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Design Manual - Design Overview:</w:t>
      </w:r>
    </w:p>
    <w:p w:rsidR="00000000" w:rsidDel="00000000" w:rsidP="00000000" w:rsidRDefault="00000000" w:rsidRPr="00000000" w14:paraId="00000002">
      <w:pPr>
        <w:spacing w:line="480" w:lineRule="auto"/>
        <w:rPr/>
      </w:pPr>
      <w:r w:rsidDel="00000000" w:rsidR="00000000" w:rsidRPr="00000000">
        <w:rPr>
          <w:rtl w:val="0"/>
        </w:rPr>
        <w:tab/>
        <w:t xml:space="preserve">We have created a database backed server that allows the user to query information relating to students, professors and courses at a specific university. The server is built using Django, and HTML as the front end developing language. Python is used for all of the back end computations. Python acts as the intermediary between HTML and mySQL. When the user inputs data into HTML, Python reads it in and structures it into a SQL query. After executing the queries, Python reads the results from mySQL and returns them back to HTML. Python also ensures that the user that starts the server has access to the database on mySQL. If an incorrect password has been entered, the server will not launch. There are different views/tabs for different users. An administrator will only access forms an administrator should be able to. The same goes for professors and students. On the back end of querying the data, there is a different form for all different types of user inputs.</w:t>
      </w:r>
    </w:p>
    <w:p w:rsidR="00000000" w:rsidDel="00000000" w:rsidP="00000000" w:rsidRDefault="00000000" w:rsidRPr="00000000" w14:paraId="00000003">
      <w:pPr>
        <w:spacing w:line="480" w:lineRule="auto"/>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