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67FFB4" w14:textId="7D4E1881" w:rsidR="0010222A" w:rsidRDefault="00990F9A" w:rsidP="002A6F84">
      <w:pPr>
        <w:spacing w:after="120" w:line="276" w:lineRule="auto"/>
        <w:ind w:left="0" w:right="0" w:firstLine="0"/>
        <w:rPr>
          <w:rFonts w:cstheme="minorHAnsi"/>
          <w:b/>
          <w:color w:val="404040" w:themeColor="text1" w:themeTint="BF"/>
          <w:sz w:val="24"/>
          <w:szCs w:val="24"/>
        </w:rPr>
      </w:pPr>
      <w:r>
        <w:rPr>
          <w:rFonts w:cstheme="minorHAnsi"/>
          <w:b/>
          <w:noProof/>
          <w:color w:val="404040" w:themeColor="text1" w:themeTint="BF"/>
          <w:sz w:val="24"/>
          <w:szCs w:val="24"/>
          <w:lang w:val="en-US"/>
        </w:rPr>
        <mc:AlternateContent>
          <mc:Choice Requires="wps">
            <w:drawing>
              <wp:anchor distT="0" distB="0" distL="114300" distR="114300" simplePos="0" relativeHeight="251659264" behindDoc="0" locked="0" layoutInCell="1" allowOverlap="1" wp14:anchorId="380EF89C" wp14:editId="40DC4B0C">
                <wp:simplePos x="0" y="0"/>
                <wp:positionH relativeFrom="column">
                  <wp:posOffset>4488493</wp:posOffset>
                </wp:positionH>
                <wp:positionV relativeFrom="paragraph">
                  <wp:posOffset>-617286</wp:posOffset>
                </wp:positionV>
                <wp:extent cx="1852551" cy="1888177"/>
                <wp:effectExtent l="0" t="0" r="0" b="0"/>
                <wp:wrapNone/>
                <wp:docPr id="2" name="Rectangle 2"/>
                <wp:cNvGraphicFramePr/>
                <a:graphic xmlns:a="http://schemas.openxmlformats.org/drawingml/2006/main">
                  <a:graphicData uri="http://schemas.microsoft.com/office/word/2010/wordprocessingShape">
                    <wps:wsp>
                      <wps:cNvSpPr/>
                      <wps:spPr>
                        <a:xfrm>
                          <a:off x="0" y="0"/>
                          <a:ext cx="1852551" cy="1888177"/>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CF8F91" id="Rectangle 2" o:spid="_x0000_s1026" style="position:absolute;margin-left:353.4pt;margin-top:-48.6pt;width:145.85pt;height:148.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" stroked="f" strokeweight="1pt">
                <v:fill r:id="rId12" o:title="" recolor="t" rotate="t" type="frame"/>
              </v:rect>
            </w:pict>
          </mc:Fallback>
        </mc:AlternateContent>
      </w:r>
      <w:r w:rsidR="00632498">
        <w:rPr>
          <w:rFonts w:cstheme="minorHAnsi"/>
          <w:b/>
          <w:noProof/>
          <w:color w:val="404040" w:themeColor="text1" w:themeTint="BF"/>
          <w:sz w:val="24"/>
          <w:szCs w:val="24"/>
          <w:lang w:val="en-US"/>
        </w:rPr>
        <w:drawing>
          <wp:anchor distT="0" distB="0" distL="114300" distR="114300" simplePos="0" relativeHeight="251658240" behindDoc="0" locked="0" layoutInCell="1" allowOverlap="1" wp14:anchorId="7C37A46B" wp14:editId="14B4BF79">
            <wp:simplePos x="0" y="0"/>
            <wp:positionH relativeFrom="page">
              <wp:align>left</wp:align>
            </wp:positionH>
            <wp:positionV relativeFrom="paragraph">
              <wp:posOffset>-904875</wp:posOffset>
            </wp:positionV>
            <wp:extent cx="7570800" cy="10702244"/>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70800" cy="107022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8690DB" w14:textId="7F03DB19" w:rsidR="001D4916" w:rsidRPr="00301F77" w:rsidRDefault="001D4916" w:rsidP="002A6F84">
      <w:pPr>
        <w:spacing w:after="120" w:line="276" w:lineRule="auto"/>
        <w:ind w:left="0" w:right="0" w:firstLine="0"/>
        <w:rPr>
          <w:rFonts w:cstheme="minorHAnsi"/>
          <w:b/>
          <w:color w:val="404040" w:themeColor="text1" w:themeTint="BF"/>
          <w:sz w:val="24"/>
          <w:szCs w:val="24"/>
        </w:rPr>
      </w:pPr>
      <w:r w:rsidRPr="00301F77">
        <w:rPr>
          <w:rFonts w:cstheme="minorHAnsi"/>
          <w:b/>
          <w:color w:val="404040" w:themeColor="text1" w:themeTint="BF"/>
          <w:sz w:val="24"/>
          <w:szCs w:val="24"/>
        </w:rPr>
        <w:br w:type="page"/>
      </w:r>
    </w:p>
    <w:p w14:paraId="4285590B" w14:textId="21980F10"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lastRenderedPageBreak/>
        <w:t>Copyright</w:t>
      </w:r>
    </w:p>
    <w:p w14:paraId="10B5E207" w14:textId="4959DF50"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p w14:paraId="2CACD0A7" w14:textId="19C6C0B6"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sidR="00C3543E">
        <w:rPr>
          <w:rFonts w:cstheme="minorHAnsi"/>
          <w:color w:val="404040" w:themeColor="text1" w:themeTint="BF"/>
          <w:szCs w:val="28"/>
        </w:rPr>
        <w:t>2</w:t>
      </w:r>
      <w:r w:rsidR="00B431CE">
        <w:rPr>
          <w:rFonts w:cstheme="minorHAnsi"/>
          <w:color w:val="404040" w:themeColor="text1" w:themeTint="BF"/>
          <w:szCs w:val="28"/>
        </w:rPr>
        <w:t>3</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EE4281">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EE4281">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EE4281">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5ECC2C8F" w:rsidR="00CA11F0" w:rsidRPr="00C3543E" w:rsidRDefault="007942D9" w:rsidP="00EE4281">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25 January 2023</w:t>
            </w:r>
          </w:p>
        </w:tc>
        <w:tc>
          <w:tcPr>
            <w:tcW w:w="2500" w:type="pct"/>
          </w:tcPr>
          <w:p w14:paraId="1F75C047" w14:textId="77777777" w:rsidR="0079184B" w:rsidRPr="00301F77" w:rsidRDefault="0079184B" w:rsidP="00EE4281">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EE4281">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42FB966D" w14:textId="506BBAD4" w:rsidR="00936E84" w:rsidRDefault="00936E84" w:rsidP="002A6F84">
      <w:pPr>
        <w:spacing w:after="120" w:line="276" w:lineRule="auto"/>
        <w:ind w:left="0" w:right="0" w:firstLine="0"/>
        <w:rPr>
          <w:color w:val="404040" w:themeColor="text1" w:themeTint="BF"/>
        </w:rPr>
      </w:pPr>
      <w:r>
        <w:rPr>
          <w:color w:val="404040" w:themeColor="text1" w:themeTint="BF"/>
        </w:rPr>
        <w:br w:type="page"/>
      </w:r>
    </w:p>
    <w:p w14:paraId="6BD0CB3C" w14:textId="4476B1E1" w:rsidR="002E66C2" w:rsidRPr="002E66C2" w:rsidRDefault="0079184B" w:rsidP="00F80AFD">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103090313"/>
      <w:bookmarkStart w:id="19" w:name="_Toc125599674"/>
      <w:r w:rsidRPr="00700A86">
        <w:lastRenderedPageBreak/>
        <w:t>Table of Content</w:t>
      </w:r>
      <w:r w:rsidR="00700A86">
        <w: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6CD664AF" w14:textId="7C26E747" w:rsidR="00D5349B" w:rsidRDefault="00737413">
      <w:pPr>
        <w:pStyle w:val="TOC1"/>
        <w:rPr>
          <w:rFonts w:eastAsiaTheme="minorEastAsia"/>
          <w:b w:val="0"/>
          <w:noProof/>
          <w:color w:val="auto"/>
          <w:sz w:val="22"/>
          <w:lang w:eastAsia="en-AU"/>
        </w:rPr>
      </w:pPr>
      <w:r>
        <w:rPr>
          <w:rFonts w:eastAsia="Arial Unicode MS" w:cstheme="minorHAnsi"/>
          <w:noProof/>
          <w:color w:val="FF595E"/>
          <w:kern w:val="32"/>
          <w:sz w:val="52"/>
          <w:szCs w:val="52"/>
          <w:lang w:eastAsia="en-AU" w:bidi="en-US"/>
        </w:rPr>
        <w:fldChar w:fldCharType="begin"/>
      </w:r>
      <w:r>
        <w:rPr>
          <w:noProof/>
          <w:lang w:eastAsia="en-AU"/>
        </w:rPr>
        <w:instrText xml:space="preserve"> TOC \o "1-3" \h \z \u </w:instrText>
      </w:r>
      <w:r>
        <w:rPr>
          <w:rFonts w:eastAsia="Arial Unicode MS" w:cstheme="minorHAnsi"/>
          <w:noProof/>
          <w:color w:val="FF595E"/>
          <w:kern w:val="32"/>
          <w:sz w:val="52"/>
          <w:szCs w:val="52"/>
          <w:lang w:eastAsia="en-AU" w:bidi="en-US"/>
        </w:rPr>
        <w:fldChar w:fldCharType="separate"/>
      </w:r>
    </w:p>
    <w:p w14:paraId="77E179EB" w14:textId="778FADFF" w:rsidR="00D5349B" w:rsidRPr="0017068C" w:rsidRDefault="00927BA7">
      <w:pPr>
        <w:pStyle w:val="TOC1"/>
        <w:rPr>
          <w:rFonts w:eastAsiaTheme="minorEastAsia" w:cstheme="minorHAnsi"/>
          <w:b w:val="0"/>
          <w:noProof/>
          <w:color w:val="404040" w:themeColor="text1" w:themeTint="BF"/>
          <w:szCs w:val="24"/>
          <w:lang w:eastAsia="en-AU"/>
        </w:rPr>
      </w:pPr>
      <w:hyperlink w:anchor="_Toc125599675" w:history="1">
        <w:r w:rsidR="00D5349B" w:rsidRPr="0017068C">
          <w:rPr>
            <w:rStyle w:val="Hyperlink"/>
            <w:rFonts w:cstheme="minorHAnsi"/>
            <w:noProof/>
            <w:color w:val="404040" w:themeColor="text1" w:themeTint="BF"/>
            <w:szCs w:val="24"/>
            <w:lang w:bidi="en-US"/>
          </w:rPr>
          <w:t>Introduction</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4</w:t>
        </w:r>
        <w:r w:rsidR="00D5349B" w:rsidRPr="0017068C">
          <w:rPr>
            <w:rFonts w:cstheme="minorHAnsi"/>
            <w:noProof/>
            <w:webHidden/>
            <w:color w:val="404040" w:themeColor="text1" w:themeTint="BF"/>
            <w:szCs w:val="24"/>
          </w:rPr>
          <w:fldChar w:fldCharType="end"/>
        </w:r>
      </w:hyperlink>
    </w:p>
    <w:p w14:paraId="200F1F63" w14:textId="3810E456" w:rsidR="00D5349B" w:rsidRPr="0017068C" w:rsidRDefault="00927BA7">
      <w:pPr>
        <w:pStyle w:val="TOC1"/>
        <w:rPr>
          <w:rFonts w:eastAsiaTheme="minorEastAsia" w:cstheme="minorHAnsi"/>
          <w:b w:val="0"/>
          <w:noProof/>
          <w:color w:val="404040" w:themeColor="text1" w:themeTint="BF"/>
          <w:szCs w:val="24"/>
          <w:lang w:eastAsia="en-AU"/>
        </w:rPr>
      </w:pPr>
      <w:hyperlink w:anchor="_Toc125599676" w:history="1">
        <w:r w:rsidR="00D5349B" w:rsidRPr="0017068C">
          <w:rPr>
            <w:rStyle w:val="Hyperlink"/>
            <w:rFonts w:cstheme="minorHAnsi"/>
            <w:noProof/>
            <w:color w:val="404040" w:themeColor="text1" w:themeTint="BF"/>
            <w:szCs w:val="24"/>
            <w:lang w:bidi="en-US"/>
          </w:rPr>
          <w:t>Competency-Based Assessments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w:t>
        </w:r>
        <w:r w:rsidR="00D5349B" w:rsidRPr="0017068C">
          <w:rPr>
            <w:rFonts w:cstheme="minorHAnsi"/>
            <w:noProof/>
            <w:webHidden/>
            <w:color w:val="404040" w:themeColor="text1" w:themeTint="BF"/>
            <w:szCs w:val="24"/>
          </w:rPr>
          <w:fldChar w:fldCharType="end"/>
        </w:r>
      </w:hyperlink>
    </w:p>
    <w:p w14:paraId="7F33EBE8" w14:textId="00C39A65" w:rsidR="00D5349B" w:rsidRPr="0017068C" w:rsidRDefault="00927BA7">
      <w:pPr>
        <w:pStyle w:val="TOC1"/>
        <w:rPr>
          <w:rFonts w:eastAsiaTheme="minorEastAsia" w:cstheme="minorHAnsi"/>
          <w:b w:val="0"/>
          <w:noProof/>
          <w:color w:val="404040" w:themeColor="text1" w:themeTint="BF"/>
          <w:szCs w:val="24"/>
          <w:lang w:eastAsia="en-AU"/>
        </w:rPr>
      </w:pPr>
      <w:hyperlink w:anchor="_Toc125599677" w:history="1">
        <w:r w:rsidR="00D5349B" w:rsidRPr="0017068C">
          <w:rPr>
            <w:rStyle w:val="Hyperlink"/>
            <w:rFonts w:cstheme="minorHAnsi"/>
            <w:noProof/>
            <w:color w:val="404040" w:themeColor="text1" w:themeTint="BF"/>
            <w:szCs w:val="24"/>
            <w:lang w:bidi="en-US"/>
          </w:rPr>
          <w:t>Assessing Nationally-Recognised Training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w:t>
        </w:r>
        <w:r w:rsidR="00D5349B" w:rsidRPr="0017068C">
          <w:rPr>
            <w:rFonts w:cstheme="minorHAnsi"/>
            <w:noProof/>
            <w:webHidden/>
            <w:color w:val="404040" w:themeColor="text1" w:themeTint="BF"/>
            <w:szCs w:val="24"/>
          </w:rPr>
          <w:fldChar w:fldCharType="end"/>
        </w:r>
      </w:hyperlink>
    </w:p>
    <w:p w14:paraId="05EE2669" w14:textId="51BFBA3D" w:rsidR="00D5349B" w:rsidRPr="0017068C" w:rsidRDefault="00927BA7">
      <w:pPr>
        <w:pStyle w:val="TOC1"/>
        <w:rPr>
          <w:rFonts w:eastAsiaTheme="minorEastAsia" w:cstheme="minorHAnsi"/>
          <w:b w:val="0"/>
          <w:noProof/>
          <w:color w:val="404040" w:themeColor="text1" w:themeTint="BF"/>
          <w:szCs w:val="24"/>
          <w:lang w:eastAsia="en-AU"/>
        </w:rPr>
      </w:pPr>
      <w:hyperlink w:anchor="_Toc125599678" w:history="1">
        <w:r w:rsidR="00D5349B" w:rsidRPr="0017068C">
          <w:rPr>
            <w:rStyle w:val="Hyperlink"/>
            <w:rFonts w:cstheme="minorHAnsi"/>
            <w:noProof/>
            <w:color w:val="404040" w:themeColor="text1" w:themeTint="BF"/>
            <w:szCs w:val="24"/>
            <w:lang w:bidi="en-US"/>
          </w:rPr>
          <w:t>Dimensions of Competency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9</w:t>
        </w:r>
        <w:r w:rsidR="00D5349B" w:rsidRPr="0017068C">
          <w:rPr>
            <w:rFonts w:cstheme="minorHAnsi"/>
            <w:noProof/>
            <w:webHidden/>
            <w:color w:val="404040" w:themeColor="text1" w:themeTint="BF"/>
            <w:szCs w:val="24"/>
          </w:rPr>
          <w:fldChar w:fldCharType="end"/>
        </w:r>
      </w:hyperlink>
    </w:p>
    <w:p w14:paraId="1C4438D4" w14:textId="7AE0EBFF" w:rsidR="00D5349B" w:rsidRPr="0017068C" w:rsidRDefault="00927BA7">
      <w:pPr>
        <w:pStyle w:val="TOC1"/>
        <w:rPr>
          <w:rFonts w:eastAsiaTheme="minorEastAsia" w:cstheme="minorHAnsi"/>
          <w:b w:val="0"/>
          <w:noProof/>
          <w:color w:val="404040" w:themeColor="text1" w:themeTint="BF"/>
          <w:szCs w:val="24"/>
          <w:lang w:eastAsia="en-AU"/>
        </w:rPr>
      </w:pPr>
      <w:hyperlink w:anchor="_Toc125599679" w:history="1">
        <w:r w:rsidR="00D5349B" w:rsidRPr="0017068C">
          <w:rPr>
            <w:rStyle w:val="Hyperlink"/>
            <w:rFonts w:cstheme="minorHAnsi"/>
            <w:noProof/>
            <w:color w:val="404040" w:themeColor="text1" w:themeTint="BF"/>
            <w:szCs w:val="24"/>
            <w:lang w:bidi="en-US"/>
          </w:rPr>
          <w:t>Reasonable Adjustment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_Toc125599679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9</w:t>
        </w:r>
        <w:r w:rsidR="00D5349B" w:rsidRPr="0017068C">
          <w:rPr>
            <w:rFonts w:cstheme="minorHAnsi"/>
            <w:noProof/>
            <w:webHidden/>
            <w:color w:val="404040" w:themeColor="text1" w:themeTint="BF"/>
            <w:szCs w:val="24"/>
          </w:rPr>
          <w:fldChar w:fldCharType="end"/>
        </w:r>
      </w:hyperlink>
    </w:p>
    <w:p w14:paraId="0044D6B7" w14:textId="634B5C41" w:rsidR="00D5349B" w:rsidRPr="0017068C" w:rsidRDefault="00927BA7">
      <w:pPr>
        <w:pStyle w:val="TOC1"/>
        <w:rPr>
          <w:rFonts w:eastAsiaTheme="minorEastAsia" w:cstheme="minorHAnsi"/>
          <w:b w:val="0"/>
          <w:noProof/>
          <w:color w:val="404040" w:themeColor="text1" w:themeTint="BF"/>
          <w:szCs w:val="24"/>
          <w:lang w:eastAsia="en-AU"/>
        </w:rPr>
      </w:pPr>
      <w:hyperlink w:anchor="_Toc125599680" w:history="1">
        <w:r w:rsidR="00D5349B" w:rsidRPr="0017068C">
          <w:rPr>
            <w:rStyle w:val="Hyperlink"/>
            <w:rFonts w:cstheme="minorHAnsi"/>
            <w:noProof/>
            <w:color w:val="404040" w:themeColor="text1" w:themeTint="BF"/>
            <w:szCs w:val="24"/>
            <w:lang w:bidi="en-US"/>
          </w:rPr>
          <w:t>The Unit of Competency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10</w:t>
        </w:r>
        <w:r w:rsidR="00D5349B" w:rsidRPr="0017068C">
          <w:rPr>
            <w:rFonts w:cstheme="minorHAnsi"/>
            <w:noProof/>
            <w:webHidden/>
            <w:color w:val="404040" w:themeColor="text1" w:themeTint="BF"/>
            <w:szCs w:val="24"/>
          </w:rPr>
          <w:fldChar w:fldCharType="end"/>
        </w:r>
      </w:hyperlink>
    </w:p>
    <w:p w14:paraId="6BEDD8B5" w14:textId="31B15697" w:rsidR="00D5349B" w:rsidRPr="0017068C" w:rsidRDefault="00927BA7">
      <w:pPr>
        <w:pStyle w:val="TOC1"/>
        <w:rPr>
          <w:rFonts w:eastAsiaTheme="minorEastAsia" w:cstheme="minorHAnsi"/>
          <w:b w:val="0"/>
          <w:noProof/>
          <w:color w:val="404040" w:themeColor="text1" w:themeTint="BF"/>
          <w:szCs w:val="24"/>
          <w:lang w:eastAsia="en-AU"/>
        </w:rPr>
      </w:pPr>
      <w:hyperlink w:anchor="_Toc125599681" w:history="1">
        <w:r w:rsidR="00D5349B" w:rsidRPr="0017068C">
          <w:rPr>
            <w:rStyle w:val="Hyperlink"/>
            <w:rFonts w:cstheme="minorHAnsi"/>
            <w:noProof/>
            <w:color w:val="404040" w:themeColor="text1" w:themeTint="BF"/>
            <w:szCs w:val="24"/>
            <w:lang w:bidi="en-US"/>
          </w:rPr>
          <w:t>The Context of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11</w:t>
        </w:r>
        <w:r w:rsidR="00D5349B" w:rsidRPr="0017068C">
          <w:rPr>
            <w:rFonts w:cstheme="minorHAnsi"/>
            <w:noProof/>
            <w:webHidden/>
            <w:color w:val="404040" w:themeColor="text1" w:themeTint="BF"/>
            <w:szCs w:val="24"/>
          </w:rPr>
          <w:fldChar w:fldCharType="end"/>
        </w:r>
      </w:hyperlink>
    </w:p>
    <w:p w14:paraId="1E9F9ABB" w14:textId="5CB0B3C6" w:rsidR="00D5349B" w:rsidRPr="0017068C" w:rsidRDefault="00927BA7">
      <w:pPr>
        <w:pStyle w:val="TOC1"/>
        <w:rPr>
          <w:rFonts w:eastAsiaTheme="minorEastAsia" w:cstheme="minorHAnsi"/>
          <w:b w:val="0"/>
          <w:noProof/>
          <w:color w:val="404040" w:themeColor="text1" w:themeTint="BF"/>
          <w:szCs w:val="24"/>
          <w:lang w:eastAsia="en-AU"/>
        </w:rPr>
      </w:pPr>
      <w:hyperlink w:anchor="_Toc125599682" w:history="1">
        <w:r w:rsidR="00D5349B" w:rsidRPr="0017068C">
          <w:rPr>
            <w:rStyle w:val="Hyperlink"/>
            <w:rFonts w:cstheme="minorHAnsi"/>
            <w:noProof/>
            <w:color w:val="404040" w:themeColor="text1" w:themeTint="BF"/>
            <w:szCs w:val="24"/>
            <w:lang w:bidi="en-US"/>
          </w:rPr>
          <w:t>Assessment Methods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11</w:t>
        </w:r>
        <w:r w:rsidR="00D5349B" w:rsidRPr="0017068C">
          <w:rPr>
            <w:rFonts w:cstheme="minorHAnsi"/>
            <w:noProof/>
            <w:webHidden/>
            <w:color w:val="404040" w:themeColor="text1" w:themeTint="BF"/>
            <w:szCs w:val="24"/>
          </w:rPr>
          <w:fldChar w:fldCharType="end"/>
        </w:r>
      </w:hyperlink>
    </w:p>
    <w:p w14:paraId="6BFFCD46" w14:textId="177FD4BE" w:rsidR="00D5349B" w:rsidRPr="0017068C" w:rsidRDefault="00927BA7">
      <w:pPr>
        <w:pStyle w:val="TOC1"/>
        <w:rPr>
          <w:rFonts w:eastAsiaTheme="minorEastAsia" w:cstheme="minorHAnsi"/>
          <w:b w:val="0"/>
          <w:noProof/>
          <w:color w:val="404040" w:themeColor="text1" w:themeTint="BF"/>
          <w:szCs w:val="24"/>
          <w:lang w:eastAsia="en-AU"/>
        </w:rPr>
      </w:pPr>
      <w:hyperlink w:anchor="_Toc125599683" w:history="1">
        <w:r w:rsidR="00D5349B" w:rsidRPr="0017068C">
          <w:rPr>
            <w:rStyle w:val="Hyperlink"/>
            <w:rFonts w:cstheme="minorHAnsi"/>
            <w:noProof/>
            <w:color w:val="404040" w:themeColor="text1" w:themeTint="BF"/>
            <w:szCs w:val="24"/>
            <w:lang w:bidi="en-US"/>
          </w:rPr>
          <w:t>Resources Required for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12</w:t>
        </w:r>
        <w:r w:rsidR="00D5349B" w:rsidRPr="0017068C">
          <w:rPr>
            <w:rFonts w:cstheme="minorHAnsi"/>
            <w:noProof/>
            <w:webHidden/>
            <w:color w:val="404040" w:themeColor="text1" w:themeTint="BF"/>
            <w:szCs w:val="24"/>
          </w:rPr>
          <w:fldChar w:fldCharType="end"/>
        </w:r>
      </w:hyperlink>
    </w:p>
    <w:p w14:paraId="4F72F25C" w14:textId="0A5E719F" w:rsidR="00D5349B" w:rsidRPr="0017068C" w:rsidRDefault="00927BA7">
      <w:pPr>
        <w:pStyle w:val="TOC1"/>
        <w:rPr>
          <w:rFonts w:eastAsiaTheme="minorEastAsia" w:cstheme="minorHAnsi"/>
          <w:b w:val="0"/>
          <w:noProof/>
          <w:color w:val="404040" w:themeColor="text1" w:themeTint="BF"/>
          <w:szCs w:val="24"/>
          <w:lang w:eastAsia="en-AU"/>
        </w:rPr>
      </w:pPr>
      <w:hyperlink w:anchor="_Toc125599684" w:history="1">
        <w:r w:rsidR="00D5349B" w:rsidRPr="0017068C">
          <w:rPr>
            <w:rStyle w:val="Hyperlink"/>
            <w:rFonts w:cstheme="minorHAnsi"/>
            <w:noProof/>
            <w:color w:val="404040" w:themeColor="text1" w:themeTint="BF"/>
            <w:szCs w:val="24"/>
            <w:lang w:bidi="en-US"/>
          </w:rPr>
          <w:t>Accessing External Links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12</w:t>
        </w:r>
        <w:r w:rsidR="00D5349B" w:rsidRPr="0017068C">
          <w:rPr>
            <w:rFonts w:cstheme="minorHAnsi"/>
            <w:noProof/>
            <w:webHidden/>
            <w:color w:val="404040" w:themeColor="text1" w:themeTint="BF"/>
            <w:szCs w:val="24"/>
          </w:rPr>
          <w:fldChar w:fldCharType="end"/>
        </w:r>
      </w:hyperlink>
    </w:p>
    <w:p w14:paraId="07C89E0C" w14:textId="1161DDE4" w:rsidR="00D5349B" w:rsidRPr="0017068C" w:rsidRDefault="00927BA7">
      <w:pPr>
        <w:pStyle w:val="TOC1"/>
        <w:rPr>
          <w:rFonts w:eastAsiaTheme="minorEastAsia" w:cstheme="minorHAnsi"/>
          <w:b w:val="0"/>
          <w:noProof/>
          <w:color w:val="404040" w:themeColor="text1" w:themeTint="BF"/>
          <w:szCs w:val="24"/>
          <w:lang w:eastAsia="en-AU"/>
        </w:rPr>
      </w:pPr>
      <w:hyperlink w:anchor="_Toc125599685" w:history="1">
        <w:r w:rsidR="00D5349B" w:rsidRPr="0017068C">
          <w:rPr>
            <w:rStyle w:val="Hyperlink"/>
            <w:rFonts w:cstheme="minorHAnsi"/>
            <w:noProof/>
            <w:color w:val="404040" w:themeColor="text1" w:themeTint="BF"/>
            <w:szCs w:val="24"/>
            <w:lang w:bidi="en-US"/>
          </w:rPr>
          <w:t>Assessment Workbook Cover Sheet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13</w:t>
        </w:r>
        <w:r w:rsidR="00D5349B" w:rsidRPr="0017068C">
          <w:rPr>
            <w:rFonts w:cstheme="minorHAnsi"/>
            <w:noProof/>
            <w:webHidden/>
            <w:color w:val="404040" w:themeColor="text1" w:themeTint="BF"/>
            <w:szCs w:val="24"/>
          </w:rPr>
          <w:fldChar w:fldCharType="end"/>
        </w:r>
      </w:hyperlink>
    </w:p>
    <w:p w14:paraId="3663F80B" w14:textId="247CE6C5" w:rsidR="00D5349B" w:rsidRPr="0017068C" w:rsidRDefault="00927BA7">
      <w:pPr>
        <w:pStyle w:val="TOC1"/>
        <w:rPr>
          <w:rFonts w:eastAsiaTheme="minorEastAsia" w:cstheme="minorHAnsi"/>
          <w:b w:val="0"/>
          <w:noProof/>
          <w:color w:val="404040" w:themeColor="text1" w:themeTint="BF"/>
          <w:szCs w:val="24"/>
          <w:lang w:eastAsia="en-AU"/>
        </w:rPr>
      </w:pPr>
      <w:hyperlink w:anchor="_Toc125599686" w:history="1">
        <w:r w:rsidR="00D5349B" w:rsidRPr="0017068C">
          <w:rPr>
            <w:rStyle w:val="Hyperlink"/>
            <w:rFonts w:cstheme="minorHAnsi"/>
            <w:noProof/>
            <w:color w:val="404040" w:themeColor="text1" w:themeTint="BF"/>
            <w:szCs w:val="24"/>
            <w:lang w:bidi="en-US"/>
          </w:rPr>
          <w:t>Knowledge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14</w:t>
        </w:r>
        <w:r w:rsidR="00D5349B" w:rsidRPr="0017068C">
          <w:rPr>
            <w:rFonts w:cstheme="minorHAnsi"/>
            <w:noProof/>
            <w:webHidden/>
            <w:color w:val="404040" w:themeColor="text1" w:themeTint="BF"/>
            <w:szCs w:val="24"/>
          </w:rPr>
          <w:fldChar w:fldCharType="end"/>
        </w:r>
      </w:hyperlink>
    </w:p>
    <w:p w14:paraId="342F94FD" w14:textId="78109C30" w:rsidR="00D5349B" w:rsidRPr="0017068C" w:rsidRDefault="00927BA7">
      <w:pPr>
        <w:pStyle w:val="TOC1"/>
        <w:rPr>
          <w:rFonts w:eastAsiaTheme="minorEastAsia" w:cstheme="minorHAnsi"/>
          <w:b w:val="0"/>
          <w:noProof/>
          <w:color w:val="404040" w:themeColor="text1" w:themeTint="BF"/>
          <w:szCs w:val="24"/>
          <w:lang w:eastAsia="en-AU"/>
        </w:rPr>
      </w:pPr>
      <w:hyperlink w:anchor="_Toc125599687" w:history="1">
        <w:r w:rsidR="00D5349B" w:rsidRPr="0017068C">
          <w:rPr>
            <w:rStyle w:val="Hyperlink"/>
            <w:rFonts w:cstheme="minorHAnsi"/>
            <w:noProof/>
            <w:color w:val="404040" w:themeColor="text1" w:themeTint="BF"/>
            <w:szCs w:val="24"/>
            <w:lang w:bidi="en-US"/>
          </w:rPr>
          <w:t>Practical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52</w:t>
        </w:r>
        <w:r w:rsidR="00D5349B" w:rsidRPr="0017068C">
          <w:rPr>
            <w:rFonts w:cstheme="minorHAnsi"/>
            <w:noProof/>
            <w:webHidden/>
            <w:color w:val="404040" w:themeColor="text1" w:themeTint="BF"/>
            <w:szCs w:val="24"/>
          </w:rPr>
          <w:fldChar w:fldCharType="end"/>
        </w:r>
      </w:hyperlink>
    </w:p>
    <w:p w14:paraId="20738355" w14:textId="44CB24D1" w:rsidR="00D5349B" w:rsidRPr="0017068C" w:rsidRDefault="00927BA7">
      <w:pPr>
        <w:pStyle w:val="TOC2"/>
        <w:rPr>
          <w:rFonts w:eastAsiaTheme="minorEastAsia" w:cstheme="minorHAnsi"/>
          <w:noProof/>
          <w:color w:val="404040" w:themeColor="text1" w:themeTint="BF"/>
          <w:szCs w:val="24"/>
          <w:lang w:eastAsia="en-AU"/>
        </w:rPr>
      </w:pPr>
      <w:hyperlink w:anchor="_Toc125599688" w:history="1">
        <w:r w:rsidR="00D5349B" w:rsidRPr="0017068C">
          <w:rPr>
            <w:rStyle w:val="Hyperlink"/>
            <w:rFonts w:cstheme="minorHAnsi"/>
            <w:noProof/>
            <w:color w:val="404040" w:themeColor="text1" w:themeTint="BF"/>
            <w:szCs w:val="24"/>
            <w:lang w:bidi="en-US"/>
          </w:rPr>
          <w:t>Candidate Instructions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52</w:t>
        </w:r>
        <w:r w:rsidR="00D5349B" w:rsidRPr="0017068C">
          <w:rPr>
            <w:rFonts w:cstheme="minorHAnsi"/>
            <w:noProof/>
            <w:webHidden/>
            <w:color w:val="404040" w:themeColor="text1" w:themeTint="BF"/>
            <w:szCs w:val="24"/>
          </w:rPr>
          <w:fldChar w:fldCharType="end"/>
        </w:r>
      </w:hyperlink>
    </w:p>
    <w:p w14:paraId="0A820A0E" w14:textId="3E7D1C4A" w:rsidR="00D5349B" w:rsidRPr="0017068C" w:rsidRDefault="00927BA7">
      <w:pPr>
        <w:pStyle w:val="TOC2"/>
        <w:rPr>
          <w:rFonts w:eastAsiaTheme="minorEastAsia" w:cstheme="minorHAnsi"/>
          <w:noProof/>
          <w:color w:val="404040" w:themeColor="text1" w:themeTint="BF"/>
          <w:szCs w:val="24"/>
          <w:lang w:eastAsia="en-AU"/>
        </w:rPr>
      </w:pPr>
      <w:hyperlink w:anchor="_Toc125599689" w:history="1">
        <w:r w:rsidR="00D5349B" w:rsidRPr="0017068C">
          <w:rPr>
            <w:rStyle w:val="Hyperlink"/>
            <w:rFonts w:cstheme="minorHAnsi"/>
            <w:noProof/>
            <w:color w:val="404040" w:themeColor="text1" w:themeTint="BF"/>
            <w:szCs w:val="24"/>
            <w:lang w:bidi="en-US"/>
          </w:rPr>
          <w:t>Your State/Territory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_Toc125599689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53</w:t>
        </w:r>
        <w:r w:rsidR="00D5349B" w:rsidRPr="0017068C">
          <w:rPr>
            <w:rFonts w:cstheme="minorHAnsi"/>
            <w:noProof/>
            <w:webHidden/>
            <w:color w:val="404040" w:themeColor="text1" w:themeTint="BF"/>
            <w:szCs w:val="24"/>
          </w:rPr>
          <w:fldChar w:fldCharType="end"/>
        </w:r>
      </w:hyperlink>
    </w:p>
    <w:p w14:paraId="39C87B13" w14:textId="2F6916BB" w:rsidR="00D5349B" w:rsidRPr="0017068C" w:rsidRDefault="00927BA7">
      <w:pPr>
        <w:pStyle w:val="TOC1"/>
        <w:rPr>
          <w:rFonts w:eastAsiaTheme="minorEastAsia" w:cstheme="minorHAnsi"/>
          <w:b w:val="0"/>
          <w:noProof/>
          <w:color w:val="404040" w:themeColor="text1" w:themeTint="BF"/>
          <w:szCs w:val="24"/>
          <w:lang w:eastAsia="en-AU"/>
        </w:rPr>
      </w:pPr>
      <w:hyperlink w:anchor="_Toc125599690" w:history="1">
        <w:r w:rsidR="00D5349B" w:rsidRPr="0017068C">
          <w:rPr>
            <w:rStyle w:val="Hyperlink"/>
            <w:rFonts w:cstheme="minorHAnsi"/>
            <w:noProof/>
            <w:color w:val="404040" w:themeColor="text1" w:themeTint="BF"/>
            <w:szCs w:val="24"/>
            <w:lang w:bidi="en-US"/>
          </w:rPr>
          <w:t>Practical Assignment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54</w:t>
        </w:r>
        <w:r w:rsidR="00D5349B" w:rsidRPr="0017068C">
          <w:rPr>
            <w:rFonts w:cstheme="minorHAnsi"/>
            <w:noProof/>
            <w:webHidden/>
            <w:color w:val="404040" w:themeColor="text1" w:themeTint="BF"/>
            <w:szCs w:val="24"/>
          </w:rPr>
          <w:fldChar w:fldCharType="end"/>
        </w:r>
      </w:hyperlink>
    </w:p>
    <w:p w14:paraId="5B266663" w14:textId="62B3547C" w:rsidR="00D5349B" w:rsidRPr="0017068C" w:rsidRDefault="00927BA7">
      <w:pPr>
        <w:pStyle w:val="TOC2"/>
        <w:rPr>
          <w:rFonts w:eastAsiaTheme="minorEastAsia" w:cstheme="minorHAnsi"/>
          <w:noProof/>
          <w:color w:val="404040" w:themeColor="text1" w:themeTint="BF"/>
          <w:szCs w:val="24"/>
          <w:lang w:eastAsia="en-AU"/>
        </w:rPr>
      </w:pPr>
      <w:hyperlink w:anchor="_Toc125599691" w:history="1">
        <w:r w:rsidR="00D5349B" w:rsidRPr="0017068C">
          <w:rPr>
            <w:rStyle w:val="Hyperlink"/>
            <w:rFonts w:cstheme="minorHAnsi"/>
            <w:noProof/>
            <w:color w:val="404040" w:themeColor="text1" w:themeTint="BF"/>
            <w:szCs w:val="24"/>
            <w:lang w:bidi="en-US"/>
          </w:rPr>
          <w:t>Overview</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54</w:t>
        </w:r>
        <w:r w:rsidR="00D5349B" w:rsidRPr="0017068C">
          <w:rPr>
            <w:rFonts w:cstheme="minorHAnsi"/>
            <w:noProof/>
            <w:webHidden/>
            <w:color w:val="404040" w:themeColor="text1" w:themeTint="BF"/>
            <w:szCs w:val="24"/>
          </w:rPr>
          <w:fldChar w:fldCharType="end"/>
        </w:r>
      </w:hyperlink>
    </w:p>
    <w:p w14:paraId="6B32BFAD" w14:textId="766907B9" w:rsidR="00D5349B" w:rsidRPr="0017068C" w:rsidRDefault="00927BA7">
      <w:pPr>
        <w:pStyle w:val="TOC2"/>
        <w:rPr>
          <w:rFonts w:eastAsiaTheme="minorEastAsia" w:cstheme="minorHAnsi"/>
          <w:noProof/>
          <w:color w:val="404040" w:themeColor="text1" w:themeTint="BF"/>
          <w:szCs w:val="24"/>
          <w:lang w:eastAsia="en-AU"/>
        </w:rPr>
      </w:pPr>
      <w:hyperlink w:anchor="_Toc125599692" w:history="1">
        <w:r w:rsidR="00D5349B" w:rsidRPr="0017068C">
          <w:rPr>
            <w:rStyle w:val="Hyperlink"/>
            <w:rFonts w:cstheme="minorHAnsi"/>
            <w:noProof/>
            <w:color w:val="404040" w:themeColor="text1" w:themeTint="BF"/>
            <w:szCs w:val="24"/>
            <w:lang w:bidi="en-US"/>
          </w:rPr>
          <w:t>Task 1 – Organisational Policies and Procedures for Managing Exposure Incidents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56</w:t>
        </w:r>
        <w:r w:rsidR="00D5349B" w:rsidRPr="0017068C">
          <w:rPr>
            <w:rFonts w:cstheme="minorHAnsi"/>
            <w:noProof/>
            <w:webHidden/>
            <w:color w:val="404040" w:themeColor="text1" w:themeTint="BF"/>
            <w:szCs w:val="24"/>
          </w:rPr>
          <w:fldChar w:fldCharType="end"/>
        </w:r>
      </w:hyperlink>
    </w:p>
    <w:p w14:paraId="14F03647" w14:textId="502A2130" w:rsidR="00D5349B" w:rsidRPr="0017068C" w:rsidRDefault="00927BA7">
      <w:pPr>
        <w:pStyle w:val="TOC2"/>
        <w:rPr>
          <w:rFonts w:eastAsiaTheme="minorEastAsia" w:cstheme="minorHAnsi"/>
          <w:noProof/>
          <w:color w:val="404040" w:themeColor="text1" w:themeTint="BF"/>
          <w:szCs w:val="24"/>
          <w:lang w:eastAsia="en-AU"/>
        </w:rPr>
      </w:pPr>
      <w:hyperlink w:anchor="_Toc125599693" w:history="1">
        <w:r w:rsidR="00D5349B" w:rsidRPr="0017068C">
          <w:rPr>
            <w:rStyle w:val="Hyperlink"/>
            <w:rFonts w:cstheme="minorHAnsi"/>
            <w:noProof/>
            <w:color w:val="404040" w:themeColor="text1" w:themeTint="BF"/>
            <w:szCs w:val="24"/>
            <w:lang w:bidi="en-US"/>
          </w:rPr>
          <w:t>Task 2 – Organisational Policies and Procedures for Recording and Documenting Infection-Related Risks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57</w:t>
        </w:r>
        <w:r w:rsidR="00D5349B" w:rsidRPr="0017068C">
          <w:rPr>
            <w:rFonts w:cstheme="minorHAnsi"/>
            <w:noProof/>
            <w:webHidden/>
            <w:color w:val="404040" w:themeColor="text1" w:themeTint="BF"/>
            <w:szCs w:val="24"/>
          </w:rPr>
          <w:fldChar w:fldCharType="end"/>
        </w:r>
      </w:hyperlink>
    </w:p>
    <w:p w14:paraId="5E5F00F5" w14:textId="41B9F798" w:rsidR="00D5349B" w:rsidRPr="0017068C" w:rsidRDefault="00927BA7">
      <w:pPr>
        <w:pStyle w:val="TOC2"/>
        <w:rPr>
          <w:rFonts w:eastAsiaTheme="minorEastAsia" w:cstheme="minorHAnsi"/>
          <w:noProof/>
          <w:color w:val="404040" w:themeColor="text1" w:themeTint="BF"/>
          <w:szCs w:val="24"/>
          <w:lang w:eastAsia="en-AU"/>
        </w:rPr>
      </w:pPr>
      <w:hyperlink w:anchor="_Toc125599694" w:history="1">
        <w:r w:rsidR="00D5349B" w:rsidRPr="0017068C">
          <w:rPr>
            <w:rStyle w:val="Hyperlink"/>
            <w:rFonts w:cstheme="minorHAnsi"/>
            <w:noProof/>
            <w:color w:val="404040" w:themeColor="text1" w:themeTint="BF"/>
            <w:szCs w:val="24"/>
            <w:lang w:bidi="en-US"/>
          </w:rPr>
          <w:t>Task 3 – Organisational Policies and Procedures for Recording and Documenting Infection-Related Incidents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58</w:t>
        </w:r>
        <w:r w:rsidR="00D5349B" w:rsidRPr="0017068C">
          <w:rPr>
            <w:rFonts w:cstheme="minorHAnsi"/>
            <w:noProof/>
            <w:webHidden/>
            <w:color w:val="404040" w:themeColor="text1" w:themeTint="BF"/>
            <w:szCs w:val="24"/>
          </w:rPr>
          <w:fldChar w:fldCharType="end"/>
        </w:r>
      </w:hyperlink>
    </w:p>
    <w:p w14:paraId="7DB4958F" w14:textId="28528272" w:rsidR="00D5349B" w:rsidRPr="0017068C" w:rsidRDefault="00927BA7">
      <w:pPr>
        <w:pStyle w:val="TOC2"/>
        <w:rPr>
          <w:rFonts w:eastAsiaTheme="minorEastAsia" w:cstheme="minorHAnsi"/>
          <w:noProof/>
          <w:color w:val="404040" w:themeColor="text1" w:themeTint="BF"/>
          <w:szCs w:val="24"/>
          <w:lang w:eastAsia="en-AU"/>
        </w:rPr>
      </w:pPr>
      <w:hyperlink w:anchor="_Toc125599695" w:history="1">
        <w:r w:rsidR="00D5349B" w:rsidRPr="0017068C">
          <w:rPr>
            <w:rStyle w:val="Hyperlink"/>
            <w:rFonts w:cstheme="minorHAnsi"/>
            <w:noProof/>
            <w:color w:val="404040" w:themeColor="text1" w:themeTint="BF"/>
            <w:szCs w:val="24"/>
            <w:lang w:bidi="en-US"/>
          </w:rPr>
          <w:t>Task 4 – Organisational Policies and Procedures for Reporting Infection Risks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59</w:t>
        </w:r>
        <w:r w:rsidR="00D5349B" w:rsidRPr="0017068C">
          <w:rPr>
            <w:rFonts w:cstheme="minorHAnsi"/>
            <w:noProof/>
            <w:webHidden/>
            <w:color w:val="404040" w:themeColor="text1" w:themeTint="BF"/>
            <w:szCs w:val="24"/>
          </w:rPr>
          <w:fldChar w:fldCharType="end"/>
        </w:r>
      </w:hyperlink>
    </w:p>
    <w:p w14:paraId="13DA97FF" w14:textId="2EED9ED7" w:rsidR="00D5349B" w:rsidRPr="0017068C" w:rsidRDefault="00927BA7">
      <w:pPr>
        <w:pStyle w:val="TOC2"/>
        <w:rPr>
          <w:rFonts w:eastAsiaTheme="minorEastAsia" w:cstheme="minorHAnsi"/>
          <w:noProof/>
          <w:color w:val="404040" w:themeColor="text1" w:themeTint="BF"/>
          <w:szCs w:val="24"/>
          <w:lang w:eastAsia="en-AU"/>
        </w:rPr>
      </w:pPr>
      <w:hyperlink w:anchor="_Toc125599696" w:history="1">
        <w:r w:rsidR="00D5349B" w:rsidRPr="0017068C">
          <w:rPr>
            <w:rStyle w:val="Hyperlink"/>
            <w:rFonts w:cstheme="minorHAnsi"/>
            <w:noProof/>
            <w:color w:val="404040" w:themeColor="text1" w:themeTint="BF"/>
            <w:szCs w:val="24"/>
            <w:lang w:bidi="en-US"/>
          </w:rPr>
          <w:t>Task 5 – Organisational Policies and Procedures for Reporting Infection-Related Incidents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60</w:t>
        </w:r>
        <w:r w:rsidR="00D5349B" w:rsidRPr="0017068C">
          <w:rPr>
            <w:rFonts w:cstheme="minorHAnsi"/>
            <w:noProof/>
            <w:webHidden/>
            <w:color w:val="404040" w:themeColor="text1" w:themeTint="BF"/>
            <w:szCs w:val="24"/>
          </w:rPr>
          <w:fldChar w:fldCharType="end"/>
        </w:r>
      </w:hyperlink>
    </w:p>
    <w:p w14:paraId="64B2A414" w14:textId="77777777" w:rsidR="000A7A80" w:rsidRDefault="000A7A80">
      <w:pPr>
        <w:spacing w:after="120" w:line="276" w:lineRule="auto"/>
        <w:rPr>
          <w:rStyle w:val="Hyperlink"/>
          <w:rFonts w:cstheme="minorHAnsi"/>
          <w:noProof/>
          <w:color w:val="404040" w:themeColor="text1" w:themeTint="BF"/>
          <w:sz w:val="24"/>
          <w:szCs w:val="24"/>
        </w:rPr>
      </w:pPr>
      <w:r>
        <w:rPr>
          <w:rStyle w:val="Hyperlink"/>
          <w:rFonts w:cstheme="minorHAnsi"/>
          <w:noProof/>
          <w:color w:val="404040" w:themeColor="text1" w:themeTint="BF"/>
          <w:szCs w:val="24"/>
        </w:rPr>
        <w:br w:type="page"/>
      </w:r>
    </w:p>
    <w:p w14:paraId="4405CDA8" w14:textId="59E942C0" w:rsidR="00D5349B" w:rsidRPr="0017068C" w:rsidRDefault="00927BA7">
      <w:pPr>
        <w:pStyle w:val="TOC2"/>
        <w:rPr>
          <w:rFonts w:eastAsiaTheme="minorEastAsia" w:cstheme="minorHAnsi"/>
          <w:noProof/>
          <w:color w:val="404040" w:themeColor="text1" w:themeTint="BF"/>
          <w:szCs w:val="24"/>
          <w:lang w:eastAsia="en-AU"/>
        </w:rPr>
      </w:pPr>
      <w:hyperlink w:anchor="_Toc125599697" w:history="1">
        <w:r w:rsidR="00D5349B" w:rsidRPr="0017068C">
          <w:rPr>
            <w:rStyle w:val="Hyperlink"/>
            <w:rFonts w:cstheme="minorHAnsi"/>
            <w:noProof/>
            <w:color w:val="404040" w:themeColor="text1" w:themeTint="BF"/>
            <w:szCs w:val="24"/>
            <w:lang w:bidi="en-US"/>
          </w:rPr>
          <w:t>Task 6 – Organisational Policies and Procedures for Reporting to the Following Relevant Parties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61</w:t>
        </w:r>
        <w:r w:rsidR="00D5349B" w:rsidRPr="0017068C">
          <w:rPr>
            <w:rFonts w:cstheme="minorHAnsi"/>
            <w:noProof/>
            <w:webHidden/>
            <w:color w:val="404040" w:themeColor="text1" w:themeTint="BF"/>
            <w:szCs w:val="24"/>
          </w:rPr>
          <w:fldChar w:fldCharType="end"/>
        </w:r>
      </w:hyperlink>
    </w:p>
    <w:p w14:paraId="2DAF6C77" w14:textId="702B5557" w:rsidR="00D5349B" w:rsidRPr="0017068C" w:rsidRDefault="00927BA7">
      <w:pPr>
        <w:pStyle w:val="TOC3"/>
        <w:rPr>
          <w:rFonts w:eastAsiaTheme="minorEastAsia" w:cstheme="minorHAnsi"/>
          <w:noProof/>
          <w:color w:val="404040" w:themeColor="text1" w:themeTint="BF"/>
          <w:szCs w:val="24"/>
          <w:lang w:eastAsia="en-AU"/>
        </w:rPr>
      </w:pPr>
      <w:hyperlink w:anchor="_Toc125599698" w:history="1">
        <w:r w:rsidR="00D5349B" w:rsidRPr="0017068C">
          <w:rPr>
            <w:rStyle w:val="Hyperlink"/>
            <w:rFonts w:cstheme="minorHAnsi"/>
            <w:noProof/>
            <w:color w:val="404040" w:themeColor="text1" w:themeTint="BF"/>
            <w:szCs w:val="24"/>
          </w:rPr>
          <w:t>Task 6.1 – Supervisor</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61</w:t>
        </w:r>
        <w:r w:rsidR="00D5349B" w:rsidRPr="0017068C">
          <w:rPr>
            <w:rFonts w:cstheme="minorHAnsi"/>
            <w:noProof/>
            <w:webHidden/>
            <w:color w:val="404040" w:themeColor="text1" w:themeTint="BF"/>
            <w:szCs w:val="24"/>
          </w:rPr>
          <w:fldChar w:fldCharType="end"/>
        </w:r>
      </w:hyperlink>
    </w:p>
    <w:p w14:paraId="3DE0E12E" w14:textId="75343F42" w:rsidR="00D5349B" w:rsidRPr="0017068C" w:rsidRDefault="00927BA7">
      <w:pPr>
        <w:pStyle w:val="TOC3"/>
        <w:rPr>
          <w:rFonts w:eastAsiaTheme="minorEastAsia" w:cstheme="minorHAnsi"/>
          <w:noProof/>
          <w:color w:val="404040" w:themeColor="text1" w:themeTint="BF"/>
          <w:szCs w:val="24"/>
          <w:lang w:eastAsia="en-AU"/>
        </w:rPr>
      </w:pPr>
      <w:hyperlink w:anchor="_Toc125599699" w:history="1">
        <w:r w:rsidR="00D5349B" w:rsidRPr="0017068C">
          <w:rPr>
            <w:rStyle w:val="Hyperlink"/>
            <w:rFonts w:cstheme="minorHAnsi"/>
            <w:noProof/>
            <w:color w:val="404040" w:themeColor="text1" w:themeTint="BF"/>
            <w:szCs w:val="24"/>
          </w:rPr>
          <w:t>Task 6.2 – General Practitioner</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_Toc125599699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62</w:t>
        </w:r>
        <w:r w:rsidR="00D5349B" w:rsidRPr="0017068C">
          <w:rPr>
            <w:rFonts w:cstheme="minorHAnsi"/>
            <w:noProof/>
            <w:webHidden/>
            <w:color w:val="404040" w:themeColor="text1" w:themeTint="BF"/>
            <w:szCs w:val="24"/>
          </w:rPr>
          <w:fldChar w:fldCharType="end"/>
        </w:r>
      </w:hyperlink>
    </w:p>
    <w:p w14:paraId="772B7447" w14:textId="26786FE6" w:rsidR="00D5349B" w:rsidRPr="0017068C" w:rsidRDefault="00927BA7">
      <w:pPr>
        <w:pStyle w:val="TOC3"/>
        <w:rPr>
          <w:rFonts w:eastAsiaTheme="minorEastAsia" w:cstheme="minorHAnsi"/>
          <w:noProof/>
          <w:color w:val="404040" w:themeColor="text1" w:themeTint="BF"/>
          <w:szCs w:val="24"/>
          <w:lang w:eastAsia="en-AU"/>
        </w:rPr>
      </w:pPr>
      <w:hyperlink w:anchor="_Toc125599700" w:history="1">
        <w:r w:rsidR="00D5349B" w:rsidRPr="0017068C">
          <w:rPr>
            <w:rStyle w:val="Hyperlink"/>
            <w:rFonts w:cstheme="minorHAnsi"/>
            <w:noProof/>
            <w:color w:val="404040" w:themeColor="text1" w:themeTint="BF"/>
            <w:szCs w:val="24"/>
          </w:rPr>
          <w:t>Task 6.3 – Health Care Professional</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63</w:t>
        </w:r>
        <w:r w:rsidR="00D5349B" w:rsidRPr="0017068C">
          <w:rPr>
            <w:rFonts w:cstheme="minorHAnsi"/>
            <w:noProof/>
            <w:webHidden/>
            <w:color w:val="404040" w:themeColor="text1" w:themeTint="BF"/>
            <w:szCs w:val="24"/>
          </w:rPr>
          <w:fldChar w:fldCharType="end"/>
        </w:r>
      </w:hyperlink>
    </w:p>
    <w:p w14:paraId="5918CE70" w14:textId="216D17B1" w:rsidR="00D5349B" w:rsidRPr="0017068C" w:rsidRDefault="00927BA7">
      <w:pPr>
        <w:pStyle w:val="TOC3"/>
        <w:rPr>
          <w:rFonts w:eastAsiaTheme="minorEastAsia" w:cstheme="minorHAnsi"/>
          <w:noProof/>
          <w:color w:val="404040" w:themeColor="text1" w:themeTint="BF"/>
          <w:szCs w:val="24"/>
          <w:lang w:eastAsia="en-AU"/>
        </w:rPr>
      </w:pPr>
      <w:hyperlink w:anchor="_Toc125599701" w:history="1">
        <w:r w:rsidR="00D5349B" w:rsidRPr="0017068C">
          <w:rPr>
            <w:rStyle w:val="Hyperlink"/>
            <w:rFonts w:cstheme="minorHAnsi"/>
            <w:noProof/>
            <w:color w:val="404040" w:themeColor="text1" w:themeTint="BF"/>
            <w:szCs w:val="24"/>
          </w:rPr>
          <w:t>Task 6.4 – Carer</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64</w:t>
        </w:r>
        <w:r w:rsidR="00D5349B" w:rsidRPr="0017068C">
          <w:rPr>
            <w:rFonts w:cstheme="minorHAnsi"/>
            <w:noProof/>
            <w:webHidden/>
            <w:color w:val="404040" w:themeColor="text1" w:themeTint="BF"/>
            <w:szCs w:val="24"/>
          </w:rPr>
          <w:fldChar w:fldCharType="end"/>
        </w:r>
      </w:hyperlink>
    </w:p>
    <w:p w14:paraId="27B48843" w14:textId="4C42FDC6" w:rsidR="00D5349B" w:rsidRPr="0017068C" w:rsidRDefault="00927BA7">
      <w:pPr>
        <w:pStyle w:val="TOC3"/>
        <w:rPr>
          <w:rFonts w:eastAsiaTheme="minorEastAsia" w:cstheme="minorHAnsi"/>
          <w:noProof/>
          <w:color w:val="404040" w:themeColor="text1" w:themeTint="BF"/>
          <w:szCs w:val="24"/>
          <w:lang w:eastAsia="en-AU"/>
        </w:rPr>
      </w:pPr>
      <w:hyperlink w:anchor="_Toc125599702" w:history="1">
        <w:r w:rsidR="00D5349B" w:rsidRPr="0017068C">
          <w:rPr>
            <w:rStyle w:val="Hyperlink"/>
            <w:rFonts w:cstheme="minorHAnsi"/>
            <w:noProof/>
            <w:color w:val="404040" w:themeColor="text1" w:themeTint="BF"/>
            <w:szCs w:val="24"/>
          </w:rPr>
          <w:t>Task 6.5 – Responsible Person</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65</w:t>
        </w:r>
        <w:r w:rsidR="00D5349B" w:rsidRPr="0017068C">
          <w:rPr>
            <w:rFonts w:cstheme="minorHAnsi"/>
            <w:noProof/>
            <w:webHidden/>
            <w:color w:val="404040" w:themeColor="text1" w:themeTint="BF"/>
            <w:szCs w:val="24"/>
          </w:rPr>
          <w:fldChar w:fldCharType="end"/>
        </w:r>
      </w:hyperlink>
    </w:p>
    <w:p w14:paraId="53DC498E" w14:textId="21A58CA9" w:rsidR="00D5349B" w:rsidRPr="0017068C" w:rsidRDefault="00927BA7">
      <w:pPr>
        <w:pStyle w:val="TOC3"/>
        <w:rPr>
          <w:rFonts w:eastAsiaTheme="minorEastAsia" w:cstheme="minorHAnsi"/>
          <w:noProof/>
          <w:color w:val="404040" w:themeColor="text1" w:themeTint="BF"/>
          <w:szCs w:val="24"/>
          <w:lang w:eastAsia="en-AU"/>
        </w:rPr>
      </w:pPr>
      <w:hyperlink w:anchor="_Toc125599703" w:history="1">
        <w:r w:rsidR="00D5349B" w:rsidRPr="0017068C">
          <w:rPr>
            <w:rStyle w:val="Hyperlink"/>
            <w:rFonts w:cstheme="minorHAnsi"/>
            <w:noProof/>
            <w:color w:val="404040" w:themeColor="text1" w:themeTint="BF"/>
            <w:szCs w:val="24"/>
          </w:rPr>
          <w:t>Task 6.6 – Responsible Authority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66</w:t>
        </w:r>
        <w:r w:rsidR="00D5349B" w:rsidRPr="0017068C">
          <w:rPr>
            <w:rFonts w:cstheme="minorHAnsi"/>
            <w:noProof/>
            <w:webHidden/>
            <w:color w:val="404040" w:themeColor="text1" w:themeTint="BF"/>
            <w:szCs w:val="24"/>
          </w:rPr>
          <w:fldChar w:fldCharType="end"/>
        </w:r>
      </w:hyperlink>
    </w:p>
    <w:p w14:paraId="44FEB6E9" w14:textId="3790EA7A" w:rsidR="00D5349B" w:rsidRPr="0017068C" w:rsidRDefault="00927BA7">
      <w:pPr>
        <w:pStyle w:val="TOC2"/>
        <w:rPr>
          <w:rFonts w:eastAsiaTheme="minorEastAsia" w:cstheme="minorHAnsi"/>
          <w:noProof/>
          <w:color w:val="404040" w:themeColor="text1" w:themeTint="BF"/>
          <w:szCs w:val="24"/>
          <w:lang w:eastAsia="en-AU"/>
        </w:rPr>
      </w:pPr>
      <w:hyperlink w:anchor="_Toc125599704" w:history="1">
        <w:r w:rsidR="00D5349B" w:rsidRPr="0017068C">
          <w:rPr>
            <w:rStyle w:val="Hyperlink"/>
            <w:rFonts w:cstheme="minorHAnsi"/>
            <w:noProof/>
            <w:color w:val="404040" w:themeColor="text1" w:themeTint="BF"/>
            <w:szCs w:val="24"/>
            <w:lang w:bidi="en-US"/>
          </w:rPr>
          <w:t>Task 7 – Standards Relevant to Own Role and Work Setting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67</w:t>
        </w:r>
        <w:r w:rsidR="00D5349B" w:rsidRPr="0017068C">
          <w:rPr>
            <w:rFonts w:cstheme="minorHAnsi"/>
            <w:noProof/>
            <w:webHidden/>
            <w:color w:val="404040" w:themeColor="text1" w:themeTint="BF"/>
            <w:szCs w:val="24"/>
          </w:rPr>
          <w:fldChar w:fldCharType="end"/>
        </w:r>
      </w:hyperlink>
    </w:p>
    <w:p w14:paraId="7ABBD8D1" w14:textId="4AB4C085" w:rsidR="00D5349B" w:rsidRPr="0017068C" w:rsidRDefault="00927BA7">
      <w:pPr>
        <w:pStyle w:val="TOC2"/>
        <w:rPr>
          <w:rFonts w:eastAsiaTheme="minorEastAsia" w:cstheme="minorHAnsi"/>
          <w:noProof/>
          <w:color w:val="404040" w:themeColor="text1" w:themeTint="BF"/>
          <w:szCs w:val="24"/>
          <w:lang w:eastAsia="en-AU"/>
        </w:rPr>
      </w:pPr>
      <w:hyperlink w:anchor="_Toc125599705" w:history="1">
        <w:r w:rsidR="00D5349B" w:rsidRPr="0017068C">
          <w:rPr>
            <w:rStyle w:val="Hyperlink"/>
            <w:rFonts w:cstheme="minorHAnsi"/>
            <w:noProof/>
            <w:color w:val="404040" w:themeColor="text1" w:themeTint="BF"/>
            <w:szCs w:val="24"/>
            <w:lang w:bidi="en-US"/>
          </w:rPr>
          <w:t>Task 8 – Guidelines Relevant to Own Role and Work Setting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68</w:t>
        </w:r>
        <w:r w:rsidR="00D5349B" w:rsidRPr="0017068C">
          <w:rPr>
            <w:rFonts w:cstheme="minorHAnsi"/>
            <w:noProof/>
            <w:webHidden/>
            <w:color w:val="404040" w:themeColor="text1" w:themeTint="BF"/>
            <w:szCs w:val="24"/>
          </w:rPr>
          <w:fldChar w:fldCharType="end"/>
        </w:r>
      </w:hyperlink>
    </w:p>
    <w:p w14:paraId="1379B168" w14:textId="37F99382" w:rsidR="00D5349B" w:rsidRPr="0017068C" w:rsidRDefault="00927BA7">
      <w:pPr>
        <w:pStyle w:val="TOC2"/>
        <w:rPr>
          <w:rFonts w:eastAsiaTheme="minorEastAsia" w:cstheme="minorHAnsi"/>
          <w:noProof/>
          <w:color w:val="404040" w:themeColor="text1" w:themeTint="BF"/>
          <w:szCs w:val="24"/>
          <w:lang w:eastAsia="en-AU"/>
        </w:rPr>
      </w:pPr>
      <w:hyperlink w:anchor="_Toc125599706" w:history="1">
        <w:r w:rsidR="00D5349B" w:rsidRPr="0017068C">
          <w:rPr>
            <w:rStyle w:val="Hyperlink"/>
            <w:rFonts w:cstheme="minorHAnsi"/>
            <w:noProof/>
            <w:color w:val="404040" w:themeColor="text1" w:themeTint="BF"/>
            <w:szCs w:val="24"/>
            <w:lang w:bidi="en-US"/>
          </w:rPr>
          <w:t>Task 9 – Roles and Responsibilities of Self and Others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69</w:t>
        </w:r>
        <w:r w:rsidR="00D5349B" w:rsidRPr="0017068C">
          <w:rPr>
            <w:rFonts w:cstheme="minorHAnsi"/>
            <w:noProof/>
            <w:webHidden/>
            <w:color w:val="404040" w:themeColor="text1" w:themeTint="BF"/>
            <w:szCs w:val="24"/>
          </w:rPr>
          <w:fldChar w:fldCharType="end"/>
        </w:r>
      </w:hyperlink>
    </w:p>
    <w:p w14:paraId="3E97906A" w14:textId="646F0A55" w:rsidR="00D5349B" w:rsidRPr="0017068C" w:rsidRDefault="00927BA7">
      <w:pPr>
        <w:pStyle w:val="TOC2"/>
        <w:rPr>
          <w:rFonts w:eastAsiaTheme="minorEastAsia" w:cstheme="minorHAnsi"/>
          <w:noProof/>
          <w:color w:val="404040" w:themeColor="text1" w:themeTint="BF"/>
          <w:szCs w:val="24"/>
          <w:lang w:eastAsia="en-AU"/>
        </w:rPr>
      </w:pPr>
      <w:hyperlink w:anchor="_Toc125599707" w:history="1">
        <w:r w:rsidR="00D5349B" w:rsidRPr="0017068C">
          <w:rPr>
            <w:rStyle w:val="Hyperlink"/>
            <w:rFonts w:cstheme="minorHAnsi"/>
            <w:noProof/>
            <w:color w:val="404040" w:themeColor="text1" w:themeTint="BF"/>
            <w:szCs w:val="24"/>
            <w:lang w:bidi="en-US"/>
          </w:rPr>
          <w:t>Task 10 – Infection Risks and Hazards Associated With Own Role and Work Setting</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70</w:t>
        </w:r>
        <w:r w:rsidR="00D5349B" w:rsidRPr="0017068C">
          <w:rPr>
            <w:rFonts w:cstheme="minorHAnsi"/>
            <w:noProof/>
            <w:webHidden/>
            <w:color w:val="404040" w:themeColor="text1" w:themeTint="BF"/>
            <w:szCs w:val="24"/>
          </w:rPr>
          <w:fldChar w:fldCharType="end"/>
        </w:r>
      </w:hyperlink>
    </w:p>
    <w:p w14:paraId="578BFDBC" w14:textId="38F3035F" w:rsidR="00D5349B" w:rsidRPr="0017068C" w:rsidRDefault="00927BA7">
      <w:pPr>
        <w:pStyle w:val="TOC1"/>
        <w:rPr>
          <w:rFonts w:eastAsiaTheme="minorEastAsia" w:cstheme="minorHAnsi"/>
          <w:b w:val="0"/>
          <w:noProof/>
          <w:color w:val="404040" w:themeColor="text1" w:themeTint="BF"/>
          <w:szCs w:val="24"/>
          <w:lang w:eastAsia="en-AU"/>
        </w:rPr>
      </w:pPr>
      <w:hyperlink w:anchor="_Toc125599708" w:history="1">
        <w:r w:rsidR="00D5349B" w:rsidRPr="0017068C">
          <w:rPr>
            <w:rStyle w:val="Hyperlink"/>
            <w:rFonts w:cstheme="minorHAnsi"/>
            <w:noProof/>
            <w:color w:val="404040" w:themeColor="text1" w:themeTint="BF"/>
            <w:szCs w:val="24"/>
            <w:lang w:bidi="en-US"/>
          </w:rPr>
          <w:t>Workplace Assessment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71</w:t>
        </w:r>
        <w:r w:rsidR="00D5349B" w:rsidRPr="0017068C">
          <w:rPr>
            <w:rFonts w:cstheme="minorHAnsi"/>
            <w:noProof/>
            <w:webHidden/>
            <w:color w:val="404040" w:themeColor="text1" w:themeTint="BF"/>
            <w:szCs w:val="24"/>
          </w:rPr>
          <w:fldChar w:fldCharType="end"/>
        </w:r>
      </w:hyperlink>
    </w:p>
    <w:p w14:paraId="3091FD39" w14:textId="2C2F9392" w:rsidR="00D5349B" w:rsidRPr="0017068C" w:rsidRDefault="00927BA7">
      <w:pPr>
        <w:pStyle w:val="TOC2"/>
        <w:rPr>
          <w:rFonts w:eastAsiaTheme="minorEastAsia" w:cstheme="minorHAnsi"/>
          <w:noProof/>
          <w:color w:val="404040" w:themeColor="text1" w:themeTint="BF"/>
          <w:szCs w:val="24"/>
          <w:lang w:eastAsia="en-AU"/>
        </w:rPr>
      </w:pPr>
      <w:hyperlink w:anchor="_Toc125599709" w:history="1">
        <w:r w:rsidR="00D5349B" w:rsidRPr="0017068C">
          <w:rPr>
            <w:rStyle w:val="Hyperlink"/>
            <w:rFonts w:cstheme="minorHAnsi"/>
            <w:noProof/>
            <w:color w:val="404040" w:themeColor="text1" w:themeTint="BF"/>
            <w:szCs w:val="24"/>
            <w:lang w:bidi="en-US"/>
          </w:rPr>
          <w:t>Overview</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_Toc125599709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71</w:t>
        </w:r>
        <w:r w:rsidR="00D5349B" w:rsidRPr="0017068C">
          <w:rPr>
            <w:rFonts w:cstheme="minorHAnsi"/>
            <w:noProof/>
            <w:webHidden/>
            <w:color w:val="404040" w:themeColor="text1" w:themeTint="BF"/>
            <w:szCs w:val="24"/>
          </w:rPr>
          <w:fldChar w:fldCharType="end"/>
        </w:r>
      </w:hyperlink>
    </w:p>
    <w:p w14:paraId="6BAC4B12" w14:textId="73D103A0" w:rsidR="00D5349B" w:rsidRPr="0017068C" w:rsidRDefault="00927BA7">
      <w:pPr>
        <w:pStyle w:val="TOC2"/>
        <w:rPr>
          <w:rFonts w:eastAsiaTheme="minorEastAsia" w:cstheme="minorHAnsi"/>
          <w:noProof/>
          <w:color w:val="404040" w:themeColor="text1" w:themeTint="BF"/>
          <w:szCs w:val="24"/>
          <w:lang w:eastAsia="en-AU"/>
        </w:rPr>
      </w:pPr>
      <w:hyperlink w:anchor="_Toc125599710" w:history="1">
        <w:r w:rsidR="00D5349B" w:rsidRPr="0017068C">
          <w:rPr>
            <w:rStyle w:val="Hyperlink"/>
            <w:rFonts w:cstheme="minorHAnsi"/>
            <w:noProof/>
            <w:color w:val="404040" w:themeColor="text1" w:themeTint="BF"/>
            <w:szCs w:val="24"/>
            <w:lang w:bidi="en-US"/>
          </w:rPr>
          <w:t>Task 1 – Manage Blood Spills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73</w:t>
        </w:r>
        <w:r w:rsidR="00D5349B" w:rsidRPr="0017068C">
          <w:rPr>
            <w:rFonts w:cstheme="minorHAnsi"/>
            <w:noProof/>
            <w:webHidden/>
            <w:color w:val="404040" w:themeColor="text1" w:themeTint="BF"/>
            <w:szCs w:val="24"/>
          </w:rPr>
          <w:fldChar w:fldCharType="end"/>
        </w:r>
      </w:hyperlink>
    </w:p>
    <w:p w14:paraId="4BC8E9CC" w14:textId="18FBCF33" w:rsidR="00D5349B" w:rsidRPr="0017068C" w:rsidRDefault="00927BA7">
      <w:pPr>
        <w:pStyle w:val="TOC3"/>
        <w:rPr>
          <w:rFonts w:eastAsiaTheme="minorEastAsia" w:cstheme="minorHAnsi"/>
          <w:noProof/>
          <w:color w:val="404040" w:themeColor="text1" w:themeTint="BF"/>
          <w:szCs w:val="24"/>
          <w:lang w:eastAsia="en-AU"/>
        </w:rPr>
      </w:pPr>
      <w:hyperlink w:anchor="_Toc125599711" w:history="1">
        <w:r w:rsidR="00D5349B" w:rsidRPr="0017068C">
          <w:rPr>
            <w:rStyle w:val="Hyperlink"/>
            <w:rFonts w:cstheme="minorHAnsi"/>
            <w:noProof/>
            <w:color w:val="404040" w:themeColor="text1" w:themeTint="BF"/>
            <w:szCs w:val="24"/>
          </w:rPr>
          <w:t>Task 1.1 – Apply Control Measures to Manage Blood Spills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73</w:t>
        </w:r>
        <w:r w:rsidR="00D5349B" w:rsidRPr="0017068C">
          <w:rPr>
            <w:rFonts w:cstheme="minorHAnsi"/>
            <w:noProof/>
            <w:webHidden/>
            <w:color w:val="404040" w:themeColor="text1" w:themeTint="BF"/>
            <w:szCs w:val="24"/>
          </w:rPr>
          <w:fldChar w:fldCharType="end"/>
        </w:r>
      </w:hyperlink>
    </w:p>
    <w:p w14:paraId="75BE257A" w14:textId="26C3FDEB" w:rsidR="00D5349B" w:rsidRPr="0017068C" w:rsidRDefault="00927BA7">
      <w:pPr>
        <w:pStyle w:val="TOC3"/>
        <w:rPr>
          <w:rFonts w:eastAsiaTheme="minorEastAsia" w:cstheme="minorHAnsi"/>
          <w:noProof/>
          <w:color w:val="404040" w:themeColor="text1" w:themeTint="BF"/>
          <w:szCs w:val="24"/>
          <w:lang w:eastAsia="en-AU"/>
        </w:rPr>
      </w:pPr>
      <w:hyperlink w:anchor="_Toc125599712" w:history="1">
        <w:r w:rsidR="00D5349B" w:rsidRPr="0017068C">
          <w:rPr>
            <w:rStyle w:val="Hyperlink"/>
            <w:rFonts w:cstheme="minorHAnsi"/>
            <w:noProof/>
            <w:color w:val="404040" w:themeColor="text1" w:themeTint="BF"/>
            <w:szCs w:val="24"/>
          </w:rPr>
          <w:t>Task 1.2 – Dispose of Infectious Waste</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75</w:t>
        </w:r>
        <w:r w:rsidR="00D5349B" w:rsidRPr="0017068C">
          <w:rPr>
            <w:rFonts w:cstheme="minorHAnsi"/>
            <w:noProof/>
            <w:webHidden/>
            <w:color w:val="404040" w:themeColor="text1" w:themeTint="BF"/>
            <w:szCs w:val="24"/>
          </w:rPr>
          <w:fldChar w:fldCharType="end"/>
        </w:r>
      </w:hyperlink>
    </w:p>
    <w:p w14:paraId="1AB0A884" w14:textId="2D136D5A" w:rsidR="00D5349B" w:rsidRPr="0017068C" w:rsidRDefault="00927BA7">
      <w:pPr>
        <w:pStyle w:val="TOC3"/>
        <w:rPr>
          <w:rFonts w:eastAsiaTheme="minorEastAsia" w:cstheme="minorHAnsi"/>
          <w:noProof/>
          <w:color w:val="404040" w:themeColor="text1" w:themeTint="BF"/>
          <w:szCs w:val="24"/>
          <w:lang w:eastAsia="en-AU"/>
        </w:rPr>
      </w:pPr>
      <w:hyperlink w:anchor="_Toc125599713" w:history="1">
        <w:r w:rsidR="00D5349B" w:rsidRPr="0017068C">
          <w:rPr>
            <w:rStyle w:val="Hyperlink"/>
            <w:rFonts w:cstheme="minorHAnsi"/>
            <w:noProof/>
            <w:color w:val="404040" w:themeColor="text1" w:themeTint="BF"/>
            <w:szCs w:val="24"/>
          </w:rPr>
          <w:t>Task 1.3 – Document and Report the Incident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76</w:t>
        </w:r>
        <w:r w:rsidR="00D5349B" w:rsidRPr="0017068C">
          <w:rPr>
            <w:rFonts w:cstheme="minorHAnsi"/>
            <w:noProof/>
            <w:webHidden/>
            <w:color w:val="404040" w:themeColor="text1" w:themeTint="BF"/>
            <w:szCs w:val="24"/>
          </w:rPr>
          <w:fldChar w:fldCharType="end"/>
        </w:r>
      </w:hyperlink>
    </w:p>
    <w:p w14:paraId="063D98B6" w14:textId="1D39F7BD" w:rsidR="00D5349B" w:rsidRPr="0017068C" w:rsidRDefault="00927BA7">
      <w:pPr>
        <w:pStyle w:val="TOC2"/>
        <w:rPr>
          <w:rFonts w:eastAsiaTheme="minorEastAsia" w:cstheme="minorHAnsi"/>
          <w:noProof/>
          <w:color w:val="404040" w:themeColor="text1" w:themeTint="BF"/>
          <w:szCs w:val="24"/>
          <w:lang w:eastAsia="en-AU"/>
        </w:rPr>
      </w:pPr>
      <w:hyperlink w:anchor="_Toc125599714" w:history="1">
        <w:r w:rsidR="00D5349B" w:rsidRPr="0017068C">
          <w:rPr>
            <w:rStyle w:val="Hyperlink"/>
            <w:rFonts w:cstheme="minorHAnsi"/>
            <w:noProof/>
            <w:color w:val="404040" w:themeColor="text1" w:themeTint="BF"/>
            <w:szCs w:val="24"/>
            <w:lang w:bidi="en-US"/>
          </w:rPr>
          <w:t>Task 2 – Manage Other Body Fluid Spills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_Toc125599714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78</w:t>
        </w:r>
        <w:r w:rsidR="00D5349B" w:rsidRPr="0017068C">
          <w:rPr>
            <w:rFonts w:cstheme="minorHAnsi"/>
            <w:noProof/>
            <w:webHidden/>
            <w:color w:val="404040" w:themeColor="text1" w:themeTint="BF"/>
            <w:szCs w:val="24"/>
          </w:rPr>
          <w:fldChar w:fldCharType="end"/>
        </w:r>
      </w:hyperlink>
    </w:p>
    <w:p w14:paraId="04183FE9" w14:textId="38AED3E3" w:rsidR="00D5349B" w:rsidRPr="0017068C" w:rsidRDefault="00927BA7">
      <w:pPr>
        <w:pStyle w:val="TOC3"/>
        <w:rPr>
          <w:rFonts w:eastAsiaTheme="minorEastAsia" w:cstheme="minorHAnsi"/>
          <w:noProof/>
          <w:color w:val="404040" w:themeColor="text1" w:themeTint="BF"/>
          <w:szCs w:val="24"/>
          <w:lang w:eastAsia="en-AU"/>
        </w:rPr>
      </w:pPr>
      <w:hyperlink w:anchor="_Toc125599715" w:history="1">
        <w:r w:rsidR="00D5349B" w:rsidRPr="0017068C">
          <w:rPr>
            <w:rStyle w:val="Hyperlink"/>
            <w:rFonts w:cstheme="minorHAnsi"/>
            <w:noProof/>
            <w:color w:val="404040" w:themeColor="text1" w:themeTint="BF"/>
            <w:szCs w:val="24"/>
          </w:rPr>
          <w:t>Task 2.1 – Apply Control Measures to Manage Infection Risk</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_Toc125599715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78</w:t>
        </w:r>
        <w:r w:rsidR="00D5349B" w:rsidRPr="0017068C">
          <w:rPr>
            <w:rFonts w:cstheme="minorHAnsi"/>
            <w:noProof/>
            <w:webHidden/>
            <w:color w:val="404040" w:themeColor="text1" w:themeTint="BF"/>
            <w:szCs w:val="24"/>
          </w:rPr>
          <w:fldChar w:fldCharType="end"/>
        </w:r>
      </w:hyperlink>
    </w:p>
    <w:p w14:paraId="31586D31" w14:textId="29C089A5" w:rsidR="00D5349B" w:rsidRPr="0017068C" w:rsidRDefault="00927BA7">
      <w:pPr>
        <w:pStyle w:val="TOC3"/>
        <w:rPr>
          <w:rFonts w:eastAsiaTheme="minorEastAsia" w:cstheme="minorHAnsi"/>
          <w:noProof/>
          <w:color w:val="404040" w:themeColor="text1" w:themeTint="BF"/>
          <w:szCs w:val="24"/>
          <w:lang w:eastAsia="en-AU"/>
        </w:rPr>
      </w:pPr>
      <w:hyperlink w:anchor="_Toc125599716" w:history="1">
        <w:r w:rsidR="00D5349B" w:rsidRPr="0017068C">
          <w:rPr>
            <w:rStyle w:val="Hyperlink"/>
            <w:rFonts w:cstheme="minorHAnsi"/>
            <w:noProof/>
            <w:color w:val="404040" w:themeColor="text1" w:themeTint="BF"/>
            <w:szCs w:val="24"/>
          </w:rPr>
          <w:t>Task 2.2 – Dispose of Infectious Waste</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_Toc125599716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80</w:t>
        </w:r>
        <w:r w:rsidR="00D5349B" w:rsidRPr="0017068C">
          <w:rPr>
            <w:rFonts w:cstheme="minorHAnsi"/>
            <w:noProof/>
            <w:webHidden/>
            <w:color w:val="404040" w:themeColor="text1" w:themeTint="BF"/>
            <w:szCs w:val="24"/>
          </w:rPr>
          <w:fldChar w:fldCharType="end"/>
        </w:r>
      </w:hyperlink>
    </w:p>
    <w:p w14:paraId="2861B656" w14:textId="6CA5AD67" w:rsidR="00D5349B" w:rsidRPr="0017068C" w:rsidRDefault="00927BA7">
      <w:pPr>
        <w:pStyle w:val="TOC3"/>
        <w:rPr>
          <w:rFonts w:eastAsiaTheme="minorEastAsia" w:cstheme="minorHAnsi"/>
          <w:noProof/>
          <w:color w:val="404040" w:themeColor="text1" w:themeTint="BF"/>
          <w:szCs w:val="24"/>
          <w:lang w:eastAsia="en-AU"/>
        </w:rPr>
      </w:pPr>
      <w:hyperlink w:anchor="_Toc125599717" w:history="1">
        <w:r w:rsidR="00D5349B" w:rsidRPr="0017068C">
          <w:rPr>
            <w:rStyle w:val="Hyperlink"/>
            <w:rFonts w:cstheme="minorHAnsi"/>
            <w:noProof/>
            <w:color w:val="404040" w:themeColor="text1" w:themeTint="BF"/>
            <w:szCs w:val="24"/>
          </w:rPr>
          <w:t>Task 2.3 – Document and Report the Incident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_Toc125599717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81</w:t>
        </w:r>
        <w:r w:rsidR="00D5349B" w:rsidRPr="0017068C">
          <w:rPr>
            <w:rFonts w:cstheme="minorHAnsi"/>
            <w:noProof/>
            <w:webHidden/>
            <w:color w:val="404040" w:themeColor="text1" w:themeTint="BF"/>
            <w:szCs w:val="24"/>
          </w:rPr>
          <w:fldChar w:fldCharType="end"/>
        </w:r>
      </w:hyperlink>
    </w:p>
    <w:p w14:paraId="479CCA4C" w14:textId="74F1A927" w:rsidR="00D5349B" w:rsidRPr="0017068C" w:rsidRDefault="00927BA7">
      <w:pPr>
        <w:pStyle w:val="TOC2"/>
        <w:rPr>
          <w:rFonts w:eastAsiaTheme="minorEastAsia" w:cstheme="minorHAnsi"/>
          <w:noProof/>
          <w:color w:val="404040" w:themeColor="text1" w:themeTint="BF"/>
          <w:szCs w:val="24"/>
          <w:lang w:eastAsia="en-AU"/>
        </w:rPr>
      </w:pPr>
      <w:hyperlink w:anchor="_Toc125599718" w:history="1">
        <w:r w:rsidR="00D5349B" w:rsidRPr="0017068C">
          <w:rPr>
            <w:rStyle w:val="Hyperlink"/>
            <w:rFonts w:cstheme="minorHAnsi"/>
            <w:noProof/>
            <w:color w:val="404040" w:themeColor="text1" w:themeTint="BF"/>
            <w:szCs w:val="24"/>
            <w:lang w:bidi="en-US"/>
          </w:rPr>
          <w:t>Task 3 – Manage Other Infection Risks</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_Toc125599718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83</w:t>
        </w:r>
        <w:r w:rsidR="00D5349B" w:rsidRPr="0017068C">
          <w:rPr>
            <w:rFonts w:cstheme="minorHAnsi"/>
            <w:noProof/>
            <w:webHidden/>
            <w:color w:val="404040" w:themeColor="text1" w:themeTint="BF"/>
            <w:szCs w:val="24"/>
          </w:rPr>
          <w:fldChar w:fldCharType="end"/>
        </w:r>
      </w:hyperlink>
    </w:p>
    <w:p w14:paraId="6509A345" w14:textId="19A680A0" w:rsidR="00D5349B" w:rsidRPr="0017068C" w:rsidRDefault="00927BA7">
      <w:pPr>
        <w:pStyle w:val="TOC3"/>
        <w:rPr>
          <w:rFonts w:eastAsiaTheme="minorEastAsia" w:cstheme="minorHAnsi"/>
          <w:noProof/>
          <w:color w:val="404040" w:themeColor="text1" w:themeTint="BF"/>
          <w:szCs w:val="24"/>
          <w:lang w:eastAsia="en-AU"/>
        </w:rPr>
      </w:pPr>
      <w:hyperlink w:anchor="_Toc125599719" w:history="1">
        <w:r w:rsidR="00D5349B" w:rsidRPr="0017068C">
          <w:rPr>
            <w:rStyle w:val="Hyperlink"/>
            <w:rFonts w:cstheme="minorHAnsi"/>
            <w:noProof/>
            <w:color w:val="404040" w:themeColor="text1" w:themeTint="BF"/>
            <w:szCs w:val="24"/>
          </w:rPr>
          <w:t>Task 3.1 – Apply Control Measures to Manage Infection Risk</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_Toc125599719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83</w:t>
        </w:r>
        <w:r w:rsidR="00D5349B" w:rsidRPr="0017068C">
          <w:rPr>
            <w:rFonts w:cstheme="minorHAnsi"/>
            <w:noProof/>
            <w:webHidden/>
            <w:color w:val="404040" w:themeColor="text1" w:themeTint="BF"/>
            <w:szCs w:val="24"/>
          </w:rPr>
          <w:fldChar w:fldCharType="end"/>
        </w:r>
      </w:hyperlink>
    </w:p>
    <w:p w14:paraId="3DC969DB" w14:textId="329DFDAD" w:rsidR="00D5349B" w:rsidRPr="0017068C" w:rsidRDefault="00927BA7">
      <w:pPr>
        <w:pStyle w:val="TOC3"/>
        <w:rPr>
          <w:rFonts w:eastAsiaTheme="minorEastAsia" w:cstheme="minorHAnsi"/>
          <w:noProof/>
          <w:color w:val="404040" w:themeColor="text1" w:themeTint="BF"/>
          <w:szCs w:val="24"/>
          <w:lang w:eastAsia="en-AU"/>
        </w:rPr>
      </w:pPr>
      <w:hyperlink w:anchor="_Toc125599720" w:history="1">
        <w:r w:rsidR="00D5349B" w:rsidRPr="0017068C">
          <w:rPr>
            <w:rStyle w:val="Hyperlink"/>
            <w:rFonts w:cstheme="minorHAnsi"/>
            <w:noProof/>
            <w:color w:val="404040" w:themeColor="text1" w:themeTint="BF"/>
            <w:szCs w:val="24"/>
          </w:rPr>
          <w:t>Task 3.2 – Dispose of Infectious Waste</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_Toc125599720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85</w:t>
        </w:r>
        <w:r w:rsidR="00D5349B" w:rsidRPr="0017068C">
          <w:rPr>
            <w:rFonts w:cstheme="minorHAnsi"/>
            <w:noProof/>
            <w:webHidden/>
            <w:color w:val="404040" w:themeColor="text1" w:themeTint="BF"/>
            <w:szCs w:val="24"/>
          </w:rPr>
          <w:fldChar w:fldCharType="end"/>
        </w:r>
      </w:hyperlink>
    </w:p>
    <w:p w14:paraId="72EEBD96" w14:textId="5B1EA166" w:rsidR="00D5349B" w:rsidRPr="0017068C" w:rsidRDefault="00927BA7">
      <w:pPr>
        <w:pStyle w:val="TOC3"/>
        <w:rPr>
          <w:rFonts w:eastAsiaTheme="minorEastAsia" w:cstheme="minorHAnsi"/>
          <w:noProof/>
          <w:color w:val="404040" w:themeColor="text1" w:themeTint="BF"/>
          <w:szCs w:val="24"/>
          <w:lang w:eastAsia="en-AU"/>
        </w:rPr>
      </w:pPr>
      <w:hyperlink w:anchor="_Toc125599721" w:history="1">
        <w:r w:rsidR="00D5349B" w:rsidRPr="0017068C">
          <w:rPr>
            <w:rStyle w:val="Hyperlink"/>
            <w:rFonts w:cstheme="minorHAnsi"/>
            <w:noProof/>
            <w:color w:val="404040" w:themeColor="text1" w:themeTint="BF"/>
            <w:szCs w:val="24"/>
          </w:rPr>
          <w:t>Task 3.3 – Document and Report the Incident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_Toc125599721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86</w:t>
        </w:r>
        <w:r w:rsidR="00D5349B" w:rsidRPr="0017068C">
          <w:rPr>
            <w:rFonts w:cstheme="minorHAnsi"/>
            <w:noProof/>
            <w:webHidden/>
            <w:color w:val="404040" w:themeColor="text1" w:themeTint="BF"/>
            <w:szCs w:val="24"/>
          </w:rPr>
          <w:fldChar w:fldCharType="end"/>
        </w:r>
      </w:hyperlink>
    </w:p>
    <w:p w14:paraId="4BEC2B30" w14:textId="6DF4FB3B" w:rsidR="00D5349B" w:rsidRPr="0017068C" w:rsidRDefault="00927BA7">
      <w:pPr>
        <w:pStyle w:val="TOC1"/>
        <w:rPr>
          <w:rFonts w:eastAsiaTheme="minorEastAsia" w:cstheme="minorHAnsi"/>
          <w:b w:val="0"/>
          <w:noProof/>
          <w:color w:val="404040" w:themeColor="text1" w:themeTint="BF"/>
          <w:szCs w:val="24"/>
          <w:lang w:eastAsia="en-AU"/>
        </w:rPr>
      </w:pPr>
      <w:hyperlink w:anchor="_Toc125599722" w:history="1">
        <w:r w:rsidR="00D5349B" w:rsidRPr="0017068C">
          <w:rPr>
            <w:rStyle w:val="Hyperlink"/>
            <w:rFonts w:cstheme="minorHAnsi"/>
            <w:noProof/>
            <w:color w:val="404040" w:themeColor="text1" w:themeTint="BF"/>
            <w:szCs w:val="24"/>
            <w:lang w:bidi="en-US"/>
          </w:rPr>
          <w:t>Assessment Workbook Checklist</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_Toc125599722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88</w:t>
        </w:r>
        <w:r w:rsidR="00D5349B" w:rsidRPr="0017068C">
          <w:rPr>
            <w:rFonts w:cstheme="minorHAnsi"/>
            <w:noProof/>
            <w:webHidden/>
            <w:color w:val="404040" w:themeColor="text1" w:themeTint="BF"/>
            <w:szCs w:val="24"/>
          </w:rPr>
          <w:fldChar w:fldCharType="end"/>
        </w:r>
      </w:hyperlink>
    </w:p>
    <w:p w14:paraId="3E41A87B" w14:textId="66C2A165" w:rsidR="00D5349B" w:rsidRPr="0017068C" w:rsidRDefault="00927BA7">
      <w:pPr>
        <w:pStyle w:val="TOC1"/>
        <w:rPr>
          <w:rFonts w:eastAsiaTheme="minorEastAsia" w:cstheme="minorHAnsi"/>
          <w:b w:val="0"/>
          <w:noProof/>
          <w:color w:val="404040" w:themeColor="text1" w:themeTint="BF"/>
          <w:szCs w:val="24"/>
          <w:lang w:eastAsia="en-AU"/>
        </w:rPr>
      </w:pPr>
      <w:hyperlink w:anchor="_Toc125599723" w:history="1">
        <w:r w:rsidR="00D5349B" w:rsidRPr="0017068C">
          <w:rPr>
            <w:rStyle w:val="Hyperlink"/>
            <w:rFonts w:cstheme="minorHAnsi"/>
            <w:noProof/>
            <w:color w:val="404040" w:themeColor="text1" w:themeTint="BF"/>
            <w:szCs w:val="24"/>
            <w:lang w:bidi="en-US"/>
          </w:rPr>
          <w:t>Record of Assessment (Assessor’s Use Only)</w:t>
        </w:r>
        <w:r w:rsidR="00D5349B" w:rsidRPr="0017068C">
          <w:rPr>
            <w:rFonts w:cstheme="minorHAnsi"/>
            <w:noProof/>
            <w:webHidden/>
            <w:color w:val="404040" w:themeColor="text1" w:themeTint="BF"/>
            <w:szCs w:val="24"/>
          </w:rPr>
          <w:tab/>
        </w:r>
        <w:r w:rsidR="00D5349B" w:rsidRPr="0017068C">
          <w:rPr>
            <w:rFonts w:cstheme="minorHAnsi"/>
            <w:noProof/>
            <w:webHidden/>
            <w:color w:val="404040" w:themeColor="text1" w:themeTint="BF"/>
            <w:szCs w:val="24"/>
          </w:rPr>
          <w:fldChar w:fldCharType="begin"/>
        </w:r>
        <w:r w:rsidR="00D5349B" w:rsidRPr="0017068C">
          <w:rPr>
            <w:rFonts w:cstheme="minorHAnsi"/>
            <w:noProof/>
            <w:webHidden/>
            <w:color w:val="404040" w:themeColor="text1" w:themeTint="BF"/>
            <w:szCs w:val="24"/>
          </w:rPr>
          <w:instrText xml:space="preserve"> PAGEREF _Toc125599723 \h </w:instrText>
        </w:r>
        <w:r w:rsidR="00D5349B" w:rsidRPr="0017068C">
          <w:rPr>
            <w:rFonts w:cstheme="minorHAnsi"/>
            <w:noProof/>
            <w:webHidden/>
            <w:color w:val="404040" w:themeColor="text1" w:themeTint="BF"/>
            <w:szCs w:val="24"/>
          </w:rPr>
        </w:r>
        <w:r w:rsidR="00D5349B" w:rsidRPr="0017068C">
          <w:rPr>
            <w:rFonts w:cstheme="minorHAnsi"/>
            <w:noProof/>
            <w:webHidden/>
            <w:color w:val="404040" w:themeColor="text1" w:themeTint="BF"/>
            <w:szCs w:val="24"/>
          </w:rPr>
          <w:fldChar w:fldCharType="separate"/>
        </w:r>
        <w:r w:rsidR="00D5349B" w:rsidRPr="0017068C">
          <w:rPr>
            <w:rFonts w:cstheme="minorHAnsi"/>
            <w:noProof/>
            <w:webHidden/>
            <w:color w:val="404040" w:themeColor="text1" w:themeTint="BF"/>
            <w:szCs w:val="24"/>
          </w:rPr>
          <w:t>96</w:t>
        </w:r>
        <w:r w:rsidR="00D5349B" w:rsidRPr="0017068C">
          <w:rPr>
            <w:rFonts w:cstheme="minorHAnsi"/>
            <w:noProof/>
            <w:webHidden/>
            <w:color w:val="404040" w:themeColor="text1" w:themeTint="BF"/>
            <w:szCs w:val="24"/>
          </w:rPr>
          <w:fldChar w:fldCharType="end"/>
        </w:r>
      </w:hyperlink>
    </w:p>
    <w:p w14:paraId="0264CF21" w14:textId="77777777" w:rsidR="0017068C" w:rsidRPr="0017068C" w:rsidRDefault="0017068C">
      <w:pPr>
        <w:spacing w:after="120" w:line="276" w:lineRule="auto"/>
        <w:rPr>
          <w:rFonts w:eastAsia="Arial Unicode MS" w:cstheme="minorHAnsi"/>
          <w:b/>
          <w:noProof/>
          <w:color w:val="404040" w:themeColor="text1" w:themeTint="BF"/>
          <w:kern w:val="32"/>
          <w:sz w:val="24"/>
          <w:szCs w:val="24"/>
          <w:lang w:eastAsia="en-AU" w:bidi="en-US"/>
        </w:rPr>
      </w:pPr>
      <w:r w:rsidRPr="0017068C">
        <w:rPr>
          <w:rFonts w:cstheme="minorHAnsi"/>
          <w:noProof/>
          <w:color w:val="404040" w:themeColor="text1" w:themeTint="BF"/>
          <w:sz w:val="24"/>
          <w:szCs w:val="24"/>
          <w:lang w:eastAsia="en-AU"/>
        </w:rPr>
        <w:br w:type="page"/>
      </w:r>
    </w:p>
    <w:p w14:paraId="1EF826ED" w14:textId="7B8397D5" w:rsidR="0079184B" w:rsidRPr="00B43F08" w:rsidRDefault="00737413" w:rsidP="002A6F84">
      <w:pPr>
        <w:pStyle w:val="Heading1"/>
      </w:pPr>
      <w:r>
        <w:rPr>
          <w:noProof/>
          <w:lang w:eastAsia="en-AU"/>
        </w:rPr>
        <w:lastRenderedPageBreak/>
        <w:fldChar w:fldCharType="end"/>
      </w:r>
      <w:bookmarkStart w:id="20" w:name="_Toc124848514"/>
      <w:bookmarkStart w:id="21" w:name="_Toc124858995"/>
      <w:bookmarkStart w:id="22" w:name="_Toc125599675"/>
      <w:r w:rsidR="00DA35ED" w:rsidRPr="00B43F08">
        <w:t>Introduction</w:t>
      </w:r>
      <w:bookmarkEnd w:id="20"/>
      <w:bookmarkEnd w:id="21"/>
      <w:bookmarkEnd w:id="22"/>
    </w:p>
    <w:p w14:paraId="4B7DE6B8"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993AD8">
        <w:rPr>
          <w:color w:val="404040" w:themeColor="text1" w:themeTint="BF"/>
          <w:sz w:val="24"/>
        </w:rPr>
        <w:t>The assessments in this workbook are divided into two categories: the Knowledge Assessment and the Practical Assessment.</w:t>
      </w:r>
    </w:p>
    <w:p w14:paraId="3809070C"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4D6027E8"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7CE7D33B" w14:textId="77777777" w:rsidR="00E66BB2" w:rsidRPr="00301F77" w:rsidRDefault="00E66BB2" w:rsidP="002A6F84">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49F8A79"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F201E4">
        <w:rPr>
          <w:color w:val="404040" w:themeColor="text1" w:themeTint="BF"/>
          <w:sz w:val="24"/>
        </w:rPr>
        <w:t xml:space="preserve">The </w:t>
      </w:r>
      <w:r w:rsidRPr="00F201E4">
        <w:rPr>
          <w:b/>
          <w:color w:val="404040" w:themeColor="text1" w:themeTint="BF"/>
          <w:sz w:val="24"/>
        </w:rPr>
        <w:t>Practical Assessment</w:t>
      </w:r>
      <w:r w:rsidRPr="00F201E4">
        <w:rPr>
          <w:color w:val="404040" w:themeColor="text1" w:themeTint="BF"/>
          <w:sz w:val="24"/>
        </w:rPr>
        <w:t xml:space="preserve"> is made up of the </w:t>
      </w:r>
      <w:r w:rsidRPr="00C4347C">
        <w:rPr>
          <w:b/>
          <w:color w:val="404040" w:themeColor="text1" w:themeTint="BF"/>
          <w:sz w:val="24"/>
        </w:rPr>
        <w:t>Practical Assignment and Workplace Assessment.</w:t>
      </w:r>
      <w:r w:rsidRPr="00F201E4">
        <w:rPr>
          <w:color w:val="404040" w:themeColor="text1" w:themeTint="BF"/>
          <w:sz w:val="24"/>
        </w:rPr>
        <w:t xml:space="preserve"> This assessment tests your practical skills with respect to the</w:t>
      </w:r>
      <w:r w:rsidRPr="00301F77">
        <w:rPr>
          <w:color w:val="404040" w:themeColor="text1" w:themeTint="BF"/>
          <w:sz w:val="24"/>
        </w:rPr>
        <w:t xml:space="preserve"> requirements of the relevant unit of competency.</w:t>
      </w:r>
    </w:p>
    <w:p w14:paraId="57903087" w14:textId="77777777" w:rsidR="00E66BB2" w:rsidRPr="00301F77" w:rsidRDefault="00E66BB2"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51A28C73" w14:textId="77777777" w:rsidR="00E66BB2" w:rsidRDefault="00E66BB2" w:rsidP="002A6F84">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w:t>
      </w:r>
      <w:r w:rsidRPr="00C047A1">
        <w:rPr>
          <w:b/>
          <w:color w:val="D73329"/>
          <w:sz w:val="24"/>
        </w:rPr>
        <w:t>required</w:t>
      </w:r>
      <w:r w:rsidRPr="00B43F08">
        <w:rPr>
          <w:b/>
          <w:color w:val="D73329"/>
          <w:sz w:val="24"/>
        </w:rPr>
        <w:t xml:space="preserve"> to submit supplementary workplace documents such as policies and procedures. </w:t>
      </w:r>
    </w:p>
    <w:p w14:paraId="3AC5C8EE" w14:textId="77777777" w:rsidR="007574A7" w:rsidRPr="00301F77" w:rsidRDefault="007574A7" w:rsidP="007574A7">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50BA18AB" w14:textId="77777777" w:rsidR="007574A7" w:rsidRPr="00301F77" w:rsidRDefault="007574A7">
      <w:pPr>
        <w:pStyle w:val="ListParagraph"/>
        <w:numPr>
          <w:ilvl w:val="0"/>
          <w:numId w:val="1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0E513988" w14:textId="77777777" w:rsidR="007574A7" w:rsidRPr="00301F77" w:rsidRDefault="007574A7">
      <w:pPr>
        <w:pStyle w:val="ListParagraph"/>
        <w:numPr>
          <w:ilvl w:val="0"/>
          <w:numId w:val="1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5D18CEFA" w14:textId="77777777" w:rsidR="007574A7" w:rsidRPr="00301F77" w:rsidRDefault="007574A7" w:rsidP="007574A7">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1BC92BFB" w14:textId="77777777" w:rsidR="007574A7" w:rsidRPr="00301F77" w:rsidRDefault="007574A7" w:rsidP="007574A7">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0FA909E3" w14:textId="77777777" w:rsidR="007574A7" w:rsidRPr="00301F77" w:rsidRDefault="007574A7">
      <w:pPr>
        <w:pStyle w:val="ListParagraph"/>
        <w:numPr>
          <w:ilvl w:val="0"/>
          <w:numId w:val="114"/>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22E12F95" w:rsidR="0079184B" w:rsidRPr="00301F77" w:rsidRDefault="00314D26"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2A6F84">
      <w:pPr>
        <w:pStyle w:val="Heading1"/>
      </w:pPr>
      <w:bookmarkStart w:id="23" w:name="_Toc125599676"/>
      <w:r w:rsidRPr="00B43F08">
        <w:lastRenderedPageBreak/>
        <w:t>Competency-Based Assessments</w:t>
      </w:r>
      <w:bookmarkEnd w:id="23"/>
    </w:p>
    <w:p w14:paraId="5370B8E8"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2A6F84">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2A6F84">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2A6F84">
      <w:pPr>
        <w:pStyle w:val="Heading1"/>
      </w:pPr>
      <w:bookmarkStart w:id="24" w:name="_Toc125599677"/>
      <w:bookmarkStart w:id="25" w:name="_Hlk38023988"/>
      <w:r w:rsidRPr="00B43F08">
        <w:lastRenderedPageBreak/>
        <w:t>Assessing Nationally-Recognised Training</w:t>
      </w:r>
      <w:bookmarkEnd w:id="24"/>
    </w:p>
    <w:bookmarkEnd w:id="25"/>
    <w:p w14:paraId="45257DB3" w14:textId="25C4D5B3"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2A6F84">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6C45DCEF" w:rsidR="009F1D88"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0C45C93D" w14:textId="7AE56DAF" w:rsidR="0079184B" w:rsidRPr="00301F77" w:rsidRDefault="009F1D88" w:rsidP="002A6F84">
      <w:pPr>
        <w:spacing w:after="120" w:line="276" w:lineRule="auto"/>
        <w:ind w:right="0"/>
        <w:rPr>
          <w:color w:val="404040" w:themeColor="text1" w:themeTint="BF"/>
          <w:sz w:val="24"/>
        </w:rPr>
      </w:pPr>
      <w:r w:rsidRPr="00301F77">
        <w:rPr>
          <w:color w:val="404040" w:themeColor="text1" w:themeTint="BF"/>
          <w:sz w:val="24"/>
        </w:rPr>
        <w:br w:type="page"/>
      </w:r>
    </w:p>
    <w:p w14:paraId="4AEDE552" w14:textId="77777777" w:rsidR="0079184B" w:rsidRPr="00301F77" w:rsidRDefault="0079184B" w:rsidP="002A6F84">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2A6F84">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5F1D99FB" w14:textId="77777777" w:rsidR="0079184B" w:rsidRPr="00301F77" w:rsidRDefault="0079184B" w:rsidP="002A6F84">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DA92534" w14:textId="77777777" w:rsidR="0079184B" w:rsidRPr="00301F77" w:rsidRDefault="0079184B" w:rsidP="002A6F84">
      <w:pPr>
        <w:tabs>
          <w:tab w:val="left" w:pos="180"/>
        </w:tabs>
        <w:spacing w:after="120" w:line="276" w:lineRule="auto"/>
        <w:ind w:left="0" w:right="0" w:firstLine="0"/>
        <w:rPr>
          <w:i/>
          <w:color w:val="404040" w:themeColor="text1" w:themeTint="BF"/>
          <w:sz w:val="20"/>
        </w:rPr>
      </w:pPr>
    </w:p>
    <w:p w14:paraId="2D04E866" w14:textId="77777777"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2A6F84">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17085CD3" w14:textId="4C80A601" w:rsidR="0079184B" w:rsidRPr="00301F77" w:rsidRDefault="0079184B" w:rsidP="002A6F84">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2A6F84">
      <w:pPr>
        <w:spacing w:after="120" w:line="276" w:lineRule="auto"/>
        <w:ind w:right="0"/>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2A6F84">
      <w:pPr>
        <w:pStyle w:val="Heading1"/>
      </w:pPr>
      <w:bookmarkStart w:id="26" w:name="_Toc125599678"/>
      <w:r w:rsidRPr="00B43F08">
        <w:lastRenderedPageBreak/>
        <w:t>Dimensions of Competency</w:t>
      </w:r>
      <w:bookmarkEnd w:id="26"/>
    </w:p>
    <w:p w14:paraId="1D054DB9" w14:textId="77777777"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2A6F84">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2A6F84">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2A6F84">
      <w:pPr>
        <w:pStyle w:val="Heading1"/>
      </w:pPr>
      <w:bookmarkStart w:id="27" w:name="_Toc125599679"/>
      <w:bookmarkStart w:id="28" w:name="_Hlk38023995"/>
      <w:r w:rsidRPr="00B43F08">
        <w:t>Reasonable Adjustment</w:t>
      </w:r>
      <w:bookmarkEnd w:id="27"/>
    </w:p>
    <w:bookmarkEnd w:id="28"/>
    <w:p w14:paraId="2F74F46F" w14:textId="0ABCA375" w:rsidR="002418D3" w:rsidRPr="00301F77" w:rsidRDefault="00CF2735" w:rsidP="002A6F84">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E0E71E" w14:textId="1E276DED"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2A6F84">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511ACE5D"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2A6F84">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2A6F84">
      <w:pPr>
        <w:spacing w:after="120" w:line="276" w:lineRule="auto"/>
        <w:ind w:right="0"/>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2A6F84">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w:t>
      </w:r>
      <w:proofErr w:type="gramStart"/>
      <w:r w:rsidRPr="00301F77">
        <w:rPr>
          <w:color w:val="404040" w:themeColor="text1" w:themeTint="BF"/>
          <w:sz w:val="24"/>
        </w:rPr>
        <w:t>devices</w:t>
      </w:r>
      <w:proofErr w:type="gramEnd"/>
      <w:r w:rsidRPr="00301F77">
        <w:rPr>
          <w:color w:val="404040" w:themeColor="text1" w:themeTint="BF"/>
          <w:sz w:val="24"/>
        </w:rPr>
        <w:t xml:space="preserve">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2A6F84">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2A6F84">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2A6F84">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2A6F84">
      <w:pPr>
        <w:tabs>
          <w:tab w:val="left" w:pos="180"/>
        </w:tabs>
        <w:spacing w:after="120" w:line="276" w:lineRule="auto"/>
        <w:ind w:left="0" w:right="0" w:firstLine="0"/>
        <w:jc w:val="both"/>
        <w:rPr>
          <w:b/>
          <w:color w:val="D73329"/>
          <w:sz w:val="24"/>
        </w:rPr>
      </w:pPr>
    </w:p>
    <w:p w14:paraId="553397DD" w14:textId="06372E8D" w:rsidR="0079184B" w:rsidRPr="00B43F08" w:rsidRDefault="0079184B" w:rsidP="002A6F84">
      <w:pPr>
        <w:pStyle w:val="Heading1"/>
      </w:pPr>
      <w:bookmarkStart w:id="29" w:name="_Toc125599680"/>
      <w:r w:rsidRPr="00B43F08">
        <w:t>The Unit of Competency</w:t>
      </w:r>
      <w:bookmarkEnd w:id="29"/>
    </w:p>
    <w:p w14:paraId="3755ED80" w14:textId="77777777"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4144D2D4" w:rsidR="008859B0" w:rsidRPr="00301F77" w:rsidRDefault="00490DA9" w:rsidP="002A6F84">
      <w:pPr>
        <w:tabs>
          <w:tab w:val="left" w:pos="180"/>
        </w:tabs>
        <w:spacing w:after="120" w:line="276" w:lineRule="auto"/>
        <w:ind w:left="0" w:right="0" w:firstLine="0"/>
        <w:jc w:val="both"/>
        <w:rPr>
          <w:b/>
          <w:color w:val="404040" w:themeColor="text1" w:themeTint="BF"/>
          <w:sz w:val="24"/>
        </w:rPr>
      </w:pPr>
      <w:r w:rsidRPr="00490DA9">
        <w:rPr>
          <w:b/>
          <w:color w:val="404040" w:themeColor="text1" w:themeTint="BF"/>
          <w:sz w:val="24"/>
        </w:rPr>
        <w:t>HLTINF006 - Apply basic principles and practices of infection prevention and control (Release 1)</w:t>
      </w:r>
    </w:p>
    <w:p w14:paraId="0337467E" w14:textId="0FCD67A9" w:rsidR="0082221F" w:rsidRPr="002B7822" w:rsidRDefault="0082221F" w:rsidP="002A6F8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Contribute to workplace procedures for identifying hazards and controlling risks</w:t>
      </w:r>
      <w:r w:rsidR="002B7822">
        <w:rPr>
          <w:color w:val="404040" w:themeColor="text1" w:themeTint="BF"/>
          <w:sz w:val="24"/>
        </w:rPr>
        <w:t>.</w:t>
      </w:r>
    </w:p>
    <w:p w14:paraId="7A98015F" w14:textId="3F4D33EA" w:rsidR="0082221F" w:rsidRPr="0082221F" w:rsidRDefault="0082221F" w:rsidP="002A6F8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Follow standard and transmission-based precautions for infection prevention and control in the work setting</w:t>
      </w:r>
      <w:r w:rsidR="002B7822">
        <w:rPr>
          <w:color w:val="404040" w:themeColor="text1" w:themeTint="BF"/>
          <w:sz w:val="24"/>
        </w:rPr>
        <w:t>.</w:t>
      </w:r>
    </w:p>
    <w:p w14:paraId="56819CD8" w14:textId="5D9F31FA" w:rsidR="0082221F" w:rsidRPr="0082221F" w:rsidRDefault="0082221F" w:rsidP="002A6F84">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82221F">
        <w:rPr>
          <w:color w:val="404040" w:themeColor="text1" w:themeTint="BF"/>
          <w:sz w:val="24"/>
        </w:rPr>
        <w:t>Respond to potential and actual exposure to infection risks.</w:t>
      </w:r>
    </w:p>
    <w:p w14:paraId="1CA1CFEA" w14:textId="0A4D247B" w:rsidR="00A91BC5" w:rsidRPr="00301F77" w:rsidRDefault="0079184B" w:rsidP="002A6F84">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5D4639F9" w14:textId="1F19F94E" w:rsidR="007F7AC2" w:rsidRPr="00814A70" w:rsidRDefault="00927BA7" w:rsidP="002A6F84">
      <w:pPr>
        <w:spacing w:after="120" w:line="276" w:lineRule="auto"/>
        <w:ind w:right="0"/>
        <w:jc w:val="center"/>
        <w:rPr>
          <w:color w:val="2E74B5" w:themeColor="accent5" w:themeShade="BF"/>
          <w:u w:val="single"/>
        </w:rPr>
      </w:pPr>
      <w:hyperlink r:id="rId14" w:history="1">
        <w:r w:rsidR="009F4394" w:rsidRPr="00814A70">
          <w:rPr>
            <w:rStyle w:val="Hyperlink"/>
            <w:color w:val="2E74B5" w:themeColor="accent5" w:themeShade="BF"/>
          </w:rPr>
          <w:t>https://training.gov.au/Training/Details/HLTINF006</w:t>
        </w:r>
      </w:hyperlink>
    </w:p>
    <w:p w14:paraId="707D8ED3" w14:textId="10EFDEE2" w:rsidR="000438BE" w:rsidRPr="00814A70" w:rsidRDefault="009F1D88" w:rsidP="008C2C23">
      <w:pPr>
        <w:spacing w:after="120" w:line="276" w:lineRule="auto"/>
        <w:ind w:right="0"/>
        <w:rPr>
          <w:color w:val="404040" w:themeColor="text1" w:themeTint="BF"/>
          <w:sz w:val="24"/>
        </w:rPr>
      </w:pPr>
      <w:r>
        <w:rPr>
          <w:color w:val="0070C0"/>
          <w:sz w:val="24"/>
          <w:u w:val="single"/>
        </w:rPr>
        <w:br w:type="page"/>
      </w:r>
    </w:p>
    <w:p w14:paraId="20B01961" w14:textId="681F0DFE" w:rsidR="0079184B" w:rsidRPr="00B43F08" w:rsidRDefault="0079184B" w:rsidP="002A6F84">
      <w:pPr>
        <w:pStyle w:val="Heading1"/>
      </w:pPr>
      <w:bookmarkStart w:id="30" w:name="_Toc125599681"/>
      <w:r w:rsidRPr="00B43F08">
        <w:lastRenderedPageBreak/>
        <w:t xml:space="preserve">The Context </w:t>
      </w:r>
      <w:r w:rsidR="00A5246F" w:rsidRPr="00B43F08">
        <w:t>of</w:t>
      </w:r>
      <w:r w:rsidRPr="00B43F08">
        <w:t xml:space="preserve"> Assessment</w:t>
      </w:r>
      <w:bookmarkEnd w:id="30"/>
    </w:p>
    <w:p w14:paraId="4C445E56" w14:textId="375C8981" w:rsidR="0045535D" w:rsidRPr="003804FD" w:rsidRDefault="00D8537F" w:rsidP="002A6F84">
      <w:pPr>
        <w:tabs>
          <w:tab w:val="left" w:pos="180"/>
        </w:tabs>
        <w:spacing w:after="120" w:line="276" w:lineRule="auto"/>
        <w:ind w:left="0" w:right="0" w:firstLine="0"/>
        <w:jc w:val="both"/>
        <w:rPr>
          <w:color w:val="404040" w:themeColor="text1" w:themeTint="BF"/>
          <w:sz w:val="24"/>
        </w:rPr>
      </w:pPr>
      <w:r w:rsidRPr="003804FD">
        <w:rPr>
          <w:color w:val="404040" w:themeColor="text1" w:themeTint="BF"/>
          <w:sz w:val="24"/>
        </w:rPr>
        <w:t>To complete the assessments in this workbook, students need to have access to their learning materials</w:t>
      </w:r>
      <w:r w:rsidR="003804FD" w:rsidRPr="003804FD">
        <w:rPr>
          <w:color w:val="404040" w:themeColor="text1" w:themeTint="BF"/>
          <w:sz w:val="24"/>
        </w:rPr>
        <w:t xml:space="preserve">, </w:t>
      </w:r>
      <w:r w:rsidRPr="003804FD">
        <w:rPr>
          <w:color w:val="404040" w:themeColor="text1" w:themeTint="BF"/>
          <w:sz w:val="24"/>
        </w:rPr>
        <w:t>the Internet</w:t>
      </w:r>
      <w:r w:rsidR="0045535D" w:rsidRPr="003804FD">
        <w:rPr>
          <w:color w:val="404040" w:themeColor="text1" w:themeTint="BF"/>
          <w:sz w:val="24"/>
        </w:rPr>
        <w:t>, and a workplace (or similar environment).</w:t>
      </w:r>
    </w:p>
    <w:p w14:paraId="61506812" w14:textId="49282F7E" w:rsidR="0045535D" w:rsidRPr="003804FD" w:rsidRDefault="00D8537F" w:rsidP="002A6F84">
      <w:pPr>
        <w:tabs>
          <w:tab w:val="left" w:pos="180"/>
        </w:tabs>
        <w:spacing w:after="120" w:line="276" w:lineRule="auto"/>
        <w:ind w:left="0" w:right="0" w:firstLine="0"/>
        <w:jc w:val="both"/>
        <w:rPr>
          <w:color w:val="404040" w:themeColor="text1" w:themeTint="BF"/>
          <w:sz w:val="24"/>
        </w:rPr>
      </w:pPr>
      <w:r w:rsidRPr="003804FD">
        <w:rPr>
          <w:color w:val="404040" w:themeColor="text1" w:themeTint="BF"/>
          <w:sz w:val="24"/>
        </w:rPr>
        <w:t>The Knowledge Assessment may be completed wholly at the candidate’s home or chosen place of study.</w:t>
      </w:r>
    </w:p>
    <w:p w14:paraId="284354E6" w14:textId="4E6833D2" w:rsidR="0045535D" w:rsidRDefault="00D8537F" w:rsidP="002A6F84">
      <w:pPr>
        <w:tabs>
          <w:tab w:val="left" w:pos="180"/>
        </w:tabs>
        <w:spacing w:after="120" w:line="276" w:lineRule="auto"/>
        <w:ind w:left="0" w:right="0" w:firstLine="0"/>
        <w:jc w:val="both"/>
        <w:rPr>
          <w:b/>
          <w:color w:val="404040" w:themeColor="text1" w:themeTint="BF"/>
          <w:sz w:val="24"/>
        </w:rPr>
      </w:pPr>
      <w:r w:rsidRPr="003804FD">
        <w:rPr>
          <w:color w:val="404040" w:themeColor="text1" w:themeTint="BF"/>
          <w:sz w:val="24"/>
        </w:rPr>
        <w:t>The Practical Assessment must be completed in a workplace or a simulated environment.</w:t>
      </w:r>
      <w:r w:rsidRPr="00301F77">
        <w:rPr>
          <w:color w:val="404040" w:themeColor="text1" w:themeTint="BF"/>
          <w:sz w:val="24"/>
        </w:rPr>
        <w:t xml:space="preserve"> </w:t>
      </w:r>
    </w:p>
    <w:p w14:paraId="44E95DD3" w14:textId="77777777" w:rsidR="00101A92" w:rsidRPr="0045535D" w:rsidRDefault="00101A92" w:rsidP="002A6F84">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2A6F84">
      <w:pPr>
        <w:pStyle w:val="Heading1"/>
      </w:pPr>
      <w:bookmarkStart w:id="31" w:name="_Toc125599682"/>
      <w:r w:rsidRPr="00B43F08">
        <w:t>Assessment Method</w:t>
      </w:r>
      <w:r w:rsidR="000438BE" w:rsidRPr="00B43F08">
        <w:t>s</w:t>
      </w:r>
      <w:bookmarkEnd w:id="31"/>
    </w:p>
    <w:p w14:paraId="16D8C740" w14:textId="165F155D" w:rsidR="0079184B" w:rsidRPr="00301F77" w:rsidRDefault="0079184B" w:rsidP="002A6F84">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301F77" w:rsidRDefault="0079184B" w:rsidP="002A6F8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15608E9C" w14:textId="33BB90FB" w:rsidR="0079184B" w:rsidRPr="00883D5A" w:rsidRDefault="0079184B" w:rsidP="002A6F84">
      <w:pPr>
        <w:pStyle w:val="ListParagraph"/>
        <w:tabs>
          <w:tab w:val="left" w:pos="180"/>
        </w:tabs>
        <w:spacing w:after="120" w:line="276" w:lineRule="auto"/>
        <w:ind w:right="0" w:firstLine="0"/>
        <w:contextualSpacing w:val="0"/>
        <w:jc w:val="both"/>
        <w:rPr>
          <w:color w:val="404040" w:themeColor="text1" w:themeTint="BF"/>
          <w:sz w:val="24"/>
        </w:rPr>
      </w:pPr>
      <w:r w:rsidRPr="00883D5A">
        <w:rPr>
          <w:color w:val="404040" w:themeColor="text1" w:themeTint="BF"/>
          <w:sz w:val="24"/>
        </w:rPr>
        <w:t>A set of gener</w:t>
      </w:r>
      <w:r w:rsidR="00A31B9A" w:rsidRPr="00883D5A">
        <w:rPr>
          <w:color w:val="404040" w:themeColor="text1" w:themeTint="BF"/>
          <w:sz w:val="24"/>
        </w:rPr>
        <w:t>al</w:t>
      </w:r>
      <w:r w:rsidRPr="00883D5A">
        <w:rPr>
          <w:color w:val="404040" w:themeColor="text1" w:themeTint="BF"/>
          <w:sz w:val="24"/>
        </w:rPr>
        <w:t xml:space="preserve"> and workplace questions testing the candidate’s general knowledge and understanding of the general theory behind the unit.</w:t>
      </w:r>
    </w:p>
    <w:p w14:paraId="227EE0B1" w14:textId="77777777" w:rsidR="00D8537F" w:rsidRPr="00883D5A" w:rsidRDefault="00D8537F" w:rsidP="002A6F8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883D5A">
        <w:rPr>
          <w:b/>
          <w:color w:val="404040" w:themeColor="text1" w:themeTint="BF"/>
          <w:sz w:val="24"/>
        </w:rPr>
        <w:t>Practical Assignment</w:t>
      </w:r>
    </w:p>
    <w:p w14:paraId="787EB725" w14:textId="2B97FA2E" w:rsidR="00D8537F" w:rsidRPr="00883D5A" w:rsidRDefault="00D8537F" w:rsidP="002A6F84">
      <w:pPr>
        <w:pStyle w:val="ListParagraph"/>
        <w:tabs>
          <w:tab w:val="left" w:pos="180"/>
        </w:tabs>
        <w:spacing w:after="120" w:line="276" w:lineRule="auto"/>
        <w:ind w:right="0" w:firstLine="0"/>
        <w:contextualSpacing w:val="0"/>
        <w:jc w:val="both"/>
        <w:rPr>
          <w:color w:val="404040" w:themeColor="text1" w:themeTint="BF"/>
          <w:sz w:val="24"/>
        </w:rPr>
      </w:pPr>
      <w:bookmarkStart w:id="32" w:name="_Hlk31694670"/>
      <w:r w:rsidRPr="00883D5A">
        <w:rPr>
          <w:color w:val="404040" w:themeColor="text1" w:themeTint="BF"/>
          <w:sz w:val="24"/>
        </w:rPr>
        <w:t>A series of written practical tests assessing the candidate’s practical knowledge and understanding of the unit of competency.</w:t>
      </w:r>
    </w:p>
    <w:bookmarkEnd w:id="32"/>
    <w:p w14:paraId="30450645" w14:textId="717D0212" w:rsidR="00D8537F" w:rsidRPr="00883D5A" w:rsidRDefault="001B118F" w:rsidP="002A6F84">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883D5A">
        <w:rPr>
          <w:b/>
          <w:color w:val="404040" w:themeColor="text1" w:themeTint="BF"/>
          <w:sz w:val="24"/>
        </w:rPr>
        <w:t>Workplace</w:t>
      </w:r>
      <w:r w:rsidR="00D8537F" w:rsidRPr="00883D5A">
        <w:rPr>
          <w:b/>
          <w:color w:val="404040" w:themeColor="text1" w:themeTint="BF"/>
          <w:sz w:val="24"/>
        </w:rPr>
        <w:t xml:space="preserve"> Assessment</w:t>
      </w:r>
    </w:p>
    <w:p w14:paraId="35C67907" w14:textId="5375B8DB" w:rsidR="00D8537F" w:rsidRPr="00301F77" w:rsidRDefault="00D8537F" w:rsidP="002A6F84">
      <w:pPr>
        <w:pStyle w:val="ListParagraph"/>
        <w:tabs>
          <w:tab w:val="left" w:pos="180"/>
        </w:tabs>
        <w:spacing w:after="120" w:line="276" w:lineRule="auto"/>
        <w:ind w:right="0" w:firstLine="0"/>
        <w:contextualSpacing w:val="0"/>
        <w:jc w:val="both"/>
        <w:rPr>
          <w:color w:val="404040" w:themeColor="text1" w:themeTint="BF"/>
          <w:sz w:val="24"/>
        </w:rPr>
      </w:pPr>
      <w:r w:rsidRPr="00883D5A">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05533132" w:rsidR="00730D22" w:rsidRDefault="00730D22">
      <w:pPr>
        <w:spacing w:after="120" w:line="276" w:lineRule="auto"/>
        <w:rPr>
          <w:color w:val="404040" w:themeColor="text1" w:themeTint="BF"/>
          <w:sz w:val="20"/>
        </w:rPr>
      </w:pPr>
      <w:r>
        <w:rPr>
          <w:color w:val="404040" w:themeColor="text1" w:themeTint="BF"/>
          <w:sz w:val="20"/>
        </w:rPr>
        <w:br w:type="page"/>
      </w:r>
    </w:p>
    <w:p w14:paraId="1D05B4F9" w14:textId="07662CA8" w:rsidR="0079184B" w:rsidRPr="00B43F08" w:rsidRDefault="0079184B" w:rsidP="002A6F84">
      <w:pPr>
        <w:pStyle w:val="Heading1"/>
      </w:pPr>
      <w:bookmarkStart w:id="33" w:name="_Toc125599683"/>
      <w:r w:rsidRPr="00B43F08">
        <w:lastRenderedPageBreak/>
        <w:t>Resources Required for Assessment</w:t>
      </w:r>
      <w:bookmarkEnd w:id="33"/>
    </w:p>
    <w:p w14:paraId="78A15BF2" w14:textId="1C1382E6" w:rsidR="001F5FCD" w:rsidRPr="00301F77" w:rsidRDefault="00F2106E" w:rsidP="002A6F84">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2E61BA54" w14:textId="77F377C1" w:rsidR="001F5FCD" w:rsidRPr="009959AF" w:rsidRDefault="001F5FCD"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w:t>
      </w:r>
      <w:r w:rsidR="00B614C5" w:rsidRPr="009959AF">
        <w:rPr>
          <w:color w:val="404040" w:themeColor="text1" w:themeTint="BF"/>
          <w:sz w:val="24"/>
        </w:rPr>
        <w:t>ssessments, and that will allow them access to</w:t>
      </w:r>
      <w:r w:rsidR="009959AF">
        <w:rPr>
          <w:color w:val="404040" w:themeColor="text1" w:themeTint="BF"/>
          <w:sz w:val="24"/>
        </w:rPr>
        <w:t xml:space="preserve"> o</w:t>
      </w:r>
      <w:r w:rsidR="009959AF" w:rsidRPr="009959AF">
        <w:rPr>
          <w:color w:val="404040" w:themeColor="text1" w:themeTint="BF"/>
          <w:sz w:val="24"/>
        </w:rPr>
        <w:t>rganisational policies and procedures relating to:</w:t>
      </w:r>
    </w:p>
    <w:p w14:paraId="2C118CD0" w14:textId="1F11ADD2" w:rsidR="009959AF" w:rsidRP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M</w:t>
      </w:r>
      <w:r w:rsidR="009959AF" w:rsidRPr="009959AF">
        <w:rPr>
          <w:color w:val="404040" w:themeColor="text1" w:themeTint="BF"/>
          <w:sz w:val="24"/>
        </w:rPr>
        <w:t>anaging exposure incidents</w:t>
      </w:r>
    </w:p>
    <w:p w14:paraId="3853D56A" w14:textId="0E9614D8" w:rsidR="009959AF" w:rsidRP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ecording and documenting risks and incidents</w:t>
      </w:r>
    </w:p>
    <w:p w14:paraId="032F12C9" w14:textId="55C74C92" w:rsid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eporting risks and incidents</w:t>
      </w:r>
    </w:p>
    <w:p w14:paraId="3FF0633D" w14:textId="506EB6DB" w:rsidR="009959AF" w:rsidRPr="009959AF" w:rsidRDefault="008C250E" w:rsidP="002A6F84">
      <w:pPr>
        <w:pStyle w:val="ListParagraph"/>
        <w:numPr>
          <w:ilvl w:val="1"/>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w:t>
      </w:r>
      <w:r w:rsidR="009959AF" w:rsidRPr="009959AF">
        <w:rPr>
          <w:color w:val="404040" w:themeColor="text1" w:themeTint="BF"/>
          <w:sz w:val="24"/>
        </w:rPr>
        <w:t>arties to whom reports may be made:</w:t>
      </w:r>
    </w:p>
    <w:p w14:paraId="041BFA2D" w14:textId="70BECFF2"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w:t>
      </w:r>
      <w:r w:rsidR="009959AF" w:rsidRPr="009959AF">
        <w:rPr>
          <w:color w:val="404040" w:themeColor="text1" w:themeTint="BF"/>
          <w:sz w:val="24"/>
        </w:rPr>
        <w:t>upervisor</w:t>
      </w:r>
    </w:p>
    <w:p w14:paraId="405940C0" w14:textId="21061368"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G</w:t>
      </w:r>
      <w:r w:rsidR="009959AF" w:rsidRPr="009959AF">
        <w:rPr>
          <w:color w:val="404040" w:themeColor="text1" w:themeTint="BF"/>
          <w:sz w:val="24"/>
        </w:rPr>
        <w:t>eneral practitioner</w:t>
      </w:r>
    </w:p>
    <w:p w14:paraId="3B15ECA1" w14:textId="41889CE9"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H</w:t>
      </w:r>
      <w:r w:rsidR="009959AF" w:rsidRPr="009959AF">
        <w:rPr>
          <w:color w:val="404040" w:themeColor="text1" w:themeTint="BF"/>
          <w:sz w:val="24"/>
        </w:rPr>
        <w:t>ealth care professional</w:t>
      </w:r>
    </w:p>
    <w:p w14:paraId="53239F06" w14:textId="46DD7839"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w:t>
      </w:r>
      <w:r w:rsidR="009959AF" w:rsidRPr="009959AF">
        <w:rPr>
          <w:color w:val="404040" w:themeColor="text1" w:themeTint="BF"/>
          <w:sz w:val="24"/>
        </w:rPr>
        <w:t>arer</w:t>
      </w:r>
    </w:p>
    <w:p w14:paraId="18988E69" w14:textId="4F25B6E8"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esponsible person</w:t>
      </w:r>
    </w:p>
    <w:p w14:paraId="2F9C14D5" w14:textId="5A428CEF" w:rsidR="009959AF" w:rsidRPr="009959AF" w:rsidRDefault="008C250E" w:rsidP="002A6F84">
      <w:pPr>
        <w:pStyle w:val="ListParagraph"/>
        <w:numPr>
          <w:ilvl w:val="2"/>
          <w:numId w:val="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w:t>
      </w:r>
      <w:r w:rsidR="009959AF" w:rsidRPr="009959AF">
        <w:rPr>
          <w:color w:val="404040" w:themeColor="text1" w:themeTint="BF"/>
          <w:sz w:val="24"/>
        </w:rPr>
        <w:t>esponsible authority</w:t>
      </w:r>
    </w:p>
    <w:p w14:paraId="12FA57DF" w14:textId="77777777" w:rsidR="00B614C5" w:rsidRPr="00301F77" w:rsidRDefault="00B614C5" w:rsidP="002A6F84">
      <w:pPr>
        <w:spacing w:after="120" w:line="276" w:lineRule="auto"/>
        <w:ind w:left="0" w:right="0" w:firstLine="0"/>
        <w:jc w:val="center"/>
        <w:rPr>
          <w:b/>
          <w:color w:val="404040" w:themeColor="text1" w:themeTint="BF"/>
          <w:sz w:val="24"/>
        </w:rPr>
      </w:pPr>
    </w:p>
    <w:p w14:paraId="7EFC757E" w14:textId="06753FB4" w:rsidR="0079184B" w:rsidRPr="00301F77" w:rsidRDefault="0079184B" w:rsidP="002A6F84">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10D778D0" w14:textId="77777777" w:rsidR="0079184B" w:rsidRPr="00301F77" w:rsidRDefault="0079184B" w:rsidP="002A6F84">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2B95E841" w14:textId="30CB2973" w:rsidR="00733A4E" w:rsidRPr="00301F77" w:rsidRDefault="00733A4E" w:rsidP="002A6F84">
      <w:pPr>
        <w:spacing w:after="120" w:line="276" w:lineRule="auto"/>
        <w:ind w:left="0" w:right="0" w:firstLine="0"/>
        <w:rPr>
          <w:color w:val="404040" w:themeColor="text1" w:themeTint="BF"/>
          <w:sz w:val="24"/>
          <w:highlight w:val="yellow"/>
        </w:rPr>
      </w:pPr>
    </w:p>
    <w:p w14:paraId="37A69E7A" w14:textId="3AC27CF9" w:rsidR="008619C2" w:rsidRPr="00B43F08" w:rsidRDefault="008619C2" w:rsidP="002A6F84">
      <w:pPr>
        <w:pStyle w:val="Heading1"/>
      </w:pPr>
      <w:bookmarkStart w:id="34" w:name="_Toc125599684"/>
      <w:r w:rsidRPr="00B43F08">
        <w:t>Accessing External Links</w:t>
      </w:r>
      <w:bookmarkEnd w:id="34"/>
    </w:p>
    <w:p w14:paraId="5C96922D" w14:textId="4EDECD6D" w:rsidR="00045D8B" w:rsidRPr="00301F77" w:rsidRDefault="00045D8B" w:rsidP="002A6F84">
      <w:pPr>
        <w:spacing w:after="120" w:line="276" w:lineRule="auto"/>
        <w:ind w:left="0" w:right="0" w:firstLine="0"/>
        <w:jc w:val="both"/>
        <w:rPr>
          <w:color w:val="404040" w:themeColor="text1" w:themeTint="BF"/>
          <w:sz w:val="24"/>
        </w:rPr>
      </w:pPr>
      <w:r w:rsidRPr="00301F77">
        <w:rPr>
          <w:color w:val="404040" w:themeColor="text1" w:themeTint="BF"/>
          <w:sz w:val="24"/>
        </w:rPr>
        <w:t>Throughout this workbook</w:t>
      </w:r>
      <w:r w:rsidR="009A0079" w:rsidRPr="00301F77">
        <w:rPr>
          <w:color w:val="404040" w:themeColor="text1" w:themeTint="BF"/>
          <w:sz w:val="24"/>
        </w:rPr>
        <w:t>,</w:t>
      </w:r>
      <w:r w:rsidRPr="00301F77">
        <w:rPr>
          <w:color w:val="404040" w:themeColor="text1" w:themeTint="BF"/>
          <w:sz w:val="24"/>
        </w:rPr>
        <w:t xml:space="preserve"> you will </w:t>
      </w:r>
      <w:r w:rsidR="007C1027"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007C1027"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007C1027" w:rsidRPr="00301F77">
        <w:rPr>
          <w:rFonts w:cstheme="minorHAnsi"/>
          <w:color w:val="404040" w:themeColor="text1" w:themeTint="BF"/>
          <w:sz w:val="24"/>
          <w:lang w:bidi="en-US"/>
        </w:rPr>
        <w:t>certain websites</w:t>
      </w:r>
      <w:r w:rsidRPr="00301F77">
        <w:rPr>
          <w:rFonts w:cstheme="minorHAnsi"/>
          <w:color w:val="404040" w:themeColor="text1" w:themeTint="BF"/>
          <w:sz w:val="24"/>
          <w:lang w:bidi="en-US"/>
        </w:rPr>
        <w:t>.</w:t>
      </w:r>
      <w:r w:rsidRPr="00301F77">
        <w:rPr>
          <w:color w:val="404040" w:themeColor="text1" w:themeTint="BF"/>
          <w:sz w:val="24"/>
        </w:rPr>
        <w:t xml:space="preserve"> Links to these </w:t>
      </w:r>
      <w:r w:rsidR="007C1027"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 xml:space="preserve">. </w:t>
      </w:r>
    </w:p>
    <w:p w14:paraId="73C57FD9" w14:textId="0899427F" w:rsidR="00810189" w:rsidRPr="00301F77" w:rsidRDefault="00810189" w:rsidP="002A6F84">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00901EED" w:rsidRPr="00301F77">
        <w:rPr>
          <w:rFonts w:cstheme="minorHAnsi"/>
          <w:b/>
          <w:bCs/>
          <w:color w:val="404040" w:themeColor="text1" w:themeTint="BF"/>
          <w:sz w:val="24"/>
          <w:lang w:bidi="en-US"/>
        </w:rPr>
        <w:t>and click</w:t>
      </w:r>
      <w:r w:rsidR="00AF2D48" w:rsidRPr="00301F77">
        <w:rPr>
          <w:rFonts w:cstheme="minorHAnsi"/>
          <w:b/>
          <w:bCs/>
          <w:color w:val="404040" w:themeColor="text1" w:themeTint="BF"/>
          <w:sz w:val="24"/>
          <w:lang w:bidi="en-US"/>
        </w:rPr>
        <w:t xml:space="preserve"> the link</w:t>
      </w:r>
      <w:r w:rsidR="00901EED" w:rsidRPr="00301F77">
        <w:rPr>
          <w:rFonts w:cstheme="minorHAnsi"/>
          <w:b/>
          <w:bCs/>
          <w:color w:val="404040" w:themeColor="text1" w:themeTint="BF"/>
          <w:sz w:val="24"/>
          <w:lang w:bidi="en-US"/>
        </w:rPr>
        <w:t xml:space="preserve">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3734721B" w14:textId="108B3304" w:rsidR="0079184B" w:rsidRPr="00301F77" w:rsidRDefault="0079184B" w:rsidP="002A6F84">
      <w:pPr>
        <w:tabs>
          <w:tab w:val="left" w:pos="180"/>
        </w:tabs>
        <w:spacing w:after="120" w:line="276" w:lineRule="auto"/>
        <w:ind w:right="0"/>
        <w:rPr>
          <w:color w:val="404040" w:themeColor="text1" w:themeTint="BF"/>
          <w:sz w:val="20"/>
        </w:rPr>
      </w:pPr>
      <w:r w:rsidRPr="00301F77">
        <w:rPr>
          <w:color w:val="404040" w:themeColor="text1" w:themeTint="BF"/>
          <w:sz w:val="20"/>
        </w:rPr>
        <w:br w:type="page"/>
      </w:r>
    </w:p>
    <w:p w14:paraId="720A3EA3" w14:textId="5D8215FF" w:rsidR="0079184B" w:rsidRPr="00B43F08" w:rsidRDefault="0079184B" w:rsidP="002A6F84">
      <w:pPr>
        <w:pStyle w:val="Heading1"/>
      </w:pPr>
      <w:bookmarkStart w:id="35" w:name="_Toc125599685"/>
      <w:r w:rsidRPr="00B43F08">
        <w:lastRenderedPageBreak/>
        <w:t>Assessment Workbook Cover Sheet</w:t>
      </w:r>
      <w:bookmarkEnd w:id="35"/>
    </w:p>
    <w:p w14:paraId="5F24BF1A" w14:textId="00EAD4B7" w:rsidR="0079184B" w:rsidRPr="006F2EA8" w:rsidRDefault="0079184B" w:rsidP="002A6F84">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483AF0">
        <w:rPr>
          <w:b/>
          <w:color w:val="404040" w:themeColor="text1" w:themeTint="BF"/>
          <w:sz w:val="24"/>
        </w:rPr>
        <w:t xml:space="preserve">HLTINF006 </w:t>
      </w:r>
      <w:r w:rsidRPr="00301F77">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798FAC74" w:rsidR="0079184B" w:rsidRPr="00301F77" w:rsidRDefault="00483AF0" w:rsidP="002A6F84">
            <w:pPr>
              <w:tabs>
                <w:tab w:val="left" w:pos="180"/>
              </w:tabs>
              <w:spacing w:after="120" w:line="276" w:lineRule="auto"/>
              <w:ind w:left="0" w:right="0" w:firstLine="0"/>
              <w:rPr>
                <w:rFonts w:cstheme="minorHAnsi"/>
                <w:color w:val="404040" w:themeColor="text1" w:themeTint="BF"/>
                <w:szCs w:val="24"/>
                <w:highlight w:val="yellow"/>
              </w:rPr>
            </w:pPr>
            <w:r w:rsidRPr="00870D93">
              <w:rPr>
                <w:rFonts w:cstheme="minorHAnsi"/>
                <w:color w:val="404040" w:themeColor="text1" w:themeTint="BF"/>
                <w:szCs w:val="24"/>
              </w:rPr>
              <w:t>HLTINF006</w:t>
            </w:r>
          </w:p>
        </w:tc>
      </w:tr>
      <w:tr w:rsidR="0079184B" w:rsidRPr="00301F77"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93B82D3" w:rsidR="0079184B" w:rsidRPr="00301F77" w:rsidRDefault="00870D93" w:rsidP="002A6F84">
            <w:pPr>
              <w:tabs>
                <w:tab w:val="left" w:pos="180"/>
              </w:tabs>
              <w:spacing w:after="120" w:line="276" w:lineRule="auto"/>
              <w:ind w:left="0" w:right="0" w:firstLine="0"/>
              <w:jc w:val="both"/>
              <w:rPr>
                <w:rFonts w:cstheme="minorHAnsi"/>
                <w:bCs/>
                <w:color w:val="404040" w:themeColor="text1" w:themeTint="BF"/>
                <w:szCs w:val="24"/>
                <w:highlight w:val="yellow"/>
              </w:rPr>
            </w:pPr>
            <w:r w:rsidRPr="00870D93">
              <w:rPr>
                <w:color w:val="404040" w:themeColor="text1" w:themeTint="BF"/>
              </w:rPr>
              <w:t>Apply basic principles and practices of infection prevention and control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301F77" w:rsidRDefault="0079184B" w:rsidP="002A6F84">
            <w:pPr>
              <w:tabs>
                <w:tab w:val="left" w:pos="180"/>
              </w:tabs>
              <w:spacing w:after="120" w:line="276" w:lineRule="auto"/>
              <w:ind w:left="0" w:right="0" w:firstLine="0"/>
              <w:rPr>
                <w:rFonts w:cstheme="minorHAnsi"/>
                <w:color w:val="404040" w:themeColor="text1" w:themeTint="BF"/>
                <w:szCs w:val="24"/>
              </w:rPr>
            </w:pPr>
            <w:bookmarkStart w:id="36" w:name="Text1"/>
            <w:r>
              <w:rPr>
                <w:rFonts w:cstheme="minorHAnsi"/>
                <w:color w:val="404040" w:themeColor="text1" w:themeTint="BF"/>
                <w:szCs w:val="24"/>
              </w:rPr>
              <w:t xml:space="preserve">Alex Chen</w:t>
            </w:r>
            <w:bookmarkEnd w:id="36"/>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301F77" w:rsidRDefault="0079184B" w:rsidP="002A6F84">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2047FE" w:rsidRDefault="0079184B" w:rsidP="002A6F84">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301F77" w:rsidRDefault="0079184B" w:rsidP="002A6F84">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alex.chen@email.com.au</w:t>
            </w:r>
          </w:p>
        </w:tc>
      </w:tr>
    </w:tbl>
    <w:p w14:paraId="655D4DF0" w14:textId="77777777" w:rsidR="0079184B" w:rsidRPr="00301F77" w:rsidRDefault="0079184B" w:rsidP="002A6F84">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301F77" w14:paraId="3CCCC3B1" w14:textId="77777777" w:rsidTr="009E5FF3">
        <w:trPr>
          <w:trHeight w:val="20"/>
          <w:jc w:val="center"/>
        </w:trPr>
        <w:tc>
          <w:tcPr>
            <w:tcW w:w="5000" w:type="pct"/>
            <w:gridSpan w:val="3"/>
            <w:shd w:val="clear" w:color="auto" w:fill="auto"/>
            <w:vAlign w:val="center"/>
          </w:tcPr>
          <w:p w14:paraId="4783E96C" w14:textId="52A82D5A" w:rsidR="0079184B" w:rsidRPr="00477921" w:rsidRDefault="0079184B" w:rsidP="002A6F84">
            <w:pPr>
              <w:tabs>
                <w:tab w:val="left" w:pos="180"/>
              </w:tabs>
              <w:spacing w:after="120" w:line="276" w:lineRule="auto"/>
              <w:ind w:left="0" w:right="0" w:firstLine="0"/>
              <w:jc w:val="center"/>
              <w:rPr>
                <w:b/>
                <w:color w:val="404040" w:themeColor="text1" w:themeTint="BF"/>
                <w:szCs w:val="24"/>
              </w:rPr>
            </w:pPr>
            <w:r w:rsidRPr="00477921">
              <w:rPr>
                <w:b/>
                <w:color w:val="404040" w:themeColor="text1" w:themeTint="BF"/>
                <w:szCs w:val="24"/>
              </w:rPr>
              <w:t>Please read the Candidate Declaration below</w:t>
            </w:r>
            <w:r w:rsidR="00276B24" w:rsidRPr="00477921">
              <w:rPr>
                <w:b/>
                <w:color w:val="404040" w:themeColor="text1" w:themeTint="BF"/>
                <w:szCs w:val="24"/>
              </w:rPr>
              <w:t>,</w:t>
            </w:r>
            <w:r w:rsidRPr="00477921">
              <w:rPr>
                <w:b/>
                <w:color w:val="404040" w:themeColor="text1" w:themeTint="BF"/>
                <w:szCs w:val="24"/>
              </w:rPr>
              <w:t xml:space="preserve"> and if you agree to the terms of the declaration, sign and </w:t>
            </w:r>
            <w:r w:rsidR="00467687" w:rsidRPr="00477921">
              <w:rPr>
                <w:rFonts w:cstheme="minorHAnsi"/>
                <w:b/>
                <w:color w:val="404040" w:themeColor="text1" w:themeTint="BF"/>
                <w:szCs w:val="24"/>
              </w:rPr>
              <w:t xml:space="preserve">indicate the </w:t>
            </w:r>
            <w:r w:rsidRPr="00477921">
              <w:rPr>
                <w:b/>
                <w:color w:val="404040" w:themeColor="text1" w:themeTint="BF"/>
                <w:szCs w:val="24"/>
              </w:rPr>
              <w:t>date in the spaces provided.</w:t>
            </w:r>
          </w:p>
          <w:p w14:paraId="2A9EAA07" w14:textId="77777777" w:rsidR="0079184B" w:rsidRPr="00477921" w:rsidRDefault="0079184B" w:rsidP="002A6F84">
            <w:pPr>
              <w:tabs>
                <w:tab w:val="left" w:pos="180"/>
              </w:tabs>
              <w:spacing w:after="120" w:line="276" w:lineRule="auto"/>
              <w:ind w:left="0" w:right="0" w:firstLine="0"/>
              <w:jc w:val="both"/>
              <w:rPr>
                <w:rFonts w:cstheme="minorHAnsi"/>
                <w:b/>
                <w:color w:val="404040" w:themeColor="text1" w:themeTint="BF"/>
                <w:sz w:val="22"/>
              </w:rPr>
            </w:pPr>
            <w:r w:rsidRPr="00477921">
              <w:rPr>
                <w:rFonts w:cstheme="minorHAnsi"/>
                <w:b/>
                <w:color w:val="404040" w:themeColor="text1" w:themeTint="BF"/>
                <w:sz w:val="22"/>
              </w:rPr>
              <w:t xml:space="preserve">By submitting this work, I declare that: </w:t>
            </w:r>
          </w:p>
          <w:p w14:paraId="3D6D4C64" w14:textId="77777777"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have organised and named the files I am submitting according to the instructions provided</w:t>
            </w:r>
            <w:r w:rsidR="00A31B9A" w:rsidRPr="00477921">
              <w:rPr>
                <w:rFonts w:cstheme="minorHAnsi"/>
                <w:color w:val="404040" w:themeColor="text1" w:themeTint="BF"/>
                <w:sz w:val="22"/>
              </w:rPr>
              <w:t>.</w:t>
            </w:r>
            <w:r w:rsidRPr="00477921">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477921"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2A6F84">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477921">
              <w:rPr>
                <w:rFonts w:cstheme="minorHAnsi"/>
                <w:color w:val="404040" w:themeColor="text1" w:themeTint="BF"/>
                <w:sz w:val="22"/>
              </w:rPr>
              <w:t>I am aware that there is a policy of checking the validity of qualifications that I submit as evidence</w:t>
            </w:r>
            <w:r w:rsidR="00276B24" w:rsidRPr="00477921">
              <w:rPr>
                <w:rFonts w:cstheme="minorHAnsi"/>
                <w:color w:val="404040" w:themeColor="text1" w:themeTint="BF"/>
                <w:sz w:val="22"/>
              </w:rPr>
              <w:t>,</w:t>
            </w:r>
            <w:r w:rsidRPr="00477921">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3A1565">
        <w:trPr>
          <w:trHeight w:val="74"/>
          <w:jc w:val="center"/>
        </w:trPr>
        <w:tc>
          <w:tcPr>
            <w:tcW w:w="1666" w:type="pct"/>
            <w:shd w:val="clear" w:color="auto" w:fill="auto"/>
          </w:tcPr>
          <w:p w14:paraId="602B0F0F" w14:textId="77777777" w:rsidR="003A1565" w:rsidRPr="002047FE" w:rsidRDefault="003A1565" w:rsidP="002A6F84">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6EED9427" w14:textId="14953CC0" w:rsidR="003A1565" w:rsidRPr="002047FE" w:rsidRDefault="003A1565" w:rsidP="002A6F84">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5F091D23" w14:textId="076D0F5A" w:rsidR="003A1565" w:rsidRPr="00301F77" w:rsidRDefault="003A1565" w:rsidP="002A6F84">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Pr>
                <w:rFonts w:cstheme="minorHAnsi"/>
                <w:color w:val="404040" w:themeColor="text1" w:themeTint="BF"/>
              </w:rPr>
              <w:t xml:space="preserve">15/09/2026</w:t>
            </w:r>
          </w:p>
        </w:tc>
      </w:tr>
    </w:tbl>
    <w:p w14:paraId="1C07CC56" w14:textId="77777777" w:rsidR="00C07E14" w:rsidRDefault="00C07E14">
      <w:r>
        <w:br w:type="page"/>
      </w:r>
    </w:p>
    <w:p w14:paraId="4D9E06A9" w14:textId="77777777" w:rsidR="00A34984" w:rsidRPr="00B43F08" w:rsidRDefault="00A34984" w:rsidP="002A6F84">
      <w:pPr>
        <w:pStyle w:val="Heading1"/>
      </w:pPr>
      <w:bookmarkStart w:id="37" w:name="_Toc125599686"/>
      <w:r w:rsidRPr="00B43F08">
        <w:lastRenderedPageBreak/>
        <w:t>Knowledge Assessment</w:t>
      </w:r>
      <w:bookmarkEnd w:id="37"/>
      <w: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A34984" w:rsidRPr="00301F77" w14:paraId="1B0AD302" w14:textId="77777777" w:rsidTr="009F574F">
        <w:trPr>
          <w:trHeight w:val="153"/>
          <w:jc w:val="center"/>
        </w:trPr>
        <w:tc>
          <w:tcPr>
            <w:tcW w:w="5000" w:type="pct"/>
            <w:gridSpan w:val="4"/>
            <w:tcBorders>
              <w:top w:val="nil"/>
              <w:left w:val="nil"/>
              <w:bottom w:val="nil"/>
              <w:right w:val="nil"/>
            </w:tcBorders>
            <w:shd w:val="clear" w:color="auto" w:fill="DDD5EB"/>
          </w:tcPr>
          <w:p w14:paraId="427269EB" w14:textId="77777777" w:rsidR="00A34984" w:rsidRPr="00301F77" w:rsidRDefault="00A34984" w:rsidP="002A6F84">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301F77">
              <w:rPr>
                <w:rFonts w:cstheme="minorHAnsi"/>
                <w:b/>
                <w:bCs/>
                <w:color w:val="404040" w:themeColor="text1" w:themeTint="BF"/>
                <w:szCs w:val="24"/>
              </w:rPr>
              <w:t>Preliminary Task</w:t>
            </w:r>
          </w:p>
          <w:p w14:paraId="3A56451F" w14:textId="77777777" w:rsidR="00A34984" w:rsidRPr="00301F77" w:rsidRDefault="00A34984"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427210">
              <w:rPr>
                <w:rFonts w:cstheme="minorHAnsi"/>
                <w:color w:val="404040" w:themeColor="text1" w:themeTint="BF"/>
                <w:szCs w:val="24"/>
              </w:rPr>
              <w:t>Question 36 of this Knowledge Assessment require you to refer to procedures for disposal of contaminated waste of your state/territory.</w:t>
            </w:r>
          </w:p>
          <w:p w14:paraId="1AA68D8E" w14:textId="77777777" w:rsidR="00A34984" w:rsidRPr="00301F77" w:rsidRDefault="00A34984"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02914B85" w14:textId="77777777" w:rsidR="00A34984" w:rsidRPr="00301F77" w:rsidRDefault="00A34984"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Questions </w:t>
            </w:r>
            <w:r>
              <w:rPr>
                <w:rFonts w:cstheme="minorHAnsi"/>
                <w:color w:val="404040" w:themeColor="text1" w:themeTint="BF"/>
                <w:szCs w:val="24"/>
              </w:rPr>
              <w:t>36</w:t>
            </w:r>
            <w:r w:rsidRPr="00301F77">
              <w:rPr>
                <w:rFonts w:cstheme="minorHAnsi"/>
                <w:color w:val="404040" w:themeColor="text1" w:themeTint="BF"/>
                <w:szCs w:val="24"/>
              </w:rPr>
              <w:t xml:space="preserve">, you must refer to the </w:t>
            </w:r>
            <w:r>
              <w:rPr>
                <w:rFonts w:cstheme="minorHAnsi"/>
                <w:color w:val="404040" w:themeColor="text1" w:themeTint="BF"/>
                <w:szCs w:val="24"/>
              </w:rPr>
              <w:t xml:space="preserve">procedures for disposal of contaminated waste </w:t>
            </w:r>
            <w:r w:rsidRPr="00301F77">
              <w:rPr>
                <w:rFonts w:cstheme="minorHAnsi"/>
                <w:color w:val="404040" w:themeColor="text1" w:themeTint="BF"/>
                <w:szCs w:val="24"/>
              </w:rPr>
              <w:t>of the state/territory you ticked below.</w:t>
            </w:r>
          </w:p>
        </w:tc>
      </w:tr>
      <w:tr w:rsidR="00A34984" w:rsidRPr="00301F77" w14:paraId="052DE663" w14:textId="77777777" w:rsidTr="009F574F">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94DB538"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01F77" w14:paraId="629DAE67" w14:textId="77777777" w:rsidTr="009F574F">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84E6FA" w14:textId="77777777" w:rsidR="00A34984" w:rsidRPr="00301F77" w:rsidRDefault="00A34984" w:rsidP="002A6F84">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A34984" w:rsidRPr="00301F77" w14:paraId="3040D2BD"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389E5A"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82316485"/>
                <w14:checkbox>
                  <w14:checked w14:val="0"/>
                  <w14:checkedState w14:val="2612" w14:font="MS Gothic"/>
                  <w14:uncheckedState w14:val="2610" w14:font="MS Gothic"/>
                </w14:checkbox>
                <w:tag w:val="HLTINF006_CB_3_3_0_1"/>
              </w:sdtPr>
              <w:sdtEndPr/>
              <w:sdtContent>
                <w:r w:rsidR="00A34984">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1FCE71"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3FA688"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09283510"/>
                <w14:checkbox>
                  <w14:checked w14:val="0"/>
                  <w14:checkedState w14:val="2612" w14:font="MS Gothic"/>
                  <w14:uncheckedState w14:val="2610" w14:font="MS Gothic"/>
                </w14:checkbox>
                <w:tag w:val="HLTINF006_CB_3_3_2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E4954F"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A34984" w:rsidRPr="00301F77" w14:paraId="1F6F7845"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E16ABC" w14:textId="429B5CE3" w:rsidR="00A34984" w:rsidRPr="00975687" w:rsidRDefault="00927BA7" w:rsidP="002A6F84">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1897009822"/>
                <w14:checkbox>
                  <w14:checked w14:val="1"/>
                  <w14:checkedState w14:val="2612" w14:font="MS Gothic"/>
                  <w14:uncheckedState w14:val="2610" w14:font="MS Gothic"/>
                </w14:checkbox>
                <w:tag w:val="HLTINF006_CB_3_4_0_1"/>
              </w:sdtPr>
              <w:sdtEndPr/>
              <w:sdtContent>
                <w:r w:rsidR="006F2EA8">
                  <w:rPr>
                    <w:rFonts w:ascii="MS Gothic" w:eastAsia="MS Gothic" w:hAnsi="MS Gothic" w:cstheme="minorHAnsi" w:hint="eastAsia"/>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C89279"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975687">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A8268A"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78666935"/>
                <w14:checkbox>
                  <w14:checked w14:val="0"/>
                  <w14:checkedState w14:val="2612" w14:font="MS Gothic"/>
                  <w14:uncheckedState w14:val="2610" w14:font="MS Gothic"/>
                </w14:checkbox>
                <w:tag w:val="HLTINF006_CB_3_4_2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DB5C43"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A34984" w:rsidRPr="00301F77" w14:paraId="3144CA8A"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65A132"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11667732"/>
                <w14:checkbox>
                  <w14:checked w14:val="0"/>
                  <w14:checkedState w14:val="2612" w14:font="MS Gothic"/>
                  <w14:uncheckedState w14:val="2610" w14:font="MS Gothic"/>
                </w14:checkbox>
                <w:tag w:val="HLTINF006_CB_3_5_0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5C27F"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6358FB" w14:textId="77777777" w:rsidR="00A34984"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908986680"/>
                <w14:checkbox>
                  <w14:checked w14:val="0"/>
                  <w14:checkedState w14:val="2612" w14:font="MS Gothic"/>
                  <w14:uncheckedState w14:val="2610" w14:font="MS Gothic"/>
                </w14:checkbox>
                <w:tag w:val="HLTINF006_CB_3_5_2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595CAA"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A34984" w:rsidRPr="00301F77" w14:paraId="5405DA10" w14:textId="77777777" w:rsidTr="009F574F">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1ACF60" w14:textId="77777777" w:rsidR="00A34984" w:rsidRPr="002047FE" w:rsidRDefault="00927BA7" w:rsidP="002A6F84">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441183159"/>
                <w14:checkbox>
                  <w14:checked w14:val="0"/>
                  <w14:checkedState w14:val="2612" w14:font="MS Gothic"/>
                  <w14:uncheckedState w14:val="2610" w14:font="MS Gothic"/>
                </w14:checkbox>
                <w:tag w:val="HLTINF006_CB_3_6_0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92550B" w14:textId="77777777" w:rsidR="00A34984" w:rsidRPr="002047FE"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D53F30" w14:textId="77777777" w:rsidR="00A34984" w:rsidRPr="002047FE" w:rsidRDefault="00927BA7" w:rsidP="002A6F84">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609963007"/>
                <w14:checkbox>
                  <w14:checked w14:val="0"/>
                  <w14:checkedState w14:val="2612" w14:font="MS Gothic"/>
                  <w14:uncheckedState w14:val="2610" w14:font="MS Gothic"/>
                </w14:checkbox>
                <w:tag w:val="HLTINF006_CB_3_6_2_1"/>
              </w:sdtPr>
              <w:sdtEndPr/>
              <w:sdtContent>
                <w:r w:rsidR="00A34984"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E61D7B" w14:textId="77777777" w:rsidR="00A34984" w:rsidRPr="00301F77" w:rsidRDefault="00A34984"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2397AAA8" w14:textId="77777777" w:rsidR="006F2EA8" w:rsidRDefault="006F2EA8" w:rsidP="002A6F84">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5"/>
        <w:gridCol w:w="7496"/>
      </w:tblGrid>
      <w:tr w:rsidR="00A34984" w:rsidRPr="00301F77" w14:paraId="7768BA68" w14:textId="77777777" w:rsidTr="0089321F">
        <w:trPr>
          <w:cantSplit/>
          <w:trHeight w:val="1260"/>
          <w:jc w:val="center"/>
        </w:trPr>
        <w:tc>
          <w:tcPr>
            <w:tcW w:w="849" w:type="pct"/>
            <w:tcBorders>
              <w:top w:val="nil"/>
              <w:left w:val="nil"/>
              <w:bottom w:val="nil"/>
              <w:right w:val="nil"/>
            </w:tcBorders>
            <w:shd w:val="clear" w:color="auto" w:fill="auto"/>
          </w:tcPr>
          <w:p w14:paraId="7F8B849B"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BF09AAB" wp14:editId="086A9420">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tcBorders>
              <w:top w:val="nil"/>
              <w:left w:val="nil"/>
              <w:bottom w:val="nil"/>
              <w:right w:val="nil"/>
            </w:tcBorders>
            <w:shd w:val="clear" w:color="auto" w:fill="FFDA71"/>
            <w:vAlign w:val="center"/>
          </w:tcPr>
          <w:p w14:paraId="266B249F" w14:textId="77777777" w:rsidR="00A34984" w:rsidRPr="00784A62"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Access and review </w:t>
            </w:r>
            <w:r>
              <w:rPr>
                <w:rFonts w:cstheme="minorHAnsi"/>
                <w:color w:val="404040" w:themeColor="text1" w:themeTint="BF"/>
                <w:szCs w:val="24"/>
              </w:rPr>
              <w:t xml:space="preserve">the </w:t>
            </w:r>
            <w:hyperlink r:id="rId16" w:history="1">
              <w:r w:rsidRPr="00646D51">
                <w:rPr>
                  <w:color w:val="2E74B5" w:themeColor="accent5" w:themeShade="BF"/>
                  <w:u w:val="single"/>
                </w:rPr>
                <w:t>National Safety and Quality Health Service (NSQHS) Standards</w:t>
              </w:r>
            </w:hyperlink>
            <w:r>
              <w:rPr>
                <w:rFonts w:cstheme="minorHAnsi"/>
                <w:color w:val="404040" w:themeColor="text1" w:themeTint="BF"/>
                <w:szCs w:val="24"/>
              </w:rPr>
              <w:t xml:space="preserve"> </w:t>
            </w:r>
            <w:r w:rsidRPr="00301F77">
              <w:rPr>
                <w:rFonts w:cstheme="minorHAnsi"/>
                <w:color w:val="404040" w:themeColor="text1" w:themeTint="BF"/>
                <w:szCs w:val="24"/>
              </w:rPr>
              <w:t>and answer the following question</w:t>
            </w:r>
            <w:r>
              <w:rPr>
                <w:rFonts w:cstheme="minorHAnsi"/>
                <w:color w:val="404040" w:themeColor="text1" w:themeTint="BF"/>
                <w:szCs w:val="24"/>
              </w:rPr>
              <w:t xml:space="preserve">s. </w:t>
            </w:r>
          </w:p>
        </w:tc>
      </w:tr>
      <w:tr w:rsidR="00A34984" w:rsidRPr="00301F77" w14:paraId="07818B70" w14:textId="77777777" w:rsidTr="0089321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07C40F09"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01F77" w14:paraId="29315CD9" w14:textId="77777777" w:rsidTr="0089321F">
        <w:trPr>
          <w:cantSplit/>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208F914" w14:textId="77777777" w:rsidR="00A34984" w:rsidRPr="00A72C54" w:rsidRDefault="00A34984" w:rsidP="008A72BB">
            <w:pPr>
              <w:pStyle w:val="ListParagraph"/>
              <w:numPr>
                <w:ilvl w:val="0"/>
                <w:numId w:val="21"/>
              </w:numPr>
              <w:spacing w:after="120" w:line="276" w:lineRule="auto"/>
              <w:ind w:left="794" w:right="0" w:hanging="357"/>
              <w:contextualSpacing w:val="0"/>
              <w:rPr>
                <w:rFonts w:cstheme="minorHAnsi"/>
                <w:color w:val="404040" w:themeColor="text1" w:themeTint="BF"/>
                <w:szCs w:val="24"/>
              </w:rPr>
            </w:pPr>
            <w:r w:rsidRPr="00A72C54">
              <w:rPr>
                <w:rFonts w:cstheme="minorHAnsi"/>
                <w:color w:val="404040" w:themeColor="text1" w:themeTint="BF"/>
                <w:szCs w:val="24"/>
              </w:rPr>
              <w:t xml:space="preserve">What </w:t>
            </w:r>
            <w:r>
              <w:rPr>
                <w:rFonts w:cstheme="minorHAnsi"/>
                <w:color w:val="404040" w:themeColor="text1" w:themeTint="BF"/>
                <w:szCs w:val="24"/>
              </w:rPr>
              <w:t xml:space="preserve">are </w:t>
            </w:r>
            <w:r w:rsidRPr="00A72C54">
              <w:rPr>
                <w:rFonts w:cstheme="minorHAnsi"/>
                <w:color w:val="404040" w:themeColor="text1" w:themeTint="BF"/>
                <w:szCs w:val="24"/>
              </w:rPr>
              <w:t xml:space="preserve">the </w:t>
            </w:r>
            <w:r>
              <w:rPr>
                <w:rFonts w:cstheme="minorHAnsi"/>
                <w:color w:val="404040" w:themeColor="text1" w:themeTint="BF"/>
                <w:szCs w:val="24"/>
              </w:rPr>
              <w:t xml:space="preserve">five </w:t>
            </w:r>
            <w:r w:rsidRPr="00A72C54">
              <w:rPr>
                <w:rFonts w:cstheme="minorHAnsi"/>
                <w:color w:val="404040" w:themeColor="text1" w:themeTint="BF"/>
                <w:szCs w:val="24"/>
              </w:rPr>
              <w:t>aim</w:t>
            </w:r>
            <w:r>
              <w:rPr>
                <w:rFonts w:cstheme="minorHAnsi"/>
                <w:color w:val="404040" w:themeColor="text1" w:themeTint="BF"/>
                <w:szCs w:val="24"/>
              </w:rPr>
              <w:t xml:space="preserve">s </w:t>
            </w:r>
            <w:r w:rsidRPr="00A72C54">
              <w:rPr>
                <w:rFonts w:cstheme="minorHAnsi"/>
                <w:color w:val="404040" w:themeColor="text1" w:themeTint="BF"/>
                <w:szCs w:val="24"/>
              </w:rPr>
              <w:t xml:space="preserve">of </w:t>
            </w:r>
            <w:r w:rsidRPr="00942FFE">
              <w:rPr>
                <w:rFonts w:cstheme="minorHAnsi"/>
                <w:color w:val="404040" w:themeColor="text1" w:themeTint="BF"/>
                <w:szCs w:val="24"/>
              </w:rPr>
              <w:t>Standard 3: Preventing and Controlling Infections</w:t>
            </w:r>
            <w:r w:rsidRPr="00A72C54">
              <w:rPr>
                <w:rFonts w:cstheme="minorHAnsi"/>
                <w:color w:val="404040" w:themeColor="text1" w:themeTint="BF"/>
                <w:szCs w:val="24"/>
              </w:rPr>
              <w:t>?</w:t>
            </w:r>
          </w:p>
          <w:p w14:paraId="25EC861B" w14:textId="77777777" w:rsidR="00A34984" w:rsidRPr="0089321F" w:rsidRDefault="00A34984">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What are the five aims of Standard 3: Preventing and Controlling Infections? The candidate must identify the five aims of Standard 3: Preventing and Controlling Infections. For a satisfactory performance, although the wording may slightly vary, their response must be the following (in any order): To reduce the risk to patients, consumers and members of the workforce of acquiring preventable infections To effectively manage infections, if they occur To prevent and contain antimicrobial resistance To promote appropriate prescribing and use of antimicrobials as part of antimicrobial stewardship To promote appropriate and sustainable use of infection prevention and control resources</w:t>
            </w:r>
          </w:p>
          <w:p w14:paraId="3E28BE50" w14:textId="77777777" w:rsidR="0089321F" w:rsidRPr="0089321F"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What are the five aims of Standard 3: Preventing and Controlling Infections? The candidate must identify the five aims of Standard 3: Preventing and Controlling Infections. For a satisfactory performance, although the wording may slightly vary, their response must be the following (in any order): To reduce the risk to patients, consumers and members of the workforce of acquiring preventable infections To effectively manage infections, if they occur To prevent and contain antimicrobial resistance To promote appropriate prescribing and use of antimicrobials as part of antimicrobial stewardship To promote appropriate and sustainable use of infection prevention and control resources</w:t>
            </w:r>
          </w:p>
          <w:p w14:paraId="796C53B6" w14:textId="77777777" w:rsidR="0089321F" w:rsidRPr="0089321F"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What are the five aims of Standard 3: Preventing and Controlling Infections? The candidate must identify the five aims of Standard 3: Preventing and Controlling Infections. For a satisfactory performance, although the wording may slightly vary, their response must be the following (in any order): To reduce the risk to patients, consumers and members of the workforce of acquiring preventable infections To effectively manage infections, if they occur To prevent and contain antimicrobial resistance To promote appropriate prescribing and use of antimicrobials as part of antimicrobial stewardship To promote appropriate and sustainable use of infection prevention and control resources</w:t>
            </w:r>
          </w:p>
          <w:p w14:paraId="4126834B" w14:textId="77777777" w:rsidR="0089321F" w:rsidRPr="0089321F"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What are the five aims of Standard 3: Preventing and Controlling Infections? The candidate must identify the five aims of Standard 3: Preventing and Controlling Infections. For a satisfactory performance, although the wording may slightly vary, their response must be the following (in any order): To reduce the risk to patients, consumers and members of the workforce of acquiring preventable infections To effectively manage infections, if they occur To prevent and contain antimicrobial resistance To promote appropriate prescribing and use of antimicrobials as part of antimicrobial stewardship To promote appropriate and sustainable use of infection prevention and control resources</w:t>
            </w:r>
          </w:p>
          <w:p w14:paraId="2BC7C084" w14:textId="7D87A0BF" w:rsidR="0089321F" w:rsidRPr="00607C6D" w:rsidRDefault="0089321F">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Pr>
                <w:rFonts w:cstheme="minorHAnsi"/>
                <w:color w:val="262626" w:themeColor="text1" w:themeTint="D9"/>
                <w:szCs w:val="24"/>
              </w:rPr>
              <w:t xml:space="preserve">What are the five aims of Standard 3: Preventing and Controlling Infections? The candidate must identify the five aims of Standard 3: Preventing and Controlling Infections. For a satisfactory performance, although the wording may slightly vary, their response must be the following (in any order): To reduce the risk to patients, consumers and members of the workforce of acquiring preventable infections To effectively manage infections, if they occur To prevent and contain antimicrobial resistance To promote appropriate prescribing and use of antimicrobials as part of antimicrobial stewardship To promote appropriate and sustainable use of infection prevention and control resources</w:t>
            </w:r>
          </w:p>
        </w:tc>
      </w:tr>
      <w:tr w:rsidR="00A34984" w:rsidRPr="00301F77" w14:paraId="3DA50BC0" w14:textId="77777777" w:rsidTr="005F1915">
        <w:trPr>
          <w:cantSplit/>
          <w:trHeight w:val="826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C815231" w14:textId="187420E9" w:rsidR="00A34984" w:rsidRPr="00646823" w:rsidRDefault="00A34984" w:rsidP="008A72BB">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Briefly explain the purpose of each NSQHS Standard 3 criteria provided below.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A34984" w14:paraId="50889EA3" w14:textId="77777777" w:rsidTr="00C4347C">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83ADAC0"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Criteria</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4E6AD05"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Purpose</w:t>
                  </w:r>
                </w:p>
              </w:tc>
            </w:tr>
            <w:tr w:rsidR="00A34984" w14:paraId="62EABF8F"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43ABCF1" w14:textId="51CD4FD8" w:rsidR="00A34984" w:rsidRPr="00D44209" w:rsidRDefault="00A34984"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Clinical governance and quality improvement systems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3E4506" w14:textId="4BDA14A7" w:rsidR="00A34984" w:rsidRPr="00646823"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3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Briefly explain the purpose of each NSQHS Standard 3 criteria provided below. The candidate must briefly explain the purpose of each NSQHS Standard 3 criteria provided below. Additional marking guide and model answers are provided below for the assessor’s reference.</w:t>
                  </w:r>
                  <w:r w:rsidRPr="00B43F08">
                    <w:rPr>
                      <w:rFonts w:cstheme="minorHAnsi"/>
                      <w:color w:val="262626" w:themeColor="text1" w:themeTint="D9"/>
                      <w:szCs w:val="24"/>
                    </w:rPr>
                    <w:fldChar w:fldCharType="end"/>
                  </w:r>
                </w:p>
              </w:tc>
            </w:tr>
            <w:tr w:rsidR="00A34984" w14:paraId="53923D6F"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C3BC9F" w14:textId="77777777" w:rsidR="00A34984" w:rsidRPr="00D44209" w:rsidRDefault="00A34984"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Infection prevention and control systems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DDF1CD" w14:textId="287D4B1F" w:rsidR="00A34984" w:rsidRPr="00646823"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3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Briefly explain the purpose of each NSQHS Standard 3 criteria provided below. The candidate must briefly explain the purpose of each NSQHS Standard 3 criteria provided below. Additional marking guide and model answers are provided below for the assessor’s reference.</w:t>
                  </w:r>
                  <w:r w:rsidRPr="00B43F08">
                    <w:rPr>
                      <w:rFonts w:cstheme="minorHAnsi"/>
                      <w:color w:val="262626" w:themeColor="text1" w:themeTint="D9"/>
                      <w:szCs w:val="24"/>
                    </w:rPr>
                    <w:fldChar w:fldCharType="end"/>
                  </w:r>
                </w:p>
              </w:tc>
            </w:tr>
            <w:tr w:rsidR="00646823" w:rsidRPr="002047FE" w14:paraId="75BC9AF0"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ACC8ACB" w14:textId="77777777" w:rsidR="00646823" w:rsidRPr="00D44209" w:rsidRDefault="00646823"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D44209">
                    <w:rPr>
                      <w:rFonts w:cstheme="minorHAnsi"/>
                      <w:color w:val="404040" w:themeColor="text1" w:themeTint="BF"/>
                      <w:szCs w:val="24"/>
                    </w:rPr>
                    <w:t>Reprocessing reusable equipment and devices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9ED775" w14:textId="5C66B880" w:rsidR="00646823" w:rsidRPr="002047FE" w:rsidRDefault="00646823"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3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Briefly explain the purpose of each NSQHS Standard 3 criteria provided below. The candidate must briefly explain the purpose of each NSQHS Standard 3 criteria provided below. Additional marking guide and model answers are provided below for the assessor’s reference.</w:t>
                  </w:r>
                  <w:r w:rsidRPr="00B43F08">
                    <w:rPr>
                      <w:rFonts w:cstheme="minorHAnsi"/>
                      <w:color w:val="262626" w:themeColor="text1" w:themeTint="D9"/>
                      <w:szCs w:val="24"/>
                    </w:rPr>
                    <w:fldChar w:fldCharType="end"/>
                  </w:r>
                </w:p>
              </w:tc>
            </w:tr>
            <w:tr w:rsidR="00646823" w:rsidRPr="002047FE" w14:paraId="6C9D9A7E" w14:textId="77777777" w:rsidTr="005F1915">
              <w:trPr>
                <w:trHeight w:val="1701"/>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49C0F3" w14:textId="307D5675" w:rsidR="00646823" w:rsidRPr="00D44209" w:rsidRDefault="004D2043" w:rsidP="008A72BB">
                  <w:pPr>
                    <w:pStyle w:val="ListParagraph"/>
                    <w:numPr>
                      <w:ilvl w:val="0"/>
                      <w:numId w:val="27"/>
                    </w:numPr>
                    <w:tabs>
                      <w:tab w:val="left" w:pos="180"/>
                    </w:tabs>
                    <w:spacing w:after="120" w:line="276" w:lineRule="auto"/>
                    <w:ind w:left="714" w:right="0" w:hanging="357"/>
                    <w:contextualSpacing w:val="0"/>
                    <w:rPr>
                      <w:rFonts w:cstheme="minorHAnsi"/>
                      <w:color w:val="404040" w:themeColor="text1" w:themeTint="BF"/>
                      <w:szCs w:val="24"/>
                    </w:rPr>
                  </w:pPr>
                  <w:r w:rsidRPr="004D2043">
                    <w:rPr>
                      <w:rFonts w:cstheme="minorHAnsi"/>
                      <w:color w:val="404040" w:themeColor="text1" w:themeTint="BF"/>
                      <w:szCs w:val="24"/>
                    </w:rPr>
                    <w:t>Antimicrobial stewardship</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A30FAF" w14:textId="79A3BA0C" w:rsidR="00646823" w:rsidRPr="002047FE" w:rsidRDefault="00646823"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_3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Briefly explain the purpose of each NSQHS Standard 3 criteria provided below. The candidate must briefly explain the purpose of each NSQHS Standard 3 criteria provided below. Additional marking guide and model answers are provided below for the assessor’s reference.</w:t>
                  </w:r>
                  <w:r w:rsidRPr="00B43F08">
                    <w:rPr>
                      <w:rFonts w:cstheme="minorHAnsi"/>
                      <w:color w:val="262626" w:themeColor="text1" w:themeTint="D9"/>
                      <w:szCs w:val="24"/>
                    </w:rPr>
                    <w:fldChar w:fldCharType="end"/>
                  </w:r>
                </w:p>
              </w:tc>
            </w:tr>
          </w:tbl>
          <w:p w14:paraId="7CC571A0" w14:textId="77777777" w:rsidR="00A34984" w:rsidRPr="00C4347C" w:rsidRDefault="00A34984" w:rsidP="002A6F84">
            <w:pPr>
              <w:tabs>
                <w:tab w:val="left" w:pos="180"/>
              </w:tabs>
              <w:spacing w:after="120" w:line="276" w:lineRule="auto"/>
              <w:ind w:left="0" w:right="0" w:firstLine="0"/>
              <w:jc w:val="both"/>
              <w:rPr>
                <w:rFonts w:cstheme="minorHAnsi"/>
                <w:color w:val="D73329"/>
                <w:szCs w:val="20"/>
              </w:rPr>
            </w:pPr>
          </w:p>
        </w:tc>
      </w:tr>
    </w:tbl>
    <w:p w14:paraId="244FC697" w14:textId="77777777" w:rsidR="007B65E1" w:rsidRDefault="007B65E1" w:rsidP="002A6F84">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34984" w:rsidRPr="00301F77" w14:paraId="1DC2FD4B" w14:textId="77777777" w:rsidTr="009F574F">
        <w:trPr>
          <w:cantSplit/>
          <w:trHeight w:val="1260"/>
          <w:jc w:val="center"/>
        </w:trPr>
        <w:tc>
          <w:tcPr>
            <w:tcW w:w="848" w:type="pct"/>
            <w:tcBorders>
              <w:top w:val="nil"/>
              <w:left w:val="nil"/>
              <w:bottom w:val="nil"/>
              <w:right w:val="nil"/>
            </w:tcBorders>
            <w:shd w:val="clear" w:color="auto" w:fill="auto"/>
          </w:tcPr>
          <w:p w14:paraId="2E5F2E92"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BC148CB" wp14:editId="4112844A">
                  <wp:extent cx="682388" cy="712561"/>
                  <wp:effectExtent l="0" t="0" r="381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48A6EA2" w14:textId="77777777" w:rsidR="00A34984" w:rsidRPr="001D5E1D"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w:t>
            </w:r>
            <w:hyperlink r:id="rId17" w:history="1">
              <w:r w:rsidRPr="00C1334B">
                <w:rPr>
                  <w:rStyle w:val="Hyperlink"/>
                  <w:rFonts w:cstheme="minorHAnsi"/>
                  <w:color w:val="2E74B5" w:themeColor="accent5" w:themeShade="BF"/>
                  <w:szCs w:val="24"/>
                </w:rPr>
                <w:t>Australian Guidelines and the Prevention and Control of Infection in Healthcare (2019</w:t>
              </w:r>
              <w:r w:rsidRPr="007E7E7D">
                <w:rPr>
                  <w:rStyle w:val="Hyperlink"/>
                  <w:rFonts w:cstheme="minorHAnsi"/>
                  <w:color w:val="2E74B5" w:themeColor="accent5" w:themeShade="BF"/>
                  <w:szCs w:val="24"/>
                  <w:u w:val="none"/>
                </w:rPr>
                <w:t>)</w:t>
              </w:r>
            </w:hyperlink>
            <w:r w:rsidRPr="009B5305">
              <w:rPr>
                <w:rStyle w:val="Hyperlink"/>
                <w:rFonts w:cstheme="minorHAnsi"/>
                <w:i/>
                <w:iCs/>
                <w:color w:val="2E74B5" w:themeColor="accent5" w:themeShade="BF"/>
                <w:szCs w:val="24"/>
                <w:u w:val="none"/>
              </w:rPr>
              <w:t xml:space="preserve"> </w:t>
            </w:r>
            <w:r>
              <w:rPr>
                <w:color w:val="404040" w:themeColor="text1" w:themeTint="BF"/>
              </w:rPr>
              <w:t>and answer the following questions</w:t>
            </w:r>
            <w:r>
              <w:rPr>
                <w:rFonts w:cstheme="minorHAnsi"/>
                <w:color w:val="404040" w:themeColor="text1" w:themeTint="BF"/>
                <w:szCs w:val="24"/>
              </w:rPr>
              <w:t xml:space="preserve">. </w:t>
            </w:r>
          </w:p>
        </w:tc>
      </w:tr>
      <w:tr w:rsidR="00A34984" w:rsidRPr="00301F77" w14:paraId="1792D1EA"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C7BE1D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5426E" w14:paraId="3F793E0B" w14:textId="77777777" w:rsidTr="009F574F">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6CE80FA7" w14:textId="77777777" w:rsidR="00A34984" w:rsidRPr="00EF7FB8" w:rsidRDefault="00A34984">
            <w:pPr>
              <w:pStyle w:val="ListParagraph"/>
              <w:numPr>
                <w:ilvl w:val="0"/>
                <w:numId w:val="62"/>
              </w:numPr>
              <w:tabs>
                <w:tab w:val="left" w:pos="180"/>
              </w:tabs>
              <w:spacing w:after="120" w:line="276" w:lineRule="auto"/>
              <w:ind w:right="0"/>
              <w:contextualSpacing w:val="0"/>
              <w:rPr>
                <w:rFonts w:cstheme="minorHAnsi"/>
                <w:color w:val="404040" w:themeColor="text1" w:themeTint="BF"/>
                <w:szCs w:val="24"/>
              </w:rPr>
            </w:pPr>
            <w:r w:rsidRPr="002047FE">
              <w:rPr>
                <w:rFonts w:cstheme="minorHAnsi"/>
                <w:color w:val="404040" w:themeColor="text1" w:themeTint="BF"/>
                <w:szCs w:val="24"/>
              </w:rPr>
              <w:t xml:space="preserve">Explain the aim of the Guidelines in relation to infection control and prevention. </w:t>
            </w:r>
          </w:p>
          <w:p w14:paraId="596980A6" w14:textId="40A79C21" w:rsidR="00A34984" w:rsidRPr="00EB041F" w:rsidRDefault="00A34984" w:rsidP="002A6F84">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p>
        </w:tc>
      </w:tr>
      <w:tr w:rsidR="00A34984" w:rsidRPr="0035426E" w14:paraId="21145ED3" w14:textId="77777777" w:rsidTr="009F574F">
        <w:trPr>
          <w:cantSplit/>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94DF3DB" w14:textId="77777777" w:rsidR="00A34984" w:rsidRDefault="00A34984">
            <w:pPr>
              <w:pStyle w:val="ListParagraph"/>
              <w:numPr>
                <w:ilvl w:val="0"/>
                <w:numId w:val="62"/>
              </w:numPr>
              <w:tabs>
                <w:tab w:val="left" w:pos="180"/>
              </w:tabs>
              <w:spacing w:after="120" w:line="276" w:lineRule="auto"/>
              <w:ind w:left="794" w:right="0" w:hanging="357"/>
              <w:contextualSpacing w:val="0"/>
              <w:rPr>
                <w:rFonts w:cstheme="minorHAnsi"/>
                <w:color w:val="404040" w:themeColor="text1" w:themeTint="BF"/>
                <w:szCs w:val="24"/>
              </w:rPr>
            </w:pPr>
            <w:r w:rsidRPr="00B415CA">
              <w:rPr>
                <w:rFonts w:cstheme="minorHAnsi"/>
                <w:color w:val="404040" w:themeColor="text1" w:themeTint="BF"/>
                <w:szCs w:val="24"/>
              </w:rPr>
              <w:t xml:space="preserve">Identify </w:t>
            </w:r>
            <w:r w:rsidRPr="00C07472">
              <w:rPr>
                <w:rFonts w:cstheme="minorHAnsi"/>
                <w:color w:val="404040" w:themeColor="text1" w:themeTint="BF"/>
                <w:szCs w:val="24"/>
              </w:rPr>
              <w:t>five standard precautions relevant</w:t>
            </w:r>
            <w:r w:rsidRPr="00B415CA">
              <w:rPr>
                <w:rFonts w:cstheme="minorHAnsi"/>
                <w:color w:val="404040" w:themeColor="text1" w:themeTint="BF"/>
                <w:szCs w:val="24"/>
              </w:rPr>
              <w:t xml:space="preserve"> to infection control</w:t>
            </w:r>
            <w:r>
              <w:rPr>
                <w:rFonts w:cstheme="minorHAnsi"/>
                <w:color w:val="404040" w:themeColor="text1" w:themeTint="BF"/>
                <w:szCs w:val="24"/>
              </w:rPr>
              <w:t xml:space="preserve"> based on the guidelines. </w:t>
            </w:r>
          </w:p>
          <w:p w14:paraId="2E90D374" w14:textId="77777777" w:rsidR="00A34984" w:rsidRPr="00A47896"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p>
          <w:p w14:paraId="050CDA24" w14:textId="77777777" w:rsidR="00A34984" w:rsidRPr="00301F77"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p>
          <w:p w14:paraId="5919581D" w14:textId="77777777" w:rsidR="00A34984" w:rsidRPr="00301F77"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p>
          <w:p w14:paraId="3C5643DA" w14:textId="77777777" w:rsidR="00A34984" w:rsidRPr="00301F77"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p>
          <w:p w14:paraId="24B078BB" w14:textId="45B42164" w:rsidR="00A34984" w:rsidRPr="00EB041F" w:rsidRDefault="00A34984" w:rsidP="00591336">
            <w:pPr>
              <w:pStyle w:val="ListParagraph"/>
              <w:numPr>
                <w:ilvl w:val="2"/>
                <w:numId w:val="12"/>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262626" w:themeColor="text1" w:themeTint="D9"/>
                <w:szCs w:val="24"/>
              </w:rPr>
              <w:t xml:space="preserve">Explain the aim of the Guidelines in relation to infection control and prevention. The candidate must explain the aim of the Guidelines in relation to infection control and prevention. For a satisfactory performance, the candidate’s response must be an explanation of the objective of the Guidelines in preventing and reducing the risk of pathogens invading and multiplying in a host’s body. A model answer is provided below for the assessor’s reference. The Guidelines assists healthcare workers to improve the quality of the care they deliver, with the aim of creating safe healthcare environments through the implementation of evidence-based practices that minimise the risk of transmission of infectious agents.</w:t>
            </w:r>
          </w:p>
        </w:tc>
      </w:tr>
    </w:tbl>
    <w:p w14:paraId="258683AB" w14:textId="2A71D74A" w:rsidR="00A34984" w:rsidRPr="00301F77"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34984" w:rsidRPr="00301F77" w14:paraId="6DF83D58" w14:textId="77777777" w:rsidTr="009F574F">
        <w:trPr>
          <w:cantSplit/>
          <w:trHeight w:val="1260"/>
          <w:jc w:val="center"/>
        </w:trPr>
        <w:tc>
          <w:tcPr>
            <w:tcW w:w="848" w:type="pct"/>
            <w:tcBorders>
              <w:top w:val="nil"/>
              <w:left w:val="nil"/>
              <w:bottom w:val="nil"/>
              <w:right w:val="nil"/>
            </w:tcBorders>
            <w:shd w:val="clear" w:color="auto" w:fill="auto"/>
          </w:tcPr>
          <w:p w14:paraId="347607BF" w14:textId="77777777" w:rsidR="00A34984" w:rsidRPr="002047FE" w:rsidRDefault="00A34984" w:rsidP="002A6F84">
            <w:pPr>
              <w:spacing w:after="120" w:line="276" w:lineRule="auto"/>
              <w:ind w:left="0" w:right="0" w:firstLine="0"/>
              <w:jc w:val="center"/>
              <w:rPr>
                <w:rFonts w:cstheme="minorHAnsi"/>
                <w:color w:val="404040" w:themeColor="text1" w:themeTint="BF"/>
                <w:szCs w:val="24"/>
              </w:rPr>
            </w:pPr>
            <w:r w:rsidRPr="00296DC7">
              <w:rPr>
                <w:rFonts w:cstheme="minorHAnsi"/>
                <w:noProof/>
                <w:color w:val="404040" w:themeColor="text1" w:themeTint="BF"/>
                <w:szCs w:val="24"/>
                <w:lang w:val="en-US"/>
              </w:rPr>
              <w:drawing>
                <wp:inline distT="0" distB="0" distL="0" distR="0" wp14:anchorId="7E69DE20" wp14:editId="3E7B6A43">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F13EEF3" w14:textId="77777777" w:rsidR="00A34984" w:rsidRPr="00F900DF"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F900DF">
              <w:rPr>
                <w:rFonts w:cstheme="minorHAnsi"/>
                <w:color w:val="404040" w:themeColor="text1" w:themeTint="BF"/>
                <w:szCs w:val="24"/>
              </w:rPr>
              <w:t>Listed below are common sources of infectious risks in the workplace. Complete the table by:</w:t>
            </w:r>
          </w:p>
          <w:p w14:paraId="2AC29B79" w14:textId="77777777" w:rsidR="00A34984" w:rsidRPr="00F900DF"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Identifying one example of an infectious risk from each source</w:t>
            </w:r>
            <w:r>
              <w:rPr>
                <w:rFonts w:cstheme="minorHAnsi"/>
                <w:color w:val="404040" w:themeColor="text1" w:themeTint="BF"/>
                <w:szCs w:val="24"/>
              </w:rPr>
              <w:t xml:space="preserve"> provided</w:t>
            </w:r>
            <w:r w:rsidRPr="00F900DF">
              <w:rPr>
                <w:rFonts w:cstheme="minorHAnsi"/>
                <w:color w:val="404040" w:themeColor="text1" w:themeTint="BF"/>
                <w:szCs w:val="24"/>
              </w:rPr>
              <w:t>.</w:t>
            </w:r>
            <w:r>
              <w:rPr>
                <w:rFonts w:cstheme="minorHAnsi"/>
                <w:color w:val="404040" w:themeColor="text1" w:themeTint="BF"/>
                <w:szCs w:val="24"/>
              </w:rPr>
              <w:t xml:space="preserve"> </w:t>
            </w:r>
          </w:p>
          <w:p w14:paraId="06D33778" w14:textId="77777777" w:rsidR="00A34984" w:rsidRPr="00F900DF"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Describe the harm the infectious risk you identified may cause.</w:t>
            </w:r>
          </w:p>
          <w:p w14:paraId="7003A725" w14:textId="77777777" w:rsidR="00A34984" w:rsidRPr="00F900DF"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 xml:space="preserve">Identify one way you can prevent the harm identified. </w:t>
            </w:r>
          </w:p>
          <w:p w14:paraId="57302B41" w14:textId="77777777" w:rsidR="00A34984" w:rsidRPr="00296DC7" w:rsidRDefault="00A34984" w:rsidP="008A72BB">
            <w:pPr>
              <w:pStyle w:val="ListParagraph"/>
              <w:numPr>
                <w:ilvl w:val="1"/>
                <w:numId w:val="22"/>
              </w:numPr>
              <w:tabs>
                <w:tab w:val="left" w:pos="180"/>
              </w:tabs>
              <w:spacing w:after="120" w:line="276" w:lineRule="auto"/>
              <w:ind w:left="1423" w:right="0" w:hanging="357"/>
              <w:contextualSpacing w:val="0"/>
              <w:jc w:val="both"/>
              <w:rPr>
                <w:rFonts w:cstheme="minorHAnsi"/>
                <w:color w:val="404040" w:themeColor="text1" w:themeTint="BF"/>
                <w:szCs w:val="24"/>
              </w:rPr>
            </w:pPr>
            <w:r w:rsidRPr="00F900DF">
              <w:rPr>
                <w:rFonts w:cstheme="minorHAnsi"/>
                <w:color w:val="404040" w:themeColor="text1" w:themeTint="BF"/>
                <w:szCs w:val="24"/>
              </w:rPr>
              <w:t>Identify one way you can reduce the harm identified.</w:t>
            </w:r>
          </w:p>
        </w:tc>
      </w:tr>
    </w:tbl>
    <w:p w14:paraId="240A7603" w14:textId="77777777" w:rsidR="00A34984" w:rsidRDefault="00A34984" w:rsidP="002A6F84">
      <w:pPr>
        <w:ind w:right="0"/>
        <w:sectPr w:rsidR="00A34984" w:rsidSect="00990F9A">
          <w:headerReference w:type="even" r:id="rId18"/>
          <w:headerReference w:type="default" r:id="rId19"/>
          <w:footerReference w:type="even" r:id="rId20"/>
          <w:footerReference w:type="default" r:id="rId21"/>
          <w:headerReference w:type="first" r:id="rId22"/>
          <w:footerReference w:type="first" r:id="rId2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2"/>
        <w:gridCol w:w="2693"/>
        <w:gridCol w:w="2703"/>
        <w:gridCol w:w="2790"/>
        <w:gridCol w:w="2790"/>
      </w:tblGrid>
      <w:tr w:rsidR="00A34984" w:rsidRPr="00301F77" w14:paraId="73D41757" w14:textId="77777777" w:rsidTr="009F574F">
        <w:trPr>
          <w:cantSplit/>
          <w:trHeight w:val="56"/>
          <w:tblHeader/>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05E2576" w14:textId="77777777" w:rsidR="00A34984" w:rsidRPr="002047FE"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lastRenderedPageBreak/>
              <w:t>Source of Infectious Risk</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CFFE93" w14:textId="77777777" w:rsidR="00A34984" w:rsidRDefault="00A34984" w:rsidP="002A6F8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 of infectious risk</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663E06" w14:textId="77777777" w:rsidR="00A34984" w:rsidRPr="00301F77" w:rsidRDefault="00A34984" w:rsidP="002A6F84">
            <w:pPr>
              <w:spacing w:after="120" w:line="276" w:lineRule="auto"/>
              <w:ind w:left="0" w:right="0" w:firstLine="0"/>
              <w:jc w:val="center"/>
              <w:rPr>
                <w:rFonts w:cstheme="minorHAnsi"/>
                <w:b/>
                <w:bCs/>
                <w:color w:val="404040" w:themeColor="text1" w:themeTint="BF"/>
                <w:szCs w:val="24"/>
                <w:highlight w:val="yellow"/>
              </w:rPr>
            </w:pPr>
            <w:r>
              <w:rPr>
                <w:rFonts w:cstheme="minorHAnsi"/>
                <w:b/>
                <w:bCs/>
                <w:color w:val="404040" w:themeColor="text1" w:themeTint="BF"/>
                <w:szCs w:val="24"/>
              </w:rPr>
              <w:t>Harm the infectious risk may cause</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661FF6" w14:textId="77777777" w:rsidR="00A34984" w:rsidRPr="00301F77" w:rsidRDefault="00A34984" w:rsidP="002A6F84">
            <w:pPr>
              <w:spacing w:after="120" w:line="276" w:lineRule="auto"/>
              <w:ind w:left="0" w:right="0" w:firstLine="0"/>
              <w:jc w:val="center"/>
              <w:rPr>
                <w:rFonts w:cstheme="minorHAnsi"/>
                <w:b/>
                <w:bCs/>
                <w:color w:val="404040" w:themeColor="text1" w:themeTint="BF"/>
                <w:szCs w:val="24"/>
                <w:highlight w:val="yellow"/>
              </w:rPr>
            </w:pPr>
            <w:r>
              <w:rPr>
                <w:rFonts w:cstheme="minorHAnsi"/>
                <w:b/>
                <w:bCs/>
                <w:color w:val="404040" w:themeColor="text1" w:themeTint="BF"/>
                <w:szCs w:val="24"/>
              </w:rPr>
              <w:t>How to prevent harm</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5E4C130" w14:textId="77777777" w:rsidR="00A34984" w:rsidRPr="00301F77" w:rsidRDefault="00A34984" w:rsidP="002A6F8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How to reduce harm</w:t>
            </w:r>
          </w:p>
        </w:tc>
      </w:tr>
      <w:tr w:rsidR="00A34984" w:rsidRPr="00301F77" w14:paraId="26A20875"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906628"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blood</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E07D84D" w14:textId="5A349773" w:rsidR="00A34984" w:rsidRPr="002047FE" w:rsidRDefault="00A34984" w:rsidP="00E57CC1">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wearing personal protective equipment like gloves, gowns, masks, etc.</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C16500" w14:textId="32CE2C75" w:rsidR="00A34984" w:rsidRPr="002047FE" w:rsidRDefault="00A34984" w:rsidP="002A6F84">
            <w:pPr>
              <w:spacing w:after="120" w:line="276" w:lineRule="auto"/>
              <w:ind w:left="720" w:right="0" w:hanging="720"/>
              <w:rPr>
                <w:rFonts w:cstheme="minorHAnsi"/>
                <w:color w:val="404040" w:themeColor="text1" w:themeTint="BF"/>
                <w:szCs w:val="24"/>
              </w:rPr>
            </w:pPr>
            <w:r>
              <w:rPr>
                <w:rFonts w:cstheme="minorHAnsi"/>
                <w:color w:val="262626" w:themeColor="text1" w:themeTint="D9"/>
                <w:szCs w:val="24"/>
              </w:rPr>
              <w:t xml:space="preserve">By wearing personal protective equipment like gloves, gowns, masks, etc.</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53FF4A" w14:textId="3C1B5D0B" w:rsidR="00A34984" w:rsidRPr="002047FE"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wearing personal protective equipment like gloves, gowns, masks, etc.</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FE4C68E" w14:textId="523CBC50" w:rsidR="00A34984" w:rsidRPr="003263DA"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wearing personal protective equipment like gloves, gowns, masks, etc.</w:t>
            </w:r>
          </w:p>
        </w:tc>
      </w:tr>
      <w:tr w:rsidR="00A34984" w:rsidRPr="00301F77" w14:paraId="47E8E91D"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2B464C"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Animals</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3828DDF" w14:textId="397F9C90" w:rsidR="00A34984" w:rsidRPr="002047FE" w:rsidRDefault="00A34984" w:rsidP="00E57CC1">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avoiding contact with animals, especially when they are giving birth</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A7FA9F" w14:textId="4343DCFA" w:rsidR="00A34984" w:rsidRPr="002047FE"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avoiding contact with animals, especially when they are giving birth</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CC427F" w14:textId="58280B3B" w:rsidR="00A34984" w:rsidRPr="002047FE"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avoiding contact with animals, especially when they are giving birth</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B618F9" w14:textId="1FA3170E" w:rsidR="00A34984" w:rsidRPr="003263DA"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avoiding contact with animals, especially when they are giving birth</w:t>
            </w:r>
          </w:p>
        </w:tc>
      </w:tr>
      <w:tr w:rsidR="00A34984" w:rsidRPr="00301F77" w14:paraId="4F4573D3"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43E383"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waste product (e.g. faeces, urine, etc.)</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498989" w14:textId="5DBD070B" w:rsidR="00A34984" w:rsidRPr="002047FE"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Only one is required: By regularly practising hand hygiene By regularly cleaning and disinfecting toilets</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270E00" w14:textId="03F88E6A" w:rsidR="00A34984" w:rsidRPr="002047FE"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Only one is required: By regularly practising hand hygiene By regularly cleaning and disinfecting toilets</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B025D4B" w14:textId="2E29D837" w:rsidR="00A34984" w:rsidRPr="002047FE"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Only one is required: By regularly practising hand hygiene By regularly cleaning and disinfecting toilets</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3B414F" w14:textId="75A7D524" w:rsidR="00A34984" w:rsidRPr="003263DA"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Only one is required: By regularly practising hand hygiene By regularly cleaning and disinfecting toilets</w:t>
            </w:r>
          </w:p>
        </w:tc>
      </w:tr>
      <w:tr w:rsidR="00A34984" w:rsidRPr="00301F77" w14:paraId="6DF38E48" w14:textId="77777777" w:rsidTr="008D249E">
        <w:trPr>
          <w:cantSplit/>
          <w:trHeight w:val="1701"/>
          <w:jc w:val="center"/>
        </w:trPr>
        <w:tc>
          <w:tcPr>
            <w:tcW w:w="10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7956DF" w14:textId="77777777" w:rsidR="00A34984" w:rsidRPr="00051F15" w:rsidRDefault="00A34984" w:rsidP="008D249E">
            <w:pPr>
              <w:pStyle w:val="ListParagraph"/>
              <w:numPr>
                <w:ilvl w:val="0"/>
                <w:numId w:val="1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Respiratory discharge (e.g. cough droplets)</w:t>
            </w:r>
          </w:p>
        </w:tc>
        <w:tc>
          <w:tcPr>
            <w:tcW w:w="9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BA7AB0" w14:textId="1F8B7957" w:rsidR="00A34984" w:rsidRPr="002047FE"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practicing proper respiratory and cough etiquette</w:t>
            </w:r>
          </w:p>
        </w:tc>
        <w:tc>
          <w:tcPr>
            <w:tcW w:w="9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9AC47E" w14:textId="41F0BFEB" w:rsidR="00A34984" w:rsidRPr="003263DA"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practicing proper respiratory and cough etiquette</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68F9EE" w14:textId="2F7E4829" w:rsidR="00A34984" w:rsidRPr="002047FE"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practicing proper respiratory and cough etiquette</w:t>
            </w:r>
          </w:p>
        </w:tc>
        <w:tc>
          <w:tcPr>
            <w:tcW w:w="1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311B5C" w14:textId="05055E25" w:rsidR="00A34984" w:rsidRPr="002047FE" w:rsidRDefault="00A34984" w:rsidP="002A6F84">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By practicing proper respiratory and cough etiquette</w:t>
            </w:r>
          </w:p>
        </w:tc>
      </w:tr>
    </w:tbl>
    <w:p w14:paraId="4B171074" w14:textId="4EDF1306" w:rsidR="00A34984" w:rsidRDefault="00A34984" w:rsidP="002A6F84">
      <w:pPr>
        <w:spacing w:after="120" w:line="276" w:lineRule="auto"/>
        <w:ind w:left="0" w:right="0" w:firstLine="0"/>
        <w:rPr>
          <w:color w:val="404040" w:themeColor="text1" w:themeTint="BF"/>
        </w:rPr>
      </w:pPr>
    </w:p>
    <w:p w14:paraId="33A655A5" w14:textId="142ADAC2" w:rsidR="008D249E" w:rsidRDefault="008D249E" w:rsidP="002A6F84">
      <w:pPr>
        <w:spacing w:after="120" w:line="276" w:lineRule="auto"/>
        <w:ind w:left="0" w:right="0" w:firstLine="0"/>
        <w:rPr>
          <w:color w:val="404040" w:themeColor="text1" w:themeTint="BF"/>
        </w:rPr>
        <w:sectPr w:rsidR="008D249E" w:rsidSect="006F6963">
          <w:headerReference w:type="even" r:id="rId24"/>
          <w:headerReference w:type="default" r:id="rId25"/>
          <w:headerReference w:type="first" r:id="rId26"/>
          <w:pgSz w:w="16838" w:h="11906" w:orient="landscape" w:code="9"/>
          <w:pgMar w:top="1440" w:right="1440" w:bottom="1440" w:left="1440" w:header="706" w:footer="706" w:gutter="0"/>
          <w:cols w:space="708"/>
          <w:titlePg/>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6"/>
        <w:gridCol w:w="7732"/>
      </w:tblGrid>
      <w:tr w:rsidR="00A34984" w:rsidRPr="00301F77" w14:paraId="37E83067" w14:textId="77777777" w:rsidTr="003E746A">
        <w:trPr>
          <w:cantSplit/>
          <w:trHeight w:val="1260"/>
          <w:jc w:val="center"/>
        </w:trPr>
        <w:tc>
          <w:tcPr>
            <w:tcW w:w="718" w:type="pct"/>
            <w:tcBorders>
              <w:top w:val="nil"/>
              <w:left w:val="nil"/>
              <w:bottom w:val="nil"/>
              <w:right w:val="nil"/>
            </w:tcBorders>
            <w:shd w:val="clear" w:color="auto" w:fill="auto"/>
          </w:tcPr>
          <w:p w14:paraId="0F306D97"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FA850E7" wp14:editId="1734691D">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82" w:type="pct"/>
            <w:tcBorders>
              <w:top w:val="nil"/>
              <w:left w:val="nil"/>
              <w:bottom w:val="nil"/>
              <w:right w:val="nil"/>
            </w:tcBorders>
            <w:shd w:val="clear" w:color="auto" w:fill="FFDA71"/>
            <w:vAlign w:val="center"/>
          </w:tcPr>
          <w:p w14:paraId="4FE8FABE" w14:textId="77777777" w:rsidR="00A34984" w:rsidRPr="00204CC2"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CC2">
              <w:rPr>
                <w:rFonts w:cstheme="minorHAnsi"/>
                <w:color w:val="404040" w:themeColor="text1" w:themeTint="BF"/>
                <w:szCs w:val="24"/>
              </w:rPr>
              <w:t>Answer the following questions about causes of infection.</w:t>
            </w:r>
          </w:p>
        </w:tc>
      </w:tr>
      <w:tr w:rsidR="00A34984" w:rsidRPr="00301F77" w14:paraId="468F5A8E" w14:textId="77777777" w:rsidTr="003E746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95B00A"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301F77" w14:paraId="3141614D" w14:textId="77777777" w:rsidTr="00F51A85">
        <w:trPr>
          <w:cantSplit/>
          <w:trHeight w:val="7192"/>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596A2926" w14:textId="215C96F5" w:rsidR="00A34984" w:rsidRPr="003263DA" w:rsidRDefault="00A34984" w:rsidP="002A6F84">
            <w:pPr>
              <w:pStyle w:val="ListParagraph"/>
              <w:numPr>
                <w:ilvl w:val="0"/>
                <w:numId w:val="11"/>
              </w:numPr>
              <w:tabs>
                <w:tab w:val="left" w:pos="180"/>
              </w:tabs>
              <w:spacing w:after="120" w:line="276" w:lineRule="auto"/>
              <w:ind w:right="0"/>
              <w:contextualSpacing w:val="0"/>
              <w:jc w:val="both"/>
            </w:pPr>
            <w:r w:rsidRPr="00EF4EEA">
              <w:rPr>
                <w:rFonts w:cstheme="minorHAnsi"/>
                <w:color w:val="404040" w:themeColor="text1" w:themeTint="BF"/>
                <w:szCs w:val="24"/>
              </w:rPr>
              <w:t>Differentiate bacteria and viruses based on each criterion listed below.</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68"/>
              <w:gridCol w:w="2669"/>
              <w:gridCol w:w="2669"/>
            </w:tblGrid>
            <w:tr w:rsidR="00A34984" w14:paraId="0C0E85E8" w14:textId="77777777" w:rsidTr="009F574F">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8B98DDD"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Criterion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184492D"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Viruses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F820C9"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Bacteria</w:t>
                  </w:r>
                </w:p>
              </w:tc>
            </w:tr>
            <w:tr w:rsidR="00A34984" w14:paraId="3A8338B2" w14:textId="77777777" w:rsidTr="009C4404">
              <w:trPr>
                <w:trHeight w:val="1440"/>
              </w:trPr>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2433C251" w14:textId="77777777" w:rsidR="00A34984" w:rsidRPr="002047FE"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Type of infection it causes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4CAD49A" w14:textId="68AA8364"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1"/>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9BC937" w14:textId="35148FD4"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2"/>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r>
            <w:tr w:rsidR="00A34984" w14:paraId="4BF95F02" w14:textId="77777777" w:rsidTr="009C4404">
              <w:trPr>
                <w:trHeight w:val="1440"/>
              </w:trPr>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722C5ED" w14:textId="77777777" w:rsidR="00A34984" w:rsidRPr="002047FE"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How do they cause infection?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81D106" w14:textId="2AEBE278"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3"/>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5E0CBDA" w14:textId="453ADA56" w:rsidR="00A34984" w:rsidRPr="003263DA"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4"/>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r>
            <w:tr w:rsidR="00A34984" w14:paraId="00B377A4" w14:textId="77777777" w:rsidTr="009C4404">
              <w:trPr>
                <w:trHeight w:val="1440"/>
              </w:trPr>
              <w:tc>
                <w:tcPr>
                  <w:tcW w:w="266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8BEB076" w14:textId="77777777" w:rsidR="00A34984" w:rsidRPr="0064393A"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One example of an illness it may cause.</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34CAAA" w14:textId="374F676C" w:rsidR="00A34984" w:rsidRPr="003263DA"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lang w:val="en-PH"/>
                    </w:rPr>
                  </w:pPr>
                  <w:r w:rsidRPr="001C6C57">
                    <w:rPr>
                      <w:rFonts w:cstheme="minorHAnsi"/>
                      <w:color w:val="262626" w:themeColor="text1" w:themeTint="D9"/>
                      <w:szCs w:val="24"/>
                    </w:rPr>
                    <w:fldChar w:fldCharType="begin">
                      <w:ffData>
                        <w:name w:val="HLTINF006_TXT_8_2_0_5"/>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A37B07" w14:textId="06FD32F5"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6"/>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r>
            <w:tr w:rsidR="00A34984" w14:paraId="08F363BF" w14:textId="77777777" w:rsidTr="009C4404">
              <w:trPr>
                <w:trHeight w:val="1440"/>
              </w:trPr>
              <w:tc>
                <w:tcPr>
                  <w:tcW w:w="2668" w:type="dxa"/>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tcPr>
                <w:p w14:paraId="0001759F" w14:textId="77777777" w:rsidR="00A34984" w:rsidRPr="0064393A" w:rsidRDefault="00A34984">
                  <w:pPr>
                    <w:pStyle w:val="ListParagraph"/>
                    <w:numPr>
                      <w:ilvl w:val="0"/>
                      <w:numId w:val="68"/>
                    </w:numPr>
                    <w:tabs>
                      <w:tab w:val="left" w:pos="180"/>
                    </w:tabs>
                    <w:spacing w:after="120" w:line="276" w:lineRule="auto"/>
                    <w:ind w:left="714" w:right="0" w:hanging="357"/>
                    <w:contextualSpacing w:val="0"/>
                    <w:rPr>
                      <w:rFonts w:cstheme="minorHAnsi"/>
                      <w:color w:val="404040" w:themeColor="text1" w:themeTint="BF"/>
                      <w:szCs w:val="24"/>
                    </w:rPr>
                  </w:pPr>
                  <w:r w:rsidRPr="00D818EA">
                    <w:rPr>
                      <w:rFonts w:cstheme="minorHAnsi"/>
                      <w:color w:val="404040" w:themeColor="text1" w:themeTint="BF"/>
                      <w:szCs w:val="24"/>
                    </w:rPr>
                    <w:t>Can it be treated with antibiotics? Yes or No.</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D16184" w14:textId="36E0D447"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7"/>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7808B9" w14:textId="42123F72" w:rsidR="00A34984" w:rsidRPr="002047FE"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sidRPr="001C6C57">
                    <w:rPr>
                      <w:rFonts w:cstheme="minorHAnsi"/>
                      <w:color w:val="262626" w:themeColor="text1" w:themeTint="D9"/>
                      <w:szCs w:val="24"/>
                    </w:rPr>
                    <w:fldChar w:fldCharType="begin">
                      <w:ffData>
                        <w:name w:val="HLTINF006_TXT_8_2_0_8"/>
                        <w:enabled/>
                        <w:calcOnExit w:val="0"/>
                        <w:textInput/>
                      </w:ffData>
                    </w:fldChar>
                  </w:r>
                  <w:r w:rsidRPr="001C6C57">
                    <w:rPr>
                      <w:rFonts w:cstheme="minorHAnsi"/>
                      <w:color w:val="262626" w:themeColor="text1" w:themeTint="D9"/>
                      <w:szCs w:val="24"/>
                    </w:rPr>
                    <w:instrText xml:space="preserve"> FORMTEXT </w:instrText>
                  </w:r>
                  <w:r w:rsidRPr="001C6C57">
                    <w:rPr>
                      <w:rFonts w:cstheme="minorHAnsi"/>
                      <w:color w:val="262626" w:themeColor="text1" w:themeTint="D9"/>
                      <w:szCs w:val="24"/>
                    </w:rPr>
                  </w:r>
                  <w:r w:rsidRPr="001C6C57">
                    <w:rPr>
                      <w:rFonts w:cstheme="minorHAnsi"/>
                      <w:color w:val="262626" w:themeColor="text1" w:themeTint="D9"/>
                      <w:szCs w:val="24"/>
                    </w:rPr>
                    <w:fldChar w:fldCharType="separate"/>
                  </w:r>
                  <w:r>
                    <w:rPr>
                      <w:rFonts w:cstheme="minorHAnsi"/>
                      <w:color w:val="262626" w:themeColor="text1" w:themeTint="D9"/>
                      <w:szCs w:val="24"/>
                    </w:rPr>
                    <w:t xml:space="preserve">Differentiate bacteria and viruses based on each criterion listed below. The candidate must differentiate bacteria and viruses based on each criterion listed below. For satisfactory performance, the candidate’s answers must be consistent with the benchmarks below. The underlined text must appear in their responses.</w:t>
                  </w:r>
                  <w:r w:rsidRPr="001C6C57">
                    <w:rPr>
                      <w:rFonts w:cstheme="minorHAnsi"/>
                      <w:color w:val="262626" w:themeColor="text1" w:themeTint="D9"/>
                      <w:szCs w:val="24"/>
                    </w:rPr>
                    <w:fldChar w:fldCharType="end"/>
                  </w:r>
                </w:p>
              </w:tc>
            </w:tr>
          </w:tbl>
          <w:p w14:paraId="7C465540" w14:textId="77777777" w:rsidR="00A34984" w:rsidRPr="00496131" w:rsidRDefault="00A34984" w:rsidP="002A6F84">
            <w:pPr>
              <w:ind w:left="0" w:right="0" w:firstLine="0"/>
            </w:pPr>
          </w:p>
        </w:tc>
      </w:tr>
      <w:tr w:rsidR="00A34984" w:rsidRPr="00301F77" w14:paraId="0818950C" w14:textId="77777777" w:rsidTr="003E746A">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43E93ED" w14:textId="2E65A3F9"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fungi?</w:t>
            </w:r>
          </w:p>
          <w:p w14:paraId="5D32FCC9" w14:textId="79DC5741" w:rsidR="00A34984" w:rsidRPr="003263DA" w:rsidRDefault="00A34984"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What are fungi? For satisfactory performance, although wording may slightly vary, candidate’s answers must be consistent with the benchmark answer below: Fungi are single-celled microorganisms that can grow anywhere in the environment, including on surfaces and human skin.</w:t>
            </w:r>
          </w:p>
        </w:tc>
      </w:tr>
      <w:tr w:rsidR="00A34984" w:rsidRPr="00301F77" w14:paraId="1D70F878" w14:textId="77777777" w:rsidTr="003E746A">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21AA1A9" w14:textId="77777777"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fungi cause infection? </w:t>
            </w:r>
          </w:p>
          <w:p w14:paraId="5B030202" w14:textId="4DC3FA29" w:rsidR="00A34984" w:rsidRPr="003263DA" w:rsidRDefault="00A34984"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What are fungi? For satisfactory performance, although wording may slightly vary, candidate’s answers must be consistent with the benchmark answer below: Fungi are single-celled microorganisms that can grow anywhere in the environment, including on surfaces and human skin.</w:t>
            </w:r>
          </w:p>
        </w:tc>
      </w:tr>
      <w:tr w:rsidR="00A34984" w:rsidRPr="00EF4EEA" w14:paraId="2EC1B666" w14:textId="77777777" w:rsidTr="003E746A">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11F8E319" w14:textId="77777777"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parasites?</w:t>
            </w:r>
          </w:p>
          <w:p w14:paraId="48E25AC9" w14:textId="0993A2BC" w:rsidR="00A34984" w:rsidRPr="003263DA" w:rsidRDefault="00A34984"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What are fungi? For satisfactory performance, although wording may slightly vary, candidate’s answers must be consistent with the benchmark answer below: Fungi are single-celled microorganisms that can grow anywhere in the environment, including on surfaces and human skin.</w:t>
            </w:r>
          </w:p>
        </w:tc>
      </w:tr>
    </w:tbl>
    <w:p w14:paraId="27099353" w14:textId="77777777" w:rsidR="00F51A85" w:rsidRDefault="00F51A85">
      <w:r>
        <w:br w:type="page"/>
      </w:r>
    </w:p>
    <w:tbl>
      <w:tblPr>
        <w:tblStyle w:val="TableGrid"/>
        <w:tblW w:w="5004"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A34984" w:rsidRPr="00FF0248" w14:paraId="6B2CF244" w14:textId="77777777" w:rsidTr="00F51A85">
        <w:trPr>
          <w:cantSplit/>
          <w:trHeight w:val="1440"/>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87F37AD" w14:textId="77777777"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How do parasites cause infection? </w:t>
            </w:r>
          </w:p>
          <w:p w14:paraId="1E70DF23" w14:textId="2BBFDC36" w:rsidR="00A34984" w:rsidRPr="003263DA" w:rsidRDefault="00A34984"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What are fungi? For satisfactory performance, although wording may slightly vary, candidate’s answers must be consistent with the benchmark answer below: Fungi are single-celled microorganisms that can grow anywhere in the environment, including on surfaces and human skin.</w:t>
            </w:r>
          </w:p>
        </w:tc>
      </w:tr>
      <w:tr w:rsidR="00A34984" w:rsidRPr="00EF4EEA" w14:paraId="3D169E18" w14:textId="77777777" w:rsidTr="00F51A85">
        <w:trPr>
          <w:cantSplit/>
          <w:trHeight w:val="144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061F584" w14:textId="4936DB85"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protozoa?</w:t>
            </w:r>
          </w:p>
          <w:p w14:paraId="5F5E3B52" w14:textId="2425ED01" w:rsidR="00A34984" w:rsidRPr="009C4404" w:rsidRDefault="00A34984"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What are protozoa? For satisfactory performance, although wording may slightly vary, candidate’s answers must be consistent with the benchmark answer below: Protozoa are single-celled organisms which can infect humans and transmit diseases.</w:t>
            </w:r>
          </w:p>
        </w:tc>
      </w:tr>
      <w:tr w:rsidR="00A34984" w:rsidRPr="00FF0248" w14:paraId="4E7BECBE" w14:textId="77777777" w:rsidTr="00F51A85">
        <w:trPr>
          <w:cantSplit/>
          <w:trHeight w:val="1440"/>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7BBC860" w14:textId="58904792"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protozoa cause infection?</w:t>
            </w:r>
          </w:p>
          <w:p w14:paraId="47818298" w14:textId="5C2B7FF6" w:rsidR="00A34984" w:rsidRPr="009C4404" w:rsidRDefault="00A34984"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What are protozoa? For satisfactory performance, although wording may slightly vary, candidate’s answers must be consistent with the benchmark answer below: Protozoa are single-celled organisms which can infect humans and transmit diseases.</w:t>
            </w:r>
          </w:p>
        </w:tc>
      </w:tr>
      <w:tr w:rsidR="00A34984" w:rsidRPr="00EF4EEA" w14:paraId="6FCEEC41" w14:textId="77777777" w:rsidTr="00F51A85">
        <w:trPr>
          <w:cantSplit/>
          <w:trHeight w:val="1440"/>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0336019B" w14:textId="3216861B" w:rsidR="00A34984" w:rsidRPr="00FF0248" w:rsidRDefault="00A34984" w:rsidP="002A6F84">
            <w:pPr>
              <w:pStyle w:val="ListParagraph"/>
              <w:numPr>
                <w:ilvl w:val="0"/>
                <w:numId w:val="11"/>
              </w:numPr>
              <w:tabs>
                <w:tab w:val="left" w:pos="180"/>
              </w:tabs>
              <w:spacing w:after="120" w:line="276" w:lineRule="auto"/>
              <w:ind w:right="0"/>
              <w:contextualSpacing w:val="0"/>
              <w:jc w:val="both"/>
            </w:pPr>
            <w:r>
              <w:rPr>
                <w:rFonts w:cstheme="minorHAnsi"/>
                <w:color w:val="404040" w:themeColor="text1" w:themeTint="BF"/>
                <w:szCs w:val="24"/>
              </w:rPr>
              <w:t>What are helminths?</w:t>
            </w:r>
          </w:p>
          <w:p w14:paraId="763BD107" w14:textId="3E5B9E83" w:rsidR="00A34984" w:rsidRPr="009C4404" w:rsidRDefault="00A34984"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What are protozoa? For satisfactory performance, although wording may slightly vary, candidate’s answers must be consistent with the benchmark answer below: Protozoa are single-celled organisms which can infect humans and transmit diseases.</w:t>
            </w:r>
          </w:p>
        </w:tc>
      </w:tr>
      <w:tr w:rsidR="00A34984" w:rsidRPr="00FF0248" w14:paraId="2E82D501" w14:textId="77777777" w:rsidTr="00F51A85">
        <w:trPr>
          <w:cantSplit/>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04A7D69" w14:textId="25237A06" w:rsidR="00A3498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helminths cause infection?</w:t>
            </w:r>
          </w:p>
          <w:p w14:paraId="76A83840" w14:textId="4FEE9BCB" w:rsidR="00A34984" w:rsidRPr="009C4404" w:rsidRDefault="00A34984"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What are protozoa? For satisfactory performance, although wording may slightly vary, candidate’s answers must be consistent with the benchmark answer below: Protozoa are single-celled organisms which can infect humans and transmit diseases.</w:t>
            </w:r>
          </w:p>
        </w:tc>
      </w:tr>
      <w:tr w:rsidR="00A34984" w:rsidRPr="00FF0248" w14:paraId="6878A95E" w14:textId="77777777" w:rsidTr="00D44827">
        <w:trPr>
          <w:cantSplit/>
          <w:trHeight w:val="443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6BCC539" w14:textId="43D0958D" w:rsidR="00A34984" w:rsidRPr="009C4404" w:rsidRDefault="00A34984" w:rsidP="002A6F84">
            <w:pPr>
              <w:pStyle w:val="ListParagraph"/>
              <w:numPr>
                <w:ilvl w:val="0"/>
                <w:numId w:val="1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Infectious agents may go through the following processes</w:t>
            </w:r>
            <w:r w:rsidRPr="009F1684">
              <w:rPr>
                <w:rFonts w:cstheme="minorHAnsi"/>
                <w:color w:val="404040" w:themeColor="text1" w:themeTint="BF"/>
                <w:szCs w:val="24"/>
              </w:rPr>
              <w:t xml:space="preserve">. Differentiate the </w:t>
            </w:r>
            <w:r>
              <w:rPr>
                <w:rFonts w:cstheme="minorHAnsi"/>
                <w:color w:val="404040" w:themeColor="text1" w:themeTint="BF"/>
                <w:szCs w:val="24"/>
              </w:rPr>
              <w:t xml:space="preserve">four </w:t>
            </w:r>
            <w:r w:rsidRPr="009F1684">
              <w:rPr>
                <w:rFonts w:cstheme="minorHAnsi"/>
                <w:color w:val="404040" w:themeColor="text1" w:themeTint="BF"/>
                <w:szCs w:val="24"/>
              </w:rPr>
              <w:t>by explaining how each occurs.</w:t>
            </w:r>
            <w:r>
              <w:rPr>
                <w:rFonts w:cstheme="minorHAnsi"/>
                <w:color w:val="404040" w:themeColor="text1" w:themeTint="BF"/>
                <w:szCs w:val="24"/>
              </w:rPr>
              <w:t xml:space="preserve">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01"/>
              <w:gridCol w:w="2002"/>
              <w:gridCol w:w="2001"/>
              <w:gridCol w:w="2002"/>
            </w:tblGrid>
            <w:tr w:rsidR="00A34984" w14:paraId="02943D68" w14:textId="77777777" w:rsidTr="009F574F">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2E6DF4B"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Exposure</w:t>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E1113F1"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Colonisation</w:t>
                  </w:r>
                </w:p>
              </w:tc>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036DA45"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Infection</w:t>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605B1C"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Disease</w:t>
                  </w:r>
                </w:p>
              </w:tc>
            </w:tr>
            <w:tr w:rsidR="00A34984" w14:paraId="322E1F6F" w14:textId="77777777" w:rsidTr="00CF3A2B">
              <w:trPr>
                <w:trHeight w:val="2552"/>
              </w:trPr>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8BD50C" w14:textId="1777AAB9"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HLTINF006_TXT_9_5_0_1"/>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Pr>
                      <w:rFonts w:cstheme="minorHAnsi"/>
                      <w:bCs/>
                      <w:color w:val="262626" w:themeColor="text1" w:themeTint="D9"/>
                    </w:rPr>
                    <w:t xml:space="preserve">Infectious agents may go through the following processes. Differentiate the four by explaining how each occurs. The candidate must differentiate the three by explaining how each of the below occurs: For satisfactory performance, the candidate’s answers must be (underlined must appear in their responses):</w:t>
                  </w:r>
                  <w:r w:rsidRPr="006827BF">
                    <w:rPr>
                      <w:rFonts w:cstheme="minorHAnsi"/>
                      <w:bCs/>
                      <w:color w:val="262626" w:themeColor="text1" w:themeTint="D9"/>
                    </w:rPr>
                    <w:fldChar w:fldCharType="end"/>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D0D3D6" w14:textId="5868DD00"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HLTINF006_TXT_9_5_0_2"/>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Pr>
                      <w:rFonts w:cstheme="minorHAnsi"/>
                      <w:bCs/>
                      <w:color w:val="262626" w:themeColor="text1" w:themeTint="D9"/>
                    </w:rPr>
                    <w:t xml:space="preserve">Infectious agents may go through the following processes. Differentiate the four by explaining how each occurs. The candidate must differentiate the three by explaining how each of the below occurs: For satisfactory performance, the candidate’s answers must be (underlined must appear in their responses):</w:t>
                  </w:r>
                  <w:r w:rsidRPr="006827BF">
                    <w:rPr>
                      <w:rFonts w:cstheme="minorHAnsi"/>
                      <w:bCs/>
                      <w:color w:val="262626" w:themeColor="text1" w:themeTint="D9"/>
                    </w:rPr>
                    <w:fldChar w:fldCharType="end"/>
                  </w:r>
                </w:p>
              </w:tc>
              <w:tc>
                <w:tcPr>
                  <w:tcW w:w="20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E1A3F6" w14:textId="27CCEA54"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HLTINF006_TXT_9_5_0_3"/>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Pr>
                      <w:rFonts w:cstheme="minorHAnsi"/>
                      <w:bCs/>
                      <w:color w:val="262626" w:themeColor="text1" w:themeTint="D9"/>
                    </w:rPr>
                    <w:t xml:space="preserve">Infectious agents may go through the following processes. Differentiate the four by explaining how each occurs. The candidate must differentiate the three by explaining how each of the below occurs: For satisfactory performance, the candidate’s answers must be (underlined must appear in their responses):</w:t>
                  </w:r>
                  <w:r w:rsidRPr="006827BF">
                    <w:rPr>
                      <w:rFonts w:cstheme="minorHAnsi"/>
                      <w:bCs/>
                      <w:color w:val="262626" w:themeColor="text1" w:themeTint="D9"/>
                    </w:rPr>
                    <w:fldChar w:fldCharType="end"/>
                  </w:r>
                </w:p>
              </w:tc>
              <w:tc>
                <w:tcPr>
                  <w:tcW w:w="2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58B540" w14:textId="7B466DC8" w:rsidR="00A34984" w:rsidRPr="006827BF" w:rsidRDefault="00A34984" w:rsidP="002A6F84">
                  <w:pPr>
                    <w:tabs>
                      <w:tab w:val="left" w:pos="180"/>
                    </w:tabs>
                    <w:spacing w:after="120" w:line="276" w:lineRule="auto"/>
                    <w:ind w:left="0" w:right="0" w:firstLine="0"/>
                    <w:rPr>
                      <w:rFonts w:cstheme="minorHAnsi"/>
                      <w:bCs/>
                      <w:color w:val="262626" w:themeColor="text1" w:themeTint="D9"/>
                    </w:rPr>
                  </w:pPr>
                  <w:r w:rsidRPr="006827BF">
                    <w:rPr>
                      <w:rFonts w:cstheme="minorHAnsi"/>
                      <w:bCs/>
                      <w:color w:val="262626" w:themeColor="text1" w:themeTint="D9"/>
                    </w:rPr>
                    <w:fldChar w:fldCharType="begin">
                      <w:ffData>
                        <w:name w:val="HLTINF006_TXT_9_5_0_4"/>
                        <w:enabled/>
                        <w:calcOnExit w:val="0"/>
                        <w:textInput/>
                      </w:ffData>
                    </w:fldChar>
                  </w:r>
                  <w:r w:rsidRPr="006827BF">
                    <w:rPr>
                      <w:rFonts w:cstheme="minorHAnsi"/>
                      <w:bCs/>
                      <w:color w:val="262626" w:themeColor="text1" w:themeTint="D9"/>
                    </w:rPr>
                    <w:instrText xml:space="preserve"> FORMTEXT </w:instrText>
                  </w:r>
                  <w:r w:rsidRPr="006827BF">
                    <w:rPr>
                      <w:rFonts w:cstheme="minorHAnsi"/>
                      <w:bCs/>
                      <w:color w:val="262626" w:themeColor="text1" w:themeTint="D9"/>
                    </w:rPr>
                  </w:r>
                  <w:r w:rsidRPr="006827BF">
                    <w:rPr>
                      <w:rFonts w:cstheme="minorHAnsi"/>
                      <w:bCs/>
                      <w:color w:val="262626" w:themeColor="text1" w:themeTint="D9"/>
                    </w:rPr>
                    <w:fldChar w:fldCharType="separate"/>
                  </w:r>
                  <w:r>
                    <w:rPr>
                      <w:rFonts w:cstheme="minorHAnsi"/>
                      <w:bCs/>
                      <w:color w:val="262626" w:themeColor="text1" w:themeTint="D9"/>
                    </w:rPr>
                    <w:t xml:space="preserve">Infectious agents may go through the following processes. Differentiate the four by explaining how each occurs. The candidate must differentiate the three by explaining how each of the below occurs: For satisfactory performance, the candidate’s answers must be (underlined must appear in their responses):</w:t>
                  </w:r>
                  <w:r w:rsidRPr="006827BF">
                    <w:rPr>
                      <w:rFonts w:cstheme="minorHAnsi"/>
                      <w:bCs/>
                      <w:color w:val="262626" w:themeColor="text1" w:themeTint="D9"/>
                    </w:rPr>
                    <w:fldChar w:fldCharType="end"/>
                  </w:r>
                </w:p>
              </w:tc>
            </w:tr>
          </w:tbl>
          <w:p w14:paraId="2E78B9B2" w14:textId="77777777" w:rsidR="00A34984" w:rsidRDefault="00A34984" w:rsidP="002A6F84">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3B868549" w14:textId="77777777" w:rsidR="00292526" w:rsidRDefault="00292526" w:rsidP="002A6F84">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40"/>
        <w:gridCol w:w="7486"/>
      </w:tblGrid>
      <w:tr w:rsidR="00A34984" w:rsidRPr="00301F77" w14:paraId="57A9D2AB" w14:textId="77777777" w:rsidTr="009F574F">
        <w:trPr>
          <w:cantSplit/>
          <w:trHeight w:val="1260"/>
          <w:jc w:val="center"/>
        </w:trPr>
        <w:tc>
          <w:tcPr>
            <w:tcW w:w="848" w:type="pct"/>
            <w:tcBorders>
              <w:top w:val="nil"/>
              <w:left w:val="nil"/>
              <w:bottom w:val="nil"/>
              <w:right w:val="nil"/>
            </w:tcBorders>
            <w:shd w:val="clear" w:color="auto" w:fill="auto"/>
          </w:tcPr>
          <w:p w14:paraId="02ED9298"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0B1440B" wp14:editId="3B8C30EA">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F1D71F6"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 xml:space="preserve">the chain of infection. </w:t>
            </w:r>
          </w:p>
        </w:tc>
      </w:tr>
      <w:tr w:rsidR="00A34984" w:rsidRPr="00301F77" w14:paraId="1310E88E"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903D50C"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292526" w:rsidRPr="001C6C57" w14:paraId="1ECAC185" w14:textId="77777777" w:rsidTr="00292526">
        <w:trPr>
          <w:trHeight w:val="1440"/>
          <w:jc w:val="center"/>
        </w:trPr>
        <w:tc>
          <w:tcPr>
            <w:tcW w:w="4994"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B233031" w14:textId="77777777" w:rsidR="00A34984" w:rsidRPr="00672296" w:rsidRDefault="00A34984" w:rsidP="008A72BB">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What is the chain of infection?</w:t>
            </w:r>
          </w:p>
          <w:p w14:paraId="5391E353" w14:textId="6CE8AB7A" w:rsidR="00A34984" w:rsidRPr="00292526" w:rsidRDefault="00A34984" w:rsidP="004B5A7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What is the chain of infection? The candidate must explain what chain of infection is. For satisfactory performance, the candidate’s response must be consistent with the benchmark explanation below (underlined text must appear): The chain of infection is a diagram that illustrates how the infection is transmitted from the source to the host.</w:t>
            </w:r>
          </w:p>
        </w:tc>
      </w:tr>
      <w:tr w:rsidR="00292526" w:rsidRPr="001C6C57" w14:paraId="2EE37538" w14:textId="77777777" w:rsidTr="00292526">
        <w:trPr>
          <w:trHeight w:val="553"/>
          <w:jc w:val="center"/>
        </w:trPr>
        <w:tc>
          <w:tcPr>
            <w:tcW w:w="4994"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36EC10A" w14:textId="77777777" w:rsidR="00A34984" w:rsidRDefault="00A34984" w:rsidP="008A72BB">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 xml:space="preserve">Complete the chain of infection diagram below, by identifying the five remaining elements of the chain in their correct order. </w:t>
            </w:r>
          </w:p>
          <w:p w14:paraId="2AF07F8A" w14:textId="77777777" w:rsidR="00A34984" w:rsidRPr="00672296" w:rsidRDefault="00A34984" w:rsidP="002A6F84">
            <w:pPr>
              <w:pStyle w:val="ListParagraph"/>
              <w:tabs>
                <w:tab w:val="left" w:pos="180"/>
              </w:tabs>
              <w:spacing w:after="120" w:line="276" w:lineRule="auto"/>
              <w:ind w:left="703" w:right="0" w:firstLine="0"/>
              <w:contextualSpacing w:val="0"/>
              <w:jc w:val="both"/>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0C3D4F76" wp14:editId="5E9241CF">
                  <wp:extent cx="5486400" cy="3200400"/>
                  <wp:effectExtent l="0" t="19050" r="0" b="19050"/>
                  <wp:docPr id="40" name="Diagram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759A1FA" w14:textId="138CABC0" w:rsidR="00A34984" w:rsidRPr="00C106AD" w:rsidRDefault="00A34984" w:rsidP="002A6F84">
            <w:pPr>
              <w:tabs>
                <w:tab w:val="left" w:pos="180"/>
              </w:tabs>
              <w:spacing w:after="120" w:line="276" w:lineRule="auto"/>
              <w:ind w:left="0" w:right="0" w:firstLine="0"/>
              <w:rPr>
                <w:rFonts w:cstheme="minorHAnsi"/>
                <w:color w:val="404040" w:themeColor="text1" w:themeTint="BF"/>
                <w:szCs w:val="24"/>
              </w:rPr>
            </w:pPr>
          </w:p>
          <w:p w14:paraId="74A7F3A5" w14:textId="77777777" w:rsidR="00A34984" w:rsidRPr="00672296" w:rsidRDefault="00A34984" w:rsidP="004B5A7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672296">
              <w:rPr>
                <w:rFonts w:cstheme="minorHAnsi"/>
                <w:color w:val="404040" w:themeColor="text1" w:themeTint="BF"/>
                <w:szCs w:val="24"/>
              </w:rPr>
              <w:t>Write your answers in the spaces provided below:</w:t>
            </w:r>
          </w:p>
          <w:p w14:paraId="6A3AFC7F"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Causative agent</w:t>
            </w:r>
          </w:p>
          <w:p w14:paraId="73F58234"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 the chain of infection diagram below, by identifying the five remaining elements of the chain in their correct order. Write your answers in the spaces provided below: Causative agent</w:t>
            </w:r>
          </w:p>
          <w:p w14:paraId="2C90FE93"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 the chain of infection diagram below, by identifying the five remaining elements of the chain in their correct order. Write your answers in the spaces provided below: Causative agent</w:t>
            </w:r>
          </w:p>
          <w:p w14:paraId="518326A4"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 the chain of infection diagram below, by identifying the five remaining elements of the chain in their correct order. Write your answers in the spaces provided below: Causative agent</w:t>
            </w:r>
          </w:p>
          <w:p w14:paraId="2F6E483B" w14:textId="77777777" w:rsidR="00A34984" w:rsidRPr="00672296"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 the chain of infection diagram below, by identifying the five remaining elements of the chain in their correct order. Write your answers in the spaces provided below: Causative agent</w:t>
            </w:r>
          </w:p>
          <w:p w14:paraId="27C0EA26" w14:textId="5EDE2DA5" w:rsidR="00A34984" w:rsidRPr="001C6C57" w:rsidRDefault="00A34984" w:rsidP="0053684C">
            <w:pPr>
              <w:pStyle w:val="ListParagraph"/>
              <w:numPr>
                <w:ilvl w:val="0"/>
                <w:numId w:val="133"/>
              </w:numPr>
              <w:tabs>
                <w:tab w:val="left" w:pos="180"/>
              </w:tabs>
              <w:spacing w:after="120" w:line="276" w:lineRule="auto"/>
              <w:ind w:left="1514" w:right="0" w:hanging="357"/>
              <w:contextualSpacing w:val="0"/>
              <w:jc w:val="both"/>
              <w:rPr>
                <w:rFonts w:cstheme="minorHAnsi"/>
                <w:bCs/>
                <w:color w:val="D73329"/>
                <w:sz w:val="22"/>
              </w:rPr>
            </w:pPr>
            <w:r>
              <w:rPr>
                <w:rFonts w:cstheme="minorHAnsi"/>
                <w:color w:val="404040" w:themeColor="text1" w:themeTint="BF"/>
                <w:szCs w:val="24"/>
              </w:rPr>
              <w:t xml:space="preserve">Complete the chain of infection diagram below, by identifying the five remaining elements of the chain in their correct order. Write your answers in the spaces provided below: Causative agent</w:t>
            </w:r>
          </w:p>
        </w:tc>
      </w:tr>
    </w:tbl>
    <w:p w14:paraId="7032CE2C" w14:textId="0A834F50" w:rsidR="00A34984" w:rsidRDefault="00A34984" w:rsidP="002A6F84">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1"/>
      </w:tblGrid>
      <w:tr w:rsidR="00A34984" w:rsidRPr="00301F77" w14:paraId="74B7448C" w14:textId="77777777" w:rsidTr="00A23103">
        <w:trPr>
          <w:cantSplit/>
          <w:trHeight w:val="1260"/>
          <w:jc w:val="center"/>
        </w:trPr>
        <w:tc>
          <w:tcPr>
            <w:tcW w:w="847" w:type="pct"/>
            <w:tcBorders>
              <w:top w:val="nil"/>
              <w:left w:val="nil"/>
              <w:bottom w:val="nil"/>
              <w:right w:val="nil"/>
            </w:tcBorders>
            <w:shd w:val="clear" w:color="auto" w:fill="auto"/>
          </w:tcPr>
          <w:p w14:paraId="681C606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E18E8C4" wp14:editId="1CA6B21F">
                  <wp:extent cx="682388" cy="712561"/>
                  <wp:effectExtent l="0" t="0" r="3810" b="0"/>
                  <wp:docPr id="7184" name="Picture 718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23AB10F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questions below about infectious agents.</w:t>
            </w:r>
          </w:p>
        </w:tc>
      </w:tr>
      <w:tr w:rsidR="00A34984" w:rsidRPr="00301F77" w14:paraId="2D911845" w14:textId="77777777" w:rsidTr="00A23103">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5CDA71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E1E585E" w14:textId="77777777" w:rsidTr="00A23103">
        <w:trPr>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F8A4DBB" w14:textId="77777777" w:rsidR="00A34984" w:rsidRPr="00672296" w:rsidRDefault="00A34984">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Identify the two factors that can increase the likelihood of a person getting an infection if they are exposed to an infectious agent.</w:t>
            </w:r>
          </w:p>
          <w:p w14:paraId="37D4DB19" w14:textId="77777777" w:rsidR="00A34984" w:rsidRPr="00672296"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the two factors that can increase the likelihood of a person getting an infection if they are exposed to an infectious agent. The candidate must identify the two factors that can increase the likelihood of a person getting an infection if they are exposed to an infectious agent. For a satisfactory performance, although wording may slightly vary, the candidate’s response must be: The infective dose of the pathogen How much of the infectious agent is available to infect the person</w:t>
            </w:r>
          </w:p>
          <w:p w14:paraId="3D902669" w14:textId="0A97B54A" w:rsidR="00A34984" w:rsidRPr="00A23103"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the two factors that can increase the likelihood of a person getting an infection if they are exposed to an infectious agent. The candidate must identify the two factors that can increase the likelihood of a person getting an infection if they are exposed to an infectious agent. For a satisfactory performance, although wording may slightly vary, the candidate’s response must be: The infective dose of the pathogen How much of the infectious agent is available to infect the person</w:t>
            </w:r>
          </w:p>
        </w:tc>
      </w:tr>
      <w:tr w:rsidR="00A34984" w:rsidRPr="001C6C57" w14:paraId="5E17C246" w14:textId="77777777" w:rsidTr="00A23103">
        <w:trPr>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BE3FCAE" w14:textId="77777777" w:rsidR="00A34984" w:rsidRPr="00672296" w:rsidRDefault="00A34984">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What is the relationship between a pathogen’s infective dose and its virulence?</w:t>
            </w:r>
            <w:r>
              <w:rPr>
                <w:rFonts w:cstheme="minorHAnsi"/>
                <w:color w:val="404040" w:themeColor="text1" w:themeTint="BF"/>
                <w:szCs w:val="24"/>
              </w:rPr>
              <w:t xml:space="preserve"> </w:t>
            </w:r>
          </w:p>
          <w:p w14:paraId="38A99DCE" w14:textId="233E9C1E" w:rsidR="00A34984" w:rsidRPr="00A23103" w:rsidRDefault="00A34984" w:rsidP="003773A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What is the relationship between a pathogen’s infective dose and its virulence? The candidate must explain the relationship between a pathogen’s infective dose and its virulence. For a satisfactory performance, although wording may slightly vary, the candidate’s response must be consistent with the benchmark answer below: In general, a pathogen with a small infective dose has greater virulence, which means that a smaller number of pathogens is needed to cause an infection to a susceptible host. A pathogen with high infective dose would have lesser virulence</w:t>
            </w:r>
          </w:p>
        </w:tc>
      </w:tr>
      <w:tr w:rsidR="00A34984" w:rsidRPr="001C6C57" w14:paraId="4E5A3C5D" w14:textId="77777777" w:rsidTr="00A23103">
        <w:trPr>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084DA7C" w14:textId="77777777" w:rsidR="00A34984" w:rsidRPr="00672296" w:rsidRDefault="00A34984">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672296">
              <w:rPr>
                <w:rFonts w:cstheme="minorHAnsi"/>
                <w:color w:val="404040" w:themeColor="text1" w:themeTint="BF"/>
                <w:szCs w:val="24"/>
              </w:rPr>
              <w:t>List two ways that you can help limit your exposure to pathogens.</w:t>
            </w:r>
          </w:p>
          <w:p w14:paraId="13BEA5D6" w14:textId="77777777" w:rsidR="00A34984" w:rsidRPr="00672296"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two ways that you can help limit your exposure to pathogens. The candidate must list two ways that can help limit their exposure to pathogens. For a satisfactory performance, the candidate’s responses must be practices that can help reduce the likelihood exposure to pathogens or infectious agents. Model answers are provided below for the assessor’s reference: Wearing personal protective equipment (PPE) Regularly cleaning and disinfecting high-touch areas and items Getting immunisation against infectious diseases</w:t>
            </w:r>
          </w:p>
          <w:p w14:paraId="79626218" w14:textId="06A580A7" w:rsidR="00A34984" w:rsidRPr="00A23103" w:rsidRDefault="00A34984">
            <w:pPr>
              <w:pStyle w:val="ListParagraph"/>
              <w:numPr>
                <w:ilvl w:val="1"/>
                <w:numId w:val="6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two ways that you can help limit your exposure to pathogens. The candidate must list two ways that can help limit their exposure to pathogens. For a satisfactory performance, the candidate’s responses must be practices that can help reduce the likelihood exposure to pathogens or infectious agents. Model answers are provided below for the assessor’s reference: Wearing personal protective equipment (PPE) Regularly cleaning and disinfecting high-touch areas and items Getting immunisation against infectious diseases</w:t>
            </w:r>
          </w:p>
        </w:tc>
      </w:tr>
    </w:tbl>
    <w:p w14:paraId="52FDC244" w14:textId="237CBEE5" w:rsidR="00A34984" w:rsidRDefault="00A34984" w:rsidP="002A6F84">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140A428" w14:textId="77777777" w:rsidTr="003836A9">
        <w:trPr>
          <w:cantSplit/>
          <w:trHeight w:val="1260"/>
          <w:jc w:val="center"/>
        </w:trPr>
        <w:tc>
          <w:tcPr>
            <w:tcW w:w="849" w:type="pct"/>
            <w:tcBorders>
              <w:top w:val="nil"/>
              <w:left w:val="nil"/>
              <w:bottom w:val="nil"/>
              <w:right w:val="nil"/>
            </w:tcBorders>
            <w:shd w:val="clear" w:color="auto" w:fill="auto"/>
          </w:tcPr>
          <w:p w14:paraId="20149024"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20C201C" wp14:editId="6638ABA2">
                  <wp:extent cx="682388" cy="712561"/>
                  <wp:effectExtent l="0" t="0" r="3810" b="0"/>
                  <wp:docPr id="7188" name="Picture 718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FEA7969"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reservoirs of infection.</w:t>
            </w:r>
          </w:p>
        </w:tc>
      </w:tr>
      <w:tr w:rsidR="00A34984" w:rsidRPr="00301F77" w14:paraId="428CB425" w14:textId="77777777" w:rsidTr="003836A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7E68BC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BE6BF15" w14:textId="77777777" w:rsidTr="003836A9">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3749B37" w14:textId="77777777" w:rsidR="00A34984" w:rsidRPr="0057748E" w:rsidRDefault="00A34984" w:rsidP="008A72BB">
            <w:pPr>
              <w:pStyle w:val="ListParagraph"/>
              <w:numPr>
                <w:ilvl w:val="0"/>
                <w:numId w:val="32"/>
              </w:numPr>
              <w:tabs>
                <w:tab w:val="left" w:pos="180"/>
              </w:tabs>
              <w:spacing w:after="120" w:line="276" w:lineRule="auto"/>
              <w:ind w:left="79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What is a reservoir of infection?</w:t>
            </w:r>
          </w:p>
          <w:p w14:paraId="7D3741DD" w14:textId="4F1E6D06" w:rsidR="00A34984" w:rsidRPr="00A23103" w:rsidRDefault="00A34984" w:rsidP="006F31E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What is a reservoir of infection? The candidate must explain what a reservoir of infection is. For satisfactory performance, the candidate’s response must be consistent with the benchmark explanation below (underlined text must appear): The reservoir of infection is the habitat in which an infectious agent typically lives, grows and multiplies.</w:t>
            </w:r>
          </w:p>
        </w:tc>
      </w:tr>
      <w:tr w:rsidR="00A34984" w:rsidRPr="001C6C57" w14:paraId="6AF18528" w14:textId="77777777" w:rsidTr="003836A9">
        <w:trPr>
          <w:trHeight w:val="55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3D75F2" w14:textId="77777777" w:rsidR="00A34984" w:rsidRDefault="00A34984" w:rsidP="008A72BB">
            <w:pPr>
              <w:pStyle w:val="ListParagraph"/>
              <w:numPr>
                <w:ilvl w:val="0"/>
                <w:numId w:val="32"/>
              </w:numPr>
              <w:tabs>
                <w:tab w:val="left" w:pos="180"/>
              </w:tabs>
              <w:spacing w:after="120" w:line="276" w:lineRule="auto"/>
              <w:ind w:left="79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 xml:space="preserve">Below are common reservoirs of infection. </w:t>
            </w:r>
            <w:r>
              <w:rPr>
                <w:rFonts w:cstheme="minorHAnsi"/>
                <w:color w:val="404040" w:themeColor="text1" w:themeTint="BF"/>
                <w:szCs w:val="24"/>
              </w:rPr>
              <w:t>Complete the table by:</w:t>
            </w:r>
          </w:p>
          <w:p w14:paraId="46E2C5A4" w14:textId="77777777" w:rsidR="00A34984" w:rsidRDefault="00A34984" w:rsidP="0053684C">
            <w:pPr>
              <w:pStyle w:val="ListParagraph"/>
              <w:numPr>
                <w:ilvl w:val="0"/>
                <w:numId w:val="71"/>
              </w:numPr>
              <w:tabs>
                <w:tab w:val="left" w:pos="180"/>
              </w:tabs>
              <w:spacing w:after="120" w:line="276" w:lineRule="auto"/>
              <w:ind w:left="1514" w:right="0" w:hanging="357"/>
              <w:contextualSpacing w:val="0"/>
              <w:jc w:val="both"/>
              <w:rPr>
                <w:rFonts w:cstheme="minorHAnsi"/>
                <w:color w:val="404040" w:themeColor="text1" w:themeTint="BF"/>
                <w:szCs w:val="24"/>
              </w:rPr>
            </w:pPr>
            <w:r w:rsidRPr="0057748E">
              <w:rPr>
                <w:rFonts w:cstheme="minorHAnsi"/>
                <w:color w:val="404040" w:themeColor="text1" w:themeTint="BF"/>
                <w:szCs w:val="24"/>
              </w:rPr>
              <w:t>Identify</w:t>
            </w:r>
            <w:r>
              <w:rPr>
                <w:rFonts w:cstheme="minorHAnsi"/>
                <w:color w:val="404040" w:themeColor="text1" w:themeTint="BF"/>
                <w:szCs w:val="24"/>
              </w:rPr>
              <w:t>ing</w:t>
            </w:r>
            <w:r w:rsidRPr="0057748E">
              <w:rPr>
                <w:rFonts w:cstheme="minorHAnsi"/>
                <w:color w:val="404040" w:themeColor="text1" w:themeTint="BF"/>
                <w:szCs w:val="24"/>
              </w:rPr>
              <w:t xml:space="preserve"> an infectious agent commonly found in the given reservoir</w:t>
            </w:r>
          </w:p>
          <w:p w14:paraId="04C500D2" w14:textId="77777777" w:rsidR="00A34984" w:rsidRPr="0057748E" w:rsidRDefault="00A34984" w:rsidP="0053684C">
            <w:pPr>
              <w:pStyle w:val="ListParagraph"/>
              <w:numPr>
                <w:ilvl w:val="0"/>
                <w:numId w:val="7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E</w:t>
            </w:r>
            <w:r w:rsidRPr="0057748E">
              <w:rPr>
                <w:rFonts w:cstheme="minorHAnsi"/>
                <w:color w:val="404040" w:themeColor="text1" w:themeTint="BF"/>
                <w:szCs w:val="24"/>
              </w:rPr>
              <w:t>xplain</w:t>
            </w:r>
            <w:r>
              <w:rPr>
                <w:rFonts w:cstheme="minorHAnsi"/>
                <w:color w:val="404040" w:themeColor="text1" w:themeTint="BF"/>
                <w:szCs w:val="24"/>
              </w:rPr>
              <w:t xml:space="preserve">ing </w:t>
            </w:r>
            <w:r w:rsidRPr="0057748E">
              <w:rPr>
                <w:rFonts w:cstheme="minorHAnsi"/>
                <w:color w:val="404040" w:themeColor="text1" w:themeTint="BF"/>
                <w:szCs w:val="24"/>
              </w:rPr>
              <w:t>how the identified infectious agent is transmitted to a susceptible host.</w:t>
            </w:r>
            <w:r>
              <w:rPr>
                <w:rFonts w:cstheme="minorHAnsi"/>
                <w:color w:val="404040" w:themeColor="text1" w:themeTint="BF"/>
                <w:szCs w:val="24"/>
              </w:rPr>
              <w:t xml:space="preserve"> </w:t>
            </w:r>
          </w:p>
          <w:p w14:paraId="2A3FC190" w14:textId="07CD0DDE" w:rsidR="00A34984" w:rsidRPr="00A23103" w:rsidRDefault="00A34984" w:rsidP="006F31EE">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F2D2A">
              <w:rPr>
                <w:rFonts w:cstheme="minorHAnsi"/>
                <w:color w:val="404040" w:themeColor="text1" w:themeTint="BF"/>
                <w:szCs w:val="24"/>
              </w:rPr>
              <w:t>Scientific names must follow writing conventions. They must always be italicized</w:t>
            </w:r>
            <w:r>
              <w:rPr>
                <w:rFonts w:cstheme="minorHAnsi"/>
                <w:color w:val="404040" w:themeColor="text1" w:themeTint="BF"/>
                <w:szCs w:val="24"/>
              </w:rPr>
              <w:t xml:space="preserve"> if using word processor</w:t>
            </w:r>
            <w:r w:rsidRPr="00FF2D2A">
              <w:rPr>
                <w:rFonts w:cstheme="minorHAnsi"/>
                <w:color w:val="404040" w:themeColor="text1" w:themeTint="BF"/>
                <w:szCs w:val="24"/>
              </w:rPr>
              <w:t xml:space="preserve"> or underlined if hand-written. The genus must be written in full when used for the first time in the document.</w:t>
            </w:r>
          </w:p>
        </w:tc>
      </w:tr>
    </w:tbl>
    <w:p w14:paraId="20357A15" w14:textId="77777777" w:rsidR="00EF7ED8" w:rsidRDefault="00EF7ED8">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30"/>
      </w:tblGrid>
      <w:tr w:rsidR="00A34984" w:rsidRPr="001C6C57" w14:paraId="69A043B1" w14:textId="77777777" w:rsidTr="00F96D73">
        <w:trPr>
          <w:trHeight w:val="12323"/>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9C60E27" w14:textId="77777777" w:rsidR="00A34984" w:rsidRPr="00EF7ED8" w:rsidRDefault="00A34984" w:rsidP="002A6F84">
            <w:pPr>
              <w:tabs>
                <w:tab w:val="left" w:pos="180"/>
              </w:tabs>
              <w:spacing w:after="120" w:line="276" w:lineRule="auto"/>
              <w:ind w:left="0" w:right="0" w:firstLine="0"/>
              <w:jc w:val="both"/>
              <w:rPr>
                <w:rFonts w:cstheme="minorHAnsi"/>
                <w:color w:val="404040" w:themeColor="text1" w:themeTint="BF"/>
                <w:sz w:val="12"/>
                <w:szCs w:val="12"/>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28"/>
              <w:gridCol w:w="3033"/>
              <w:gridCol w:w="3034"/>
            </w:tblGrid>
            <w:tr w:rsidR="00EF7ED8" w14:paraId="6A0BF06D" w14:textId="77777777" w:rsidTr="004F0BA9">
              <w:trPr>
                <w:tblHeader/>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DECC878" w14:textId="22F21544" w:rsidR="00EF7ED8" w:rsidRPr="00444EDC" w:rsidRDefault="00EF7ED8" w:rsidP="00EF7ED8">
                  <w:pPr>
                    <w:tabs>
                      <w:tab w:val="left" w:pos="180"/>
                    </w:tabs>
                    <w:spacing w:after="120" w:line="276" w:lineRule="auto"/>
                    <w:ind w:left="0" w:right="0" w:firstLine="0"/>
                    <w:jc w:val="center"/>
                    <w:rPr>
                      <w:rFonts w:cstheme="minorHAnsi"/>
                      <w:color w:val="404040" w:themeColor="text1" w:themeTint="BF"/>
                      <w:szCs w:val="24"/>
                    </w:rPr>
                  </w:pPr>
                  <w:r>
                    <w:br w:type="page"/>
                  </w:r>
                  <w:r>
                    <w:rPr>
                      <w:rFonts w:cstheme="minorHAnsi"/>
                      <w:b/>
                      <w:bCs/>
                      <w:color w:val="404040" w:themeColor="text1" w:themeTint="BF"/>
                      <w:szCs w:val="24"/>
                    </w:rPr>
                    <w:t>Reservoir</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FD37231" w14:textId="77777777" w:rsidR="00EF7ED8" w:rsidRPr="00933201" w:rsidRDefault="00EF7ED8" w:rsidP="00EF7ED8">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agent commonly found in the identified reservoir</w:t>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DD0B066" w14:textId="77777777" w:rsidR="00EF7ED8" w:rsidRDefault="00EF7ED8" w:rsidP="00EF7ED8">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the infectious agent is transmitted to a susceptible host</w:t>
                  </w:r>
                </w:p>
              </w:tc>
            </w:tr>
            <w:tr w:rsidR="00EF7ED8" w14:paraId="6DE6E0EA"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713685A" w14:textId="77777777" w:rsidR="00EF7ED8" w:rsidRPr="00711D07"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sidRPr="00711D07">
                    <w:rPr>
                      <w:rFonts w:cstheme="minorHAnsi"/>
                      <w:color w:val="404040" w:themeColor="text1" w:themeTint="BF"/>
                      <w:szCs w:val="24"/>
                    </w:rPr>
                    <w:t>People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972DF8" w14:textId="1670B34C"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Influenza virus / Staphylococcus aureus</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8CB64CD" w14:textId="7C9B2AAB"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2"/>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Airborne droplet spray from coughing/sneezing, or direct skin-to-skin contact.</w:t>
                  </w:r>
                  <w:r w:rsidRPr="00311263">
                    <w:rPr>
                      <w:rFonts w:cstheme="minorHAnsi"/>
                      <w:bCs/>
                      <w:color w:val="262626" w:themeColor="text1" w:themeTint="D9"/>
                    </w:rPr>
                    <w:fldChar w:fldCharType="end"/>
                  </w:r>
                </w:p>
              </w:tc>
            </w:tr>
            <w:tr w:rsidR="00EF7ED8" w14:paraId="31D0C760"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4F660C"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Animal</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0AA9B5" w14:textId="67C0EDEF"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3"/>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Toxoplasma gondii / Ringworm (Microsporum canis)</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1D6C4F" w14:textId="77777777"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4"/>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Direct contact with animal fur/lesions, or handling contaminated litter/feces.</w:t>
                  </w:r>
                  <w:r w:rsidRPr="00311263">
                    <w:rPr>
                      <w:rFonts w:cstheme="minorHAnsi"/>
                      <w:bCs/>
                      <w:color w:val="262626" w:themeColor="text1" w:themeTint="D9"/>
                    </w:rPr>
                    <w:fldChar w:fldCharType="end"/>
                  </w:r>
                </w:p>
              </w:tc>
            </w:tr>
            <w:tr w:rsidR="00EF7ED8" w14:paraId="49AFAA57"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17D7BF4"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Birds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08FD75" w14:textId="77777777"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5"/>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Chlamydia psittaci (Psittacosis) / Cryptococcus neoformans</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F045BA" w14:textId="6F74E7ED"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6"/>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Inhalation of desiccated bird droppings, respiratory secretions, or feather dust.</w:t>
                  </w:r>
                  <w:r w:rsidRPr="00311263">
                    <w:rPr>
                      <w:rFonts w:cstheme="minorHAnsi"/>
                      <w:bCs/>
                      <w:color w:val="262626" w:themeColor="text1" w:themeTint="D9"/>
                    </w:rPr>
                    <w:fldChar w:fldCharType="end"/>
                  </w:r>
                </w:p>
              </w:tc>
            </w:tr>
            <w:tr w:rsidR="00EF7ED8" w14:paraId="48039B5C"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326A72A" w14:textId="77777777" w:rsidR="00EF7ED8" w:rsidRPr="00F873FF"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Blood </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E7F51D" w14:textId="57ECE295"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7"/>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Hepatitis B virus (HBV) / Hepatitis C virus (HCV) / HIV</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B320F1" w14:textId="72F263D5"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8"/>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Percutaneous sharps injury (needlestick), or direct contact of non-intact skin/mucous membranes with blood.</w:t>
                  </w:r>
                  <w:r w:rsidRPr="00311263">
                    <w:rPr>
                      <w:rFonts w:cstheme="minorHAnsi"/>
                      <w:bCs/>
                      <w:color w:val="262626" w:themeColor="text1" w:themeTint="D9"/>
                    </w:rPr>
                    <w:fldChar w:fldCharType="end"/>
                  </w:r>
                </w:p>
              </w:tc>
            </w:tr>
            <w:tr w:rsidR="00EF7ED8" w14:paraId="3AF8B9E5"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6C0225"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Bodily fluids</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9B2A98" w14:textId="35BD3FE0"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9"/>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Norovirus / Rotavirus / Clostridioides difficile</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BDEB4D" w14:textId="384854BC"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0"/>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Faecal-oral route via contaminated hands, or contact with contaminated surfaces/vomitus.</w:t>
                  </w:r>
                  <w:r w:rsidRPr="00311263">
                    <w:rPr>
                      <w:rFonts w:cstheme="minorHAnsi"/>
                      <w:bCs/>
                      <w:color w:val="262626" w:themeColor="text1" w:themeTint="D9"/>
                    </w:rPr>
                    <w:fldChar w:fldCharType="end"/>
                  </w:r>
                </w:p>
              </w:tc>
            </w:tr>
            <w:tr w:rsidR="00EF7ED8" w14:paraId="090EAD6B"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300669F" w14:textId="77777777"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Food</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6DD932" w14:textId="6579DF50"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1"/>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Salmonella enterica / Campylobacter jejuni</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3241B0" w14:textId="49E77A67"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2"/>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Ingestion of contaminated, improperly cooked, or cross-contaminated food items.</w:t>
                  </w:r>
                  <w:r w:rsidRPr="00311263">
                    <w:rPr>
                      <w:rFonts w:cstheme="minorHAnsi"/>
                      <w:bCs/>
                      <w:color w:val="262626" w:themeColor="text1" w:themeTint="D9"/>
                    </w:rPr>
                    <w:fldChar w:fldCharType="end"/>
                  </w:r>
                </w:p>
              </w:tc>
            </w:tr>
            <w:tr w:rsidR="00EF7ED8" w:rsidRPr="003836A9" w14:paraId="176B547B"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31FA95B" w14:textId="77777777" w:rsidR="00EF7ED8" w:rsidRPr="003836A9"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sidRPr="003836A9">
                    <w:rPr>
                      <w:rFonts w:cstheme="minorHAnsi"/>
                      <w:color w:val="404040" w:themeColor="text1" w:themeTint="BF"/>
                      <w:szCs w:val="24"/>
                    </w:rPr>
                    <w:t>Water</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B0C679" w14:textId="34D83519"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3"/>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Legionella pneumophila / Pseudomonas aeruginosa</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BAF58F" w14:textId="504F8D8B"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4"/>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Inhalation of contaminated water aerosols (cooling towers, warm water systems) or wound exposure.</w:t>
                  </w:r>
                  <w:r w:rsidRPr="00311263">
                    <w:rPr>
                      <w:rFonts w:cstheme="minorHAnsi"/>
                      <w:bCs/>
                      <w:color w:val="262626" w:themeColor="text1" w:themeTint="D9"/>
                    </w:rPr>
                    <w:fldChar w:fldCharType="end"/>
                  </w:r>
                </w:p>
              </w:tc>
            </w:tr>
            <w:tr w:rsidR="00EF7ED8" w:rsidRPr="003836A9" w14:paraId="61773F2C"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B94AAE2" w14:textId="77777777" w:rsidR="00EF7ED8"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Soil</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6C5C6B" w14:textId="350FA921"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5"/>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Clostridium tetani (Tetanus) / Bacillus anthracis</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22572E" w14:textId="16F5FC51"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6"/>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Inoculation of bacterial spores from soil into broken skin or penetrating wounds.</w:t>
                  </w:r>
                  <w:r w:rsidRPr="00311263">
                    <w:rPr>
                      <w:rFonts w:cstheme="minorHAnsi"/>
                      <w:bCs/>
                      <w:color w:val="262626" w:themeColor="text1" w:themeTint="D9"/>
                    </w:rPr>
                    <w:fldChar w:fldCharType="end"/>
                  </w:r>
                </w:p>
              </w:tc>
            </w:tr>
            <w:tr w:rsidR="00EF7ED8" w:rsidRPr="003836A9" w14:paraId="4AC403ED" w14:textId="77777777" w:rsidTr="004F0BA9">
              <w:trPr>
                <w:trHeight w:val="1134"/>
              </w:trPr>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6BF756B" w14:textId="37620260" w:rsidR="00EF7ED8" w:rsidRPr="00661063" w:rsidRDefault="00EF7ED8" w:rsidP="00711D07">
                  <w:pPr>
                    <w:pStyle w:val="ListParagraph"/>
                    <w:numPr>
                      <w:ilvl w:val="0"/>
                      <w:numId w:val="134"/>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Waste</w:t>
                  </w:r>
                </w:p>
              </w:tc>
              <w:tc>
                <w:tcPr>
                  <w:tcW w:w="303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085C11" w14:textId="4CDF7EC8"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7"/>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Multi-drug resistant organisms (MDROs) / Enterococci</w:t>
                  </w:r>
                  <w:r w:rsidRPr="00311263">
                    <w:rPr>
                      <w:rFonts w:cstheme="minorHAnsi"/>
                      <w:bCs/>
                      <w:color w:val="262626" w:themeColor="text1" w:themeTint="D9"/>
                    </w:rPr>
                    <w:fldChar w:fldCharType="end"/>
                  </w:r>
                </w:p>
              </w:tc>
              <w:tc>
                <w:tcPr>
                  <w:tcW w:w="303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C0DBFB" w14:textId="75DD7BB3" w:rsidR="00EF7ED8" w:rsidRPr="00311263" w:rsidRDefault="00EF7ED8" w:rsidP="00EF7ED8">
                  <w:pPr>
                    <w:tabs>
                      <w:tab w:val="left" w:pos="180"/>
                    </w:tabs>
                    <w:spacing w:after="120" w:line="276" w:lineRule="auto"/>
                    <w:ind w:left="0" w:right="0" w:firstLine="0"/>
                    <w:rPr>
                      <w:rFonts w:cstheme="minorHAnsi"/>
                      <w:bCs/>
                      <w:color w:val="262626" w:themeColor="text1" w:themeTint="D9"/>
                    </w:rPr>
                  </w:pPr>
                  <w:r w:rsidRPr="00311263">
                    <w:rPr>
                      <w:rFonts w:cstheme="minorHAnsi"/>
                      <w:bCs/>
                      <w:color w:val="262626" w:themeColor="text1" w:themeTint="D9"/>
                    </w:rPr>
                    <w:fldChar w:fldCharType="begin">
                      <w:ffData>
                        <w:name w:val="HLTINF006_TXT_13_0_0_18"/>
                        <w:enabled/>
                        <w:calcOnExit w:val="0"/>
                        <w:textInput/>
                      </w:ffData>
                    </w:fldChar>
                  </w:r>
                  <w:r w:rsidRPr="00311263">
                    <w:rPr>
                      <w:rFonts w:cstheme="minorHAnsi"/>
                      <w:bCs/>
                      <w:color w:val="262626" w:themeColor="text1" w:themeTint="D9"/>
                    </w:rPr>
                    <w:instrText xml:space="preserve"> FORMTEXT </w:instrText>
                  </w:r>
                  <w:r w:rsidRPr="00311263">
                    <w:rPr>
                      <w:rFonts w:cstheme="minorHAnsi"/>
                      <w:bCs/>
                      <w:color w:val="262626" w:themeColor="text1" w:themeTint="D9"/>
                    </w:rPr>
                  </w:r>
                  <w:r w:rsidRPr="00311263">
                    <w:rPr>
                      <w:rFonts w:cstheme="minorHAnsi"/>
                      <w:bCs/>
                      <w:color w:val="262626" w:themeColor="text1" w:themeTint="D9"/>
                    </w:rPr>
                    <w:fldChar w:fldCharType="separate"/>
                  </w:r>
                  <w:r>
                    <w:rPr>
                      <w:rFonts w:cstheme="minorHAnsi"/>
                      <w:bCs/>
                      <w:color w:val="262626" w:themeColor="text1" w:themeTint="D9"/>
                    </w:rPr>
                    <w:t xml:space="preserve">Direct contact with improperly disposed clinical waste, contaminated dressings, or body fluid receptacles.</w:t>
                  </w:r>
                  <w:r w:rsidRPr="00311263">
                    <w:rPr>
                      <w:rFonts w:cstheme="minorHAnsi"/>
                      <w:bCs/>
                      <w:color w:val="262626" w:themeColor="text1" w:themeTint="D9"/>
                    </w:rPr>
                    <w:fldChar w:fldCharType="end"/>
                  </w:r>
                </w:p>
              </w:tc>
            </w:tr>
          </w:tbl>
          <w:p w14:paraId="7064E489" w14:textId="29F4A761" w:rsidR="00EF7ED8" w:rsidRPr="00C4347C" w:rsidRDefault="00EF7ED8" w:rsidP="002A6F84">
            <w:pPr>
              <w:tabs>
                <w:tab w:val="left" w:pos="180"/>
              </w:tabs>
              <w:spacing w:after="120" w:line="276" w:lineRule="auto"/>
              <w:ind w:left="0" w:right="0" w:firstLine="0"/>
              <w:jc w:val="both"/>
              <w:rPr>
                <w:rFonts w:cstheme="minorHAnsi"/>
                <w:color w:val="404040" w:themeColor="text1" w:themeTint="BF"/>
                <w:szCs w:val="24"/>
              </w:rPr>
            </w:pPr>
          </w:p>
        </w:tc>
      </w:tr>
    </w:tbl>
    <w:p w14:paraId="3011F1B7" w14:textId="77777777" w:rsidR="000041A4" w:rsidRDefault="000041A4">
      <w:pPr>
        <w:spacing w:after="120" w:line="276" w:lineRule="auto"/>
        <w:rPr>
          <w:color w:val="404040" w:themeColor="text1" w:themeTint="BF"/>
        </w:rPr>
      </w:pPr>
      <w:r>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3"/>
      </w:tblGrid>
      <w:tr w:rsidR="00A34984" w:rsidRPr="00301F77" w14:paraId="2044EDEB" w14:textId="77777777" w:rsidTr="000041A4">
        <w:trPr>
          <w:cantSplit/>
          <w:trHeight w:val="1260"/>
          <w:jc w:val="center"/>
        </w:trPr>
        <w:tc>
          <w:tcPr>
            <w:tcW w:w="848" w:type="pct"/>
            <w:tcBorders>
              <w:top w:val="nil"/>
              <w:left w:val="nil"/>
              <w:bottom w:val="nil"/>
              <w:right w:val="nil"/>
            </w:tcBorders>
            <w:shd w:val="clear" w:color="auto" w:fill="auto"/>
          </w:tcPr>
          <w:p w14:paraId="5B15AB08"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271D6169" wp14:editId="2D2EC0C7">
                  <wp:extent cx="682388" cy="712561"/>
                  <wp:effectExtent l="0" t="0" r="3810" b="0"/>
                  <wp:docPr id="7189" name="Picture 718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94F3F86"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portal of entry and portal of exit. </w:t>
            </w:r>
          </w:p>
        </w:tc>
      </w:tr>
      <w:tr w:rsidR="00A34984" w:rsidRPr="00301F77" w14:paraId="280603DD" w14:textId="77777777" w:rsidTr="000041A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681BFA"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0585CD4" w14:textId="77777777" w:rsidTr="000041A4">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3FE52F3" w14:textId="77777777" w:rsidR="00A34984" w:rsidRPr="002E67F3" w:rsidRDefault="00A34984" w:rsidP="008A72BB">
            <w:pPr>
              <w:pStyle w:val="ListParagraph"/>
              <w:numPr>
                <w:ilvl w:val="0"/>
                <w:numId w:val="33"/>
              </w:numPr>
              <w:tabs>
                <w:tab w:val="left" w:pos="180"/>
              </w:tabs>
              <w:spacing w:after="120" w:line="276" w:lineRule="auto"/>
              <w:ind w:left="794" w:right="0" w:hanging="357"/>
              <w:contextualSpacing w:val="0"/>
              <w:jc w:val="both"/>
              <w:rPr>
                <w:rFonts w:cstheme="minorHAnsi"/>
                <w:color w:val="404040" w:themeColor="text1" w:themeTint="BF"/>
                <w:szCs w:val="24"/>
              </w:rPr>
            </w:pPr>
            <w:r w:rsidRPr="002E67F3">
              <w:rPr>
                <w:rFonts w:cstheme="minorHAnsi"/>
                <w:color w:val="404040" w:themeColor="text1" w:themeTint="BF"/>
                <w:szCs w:val="24"/>
              </w:rPr>
              <w:t>What is a portal of exit?</w:t>
            </w:r>
          </w:p>
          <w:p w14:paraId="2C6957C1" w14:textId="4F72294F" w:rsidR="00A34984" w:rsidRPr="00AE64A4" w:rsidRDefault="00A34984" w:rsidP="009B22F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What is a portal of exit? The candidate must explain what a portal of exit is. For satisfactory performance, the candidate’s response must be consistent with the benchmark explanation below: The portal of exit is the path by which an infectious agent leaves its host, typically the site where the infectious agent gets out.</w:t>
            </w:r>
          </w:p>
        </w:tc>
      </w:tr>
      <w:tr w:rsidR="00A34984" w:rsidRPr="001C6C57" w14:paraId="74BD46A6" w14:textId="77777777" w:rsidTr="000041A4">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3B81078" w14:textId="77777777" w:rsidR="00A34984" w:rsidRPr="002047FE" w:rsidRDefault="00A34984" w:rsidP="008A72BB">
            <w:pPr>
              <w:pStyle w:val="ListParagraph"/>
              <w:numPr>
                <w:ilvl w:val="0"/>
                <w:numId w:val="3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is a portal of entry?</w:t>
            </w:r>
          </w:p>
          <w:p w14:paraId="40897794" w14:textId="60E9676A" w:rsidR="00A34984" w:rsidRPr="00AE64A4" w:rsidRDefault="00A34984" w:rsidP="009B22F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What is a portal of entry? The candidate must explain what a portal of entry is. For satisfactory performance, the candidate’s response must be consistent with the benchmark explanation below: The portal of entry is the manner by which an infectious agent enters a susceptible host.</w:t>
            </w:r>
          </w:p>
        </w:tc>
      </w:tr>
      <w:tr w:rsidR="00A34984" w:rsidRPr="001C6C57" w14:paraId="6AC4DFA7" w14:textId="77777777" w:rsidTr="000041A4">
        <w:trPr>
          <w:trHeight w:val="653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C4C3F00" w14:textId="13262BD2" w:rsidR="00A34984" w:rsidRDefault="00A34984" w:rsidP="008A72BB">
            <w:pPr>
              <w:pStyle w:val="ListParagraph"/>
              <w:numPr>
                <w:ilvl w:val="0"/>
                <w:numId w:val="33"/>
              </w:numPr>
              <w:tabs>
                <w:tab w:val="left" w:pos="180"/>
              </w:tabs>
              <w:spacing w:after="120" w:line="276" w:lineRule="auto"/>
              <w:ind w:left="754" w:right="0" w:hanging="357"/>
              <w:contextualSpacing w:val="0"/>
              <w:jc w:val="both"/>
              <w:rPr>
                <w:rFonts w:cstheme="minorHAnsi"/>
                <w:color w:val="404040" w:themeColor="text1" w:themeTint="BF"/>
                <w:szCs w:val="24"/>
              </w:rPr>
            </w:pPr>
            <w:r w:rsidRPr="00E3760A">
              <w:rPr>
                <w:rFonts w:cstheme="minorHAnsi"/>
                <w:color w:val="404040" w:themeColor="text1" w:themeTint="BF"/>
                <w:szCs w:val="24"/>
              </w:rPr>
              <w:t>Complete the table by identifying one of the following for each of the infectious agent given below:</w:t>
            </w:r>
          </w:p>
          <w:p w14:paraId="34199DAB" w14:textId="733225A3" w:rsidR="00A34984" w:rsidRDefault="00A34984">
            <w:pPr>
              <w:pStyle w:val="ListParagraph"/>
              <w:numPr>
                <w:ilvl w:val="0"/>
                <w:numId w:val="7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w:t>
            </w:r>
            <w:r w:rsidRPr="002047FE">
              <w:rPr>
                <w:rFonts w:cstheme="minorHAnsi"/>
                <w:color w:val="404040" w:themeColor="text1" w:themeTint="BF"/>
                <w:szCs w:val="24"/>
              </w:rPr>
              <w:t>ortal of entry</w:t>
            </w:r>
          </w:p>
          <w:p w14:paraId="55C28B93" w14:textId="1662F9C4" w:rsidR="00A34984" w:rsidRDefault="00A34984">
            <w:pPr>
              <w:pStyle w:val="ListParagraph"/>
              <w:numPr>
                <w:ilvl w:val="0"/>
                <w:numId w:val="7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w:t>
            </w:r>
            <w:r w:rsidRPr="002047FE">
              <w:rPr>
                <w:rFonts w:cstheme="minorHAnsi"/>
                <w:color w:val="404040" w:themeColor="text1" w:themeTint="BF"/>
                <w:szCs w:val="24"/>
              </w:rPr>
              <w:t>ortal of exit</w:t>
            </w:r>
          </w:p>
          <w:p w14:paraId="00FC62F3" w14:textId="77777777" w:rsidR="00A34984" w:rsidRDefault="00A34984" w:rsidP="009B22F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FF2D2A">
              <w:rPr>
                <w:rFonts w:cstheme="minorHAnsi"/>
                <w:color w:val="404040" w:themeColor="text1" w:themeTint="BF"/>
                <w:szCs w:val="24"/>
              </w:rPr>
              <w:t>Scientific names must follow writing conventions. They must always be italicized</w:t>
            </w:r>
            <w:r>
              <w:rPr>
                <w:rFonts w:cstheme="minorHAnsi"/>
                <w:color w:val="404040" w:themeColor="text1" w:themeTint="BF"/>
                <w:szCs w:val="24"/>
              </w:rPr>
              <w:t xml:space="preserve"> if using word processor</w:t>
            </w:r>
            <w:r w:rsidRPr="00FF2D2A">
              <w:rPr>
                <w:rFonts w:cstheme="minorHAnsi"/>
                <w:color w:val="404040" w:themeColor="text1" w:themeTint="BF"/>
                <w:szCs w:val="24"/>
              </w:rPr>
              <w:t xml:space="preserve"> or underlined if hand-written. The genus must be written in full when used for the first time in the document.</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5"/>
              <w:gridCol w:w="2665"/>
              <w:gridCol w:w="2665"/>
            </w:tblGrid>
            <w:tr w:rsidR="00AE64A4" w14:paraId="30D55860"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CBD4E0" w14:textId="77777777" w:rsidR="00AE64A4" w:rsidRDefault="00AE64A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Agent</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FB25BCE" w14:textId="77777777" w:rsidR="00AE64A4" w:rsidRPr="00550D0B" w:rsidRDefault="00AE64A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Portal of entry</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878E426" w14:textId="77777777" w:rsidR="00AE64A4" w:rsidRDefault="00AE64A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Portal of exit</w:t>
                  </w:r>
                </w:p>
              </w:tc>
            </w:tr>
            <w:tr w:rsidR="00AE64A4" w:rsidRPr="002047FE" w14:paraId="59F36C97"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AC3B29" w14:textId="77777777" w:rsidR="00AE64A4" w:rsidRPr="0069122B" w:rsidRDefault="00AE64A4" w:rsidP="0069122B">
                  <w:pPr>
                    <w:pStyle w:val="ListParagraph"/>
                    <w:numPr>
                      <w:ilvl w:val="0"/>
                      <w:numId w:val="135"/>
                    </w:numPr>
                    <w:tabs>
                      <w:tab w:val="left" w:pos="180"/>
                    </w:tabs>
                    <w:spacing w:after="120" w:line="276" w:lineRule="auto"/>
                    <w:ind w:right="0"/>
                    <w:contextualSpacing w:val="0"/>
                    <w:rPr>
                      <w:rFonts w:cstheme="minorHAnsi"/>
                      <w:color w:val="404040" w:themeColor="text1" w:themeTint="BF"/>
                      <w:szCs w:val="24"/>
                    </w:rPr>
                  </w:pPr>
                  <w:r w:rsidRPr="0069122B">
                    <w:rPr>
                      <w:rFonts w:cstheme="minorHAnsi"/>
                      <w:color w:val="404040" w:themeColor="text1" w:themeTint="BF"/>
                      <w:szCs w:val="24"/>
                    </w:rPr>
                    <w:t>Varicella zoster virus</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259E27" w14:textId="3AA4FF15" w:rsidR="00AE64A4" w:rsidRPr="00AE64A4" w:rsidRDefault="00AE64A4" w:rsidP="002A6F84">
                  <w:pPr>
                    <w:tabs>
                      <w:tab w:val="left" w:pos="180"/>
                    </w:tabs>
                    <w:spacing w:after="120" w:line="276" w:lineRule="auto"/>
                    <w:ind w:left="0" w:right="0" w:firstLine="0"/>
                    <w:rPr>
                      <w:rFonts w:cstheme="minorHAnsi"/>
                      <w:bCs/>
                      <w:color w:val="D73329"/>
                    </w:rPr>
                  </w:pPr>
                  <w:r w:rsidRPr="00FE4D0B">
                    <w:rPr>
                      <w:rFonts w:cstheme="minorHAnsi"/>
                      <w:bCs/>
                      <w:color w:val="262626" w:themeColor="text1" w:themeTint="D9"/>
                    </w:rPr>
                    <w:fldChar w:fldCharType="begin">
                      <w:ffData>
                        <w:name w:val="HLTINF006_TXT_14_4_0_1"/>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895E4C" w14:textId="66DAA3F7" w:rsidR="00AE64A4" w:rsidRPr="002047FE" w:rsidRDefault="00AE64A4" w:rsidP="002A6F84">
                  <w:pPr>
                    <w:tabs>
                      <w:tab w:val="left" w:pos="180"/>
                    </w:tabs>
                    <w:spacing w:after="120" w:line="276" w:lineRule="auto"/>
                    <w:ind w:left="0" w:right="0" w:firstLine="0"/>
                    <w:rPr>
                      <w:rFonts w:cstheme="minorHAnsi"/>
                      <w:bCs/>
                      <w:color w:val="404040" w:themeColor="text1" w:themeTint="BF"/>
                    </w:rPr>
                  </w:pPr>
                  <w:r w:rsidRPr="00FE4D0B">
                    <w:rPr>
                      <w:rFonts w:cstheme="minorHAnsi"/>
                      <w:bCs/>
                      <w:color w:val="262626" w:themeColor="text1" w:themeTint="D9"/>
                    </w:rPr>
                    <w:fldChar w:fldCharType="begin">
                      <w:ffData>
                        <w:name w:val="HLTINF006_TXT_14_4_0_2"/>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r>
            <w:tr w:rsidR="00AE64A4" w:rsidRPr="0043551C" w14:paraId="2C07C152"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A99B4AB" w14:textId="77777777" w:rsidR="00AE64A4" w:rsidRPr="00C4347C" w:rsidRDefault="00AE64A4" w:rsidP="0069122B">
                  <w:pPr>
                    <w:pStyle w:val="ListParagraph"/>
                    <w:numPr>
                      <w:ilvl w:val="0"/>
                      <w:numId w:val="135"/>
                    </w:numPr>
                    <w:tabs>
                      <w:tab w:val="left" w:pos="180"/>
                    </w:tabs>
                    <w:spacing w:after="120" w:line="276" w:lineRule="auto"/>
                    <w:ind w:right="0"/>
                    <w:contextualSpacing w:val="0"/>
                    <w:rPr>
                      <w:rFonts w:cstheme="minorHAnsi"/>
                      <w:color w:val="404040" w:themeColor="text1" w:themeTint="BF"/>
                      <w:szCs w:val="24"/>
                    </w:rPr>
                  </w:pPr>
                  <w:proofErr w:type="spellStart"/>
                  <w:r w:rsidRPr="0069122B">
                    <w:rPr>
                      <w:rFonts w:cstheme="minorHAnsi"/>
                      <w:i/>
                      <w:iCs/>
                      <w:color w:val="404040" w:themeColor="text1" w:themeTint="BF"/>
                      <w:szCs w:val="24"/>
                    </w:rPr>
                    <w:t>Sarcoptes</w:t>
                  </w:r>
                  <w:proofErr w:type="spellEnd"/>
                  <w:r w:rsidRPr="00C4347C">
                    <w:rPr>
                      <w:rFonts w:cstheme="minorHAnsi"/>
                      <w:i/>
                      <w:iCs/>
                      <w:color w:val="404040" w:themeColor="text1" w:themeTint="BF"/>
                      <w:szCs w:val="24"/>
                    </w:rPr>
                    <w:t xml:space="preserve"> </w:t>
                  </w:r>
                  <w:proofErr w:type="spellStart"/>
                  <w:r w:rsidRPr="00C4347C">
                    <w:rPr>
                      <w:rFonts w:cstheme="minorHAnsi"/>
                      <w:i/>
                      <w:iCs/>
                      <w:color w:val="404040" w:themeColor="text1" w:themeTint="BF"/>
                      <w:szCs w:val="24"/>
                    </w:rPr>
                    <w:t>scabiei</w:t>
                  </w:r>
                  <w:proofErr w:type="spellEnd"/>
                  <w:r w:rsidRPr="00C4347C">
                    <w:rPr>
                      <w:rFonts w:cstheme="minorHAnsi"/>
                      <w:color w:val="404040" w:themeColor="text1" w:themeTint="BF"/>
                      <w:szCs w:val="24"/>
                    </w:rPr>
                    <w:t xml:space="preserve"> (itch mite)</w:t>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C73D96" w14:textId="723E6C12" w:rsidR="00AE64A4" w:rsidRPr="0080005C" w:rsidRDefault="00AE64A4" w:rsidP="002A6F84">
                  <w:pPr>
                    <w:tabs>
                      <w:tab w:val="left" w:pos="180"/>
                    </w:tabs>
                    <w:spacing w:after="120" w:line="276" w:lineRule="auto"/>
                    <w:ind w:left="0" w:right="0" w:firstLine="0"/>
                    <w:rPr>
                      <w:rFonts w:cstheme="minorHAnsi"/>
                      <w:bCs/>
                      <w:color w:val="D72933"/>
                      <w:sz w:val="22"/>
                    </w:rPr>
                  </w:pPr>
                  <w:r w:rsidRPr="00FE4D0B">
                    <w:rPr>
                      <w:rFonts w:cstheme="minorHAnsi"/>
                      <w:bCs/>
                      <w:color w:val="262626" w:themeColor="text1" w:themeTint="D9"/>
                    </w:rPr>
                    <w:fldChar w:fldCharType="begin">
                      <w:ffData>
                        <w:name w:val="HLTINF006_TXT_14_4_0_3"/>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9D5D0F" w14:textId="6CD124AD" w:rsidR="00AE64A4" w:rsidRPr="0043551C" w:rsidRDefault="00AE64A4" w:rsidP="002A6F84">
                  <w:pPr>
                    <w:tabs>
                      <w:tab w:val="left" w:pos="180"/>
                    </w:tabs>
                    <w:spacing w:after="120" w:line="276" w:lineRule="auto"/>
                    <w:ind w:left="0" w:right="0" w:firstLine="0"/>
                    <w:rPr>
                      <w:rFonts w:cstheme="minorHAnsi"/>
                      <w:bCs/>
                      <w:color w:val="D72933"/>
                      <w:sz w:val="22"/>
                    </w:rPr>
                  </w:pPr>
                  <w:r w:rsidRPr="00FE4D0B">
                    <w:rPr>
                      <w:rFonts w:cstheme="minorHAnsi"/>
                      <w:bCs/>
                      <w:color w:val="262626" w:themeColor="text1" w:themeTint="D9"/>
                    </w:rPr>
                    <w:fldChar w:fldCharType="begin">
                      <w:ffData>
                        <w:name w:val="HLTINF006_TXT_14_4_0_4"/>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r>
            <w:tr w:rsidR="00AE64A4" w:rsidRPr="002047FE" w14:paraId="5D3BFD82" w14:textId="77777777" w:rsidTr="002F5EC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0903B75" w14:textId="733FEE38" w:rsidR="00AE64A4" w:rsidRPr="00690F51" w:rsidRDefault="00AE64A4" w:rsidP="0069122B">
                  <w:pPr>
                    <w:pStyle w:val="ListParagraph"/>
                    <w:numPr>
                      <w:ilvl w:val="0"/>
                      <w:numId w:val="135"/>
                    </w:numPr>
                    <w:tabs>
                      <w:tab w:val="left" w:pos="180"/>
                    </w:tabs>
                    <w:spacing w:after="120" w:line="276" w:lineRule="auto"/>
                    <w:ind w:right="0"/>
                    <w:contextualSpacing w:val="0"/>
                    <w:rPr>
                      <w:rFonts w:cstheme="minorHAnsi"/>
                      <w:i/>
                      <w:iCs/>
                      <w:color w:val="404040" w:themeColor="text1" w:themeTint="BF"/>
                      <w:szCs w:val="24"/>
                    </w:rPr>
                  </w:pPr>
                  <w:r w:rsidRPr="00CC4A46">
                    <w:rPr>
                      <w:rFonts w:cstheme="minorHAnsi"/>
                      <w:i/>
                      <w:iCs/>
                      <w:color w:val="404040" w:themeColor="text1" w:themeTint="BF"/>
                      <w:szCs w:val="24"/>
                    </w:rPr>
                    <w:t xml:space="preserve">Entamoeba </w:t>
                  </w:r>
                  <w:proofErr w:type="spellStart"/>
                  <w:r w:rsidRPr="0069122B">
                    <w:rPr>
                      <w:rFonts w:cstheme="minorHAnsi"/>
                      <w:i/>
                      <w:iCs/>
                      <w:color w:val="404040" w:themeColor="text1" w:themeTint="BF"/>
                      <w:szCs w:val="24"/>
                    </w:rPr>
                    <w:t>histolytica</w:t>
                  </w:r>
                  <w:proofErr w:type="spellEnd"/>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F29DD4" w14:textId="5FC4EDEA" w:rsidR="00AE64A4" w:rsidRPr="00F8015D" w:rsidRDefault="00AE64A4" w:rsidP="002A6F84">
                  <w:pPr>
                    <w:tabs>
                      <w:tab w:val="left" w:pos="180"/>
                    </w:tabs>
                    <w:spacing w:after="120" w:line="276" w:lineRule="auto"/>
                    <w:ind w:left="0" w:right="0" w:firstLine="0"/>
                    <w:rPr>
                      <w:rFonts w:cstheme="minorHAnsi"/>
                      <w:bCs/>
                      <w:color w:val="D72933"/>
                      <w:sz w:val="22"/>
                    </w:rPr>
                  </w:pPr>
                  <w:r w:rsidRPr="00FE4D0B">
                    <w:rPr>
                      <w:rFonts w:cstheme="minorHAnsi"/>
                      <w:bCs/>
                      <w:color w:val="262626" w:themeColor="text1" w:themeTint="D9"/>
                    </w:rPr>
                    <w:fldChar w:fldCharType="begin">
                      <w:ffData>
                        <w:name w:val="HLTINF006_TXT_14_4_0_5"/>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5FCCAE" w14:textId="2E78FAE8" w:rsidR="00AE64A4" w:rsidRPr="002047FE" w:rsidRDefault="00AE64A4" w:rsidP="002A6F84">
                  <w:pPr>
                    <w:tabs>
                      <w:tab w:val="left" w:pos="180"/>
                    </w:tabs>
                    <w:spacing w:after="120" w:line="276" w:lineRule="auto"/>
                    <w:ind w:left="0" w:right="0" w:firstLine="0"/>
                    <w:rPr>
                      <w:rFonts w:cstheme="minorHAnsi"/>
                      <w:bCs/>
                      <w:color w:val="404040" w:themeColor="text1" w:themeTint="BF"/>
                    </w:rPr>
                  </w:pPr>
                  <w:r w:rsidRPr="00FE4D0B">
                    <w:rPr>
                      <w:rFonts w:cstheme="minorHAnsi"/>
                      <w:bCs/>
                      <w:color w:val="262626" w:themeColor="text1" w:themeTint="D9"/>
                    </w:rPr>
                    <w:fldChar w:fldCharType="begin">
                      <w:ffData>
                        <w:name w:val="HLTINF006_TXT_14_4_0_6"/>
                        <w:enabled/>
                        <w:calcOnExit w:val="0"/>
                        <w:textInput/>
                      </w:ffData>
                    </w:fldChar>
                  </w:r>
                  <w:r w:rsidRPr="00FE4D0B">
                    <w:rPr>
                      <w:rFonts w:cstheme="minorHAnsi"/>
                      <w:bCs/>
                      <w:color w:val="262626" w:themeColor="text1" w:themeTint="D9"/>
                    </w:rPr>
                    <w:instrText xml:space="preserve"> FORMTEXT </w:instrText>
                  </w:r>
                  <w:r w:rsidRPr="00FE4D0B">
                    <w:rPr>
                      <w:rFonts w:cstheme="minorHAnsi"/>
                      <w:bCs/>
                      <w:color w:val="262626" w:themeColor="text1" w:themeTint="D9"/>
                    </w:rPr>
                  </w:r>
                  <w:r w:rsidRPr="00FE4D0B">
                    <w:rPr>
                      <w:rFonts w:cstheme="minorHAnsi"/>
                      <w:bCs/>
                      <w:color w:val="262626" w:themeColor="text1" w:themeTint="D9"/>
                    </w:rPr>
                    <w:fldChar w:fldCharType="separate"/>
                  </w:r>
                  <w:r>
                    <w:rPr>
                      <w:rFonts w:cstheme="minorHAnsi"/>
                      <w:bCs/>
                      <w:color w:val="262626" w:themeColor="text1" w:themeTint="D9"/>
                    </w:rPr>
                    <w:t xml:space="preserve">Complete the table by identifying one of the following for each of the infectious agent given below: Portal of entry Portal of exit Scientific names must follow writing conventions. They must always be italicized if using word processor or underlined if hand-written. The genus must be written in full when used for the first time in the document. The candidate must complete the table by identifying one of the following for each of the infectious agent given below: Portal of entry For a satisfactory performance, the candidate’s responses must be: The manner by which an infectious agent enters a susceptible host. (e.g. respiratory tract, mouth, etc.) Consistent with the typical portal of entry associated with the infectious agent. Portal of exit For a satisfactory performance, the candidate’s responses must be: The path by which the infectious agent leaves its host, typically the site where the infectious agent gets out (e.g. respiratory tract, urine, etc.) Consistent with the typical portal of entry associated with the infectious agent. Scientific names must follow writing conventions. They must always be italicized if using word processor or underlined if hand-written. The genus must be written in full when used for the first time in the document. Model answers are provided below for the assessor’s reference.</w:t>
                  </w:r>
                  <w:r w:rsidRPr="00FE4D0B">
                    <w:rPr>
                      <w:rFonts w:cstheme="minorHAnsi"/>
                      <w:bCs/>
                      <w:color w:val="262626" w:themeColor="text1" w:themeTint="D9"/>
                    </w:rPr>
                    <w:fldChar w:fldCharType="end"/>
                  </w:r>
                </w:p>
              </w:tc>
            </w:tr>
          </w:tbl>
          <w:p w14:paraId="32510F4E" w14:textId="78B2DE05" w:rsidR="00AE64A4" w:rsidRPr="00AE64A4" w:rsidRDefault="00AE64A4" w:rsidP="002A6F84">
            <w:pPr>
              <w:pStyle w:val="ListParagraph"/>
              <w:tabs>
                <w:tab w:val="left" w:pos="180"/>
              </w:tabs>
              <w:spacing w:after="120" w:line="276" w:lineRule="auto"/>
              <w:ind w:left="703" w:right="0" w:firstLine="0"/>
              <w:contextualSpacing w:val="0"/>
              <w:jc w:val="both"/>
              <w:rPr>
                <w:rFonts w:cstheme="minorHAnsi"/>
                <w:color w:val="404040" w:themeColor="text1" w:themeTint="BF"/>
                <w:szCs w:val="24"/>
              </w:rPr>
            </w:pPr>
          </w:p>
        </w:tc>
      </w:tr>
    </w:tbl>
    <w:p w14:paraId="515A886D" w14:textId="77777777" w:rsidR="009B22F3" w:rsidRDefault="009B22F3">
      <w:pPr>
        <w:spacing w:after="120" w:line="276" w:lineRule="auto"/>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06"/>
        <w:gridCol w:w="5991"/>
      </w:tblGrid>
      <w:tr w:rsidR="00A34984" w:rsidRPr="00301F77" w14:paraId="7576A969" w14:textId="77777777" w:rsidTr="009B22F3">
        <w:trPr>
          <w:cantSplit/>
          <w:trHeight w:val="1260"/>
          <w:jc w:val="center"/>
        </w:trPr>
        <w:tc>
          <w:tcPr>
            <w:tcW w:w="848" w:type="pct"/>
            <w:tcBorders>
              <w:top w:val="nil"/>
              <w:left w:val="nil"/>
              <w:bottom w:val="nil"/>
              <w:right w:val="nil"/>
            </w:tcBorders>
            <w:shd w:val="clear" w:color="auto" w:fill="auto"/>
          </w:tcPr>
          <w:p w14:paraId="6100FF9A"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5A65EA4" wp14:editId="0A89BD4E">
                  <wp:extent cx="682388" cy="712561"/>
                  <wp:effectExtent l="0" t="0" r="3810" b="0"/>
                  <wp:docPr id="7190" name="Picture 719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E5A9E45" w14:textId="6F002D3C"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1D0111">
              <w:rPr>
                <w:rFonts w:cstheme="minorHAnsi"/>
                <w:color w:val="404040" w:themeColor="text1" w:themeTint="BF"/>
                <w:szCs w:val="24"/>
              </w:rPr>
              <w:t xml:space="preserve">Below are the </w:t>
            </w:r>
            <w:r>
              <w:rPr>
                <w:rFonts w:cstheme="minorHAnsi"/>
                <w:color w:val="404040" w:themeColor="text1" w:themeTint="BF"/>
                <w:szCs w:val="24"/>
              </w:rPr>
              <w:t xml:space="preserve">direct means </w:t>
            </w:r>
            <w:r w:rsidRPr="001D0111">
              <w:rPr>
                <w:rFonts w:cstheme="minorHAnsi"/>
                <w:color w:val="404040" w:themeColor="text1" w:themeTint="BF"/>
                <w:szCs w:val="24"/>
              </w:rPr>
              <w:t xml:space="preserve">of transmission of infection. </w:t>
            </w:r>
            <w:r>
              <w:rPr>
                <w:rFonts w:cstheme="minorHAnsi"/>
                <w:color w:val="404040" w:themeColor="text1" w:themeTint="BF"/>
                <w:szCs w:val="24"/>
              </w:rPr>
              <w:t>P</w:t>
            </w:r>
            <w:r w:rsidRPr="001D0111">
              <w:rPr>
                <w:rFonts w:cstheme="minorHAnsi"/>
                <w:color w:val="404040" w:themeColor="text1" w:themeTint="BF"/>
                <w:szCs w:val="24"/>
              </w:rPr>
              <w:t xml:space="preserve">rovide one example of how </w:t>
            </w:r>
            <w:r>
              <w:rPr>
                <w:rFonts w:cstheme="minorHAnsi"/>
                <w:color w:val="404040" w:themeColor="text1" w:themeTint="BF"/>
                <w:szCs w:val="24"/>
              </w:rPr>
              <w:t>infection can happen in the workplace through each of the direct means given.</w:t>
            </w:r>
          </w:p>
        </w:tc>
      </w:tr>
      <w:tr w:rsidR="00A34984" w:rsidRPr="00301F77" w14:paraId="22683BD8" w14:textId="77777777" w:rsidTr="009B22F3">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44E1428"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0D56377" w14:textId="77777777" w:rsidTr="006A680B">
        <w:tblPrEx>
          <w:jc w:val="left"/>
          <w:tblBorders>
            <w:insideH w:val="single" w:sz="4" w:space="0" w:color="A6A6A6" w:themeColor="background1" w:themeShade="A6"/>
            <w:insideV w:val="single" w:sz="4" w:space="0" w:color="A6A6A6" w:themeColor="background1" w:themeShade="A6"/>
          </w:tblBorders>
        </w:tblPrEx>
        <w:trPr>
          <w:trHeight w:val="121"/>
        </w:trPr>
        <w:tc>
          <w:tcPr>
            <w:tcW w:w="1682" w:type="pct"/>
            <w:gridSpan w:val="2"/>
            <w:shd w:val="clear" w:color="auto" w:fill="E7E6E6" w:themeFill="background2"/>
          </w:tcPr>
          <w:p w14:paraId="1A788306"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Direct means of transmission</w:t>
            </w:r>
          </w:p>
        </w:tc>
        <w:tc>
          <w:tcPr>
            <w:tcW w:w="3318" w:type="pct"/>
            <w:shd w:val="clear" w:color="auto" w:fill="E7E6E6" w:themeFill="background2"/>
          </w:tcPr>
          <w:p w14:paraId="75C2E4EE" w14:textId="7CB7029E"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Example</w:t>
            </w:r>
          </w:p>
        </w:tc>
      </w:tr>
      <w:tr w:rsidR="00A34984" w:rsidRPr="001C6C57" w14:paraId="7D4FD443" w14:textId="77777777" w:rsidTr="00DE77AD">
        <w:tblPrEx>
          <w:jc w:val="left"/>
          <w:tblBorders>
            <w:insideH w:val="single" w:sz="4" w:space="0" w:color="A6A6A6" w:themeColor="background1" w:themeShade="A6"/>
            <w:insideV w:val="single" w:sz="4" w:space="0" w:color="A6A6A6" w:themeColor="background1" w:themeShade="A6"/>
          </w:tblBorders>
        </w:tblPrEx>
        <w:trPr>
          <w:trHeight w:val="567"/>
        </w:trPr>
        <w:tc>
          <w:tcPr>
            <w:tcW w:w="1682" w:type="pct"/>
            <w:gridSpan w:val="2"/>
            <w:shd w:val="clear" w:color="auto" w:fill="auto"/>
            <w:vAlign w:val="center"/>
          </w:tcPr>
          <w:p w14:paraId="2555A060" w14:textId="77777777" w:rsidR="00A34984" w:rsidRPr="002047FE" w:rsidRDefault="00A34984" w:rsidP="008A72BB">
            <w:pPr>
              <w:pStyle w:val="ListParagraph"/>
              <w:numPr>
                <w:ilvl w:val="0"/>
                <w:numId w:val="3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Contact transmission</w:t>
            </w:r>
          </w:p>
        </w:tc>
        <w:tc>
          <w:tcPr>
            <w:tcW w:w="3318" w:type="pct"/>
            <w:shd w:val="clear" w:color="auto" w:fill="auto"/>
          </w:tcPr>
          <w:p w14:paraId="477C0EC7" w14:textId="67C0B486" w:rsidR="00A34984" w:rsidRPr="006A680B"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Pr>
                <w:rFonts w:cstheme="minorHAnsi"/>
                <w:color w:val="262626" w:themeColor="text1" w:themeTint="D9"/>
                <w:szCs w:val="24"/>
              </w:rPr>
              <w:t xml:space="preserve">Only one is required: A person touches someone who is infected. A person comes in contact with the infected person’s blood or other bodily fluids. A person comes in contact with the infected person’s body lesions (e.g. wound).</w:t>
            </w:r>
          </w:p>
        </w:tc>
      </w:tr>
      <w:tr w:rsidR="00A34984" w:rsidRPr="001C6C57" w14:paraId="06EC9327" w14:textId="77777777" w:rsidTr="00DE77AD">
        <w:tblPrEx>
          <w:jc w:val="left"/>
          <w:tblBorders>
            <w:insideH w:val="single" w:sz="4" w:space="0" w:color="A6A6A6" w:themeColor="background1" w:themeShade="A6"/>
            <w:insideV w:val="single" w:sz="4" w:space="0" w:color="A6A6A6" w:themeColor="background1" w:themeShade="A6"/>
          </w:tblBorders>
        </w:tblPrEx>
        <w:trPr>
          <w:trHeight w:val="567"/>
        </w:trPr>
        <w:tc>
          <w:tcPr>
            <w:tcW w:w="1682" w:type="pct"/>
            <w:gridSpan w:val="2"/>
            <w:shd w:val="clear" w:color="auto" w:fill="auto"/>
            <w:vAlign w:val="center"/>
          </w:tcPr>
          <w:p w14:paraId="7A8F04B9" w14:textId="77777777" w:rsidR="00A34984" w:rsidRPr="002047FE" w:rsidRDefault="00A34984" w:rsidP="008A72BB">
            <w:pPr>
              <w:pStyle w:val="ListParagraph"/>
              <w:numPr>
                <w:ilvl w:val="0"/>
                <w:numId w:val="3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Droplet transmission</w:t>
            </w:r>
          </w:p>
        </w:tc>
        <w:tc>
          <w:tcPr>
            <w:tcW w:w="3318" w:type="pct"/>
            <w:shd w:val="clear" w:color="auto" w:fill="auto"/>
          </w:tcPr>
          <w:p w14:paraId="66D14FBA" w14:textId="07544AA4" w:rsidR="00A34984" w:rsidRPr="006A680B"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Pr>
                <w:rFonts w:cstheme="minorHAnsi"/>
                <w:color w:val="262626" w:themeColor="text1" w:themeTint="D9"/>
                <w:szCs w:val="24"/>
              </w:rPr>
              <w:t xml:space="preserve">Only one is required: An infected person coughs or sneezes without observing proper etiquette and respiratory hygiene. An infected person talks without wearing a facemask.</w:t>
            </w:r>
          </w:p>
        </w:tc>
      </w:tr>
      <w:tr w:rsidR="00A34984" w:rsidRPr="001C6C57" w14:paraId="6EBA683E" w14:textId="77777777" w:rsidTr="00DE77AD">
        <w:tblPrEx>
          <w:jc w:val="left"/>
          <w:tblBorders>
            <w:insideH w:val="single" w:sz="4" w:space="0" w:color="A6A6A6" w:themeColor="background1" w:themeShade="A6"/>
            <w:insideV w:val="single" w:sz="4" w:space="0" w:color="A6A6A6" w:themeColor="background1" w:themeShade="A6"/>
          </w:tblBorders>
        </w:tblPrEx>
        <w:trPr>
          <w:trHeight w:val="567"/>
        </w:trPr>
        <w:tc>
          <w:tcPr>
            <w:tcW w:w="1682" w:type="pct"/>
            <w:gridSpan w:val="2"/>
            <w:shd w:val="clear" w:color="auto" w:fill="auto"/>
            <w:vAlign w:val="center"/>
          </w:tcPr>
          <w:p w14:paraId="3CD5E6F5" w14:textId="77777777" w:rsidR="00A34984" w:rsidRPr="002047FE" w:rsidRDefault="00A34984" w:rsidP="008A72BB">
            <w:pPr>
              <w:pStyle w:val="ListParagraph"/>
              <w:numPr>
                <w:ilvl w:val="0"/>
                <w:numId w:val="3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Airborne transmission</w:t>
            </w:r>
          </w:p>
        </w:tc>
        <w:tc>
          <w:tcPr>
            <w:tcW w:w="3318" w:type="pct"/>
            <w:shd w:val="clear" w:color="auto" w:fill="auto"/>
          </w:tcPr>
          <w:p w14:paraId="74BF6CB6" w14:textId="49A26D42" w:rsidR="00A34984" w:rsidRPr="006A680B"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Pr>
                <w:rFonts w:cstheme="minorHAnsi"/>
                <w:color w:val="262626" w:themeColor="text1" w:themeTint="D9"/>
                <w:szCs w:val="24"/>
              </w:rPr>
              <w:t xml:space="preserve">Only one is required: The ventilation system disperses aerosols containing pathogens. Dust particles with pathogens are dispersed when a worker shakes linens.</w:t>
            </w:r>
          </w:p>
        </w:tc>
      </w:tr>
    </w:tbl>
    <w:p w14:paraId="65F45740" w14:textId="0460CC4F" w:rsidR="00A34984" w:rsidRDefault="00A34984" w:rsidP="002A6F84">
      <w:pPr>
        <w:spacing w:after="120" w:line="276" w:lineRule="auto"/>
        <w:ind w:right="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A34984" w:rsidRPr="00301F77" w14:paraId="11854623" w14:textId="77777777" w:rsidTr="00C4347C">
        <w:trPr>
          <w:cantSplit/>
          <w:trHeight w:val="1260"/>
          <w:jc w:val="center"/>
        </w:trPr>
        <w:tc>
          <w:tcPr>
            <w:tcW w:w="849" w:type="pct"/>
            <w:tcBorders>
              <w:top w:val="nil"/>
              <w:left w:val="nil"/>
              <w:bottom w:val="nil"/>
              <w:right w:val="nil"/>
            </w:tcBorders>
            <w:shd w:val="clear" w:color="auto" w:fill="auto"/>
          </w:tcPr>
          <w:p w14:paraId="69C41A66"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61301966" wp14:editId="0D4B4383">
                  <wp:extent cx="682388" cy="712561"/>
                  <wp:effectExtent l="0" t="0" r="3810" b="0"/>
                  <wp:docPr id="7185" name="Picture 718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335B5B7" w14:textId="77777777" w:rsidR="00A34984"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E88EE38" w14:textId="656FC03F"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two types of vectors for each of the categories below</w:t>
            </w:r>
          </w:p>
          <w:p w14:paraId="4627B1C9"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Providing one type of infectious pathogen transmitted by the identified vector</w:t>
            </w:r>
          </w:p>
          <w:p w14:paraId="7BDC44E2" w14:textId="77777777" w:rsidR="00A34984" w:rsidRPr="00C4347C"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the disease associated with the infectious pathogen</w:t>
            </w:r>
          </w:p>
          <w:p w14:paraId="4C4B7C46"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the identified vector transmits the identified pathogen</w:t>
            </w:r>
          </w:p>
          <w:p w14:paraId="06EB721C" w14:textId="77777777" w:rsidR="00A34984" w:rsidRPr="00C4347C" w:rsidRDefault="00A34984" w:rsidP="002A6F84">
            <w:pPr>
              <w:pStyle w:val="ListParagraph"/>
              <w:spacing w:after="120" w:line="276" w:lineRule="auto"/>
              <w:ind w:left="604" w:right="0" w:firstLine="0"/>
              <w:contextualSpacing w:val="0"/>
              <w:jc w:val="both"/>
              <w:rPr>
                <w:rFonts w:cstheme="minorHAnsi"/>
                <w:color w:val="404040" w:themeColor="text1" w:themeTint="BF"/>
                <w:szCs w:val="24"/>
              </w:rPr>
            </w:pPr>
            <w:r w:rsidRPr="00935DAB">
              <w:rPr>
                <w:rFonts w:cstheme="minorHAnsi"/>
                <w:color w:val="404040" w:themeColor="text1" w:themeTint="BF"/>
                <w:szCs w:val="24"/>
              </w:rPr>
              <w:t>Scientific names must follow writing conventions. They must always be italicized if using word processor or underlined if hand-written. The genus must be written in full when used for the first time in the document.</w:t>
            </w:r>
          </w:p>
        </w:tc>
      </w:tr>
    </w:tbl>
    <w:p w14:paraId="2A60FA04" w14:textId="77777777" w:rsidR="00A34984" w:rsidRDefault="00A34984" w:rsidP="002A6F84">
      <w:pPr>
        <w:spacing w:after="120" w:line="276" w:lineRule="auto"/>
        <w:ind w:left="0" w:right="0" w:firstLine="0"/>
        <w:rPr>
          <w:color w:val="404040" w:themeColor="text1" w:themeTint="BF"/>
        </w:rPr>
      </w:pPr>
    </w:p>
    <w:p w14:paraId="65643209" w14:textId="77777777" w:rsidR="00A34984" w:rsidRDefault="00A34984" w:rsidP="002A6F84">
      <w:pPr>
        <w:spacing w:after="120" w:line="276" w:lineRule="auto"/>
        <w:ind w:left="0" w:right="0" w:firstLine="0"/>
        <w:rPr>
          <w:color w:val="404040" w:themeColor="text1" w:themeTint="BF"/>
        </w:rPr>
        <w:sectPr w:rsidR="00A34984" w:rsidSect="00115C0D">
          <w:headerReference w:type="even" r:id="rId32"/>
          <w:headerReference w:type="default" r:id="rId33"/>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39"/>
        <w:gridCol w:w="3028"/>
        <w:gridCol w:w="3027"/>
        <w:gridCol w:w="3027"/>
        <w:gridCol w:w="3027"/>
      </w:tblGrid>
      <w:tr w:rsidR="00A34984" w:rsidRPr="00D74737" w14:paraId="2D561EB6" w14:textId="77777777" w:rsidTr="00443CEF">
        <w:trPr>
          <w:cantSplit/>
          <w:trHeight w:val="56"/>
          <w:tblHeader/>
          <w:jc w:val="center"/>
        </w:trPr>
        <w:tc>
          <w:tcPr>
            <w:tcW w:w="659" w:type="pct"/>
            <w:shd w:val="clear" w:color="auto" w:fill="E7E6E6" w:themeFill="background2"/>
          </w:tcPr>
          <w:p w14:paraId="4FE06127" w14:textId="77777777" w:rsidR="00A34984" w:rsidRPr="00D74737" w:rsidRDefault="00A34984" w:rsidP="002A6F84">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lastRenderedPageBreak/>
              <w:t>Category</w:t>
            </w:r>
          </w:p>
        </w:tc>
        <w:tc>
          <w:tcPr>
            <w:tcW w:w="1085" w:type="pct"/>
            <w:shd w:val="clear" w:color="auto" w:fill="E7E6E6" w:themeFill="background2"/>
          </w:tcPr>
          <w:p w14:paraId="6DFC05DC" w14:textId="77777777" w:rsidR="00A34984" w:rsidRPr="00D74737" w:rsidRDefault="00A34984" w:rsidP="002A6F84">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Vector</w:t>
            </w:r>
          </w:p>
        </w:tc>
        <w:tc>
          <w:tcPr>
            <w:tcW w:w="1085" w:type="pct"/>
            <w:shd w:val="clear" w:color="auto" w:fill="E7E6E6" w:themeFill="background2"/>
          </w:tcPr>
          <w:p w14:paraId="7879A9F3" w14:textId="77777777" w:rsidR="00A34984" w:rsidRPr="00D74737" w:rsidRDefault="00A34984" w:rsidP="002A6F8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Infectious pathogen transmitted by the identified vector</w:t>
            </w:r>
          </w:p>
        </w:tc>
        <w:tc>
          <w:tcPr>
            <w:tcW w:w="1085" w:type="pct"/>
            <w:shd w:val="clear" w:color="auto" w:fill="E7E6E6" w:themeFill="background2"/>
          </w:tcPr>
          <w:p w14:paraId="6E79D82B" w14:textId="77777777" w:rsidR="00A34984" w:rsidRPr="00D74737" w:rsidRDefault="00A34984" w:rsidP="002A6F84">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Disease caused by the identified pathogen</w:t>
            </w:r>
          </w:p>
        </w:tc>
        <w:tc>
          <w:tcPr>
            <w:tcW w:w="1085" w:type="pct"/>
            <w:shd w:val="clear" w:color="auto" w:fill="E7E6E6" w:themeFill="background2"/>
          </w:tcPr>
          <w:p w14:paraId="5366E46D" w14:textId="77777777" w:rsidR="00A34984" w:rsidRPr="00D74737" w:rsidRDefault="00A34984" w:rsidP="002A6F84">
            <w:pPr>
              <w:spacing w:after="120" w:line="276" w:lineRule="auto"/>
              <w:ind w:left="0" w:right="0" w:firstLine="0"/>
              <w:jc w:val="center"/>
              <w:rPr>
                <w:rFonts w:cstheme="minorHAnsi"/>
                <w:b/>
                <w:bCs/>
                <w:color w:val="404040" w:themeColor="text1" w:themeTint="BF"/>
                <w:szCs w:val="24"/>
                <w:highlight w:val="yellow"/>
              </w:rPr>
            </w:pPr>
            <w:r w:rsidRPr="00D74737">
              <w:rPr>
                <w:rFonts w:cstheme="minorHAnsi"/>
                <w:b/>
                <w:bCs/>
                <w:color w:val="404040" w:themeColor="text1" w:themeTint="BF"/>
                <w:szCs w:val="24"/>
              </w:rPr>
              <w:t xml:space="preserve">How </w:t>
            </w:r>
            <w:r>
              <w:rPr>
                <w:rFonts w:cstheme="minorHAnsi"/>
                <w:b/>
                <w:bCs/>
                <w:color w:val="404040" w:themeColor="text1" w:themeTint="BF"/>
                <w:szCs w:val="24"/>
              </w:rPr>
              <w:t>the vector transmits the identified infection</w:t>
            </w:r>
          </w:p>
        </w:tc>
      </w:tr>
      <w:tr w:rsidR="00A34984" w:rsidRPr="00D74737" w14:paraId="71B371E1" w14:textId="77777777" w:rsidTr="00443CEF">
        <w:trPr>
          <w:cantSplit/>
          <w:trHeight w:val="1116"/>
          <w:jc w:val="center"/>
        </w:trPr>
        <w:tc>
          <w:tcPr>
            <w:tcW w:w="659" w:type="pct"/>
            <w:vMerge w:val="restart"/>
            <w:shd w:val="clear" w:color="auto" w:fill="auto"/>
            <w:vAlign w:val="center"/>
          </w:tcPr>
          <w:p w14:paraId="5BE50249" w14:textId="77777777" w:rsidR="00A34984" w:rsidRPr="00B66D82"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r w:rsidRPr="00B66D82">
              <w:rPr>
                <w:rFonts w:cstheme="minorHAnsi"/>
                <w:color w:val="404040" w:themeColor="text1" w:themeTint="BF"/>
                <w:szCs w:val="24"/>
              </w:rPr>
              <w:t>Animal</w:t>
            </w:r>
          </w:p>
        </w:tc>
        <w:tc>
          <w:tcPr>
            <w:tcW w:w="1085" w:type="pct"/>
            <w:shd w:val="clear" w:color="auto" w:fill="auto"/>
          </w:tcPr>
          <w:p w14:paraId="315CD699" w14:textId="629356E6" w:rsidR="00A34984" w:rsidRPr="00616C78" w:rsidRDefault="00A34984" w:rsidP="00616C78">
            <w:pPr>
              <w:pStyle w:val="ListParagraph"/>
              <w:numPr>
                <w:ilvl w:val="0"/>
                <w:numId w:val="13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By avoiding contact with animals, especially when they are giving birth</w:t>
            </w:r>
          </w:p>
        </w:tc>
        <w:tc>
          <w:tcPr>
            <w:tcW w:w="1085" w:type="pct"/>
          </w:tcPr>
          <w:p w14:paraId="380A85A3" w14:textId="55409B28" w:rsidR="00A34984" w:rsidRPr="000F0CA5"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By avoiding contact with animals, especially when they are giving birth</w:t>
            </w:r>
          </w:p>
        </w:tc>
        <w:tc>
          <w:tcPr>
            <w:tcW w:w="1085" w:type="pct"/>
          </w:tcPr>
          <w:p w14:paraId="7F57E599" w14:textId="6217B87E" w:rsidR="00A34984" w:rsidRPr="00936D61"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By avoiding contact with animals, especially when they are giving birth</w:t>
            </w:r>
          </w:p>
        </w:tc>
        <w:tc>
          <w:tcPr>
            <w:tcW w:w="1085" w:type="pct"/>
          </w:tcPr>
          <w:p w14:paraId="097F3F7E" w14:textId="2E193B74" w:rsidR="00A34984" w:rsidRPr="006453C5" w:rsidRDefault="00A34984"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By avoiding contact with animals, especially when they are giving birth</w:t>
            </w:r>
          </w:p>
        </w:tc>
      </w:tr>
      <w:tr w:rsidR="00A34984" w:rsidRPr="00D74737" w14:paraId="14B4B55E" w14:textId="77777777" w:rsidTr="00443CEF">
        <w:trPr>
          <w:cantSplit/>
          <w:trHeight w:val="1116"/>
          <w:jc w:val="center"/>
        </w:trPr>
        <w:tc>
          <w:tcPr>
            <w:tcW w:w="659" w:type="pct"/>
            <w:vMerge/>
            <w:shd w:val="clear" w:color="auto" w:fill="auto"/>
            <w:vAlign w:val="center"/>
          </w:tcPr>
          <w:p w14:paraId="0C24ABEB" w14:textId="77777777" w:rsidR="00A34984" w:rsidRPr="007A243E"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p>
        </w:tc>
        <w:tc>
          <w:tcPr>
            <w:tcW w:w="1085" w:type="pct"/>
            <w:shd w:val="clear" w:color="auto" w:fill="auto"/>
          </w:tcPr>
          <w:p w14:paraId="490CD37C" w14:textId="0009A3C1" w:rsidR="00A34984" w:rsidRPr="00616C78" w:rsidRDefault="00A34984" w:rsidP="00616C78">
            <w:pPr>
              <w:pStyle w:val="ListParagraph"/>
              <w:numPr>
                <w:ilvl w:val="0"/>
                <w:numId w:val="13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By avoiding contact with animals, especially when they are giving birth</w:t>
            </w:r>
          </w:p>
        </w:tc>
        <w:tc>
          <w:tcPr>
            <w:tcW w:w="1085" w:type="pct"/>
          </w:tcPr>
          <w:p w14:paraId="61A96169" w14:textId="0AB5CCAA" w:rsidR="00A34984" w:rsidRPr="000F0CA5" w:rsidRDefault="00A34984" w:rsidP="002A6F84">
            <w:pPr>
              <w:spacing w:after="120" w:line="276" w:lineRule="auto"/>
              <w:ind w:left="0" w:right="0" w:firstLine="0"/>
              <w:rPr>
                <w:rFonts w:cstheme="minorHAnsi"/>
                <w:color w:val="404040" w:themeColor="text1" w:themeTint="BF"/>
                <w:sz w:val="22"/>
                <w:szCs w:val="20"/>
              </w:rPr>
            </w:pPr>
            <w:r>
              <w:rPr>
                <w:rFonts w:cstheme="minorHAnsi"/>
                <w:color w:val="404040" w:themeColor="text1" w:themeTint="BF"/>
                <w:szCs w:val="24"/>
              </w:rPr>
              <w:t xml:space="preserve">By avoiding contact with animals, especially when they are giving birth</w:t>
            </w:r>
          </w:p>
        </w:tc>
        <w:tc>
          <w:tcPr>
            <w:tcW w:w="1085" w:type="pct"/>
          </w:tcPr>
          <w:p w14:paraId="4BF6A319" w14:textId="6A8B5860" w:rsidR="00A34984" w:rsidRPr="00E661CE"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By avoiding contact with animals, especially when they are giving birth</w:t>
            </w:r>
          </w:p>
        </w:tc>
        <w:tc>
          <w:tcPr>
            <w:tcW w:w="1085" w:type="pct"/>
          </w:tcPr>
          <w:p w14:paraId="3FFAD470" w14:textId="515E625F" w:rsidR="00A34984" w:rsidRPr="00936D61" w:rsidRDefault="00A34984"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By avoiding contact with animals, especially when they are giving birth</w:t>
            </w:r>
          </w:p>
        </w:tc>
      </w:tr>
      <w:tr w:rsidR="00A34984" w:rsidRPr="00D74737" w14:paraId="459E87A1" w14:textId="77777777" w:rsidTr="00443CEF">
        <w:trPr>
          <w:cantSplit/>
          <w:trHeight w:val="1116"/>
          <w:jc w:val="center"/>
        </w:trPr>
        <w:tc>
          <w:tcPr>
            <w:tcW w:w="659" w:type="pct"/>
            <w:vMerge w:val="restart"/>
            <w:shd w:val="clear" w:color="auto" w:fill="auto"/>
            <w:vAlign w:val="center"/>
          </w:tcPr>
          <w:p w14:paraId="739E811B" w14:textId="77777777" w:rsidR="00A34984" w:rsidRPr="00B66D82"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r w:rsidRPr="00B66D82">
              <w:rPr>
                <w:rFonts w:cstheme="minorHAnsi"/>
                <w:color w:val="404040" w:themeColor="text1" w:themeTint="BF"/>
                <w:szCs w:val="24"/>
              </w:rPr>
              <w:t>Insect</w:t>
            </w:r>
          </w:p>
        </w:tc>
        <w:tc>
          <w:tcPr>
            <w:tcW w:w="1085" w:type="pct"/>
            <w:shd w:val="clear" w:color="auto" w:fill="auto"/>
          </w:tcPr>
          <w:p w14:paraId="0218FC77" w14:textId="2C037BCE" w:rsidR="00A34984" w:rsidRPr="00616C78" w:rsidRDefault="00A34984" w:rsidP="00616C78">
            <w:pPr>
              <w:pStyle w:val="ListParagraph"/>
              <w:numPr>
                <w:ilvl w:val="0"/>
                <w:numId w:val="13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A disease-carrying mosquito bites a person.</w:t>
            </w:r>
          </w:p>
        </w:tc>
        <w:tc>
          <w:tcPr>
            <w:tcW w:w="1085" w:type="pct"/>
          </w:tcPr>
          <w:p w14:paraId="17056D5B" w14:textId="556D640F" w:rsidR="00A34984" w:rsidRPr="000F0CA5"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disease-carrying mosquito bites a person.</w:t>
            </w:r>
          </w:p>
        </w:tc>
        <w:tc>
          <w:tcPr>
            <w:tcW w:w="1085" w:type="pct"/>
          </w:tcPr>
          <w:p w14:paraId="46D88DEC" w14:textId="153ADE53" w:rsidR="00A34984" w:rsidRPr="00936D61"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disease-carrying mosquito bites a person.</w:t>
            </w:r>
          </w:p>
        </w:tc>
        <w:tc>
          <w:tcPr>
            <w:tcW w:w="1085" w:type="pct"/>
          </w:tcPr>
          <w:p w14:paraId="54D9E121" w14:textId="3979E45B" w:rsidR="00A34984" w:rsidRPr="00936D61" w:rsidRDefault="00A34984"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 disease-carrying mosquito bites a person.</w:t>
            </w:r>
          </w:p>
        </w:tc>
      </w:tr>
      <w:tr w:rsidR="00A34984" w:rsidRPr="00D74737" w14:paraId="0EDD6319" w14:textId="77777777" w:rsidTr="00443CEF">
        <w:trPr>
          <w:cantSplit/>
          <w:trHeight w:val="1116"/>
          <w:jc w:val="center"/>
        </w:trPr>
        <w:tc>
          <w:tcPr>
            <w:tcW w:w="659" w:type="pct"/>
            <w:vMerge/>
            <w:shd w:val="clear" w:color="auto" w:fill="auto"/>
            <w:vAlign w:val="center"/>
          </w:tcPr>
          <w:p w14:paraId="6DC600C1" w14:textId="77777777" w:rsidR="00A34984" w:rsidRPr="007A243E"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p>
        </w:tc>
        <w:tc>
          <w:tcPr>
            <w:tcW w:w="1085" w:type="pct"/>
            <w:shd w:val="clear" w:color="auto" w:fill="auto"/>
          </w:tcPr>
          <w:p w14:paraId="0F228493" w14:textId="6B3BD493" w:rsidR="00A34984" w:rsidRPr="00616C78" w:rsidRDefault="00A34984" w:rsidP="00616C78">
            <w:pPr>
              <w:pStyle w:val="ListParagraph"/>
              <w:numPr>
                <w:ilvl w:val="0"/>
                <w:numId w:val="131"/>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A disease-carrying mosquito bites a person.</w:t>
            </w:r>
          </w:p>
        </w:tc>
        <w:tc>
          <w:tcPr>
            <w:tcW w:w="1085" w:type="pct"/>
          </w:tcPr>
          <w:p w14:paraId="79968CA8" w14:textId="65A340AE" w:rsidR="00A34984" w:rsidRPr="000F0CA5"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disease-carrying mosquito bites a person.</w:t>
            </w:r>
          </w:p>
        </w:tc>
        <w:tc>
          <w:tcPr>
            <w:tcW w:w="1085" w:type="pct"/>
          </w:tcPr>
          <w:p w14:paraId="2FD0DB8C" w14:textId="53F2C27A" w:rsidR="00A34984" w:rsidRPr="00936D61"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 disease-carrying mosquito bites a person.</w:t>
            </w:r>
          </w:p>
        </w:tc>
        <w:tc>
          <w:tcPr>
            <w:tcW w:w="1085" w:type="pct"/>
          </w:tcPr>
          <w:p w14:paraId="1BC5D086" w14:textId="03036D63" w:rsidR="00A34984" w:rsidRPr="00936D61" w:rsidRDefault="00A34984"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 disease-carrying mosquito bites a person.</w:t>
            </w:r>
          </w:p>
        </w:tc>
      </w:tr>
      <w:tr w:rsidR="00A34984" w:rsidRPr="00D74737" w14:paraId="5A6C75C6" w14:textId="77777777" w:rsidTr="00443CEF">
        <w:trPr>
          <w:cantSplit/>
          <w:trHeight w:val="1116"/>
          <w:jc w:val="center"/>
        </w:trPr>
        <w:tc>
          <w:tcPr>
            <w:tcW w:w="659" w:type="pct"/>
            <w:vMerge w:val="restart"/>
            <w:shd w:val="clear" w:color="auto" w:fill="auto"/>
            <w:vAlign w:val="center"/>
          </w:tcPr>
          <w:p w14:paraId="5E16BE28" w14:textId="77777777" w:rsidR="00A34984" w:rsidRPr="00B66D82" w:rsidRDefault="00A34984" w:rsidP="00B66D82">
            <w:pPr>
              <w:pStyle w:val="ListParagraph"/>
              <w:numPr>
                <w:ilvl w:val="0"/>
                <w:numId w:val="129"/>
              </w:numPr>
              <w:tabs>
                <w:tab w:val="left" w:pos="180"/>
              </w:tabs>
              <w:spacing w:after="120" w:line="276" w:lineRule="auto"/>
              <w:ind w:left="714" w:right="0" w:hanging="357"/>
              <w:contextualSpacing w:val="0"/>
              <w:rPr>
                <w:rFonts w:cstheme="minorHAnsi"/>
                <w:color w:val="404040" w:themeColor="text1" w:themeTint="BF"/>
                <w:szCs w:val="24"/>
              </w:rPr>
            </w:pPr>
            <w:r w:rsidRPr="00B66D82">
              <w:rPr>
                <w:rFonts w:cstheme="minorHAnsi"/>
                <w:color w:val="404040" w:themeColor="text1" w:themeTint="BF"/>
                <w:szCs w:val="24"/>
              </w:rPr>
              <w:t>Parasite</w:t>
            </w:r>
          </w:p>
        </w:tc>
        <w:tc>
          <w:tcPr>
            <w:tcW w:w="1085" w:type="pct"/>
            <w:shd w:val="clear" w:color="auto" w:fill="auto"/>
          </w:tcPr>
          <w:p w14:paraId="2A2A486B" w14:textId="1B7DA06F" w:rsidR="00A34984" w:rsidRPr="00616C78" w:rsidRDefault="00A34984" w:rsidP="00616C78">
            <w:pPr>
              <w:pStyle w:val="ListParagraph"/>
              <w:numPr>
                <w:ilvl w:val="0"/>
                <w:numId w:val="13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p>
        </w:tc>
        <w:tc>
          <w:tcPr>
            <w:tcW w:w="1085" w:type="pct"/>
          </w:tcPr>
          <w:p w14:paraId="44064DE8" w14:textId="07253F35" w:rsidR="00A34984" w:rsidRPr="000F0CA5"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p>
        </w:tc>
        <w:tc>
          <w:tcPr>
            <w:tcW w:w="1085" w:type="pct"/>
          </w:tcPr>
          <w:p w14:paraId="11385F71" w14:textId="2907A3C3" w:rsidR="00A34984" w:rsidRPr="00936D61"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p>
        </w:tc>
        <w:tc>
          <w:tcPr>
            <w:tcW w:w="1085" w:type="pct"/>
          </w:tcPr>
          <w:p w14:paraId="62F13433" w14:textId="26534BB9" w:rsidR="00A34984" w:rsidRPr="00936D61" w:rsidRDefault="00A34984"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p>
        </w:tc>
      </w:tr>
      <w:tr w:rsidR="00A34984" w:rsidRPr="00D74737" w14:paraId="1739EA0F" w14:textId="77777777" w:rsidTr="00443CEF">
        <w:trPr>
          <w:cantSplit/>
          <w:trHeight w:val="1116"/>
          <w:jc w:val="center"/>
        </w:trPr>
        <w:tc>
          <w:tcPr>
            <w:tcW w:w="659" w:type="pct"/>
            <w:vMerge/>
            <w:shd w:val="clear" w:color="auto" w:fill="auto"/>
            <w:vAlign w:val="center"/>
          </w:tcPr>
          <w:p w14:paraId="0DEF0054" w14:textId="77777777" w:rsidR="00A34984" w:rsidRPr="00C4347C" w:rsidRDefault="00A34984" w:rsidP="002A6F84">
            <w:pPr>
              <w:tabs>
                <w:tab w:val="left" w:pos="180"/>
              </w:tabs>
              <w:spacing w:after="120" w:line="276" w:lineRule="auto"/>
              <w:ind w:left="0" w:right="0" w:firstLine="0"/>
              <w:rPr>
                <w:rFonts w:cstheme="minorHAnsi"/>
                <w:color w:val="404040" w:themeColor="text1" w:themeTint="BF"/>
                <w:szCs w:val="24"/>
              </w:rPr>
            </w:pPr>
          </w:p>
        </w:tc>
        <w:tc>
          <w:tcPr>
            <w:tcW w:w="1085" w:type="pct"/>
            <w:shd w:val="clear" w:color="auto" w:fill="auto"/>
          </w:tcPr>
          <w:p w14:paraId="18D3BBF5" w14:textId="69D4B966" w:rsidR="00A34984" w:rsidRPr="00616C78" w:rsidRDefault="00A34984" w:rsidP="00616C78">
            <w:pPr>
              <w:pStyle w:val="ListParagraph"/>
              <w:numPr>
                <w:ilvl w:val="0"/>
                <w:numId w:val="13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p>
        </w:tc>
        <w:tc>
          <w:tcPr>
            <w:tcW w:w="1085" w:type="pct"/>
          </w:tcPr>
          <w:p w14:paraId="2549BECC" w14:textId="3A6C2463" w:rsidR="00A34984" w:rsidRPr="000F0CA5"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p>
        </w:tc>
        <w:tc>
          <w:tcPr>
            <w:tcW w:w="1085" w:type="pct"/>
          </w:tcPr>
          <w:p w14:paraId="650B3433" w14:textId="094E3B5D" w:rsidR="00A34984" w:rsidRPr="00936D61" w:rsidRDefault="00A34984" w:rsidP="002A6F8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p>
        </w:tc>
        <w:tc>
          <w:tcPr>
            <w:tcW w:w="1085" w:type="pct"/>
          </w:tcPr>
          <w:p w14:paraId="655C0BB4" w14:textId="3D13CA0E" w:rsidR="00A34984" w:rsidRPr="00936D61" w:rsidRDefault="00A34984"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Mapping: HLTINF005 KE4.2.2, KE4.4.2 (p) Learner guide reference: HLTINF006 Learner Guide, Chapter 1, Subchapter 1.2, Section 1.2.4 Marking guide The candidate must complete the table below by: Identifying two types of vectors for each of the categories below For satisfactory performance, the candidate’s response must be: An example of living organisms that transmit pathogens to other living organisms, e.g. humans, other animals Consistent with the category provided below, i.e. examples for the parasite category must be living organisms that live on or within a host organism and get their nutrients from said host. Providing one type of infectious pathogen transmitted by the identified vector For satisfactory performance, the candidate’s response must be: An example of an organism that causes infection or disease to other living organisms Consistent with the category provided below Consistent with the known types of pathogens carried by the identified vector.</w:t>
            </w:r>
          </w:p>
        </w:tc>
      </w:tr>
    </w:tbl>
    <w:p w14:paraId="23D509FB" w14:textId="77777777" w:rsidR="00A34984" w:rsidRDefault="00A34984" w:rsidP="002A6F84">
      <w:pPr>
        <w:spacing w:after="120" w:line="276" w:lineRule="auto"/>
        <w:ind w:left="0" w:right="0" w:firstLine="0"/>
        <w:rPr>
          <w:color w:val="404040" w:themeColor="text1" w:themeTint="BF"/>
        </w:rPr>
        <w:sectPr w:rsidR="00A34984" w:rsidSect="00B66D82">
          <w:headerReference w:type="even" r:id="rId34"/>
          <w:headerReference w:type="default" r:id="rId35"/>
          <w:footerReference w:type="even" r:id="rId36"/>
          <w:pgSz w:w="16838" w:h="11906" w:orient="landscape" w:code="9"/>
          <w:pgMar w:top="1440" w:right="1440" w:bottom="1440" w:left="1440" w:header="706" w:footer="706" w:gutter="0"/>
          <w:cols w:space="708"/>
          <w:docGrid w:linePitch="360"/>
        </w:sect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1"/>
        <w:gridCol w:w="5776"/>
      </w:tblGrid>
      <w:tr w:rsidR="00A34984" w:rsidRPr="00301F77" w14:paraId="226805E0" w14:textId="77777777" w:rsidTr="0017764A">
        <w:trPr>
          <w:cantSplit/>
          <w:trHeight w:val="1260"/>
          <w:jc w:val="center"/>
        </w:trPr>
        <w:tc>
          <w:tcPr>
            <w:tcW w:w="848" w:type="pct"/>
            <w:tcBorders>
              <w:top w:val="nil"/>
              <w:left w:val="nil"/>
              <w:bottom w:val="nil"/>
              <w:right w:val="nil"/>
            </w:tcBorders>
            <w:shd w:val="clear" w:color="auto" w:fill="auto"/>
          </w:tcPr>
          <w:p w14:paraId="19F90F3C"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B69A9D2" wp14:editId="3FA49DBA">
                  <wp:extent cx="682388" cy="712561"/>
                  <wp:effectExtent l="0" t="0" r="3810" b="0"/>
                  <wp:docPr id="7191" name="Picture 719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2CA3536" w14:textId="7D8A0F91"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1D0111">
              <w:rPr>
                <w:rFonts w:cstheme="minorHAnsi"/>
                <w:color w:val="404040" w:themeColor="text1" w:themeTint="BF"/>
                <w:szCs w:val="24"/>
              </w:rPr>
              <w:t xml:space="preserve">Below are the </w:t>
            </w:r>
            <w:r>
              <w:rPr>
                <w:rFonts w:cstheme="minorHAnsi"/>
                <w:color w:val="404040" w:themeColor="text1" w:themeTint="BF"/>
                <w:szCs w:val="24"/>
              </w:rPr>
              <w:t xml:space="preserve">indirect means </w:t>
            </w:r>
            <w:r w:rsidRPr="001D0111">
              <w:rPr>
                <w:rFonts w:cstheme="minorHAnsi"/>
                <w:color w:val="404040" w:themeColor="text1" w:themeTint="BF"/>
                <w:szCs w:val="24"/>
              </w:rPr>
              <w:t xml:space="preserve">of transmission of infection. </w:t>
            </w:r>
            <w:r>
              <w:rPr>
                <w:rFonts w:cstheme="minorHAnsi"/>
                <w:color w:val="404040" w:themeColor="text1" w:themeTint="BF"/>
                <w:szCs w:val="24"/>
              </w:rPr>
              <w:t>P</w:t>
            </w:r>
            <w:r w:rsidRPr="001D0111">
              <w:rPr>
                <w:rFonts w:cstheme="minorHAnsi"/>
                <w:color w:val="404040" w:themeColor="text1" w:themeTint="BF"/>
                <w:szCs w:val="24"/>
              </w:rPr>
              <w:t xml:space="preserve">rovide one example of how </w:t>
            </w:r>
            <w:r>
              <w:rPr>
                <w:rFonts w:cstheme="minorHAnsi"/>
                <w:color w:val="404040" w:themeColor="text1" w:themeTint="BF"/>
                <w:szCs w:val="24"/>
              </w:rPr>
              <w:t>infection can happen in the workplace through each of the indirect means given.</w:t>
            </w:r>
          </w:p>
        </w:tc>
      </w:tr>
      <w:tr w:rsidR="00A34984" w:rsidRPr="00301F77" w14:paraId="678785CB" w14:textId="77777777" w:rsidTr="0017764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BB63121"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5AFBFE5" w14:textId="77777777" w:rsidTr="00C4347C">
        <w:tblPrEx>
          <w:tblBorders>
            <w:insideH w:val="single" w:sz="4" w:space="0" w:color="A6A6A6" w:themeColor="background1" w:themeShade="A6"/>
            <w:insideV w:val="single" w:sz="4" w:space="0" w:color="A6A6A6" w:themeColor="background1" w:themeShade="A6"/>
          </w:tblBorders>
        </w:tblPrEx>
        <w:trPr>
          <w:trHeight w:val="121"/>
          <w:jc w:val="center"/>
        </w:trPr>
        <w:tc>
          <w:tcPr>
            <w:tcW w:w="1801" w:type="pct"/>
            <w:gridSpan w:val="2"/>
            <w:shd w:val="clear" w:color="auto" w:fill="E7E6E6" w:themeFill="background2"/>
          </w:tcPr>
          <w:p w14:paraId="28A42CA1"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Indirect means of transmission</w:t>
            </w:r>
          </w:p>
        </w:tc>
        <w:tc>
          <w:tcPr>
            <w:tcW w:w="3199" w:type="pct"/>
            <w:shd w:val="clear" w:color="auto" w:fill="E7E6E6" w:themeFill="background2"/>
          </w:tcPr>
          <w:p w14:paraId="62385207" w14:textId="348428A2"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Example</w:t>
            </w:r>
          </w:p>
        </w:tc>
      </w:tr>
      <w:tr w:rsidR="00A34984" w:rsidRPr="001C6C57" w14:paraId="5A020187" w14:textId="77777777" w:rsidTr="006E1597">
        <w:tblPrEx>
          <w:tblBorders>
            <w:insideH w:val="single" w:sz="4" w:space="0" w:color="A6A6A6" w:themeColor="background1" w:themeShade="A6"/>
            <w:insideV w:val="single" w:sz="4" w:space="0" w:color="A6A6A6" w:themeColor="background1" w:themeShade="A6"/>
          </w:tblBorders>
        </w:tblPrEx>
        <w:trPr>
          <w:trHeight w:val="794"/>
          <w:jc w:val="center"/>
        </w:trPr>
        <w:tc>
          <w:tcPr>
            <w:tcW w:w="1801" w:type="pct"/>
            <w:gridSpan w:val="2"/>
            <w:shd w:val="clear" w:color="auto" w:fill="auto"/>
            <w:vAlign w:val="center"/>
          </w:tcPr>
          <w:p w14:paraId="62617680" w14:textId="77777777" w:rsidR="00A34984" w:rsidRPr="002047FE" w:rsidRDefault="00A34984" w:rsidP="008A72BB">
            <w:pPr>
              <w:pStyle w:val="ListParagraph"/>
              <w:numPr>
                <w:ilvl w:val="0"/>
                <w:numId w:val="3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Surface contamination</w:t>
            </w:r>
          </w:p>
        </w:tc>
        <w:tc>
          <w:tcPr>
            <w:tcW w:w="3199" w:type="pct"/>
            <w:shd w:val="clear" w:color="auto" w:fill="auto"/>
          </w:tcPr>
          <w:p w14:paraId="15D65184" w14:textId="09626A1B" w:rsidR="00A34984" w:rsidRPr="0017764A"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Pr>
                <w:rFonts w:cstheme="minorHAnsi"/>
                <w:color w:val="262626" w:themeColor="text1" w:themeTint="D9"/>
                <w:szCs w:val="24"/>
              </w:rPr>
              <w:t xml:space="preserve">Only one is required: A person with unclean hands touches a surface, like tables, doors, etc. A person touches a contaminated surface, like tables, doors, etc.</w:t>
            </w:r>
          </w:p>
        </w:tc>
      </w:tr>
      <w:tr w:rsidR="00A34984" w:rsidRPr="001C6C57" w14:paraId="7C298EBA" w14:textId="77777777" w:rsidTr="006E1597">
        <w:tblPrEx>
          <w:tblBorders>
            <w:insideH w:val="single" w:sz="4" w:space="0" w:color="A6A6A6" w:themeColor="background1" w:themeShade="A6"/>
            <w:insideV w:val="single" w:sz="4" w:space="0" w:color="A6A6A6" w:themeColor="background1" w:themeShade="A6"/>
          </w:tblBorders>
        </w:tblPrEx>
        <w:trPr>
          <w:trHeight w:val="794"/>
          <w:jc w:val="center"/>
        </w:trPr>
        <w:tc>
          <w:tcPr>
            <w:tcW w:w="1801" w:type="pct"/>
            <w:gridSpan w:val="2"/>
            <w:shd w:val="clear" w:color="auto" w:fill="auto"/>
            <w:vAlign w:val="center"/>
          </w:tcPr>
          <w:p w14:paraId="1A018A50" w14:textId="77777777" w:rsidR="00A34984" w:rsidRPr="002047FE" w:rsidRDefault="00A34984" w:rsidP="008A72BB">
            <w:pPr>
              <w:pStyle w:val="ListParagraph"/>
              <w:numPr>
                <w:ilvl w:val="0"/>
                <w:numId w:val="3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Object contamination</w:t>
            </w:r>
          </w:p>
        </w:tc>
        <w:tc>
          <w:tcPr>
            <w:tcW w:w="3199" w:type="pct"/>
            <w:shd w:val="clear" w:color="auto" w:fill="auto"/>
          </w:tcPr>
          <w:p w14:paraId="3E667880" w14:textId="6FDF7A0D" w:rsidR="00A34984" w:rsidRPr="0017764A" w:rsidRDefault="00A34984" w:rsidP="002A6F84">
            <w:pPr>
              <w:pStyle w:val="ListParagraph"/>
              <w:tabs>
                <w:tab w:val="left" w:pos="180"/>
              </w:tabs>
              <w:spacing w:after="120" w:line="276" w:lineRule="auto"/>
              <w:ind w:left="0" w:right="0" w:firstLine="0"/>
              <w:contextualSpacing w:val="0"/>
              <w:rPr>
                <w:rFonts w:cstheme="minorHAnsi"/>
                <w:color w:val="262626" w:themeColor="text1" w:themeTint="D9"/>
                <w:szCs w:val="24"/>
              </w:rPr>
            </w:pPr>
            <w:r>
              <w:rPr>
                <w:rFonts w:cstheme="minorHAnsi"/>
                <w:color w:val="262626" w:themeColor="text1" w:themeTint="D9"/>
                <w:szCs w:val="24"/>
              </w:rPr>
              <w:t xml:space="preserve">Only one is required: An infected person touches an equipment, like telephone, keyboard, etc. A person touches infected objects, like telephone, keyboard, etc.</w:t>
            </w:r>
          </w:p>
        </w:tc>
      </w:tr>
      <w:tr w:rsidR="00A34984" w:rsidRPr="001C6C57" w14:paraId="74D3ECE6" w14:textId="77777777" w:rsidTr="006E1597">
        <w:tblPrEx>
          <w:tblBorders>
            <w:insideH w:val="single" w:sz="4" w:space="0" w:color="A6A6A6" w:themeColor="background1" w:themeShade="A6"/>
            <w:insideV w:val="single" w:sz="4" w:space="0" w:color="A6A6A6" w:themeColor="background1" w:themeShade="A6"/>
          </w:tblBorders>
        </w:tblPrEx>
        <w:trPr>
          <w:trHeight w:val="794"/>
          <w:jc w:val="center"/>
        </w:trPr>
        <w:tc>
          <w:tcPr>
            <w:tcW w:w="1801" w:type="pct"/>
            <w:gridSpan w:val="2"/>
            <w:shd w:val="clear" w:color="auto" w:fill="auto"/>
            <w:vAlign w:val="center"/>
          </w:tcPr>
          <w:p w14:paraId="615579AB" w14:textId="77777777" w:rsidR="00A34984" w:rsidRPr="002047FE" w:rsidRDefault="00A34984" w:rsidP="008A72BB">
            <w:pPr>
              <w:pStyle w:val="ListParagraph"/>
              <w:numPr>
                <w:ilvl w:val="0"/>
                <w:numId w:val="3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Penetrating injuries</w:t>
            </w:r>
          </w:p>
        </w:tc>
        <w:tc>
          <w:tcPr>
            <w:tcW w:w="3199" w:type="pct"/>
            <w:shd w:val="clear" w:color="auto" w:fill="auto"/>
          </w:tcPr>
          <w:p w14:paraId="7CEB9584" w14:textId="5FDE4050" w:rsidR="00A34984" w:rsidRPr="0017764A" w:rsidRDefault="00A34984" w:rsidP="002A6F84">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262626" w:themeColor="text1" w:themeTint="D9"/>
                <w:szCs w:val="24"/>
              </w:rPr>
              <w:t xml:space="preserve">Contaminated sharps/needles pierce the skin and enter body tissues.</w:t>
            </w:r>
          </w:p>
        </w:tc>
      </w:tr>
    </w:tbl>
    <w:p w14:paraId="01342ED1"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A21965C" w14:textId="77777777" w:rsidTr="009F574F">
        <w:trPr>
          <w:cantSplit/>
          <w:trHeight w:val="1260"/>
          <w:jc w:val="center"/>
        </w:trPr>
        <w:tc>
          <w:tcPr>
            <w:tcW w:w="848" w:type="pct"/>
            <w:tcBorders>
              <w:top w:val="nil"/>
              <w:left w:val="nil"/>
              <w:bottom w:val="nil"/>
              <w:right w:val="nil"/>
            </w:tcBorders>
            <w:shd w:val="clear" w:color="auto" w:fill="auto"/>
          </w:tcPr>
          <w:p w14:paraId="49F4B3C2"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2943CA81" wp14:editId="28BC79DA">
                  <wp:extent cx="682388" cy="712561"/>
                  <wp:effectExtent l="0" t="0" r="3810" b="0"/>
                  <wp:docPr id="7193" name="Picture 719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A0FD48"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susceptibility to infection.</w:t>
            </w:r>
          </w:p>
        </w:tc>
      </w:tr>
      <w:tr w:rsidR="00A34984" w:rsidRPr="00301F77" w14:paraId="04E73880"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592342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A266723" w14:textId="77777777" w:rsidTr="006E55B9">
        <w:trPr>
          <w:trHeight w:val="216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9E6B991" w14:textId="77777777" w:rsidR="00A34984" w:rsidRPr="00470AC3" w:rsidRDefault="00A34984" w:rsidP="008A72BB">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470AC3">
              <w:rPr>
                <w:rFonts w:cstheme="minorHAnsi"/>
                <w:color w:val="404040" w:themeColor="text1" w:themeTint="BF"/>
                <w:szCs w:val="24"/>
              </w:rPr>
              <w:t>What is a susceptible host?</w:t>
            </w:r>
            <w:r>
              <w:rPr>
                <w:rFonts w:cstheme="minorHAnsi"/>
                <w:color w:val="404040" w:themeColor="text1" w:themeTint="BF"/>
                <w:szCs w:val="24"/>
              </w:rPr>
              <w:t xml:space="preserve"> </w:t>
            </w:r>
          </w:p>
          <w:p w14:paraId="3C8EB79A" w14:textId="7A665E7A" w:rsidR="00A34984" w:rsidRPr="007638D7" w:rsidRDefault="00A34984" w:rsidP="00DC35E4">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What is a susceptible host? The candidate must explain what a susceptible host is. For satisfactory performance, the candidate’s response must be consistent with the benchmark explanation below: A susceptible host is the person who is at a risk of developing an infection from the infectious agent.</w:t>
            </w:r>
          </w:p>
        </w:tc>
      </w:tr>
    </w:tbl>
    <w:p w14:paraId="503A55DF" w14:textId="77777777" w:rsidR="006E55B9" w:rsidRDefault="006E55B9">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27"/>
      </w:tblGrid>
      <w:tr w:rsidR="006E55B9" w:rsidRPr="001C6C57" w14:paraId="0D1F8E9D" w14:textId="77777777" w:rsidTr="006E55B9">
        <w:trPr>
          <w:trHeight w:val="9936"/>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75B107A" w14:textId="12012021" w:rsidR="006E55B9" w:rsidRPr="007638D7" w:rsidRDefault="006E55B9" w:rsidP="008A72BB">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470AC3">
              <w:rPr>
                <w:rFonts w:cstheme="minorHAnsi"/>
                <w:color w:val="404040" w:themeColor="text1" w:themeTint="BF"/>
                <w:szCs w:val="24"/>
              </w:rPr>
              <w:lastRenderedPageBreak/>
              <w:t xml:space="preserve">Explain how each factors listed below can affect a person’s susceptibility to infection. </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5"/>
              <w:gridCol w:w="5330"/>
            </w:tblGrid>
            <w:tr w:rsidR="006E55B9" w14:paraId="7496446F" w14:textId="77777777" w:rsidTr="009F574F">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93F095" w14:textId="77777777" w:rsidR="006E55B9" w:rsidRDefault="006E55B9" w:rsidP="002A6F84">
                  <w:pPr>
                    <w:tabs>
                      <w:tab w:val="left" w:pos="180"/>
                    </w:tabs>
                    <w:spacing w:after="120" w:line="276" w:lineRule="auto"/>
                    <w:ind w:left="0" w:right="0" w:firstLine="0"/>
                    <w:jc w:val="center"/>
                    <w:rPr>
                      <w:rFonts w:cstheme="minorHAnsi"/>
                      <w:b/>
                      <w:bCs/>
                      <w:color w:val="404040" w:themeColor="text1" w:themeTint="BF"/>
                      <w:szCs w:val="24"/>
                    </w:rPr>
                  </w:pPr>
                  <w:bookmarkStart w:id="38" w:name="_Hlk124852455"/>
                  <w:r>
                    <w:rPr>
                      <w:rFonts w:cstheme="minorHAnsi"/>
                      <w:b/>
                      <w:bCs/>
                      <w:color w:val="404040" w:themeColor="text1" w:themeTint="BF"/>
                      <w:szCs w:val="24"/>
                    </w:rPr>
                    <w:t>Factor</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5818349" w14:textId="77777777" w:rsidR="006E55B9" w:rsidRDefault="006E55B9"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How it affects a person’s susceptibility to infection</w:t>
                  </w:r>
                </w:p>
              </w:tc>
            </w:tr>
            <w:bookmarkEnd w:id="38"/>
            <w:tr w:rsidR="006E55B9" w14:paraId="4B411260" w14:textId="77777777" w:rsidTr="00A268C9">
              <w:trPr>
                <w:trHeight w:val="1247"/>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3CC4A03" w14:textId="77777777" w:rsidR="006E55B9"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Wounds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F01421" w14:textId="5C47A01C" w:rsidR="006E55B9" w:rsidRPr="00406386" w:rsidRDefault="006E55B9" w:rsidP="002A6F84">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1"/>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r w:rsidR="006E55B9" w:rsidRPr="007638D7" w14:paraId="709FA9B4" w14:textId="77777777" w:rsidTr="00A268C9">
              <w:trPr>
                <w:trHeight w:val="1247"/>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A8BD244" w14:textId="6396CEA5" w:rsidR="006E55B9" w:rsidRPr="007638D7"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Imm</w:t>
                  </w:r>
                  <w:r w:rsidRPr="007638D7">
                    <w:rPr>
                      <w:rFonts w:cstheme="minorHAnsi"/>
                      <w:color w:val="404040" w:themeColor="text1" w:themeTint="BF"/>
                      <w:szCs w:val="24"/>
                    </w:rPr>
                    <w:t>une status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0E675A" w14:textId="77777777" w:rsidR="006E55B9" w:rsidRPr="00406386" w:rsidRDefault="006E55B9" w:rsidP="002A6F84">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2"/>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r w:rsidR="006E55B9" w:rsidRPr="007638D7" w14:paraId="00673603"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7CE06E2"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Devices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EAEBDC"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3"/>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r w:rsidR="006E55B9" w:rsidRPr="007638D7" w14:paraId="31E083F9"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28FB176"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Medications, e.g. immunosuppressive drugs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97C154"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4"/>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r w:rsidR="006E55B9" w:rsidRPr="002047FE" w14:paraId="627B7374"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D33A5F3"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Comorbidities</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172217D"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5"/>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r w:rsidR="006E55B9" w:rsidRPr="002047FE" w14:paraId="0C145384" w14:textId="77777777" w:rsidTr="00293858">
              <w:trPr>
                <w:trHeight w:val="1440"/>
              </w:trPr>
              <w:tc>
                <w:tcPr>
                  <w:tcW w:w="266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5090813" w14:textId="77777777" w:rsidR="006E55B9" w:rsidRPr="00D4545A" w:rsidRDefault="006E55B9" w:rsidP="008A72BB">
                  <w:pPr>
                    <w:pStyle w:val="ListParagraph"/>
                    <w:numPr>
                      <w:ilvl w:val="0"/>
                      <w:numId w:val="35"/>
                    </w:numPr>
                    <w:tabs>
                      <w:tab w:val="left" w:pos="180"/>
                    </w:tabs>
                    <w:spacing w:after="120" w:line="276" w:lineRule="auto"/>
                    <w:ind w:left="714" w:right="0" w:hanging="357"/>
                    <w:contextualSpacing w:val="0"/>
                    <w:rPr>
                      <w:rFonts w:cstheme="minorHAnsi"/>
                      <w:color w:val="404040" w:themeColor="text1" w:themeTint="BF"/>
                      <w:szCs w:val="24"/>
                    </w:rPr>
                  </w:pPr>
                  <w:r w:rsidRPr="00D4545A">
                    <w:rPr>
                      <w:rFonts w:cstheme="minorHAnsi"/>
                      <w:color w:val="404040" w:themeColor="text1" w:themeTint="BF"/>
                      <w:szCs w:val="24"/>
                    </w:rPr>
                    <w:t>Age</w:t>
                  </w:r>
                </w:p>
              </w:tc>
              <w:tc>
                <w:tcPr>
                  <w:tcW w:w="533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87A010" w14:textId="77777777" w:rsidR="006E55B9" w:rsidRPr="00406386" w:rsidRDefault="006E55B9" w:rsidP="00D4545A">
                  <w:pPr>
                    <w:tabs>
                      <w:tab w:val="left" w:pos="180"/>
                    </w:tabs>
                    <w:spacing w:after="120" w:line="276" w:lineRule="auto"/>
                    <w:ind w:left="0" w:right="0" w:firstLine="0"/>
                    <w:jc w:val="both"/>
                    <w:rPr>
                      <w:rFonts w:cstheme="minorHAnsi"/>
                      <w:bCs/>
                      <w:color w:val="262626" w:themeColor="text1" w:themeTint="D9"/>
                    </w:rPr>
                  </w:pPr>
                  <w:r w:rsidRPr="00406386">
                    <w:rPr>
                      <w:rFonts w:cstheme="minorHAnsi"/>
                      <w:bCs/>
                      <w:color w:val="262626" w:themeColor="text1" w:themeTint="D9"/>
                    </w:rPr>
                    <w:fldChar w:fldCharType="begin">
                      <w:ffData>
                        <w:name w:val="HLTINF006_TXT_20_0_0_6"/>
                        <w:enabled/>
                        <w:calcOnExit w:val="0"/>
                        <w:textInput/>
                      </w:ffData>
                    </w:fldChar>
                  </w:r>
                  <w:r w:rsidRPr="00406386">
                    <w:rPr>
                      <w:rFonts w:cstheme="minorHAnsi"/>
                      <w:bCs/>
                      <w:color w:val="262626" w:themeColor="text1" w:themeTint="D9"/>
                      <w:sz w:val="22"/>
                    </w:rPr>
                    <w:instrText xml:space="preserve"> FORMTEXT </w:instrText>
                  </w:r>
                  <w:r w:rsidRPr="00406386">
                    <w:rPr>
                      <w:rFonts w:cstheme="minorHAnsi"/>
                      <w:bCs/>
                      <w:color w:val="262626" w:themeColor="text1" w:themeTint="D9"/>
                    </w:rPr>
                  </w:r>
                  <w:r w:rsidRPr="00406386">
                    <w:rPr>
                      <w:rFonts w:cstheme="minorHAnsi"/>
                      <w:bCs/>
                      <w:color w:val="262626" w:themeColor="text1" w:themeTint="D9"/>
                    </w:rPr>
                    <w:fldChar w:fldCharType="separate"/>
                  </w:r>
                  <w:r>
                    <w:rPr>
                      <w:rFonts w:cstheme="minorHAnsi"/>
                      <w:bCs/>
                      <w:color w:val="262626" w:themeColor="text1" w:themeTint="D9"/>
                    </w:rPr>
                    <w:t xml:space="preserve">Explain how each factors listed below can affect a person’s susceptibility to infection. The candidate must explain how each factors listed below can affect a person’s susceptibility to infection. For a satisfactory performance, the candidate’s responses must be: An explanation of how the given factor can influence the likelihood of a person getting an infection Consistent with the factor provided. Model answers are provided below for the assessor’s reference.</w:t>
                  </w:r>
                  <w:r w:rsidRPr="00406386">
                    <w:rPr>
                      <w:rFonts w:cstheme="minorHAnsi"/>
                      <w:bCs/>
                      <w:color w:val="262626" w:themeColor="text1" w:themeTint="D9"/>
                    </w:rPr>
                    <w:fldChar w:fldCharType="end"/>
                  </w:r>
                </w:p>
              </w:tc>
            </w:tr>
          </w:tbl>
          <w:p w14:paraId="1A6AC54B" w14:textId="77777777" w:rsidR="006E55B9" w:rsidRPr="007B6EEE" w:rsidRDefault="006E55B9" w:rsidP="002A6F84">
            <w:pPr>
              <w:tabs>
                <w:tab w:val="left" w:pos="180"/>
              </w:tabs>
              <w:spacing w:after="120" w:line="276" w:lineRule="auto"/>
              <w:ind w:left="0" w:right="0" w:firstLine="0"/>
              <w:jc w:val="both"/>
              <w:rPr>
                <w:rFonts w:cstheme="minorHAnsi"/>
                <w:bCs/>
                <w:color w:val="D72933"/>
              </w:rPr>
            </w:pPr>
          </w:p>
        </w:tc>
      </w:tr>
      <w:tr w:rsidR="00A34984" w:rsidRPr="001C6C57" w14:paraId="29740002" w14:textId="77777777" w:rsidTr="006E55B9">
        <w:trPr>
          <w:trHeight w:val="553"/>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44C0E5E" w14:textId="77777777" w:rsidR="00A34984" w:rsidRPr="002047FE" w:rsidRDefault="00A34984" w:rsidP="008A72BB">
            <w:pPr>
              <w:pStyle w:val="ListParagraph"/>
              <w:numPr>
                <w:ilvl w:val="0"/>
                <w:numId w:val="34"/>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Identify two general ways that can help reduce the transmission of infectious diseases to a susceptible individual.</w:t>
            </w:r>
          </w:p>
          <w:p w14:paraId="54D00B02" w14:textId="77777777" w:rsidR="00A34984" w:rsidRPr="002047FE" w:rsidRDefault="00A34984" w:rsidP="008A72BB">
            <w:pPr>
              <w:pStyle w:val="ListParagraph"/>
              <w:numPr>
                <w:ilvl w:val="1"/>
                <w:numId w:val="3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two general ways that can help reduce the transmission of infectious diseases to a susceptible individual. The candidate must identify two general ways that can help reduce the transmission of infectious diseases to a susceptible individual. For satisfactory performance, the candidate’s responses must be ways that can lessen the chances of an infectious disease being transmitted to a susceptible individual. Model answers are provided below for the assessor’s reference: The susceptible individual’s exposure to infectious agents is to be reduced. The susceptible individual’s immunity can be increased or improved.</w:t>
            </w:r>
          </w:p>
          <w:p w14:paraId="67E0784D" w14:textId="6C710183" w:rsidR="00A34984" w:rsidRPr="007638D7" w:rsidRDefault="00A34984" w:rsidP="008A72BB">
            <w:pPr>
              <w:pStyle w:val="ListParagraph"/>
              <w:numPr>
                <w:ilvl w:val="1"/>
                <w:numId w:val="3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two general ways that can help reduce the transmission of infectious diseases to a susceptible individual. The candidate must identify two general ways that can help reduce the transmission of infectious diseases to a susceptible individual. For satisfactory performance, the candidate’s responses must be ways that can lessen the chances of an infectious disease being transmitted to a susceptible individual. Model answers are provided below for the assessor’s reference: The susceptible individual’s exposure to infectious agents is to be reduced. The susceptible individual’s immunity can be increased or improved.</w:t>
            </w:r>
          </w:p>
        </w:tc>
      </w:tr>
    </w:tbl>
    <w:p w14:paraId="469E0E38" w14:textId="77777777" w:rsidR="00156494" w:rsidRDefault="00156494" w:rsidP="002A6F84">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784B02C" w14:textId="77777777" w:rsidTr="00A4689E">
        <w:trPr>
          <w:cantSplit/>
          <w:trHeight w:val="1260"/>
          <w:jc w:val="center"/>
        </w:trPr>
        <w:tc>
          <w:tcPr>
            <w:tcW w:w="849" w:type="pct"/>
            <w:tcBorders>
              <w:top w:val="nil"/>
              <w:left w:val="nil"/>
              <w:bottom w:val="nil"/>
              <w:right w:val="nil"/>
            </w:tcBorders>
            <w:shd w:val="clear" w:color="auto" w:fill="auto"/>
          </w:tcPr>
          <w:p w14:paraId="1264FD11"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19B6281" wp14:editId="211EE58D">
                  <wp:extent cx="682388" cy="712561"/>
                  <wp:effectExtent l="0" t="0" r="3810" b="0"/>
                  <wp:docPr id="7195" name="Picture 719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74D3204" w14:textId="77777777"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personal hygiene practices.</w:t>
            </w:r>
          </w:p>
        </w:tc>
      </w:tr>
      <w:tr w:rsidR="00A34984" w:rsidRPr="00301F77" w14:paraId="7459A85B" w14:textId="77777777" w:rsidTr="00A4689E">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867775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E13F139" w14:textId="77777777" w:rsidTr="00A4689E">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805D1C3"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five </w:t>
            </w:r>
            <w:r w:rsidRPr="004D2E38">
              <w:rPr>
                <w:rFonts w:cstheme="minorHAnsi"/>
                <w:color w:val="404040" w:themeColor="text1" w:themeTint="BF"/>
                <w:szCs w:val="24"/>
              </w:rPr>
              <w:t>examples</w:t>
            </w:r>
            <w:r w:rsidRPr="002047FE">
              <w:rPr>
                <w:rFonts w:cstheme="minorHAnsi"/>
                <w:color w:val="404040" w:themeColor="text1" w:themeTint="BF"/>
                <w:szCs w:val="24"/>
              </w:rPr>
              <w:t xml:space="preserve"> of personal care practices for maintaining good personal hygiene.</w:t>
            </w:r>
          </w:p>
          <w:p w14:paraId="024CE90E"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p>
          <w:p w14:paraId="5B956EF0"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p>
          <w:p w14:paraId="0ECDD784"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p>
          <w:p w14:paraId="09D1A3C5"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p>
          <w:p w14:paraId="0A684B0D" w14:textId="0635072E" w:rsidR="00A34984" w:rsidRPr="007638D7"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p>
        </w:tc>
      </w:tr>
      <w:tr w:rsidR="00A34984" w:rsidRPr="001C6C57" w14:paraId="27686079" w14:textId="77777777" w:rsidTr="00A4689E">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488FC0D" w14:textId="77777777" w:rsidR="00A34984"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 how </w:t>
            </w:r>
            <w:r w:rsidRPr="008A33A9">
              <w:rPr>
                <w:rFonts w:cstheme="minorHAnsi"/>
                <w:color w:val="404040" w:themeColor="text1" w:themeTint="BF"/>
                <w:szCs w:val="24"/>
              </w:rPr>
              <w:t>keeping the workplace clean</w:t>
            </w:r>
            <w:r>
              <w:rPr>
                <w:rFonts w:cstheme="minorHAnsi"/>
                <w:color w:val="404040" w:themeColor="text1" w:themeTint="BF"/>
                <w:szCs w:val="24"/>
              </w:rPr>
              <w:t>liness</w:t>
            </w:r>
            <w:r w:rsidRPr="008A33A9">
              <w:rPr>
                <w:rFonts w:cstheme="minorHAnsi"/>
                <w:color w:val="404040" w:themeColor="text1" w:themeTint="BF"/>
                <w:szCs w:val="24"/>
              </w:rPr>
              <w:t xml:space="preserve"> </w:t>
            </w:r>
            <w:r>
              <w:rPr>
                <w:rFonts w:cstheme="minorHAnsi"/>
                <w:color w:val="404040" w:themeColor="text1" w:themeTint="BF"/>
                <w:szCs w:val="24"/>
              </w:rPr>
              <w:t xml:space="preserve">contributes to </w:t>
            </w:r>
            <w:r w:rsidRPr="008A33A9">
              <w:rPr>
                <w:rFonts w:cstheme="minorHAnsi"/>
                <w:color w:val="404040" w:themeColor="text1" w:themeTint="BF"/>
                <w:szCs w:val="24"/>
              </w:rPr>
              <w:t>personal cleanliness</w:t>
            </w:r>
            <w:r>
              <w:rPr>
                <w:rFonts w:cstheme="minorHAnsi"/>
                <w:color w:val="404040" w:themeColor="text1" w:themeTint="BF"/>
                <w:szCs w:val="24"/>
              </w:rPr>
              <w:t>.</w:t>
            </w:r>
          </w:p>
          <w:p w14:paraId="2E950EE0" w14:textId="497CFC6D" w:rsidR="00A34984" w:rsidRPr="00156494" w:rsidRDefault="00A34984" w:rsidP="00D82397">
            <w:pPr>
              <w:pStyle w:val="ListParagraph"/>
              <w:tabs>
                <w:tab w:val="left" w:pos="180"/>
              </w:tabs>
              <w:spacing w:after="120" w:line="276" w:lineRule="auto"/>
              <w:ind w:left="794" w:right="0" w:firstLine="0"/>
              <w:contextualSpacing w:val="0"/>
              <w:jc w:val="both"/>
              <w:rPr>
                <w:rFonts w:cstheme="minorHAnsi"/>
                <w:color w:val="262626" w:themeColor="text1" w:themeTint="D9"/>
                <w:szCs w:val="24"/>
              </w:rPr>
            </w:pPr>
            <w:r>
              <w:rPr>
                <w:rFonts w:cstheme="minorHAnsi"/>
                <w:color w:val="262626" w:themeColor="text1" w:themeTint="D9"/>
                <w:szCs w:val="24"/>
              </w:rPr>
              <w:t xml:space="preserve">List five examples of personal care practices for maintaining good personal hygiene. The candidate must list five examples of personal care practices for maintaining good personal hygiene. For satisfactory performance, the candidate’s response must be: Examples of activities or practices that ensure cleanliness of one’s body Relevant to preventing the spread of infection Model answers are provided below for the assessor’s reference: Trimming nails regularly to keep them short and clean. Washing hands when handling food. Washing hands before eating. Washing hands after handling garbage. Taking a bath every day. Brushing teeth at least twice a day.</w:t>
            </w:r>
          </w:p>
        </w:tc>
      </w:tr>
      <w:tr w:rsidR="00A34984" w:rsidRPr="001C6C57" w14:paraId="69784B1D" w14:textId="77777777" w:rsidTr="00A4689E">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A49C52A"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three ways you can contribute to workplace cleanliness. </w:t>
            </w:r>
          </w:p>
          <w:p w14:paraId="2B1DD9D7"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three ways you can contribute to workplace cleanliness. The candidate must list three ways they can contribute to workplace cleanliness. For a satisfactory performance, although wording may slightly vary, the candidate’s responses must be examples of activities or practices that promote cleanliness in one’s workplace. Model answers are provided below for the assessor’s reference: Cleaning up after yourself. Eating only in designated areas and not in your workstation. Throwing your trash in the proper bin. Regularly disinfecting your mouse, keyboard, office chair and other high-touch items in your workstation. Cleaning your workspace regularly.</w:t>
            </w:r>
          </w:p>
          <w:p w14:paraId="333AD111"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three ways you can contribute to workplace cleanliness. The candidate must list three ways they can contribute to workplace cleanliness. For a satisfactory performance, although wording may slightly vary, the candidate’s responses must be examples of activities or practices that promote cleanliness in one’s workplace. Model answers are provided below for the assessor’s reference: Cleaning up after yourself. Eating only in designated areas and not in your workstation. Throwing your trash in the proper bin. Regularly disinfecting your mouse, keyboard, office chair and other high-touch items in your workstation. Cleaning your workspace regularly.</w:t>
            </w:r>
          </w:p>
          <w:p w14:paraId="43492E0C" w14:textId="7DB90A7C"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three ways you can contribute to workplace cleanliness. The candidate must list three ways they can contribute to workplace cleanliness. For a satisfactory performance, although wording may slightly vary, the candidate’s responses must be examples of activities or practices that promote cleanliness in one’s workplace. Model answers are provided below for the assessor’s reference: Cleaning up after yourself. Eating only in designated areas and not in your workstation. Throwing your trash in the proper bin. Regularly disinfecting your mouse, keyboard, office chair and other high-touch items in your workstation. Cleaning your workspace regularly.</w:t>
            </w:r>
          </w:p>
        </w:tc>
      </w:tr>
      <w:tr w:rsidR="00A34984" w:rsidRPr="001C6C57" w14:paraId="2F815603" w14:textId="77777777" w:rsidTr="00A4689E">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6E67FAF"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why it is important that you do not attend work when ill.</w:t>
            </w:r>
            <w:r>
              <w:rPr>
                <w:rFonts w:cstheme="minorHAnsi"/>
                <w:color w:val="404040" w:themeColor="text1" w:themeTint="BF"/>
                <w:szCs w:val="24"/>
              </w:rPr>
              <w:t xml:space="preserve"> </w:t>
            </w:r>
          </w:p>
          <w:p w14:paraId="08152D8E" w14:textId="22729EFA"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List three ways you can contribute to workplace cleanliness. The candidate must list three ways they can contribute to workplace cleanliness. For a satisfactory performance, although wording may slightly vary, the candidate’s responses must be examples of activities or practices that promote cleanliness in one’s workplace. Model answers are provided below for the assessor’s reference: Cleaning up after yourself. Eating only in designated areas and not in your workstation. Throwing your trash in the proper bin. Regularly disinfecting your mouse, keyboard, office chair and other high-touch items in your workstation. Cleaning your workspace regularly.</w:t>
            </w:r>
          </w:p>
        </w:tc>
      </w:tr>
    </w:tbl>
    <w:p w14:paraId="377BA6B0" w14:textId="77777777" w:rsidR="00A4689E" w:rsidRDefault="00A4689E" w:rsidP="002A6F84">
      <w:pPr>
        <w:spacing w:after="120" w:line="276" w:lineRule="auto"/>
        <w:ind w:right="0"/>
      </w:pPr>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30"/>
      </w:tblGrid>
      <w:tr w:rsidR="00A34984" w:rsidRPr="001C6C57" w14:paraId="6BB6003C" w14:textId="77777777" w:rsidTr="00A4689E">
        <w:trPr>
          <w:trHeight w:val="553"/>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C508530"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 xml:space="preserve">List the seven steps in respiratory hygiene and cough etiquette as mentioned in the </w:t>
            </w:r>
            <w:hyperlink r:id="rId37" w:history="1">
              <w:r w:rsidRPr="00914847">
                <w:rPr>
                  <w:rStyle w:val="Hyperlink"/>
                  <w:rFonts w:cstheme="minorHAnsi"/>
                  <w:color w:val="2E74B5" w:themeColor="accent5" w:themeShade="BF"/>
                  <w:szCs w:val="24"/>
                </w:rPr>
                <w:t>Guideline Australian Guidelines for the Prevention and Control of Infection in Healthcare (2019)</w:t>
              </w:r>
            </w:hyperlink>
            <w:r w:rsidRPr="002047FE">
              <w:rPr>
                <w:rFonts w:cstheme="minorHAnsi"/>
                <w:color w:val="404040" w:themeColor="text1" w:themeTint="BF"/>
                <w:szCs w:val="24"/>
              </w:rPr>
              <w:t>.</w:t>
            </w:r>
          </w:p>
          <w:p w14:paraId="28123F5B"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p>
          <w:p w14:paraId="5F155362"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p>
          <w:p w14:paraId="502CC1D3"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p>
          <w:p w14:paraId="601492B8"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p>
          <w:p w14:paraId="104D793C"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p>
          <w:p w14:paraId="0730A4DA"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p>
          <w:p w14:paraId="5C92182B" w14:textId="52ED368F"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seven steps in respiratory hygiene and cough etiquette as mentioned in the Guideline Australian Guidelines for the Prevention and Control of Infection in Healthcare (2019). The candidate must list the seven steps in respiratory hygiene and cough etiquette as mentioned in the Guideline Australian Guidelines for the Prevention and Control of Infection in Healthcare (2019). For a satisfactory performance, the candidate’s responses must be the following, in any order: Cover the nose/mouth with disposable single-use tissues when coughing, sneezing, wiping and blowing noses. Use tissues to contain respiratory secretions. Dispose of tissues in the nearest waste receptacle or bin after use. If no tissues are available, cough or sneeze into the inner elbow rather than the hand. Practice hand hygiene after contact with respiratory secretions and contaminated objects/materials. Keep contaminated hands away from the mucous membranes of the mouth, eyes and nose. In healthcare facilities, patients with symptoms of respiratory infections should sit as far away from others as possible. If available, healthcare facilities may place these patients in a separate area while waiting for care.</w:t>
            </w:r>
          </w:p>
        </w:tc>
      </w:tr>
      <w:tr w:rsidR="00A34984" w:rsidRPr="001C6C57" w14:paraId="69BAE48C" w14:textId="77777777" w:rsidTr="00A4689E">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033FD1A"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Why must you cover your mouth and nose when coughing or sneezing?</w:t>
            </w:r>
            <w:r>
              <w:rPr>
                <w:rFonts w:cstheme="minorHAnsi"/>
                <w:color w:val="404040" w:themeColor="text1" w:themeTint="BF"/>
                <w:szCs w:val="24"/>
              </w:rPr>
              <w:t xml:space="preserve"> </w:t>
            </w:r>
          </w:p>
          <w:p w14:paraId="5653D90E" w14:textId="61DA8241"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p>
        </w:tc>
      </w:tr>
      <w:tr w:rsidR="00A34984" w:rsidRPr="001C6C57" w14:paraId="02C6EDAE" w14:textId="77777777" w:rsidTr="00A4689E">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1DEAF5E"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must you do after sneezing, coughing or using tissues</w:t>
            </w:r>
            <w:r>
              <w:rPr>
                <w:rFonts w:cstheme="minorHAnsi"/>
                <w:color w:val="404040" w:themeColor="text1" w:themeTint="BF"/>
                <w:szCs w:val="24"/>
              </w:rPr>
              <w:t xml:space="preserve"> to prevent the spread of infection</w:t>
            </w:r>
            <w:r w:rsidRPr="002047FE">
              <w:rPr>
                <w:rFonts w:cstheme="minorHAnsi"/>
                <w:color w:val="404040" w:themeColor="text1" w:themeTint="BF"/>
                <w:szCs w:val="24"/>
              </w:rPr>
              <w:t>?</w:t>
            </w:r>
          </w:p>
          <w:p w14:paraId="28634125" w14:textId="44A42C7F"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p>
        </w:tc>
      </w:tr>
      <w:tr w:rsidR="00A34984" w:rsidRPr="001C6C57" w14:paraId="4394D474" w14:textId="77777777" w:rsidTr="00A4689E">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498D965"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Identify four general laundry management practices for contaminated work clothes.</w:t>
            </w:r>
          </w:p>
          <w:p w14:paraId="16D8BF7A"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p>
          <w:p w14:paraId="14367640"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p>
          <w:p w14:paraId="0863414E"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p>
          <w:p w14:paraId="1397DA0D" w14:textId="21FE1DCD"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Why must you cover your mouth and nose when coughing or sneezing? For satisfactory performance, although wording may slightly vary, the candidate’s response must be consistent with the benchmark answer below: Covering your mouth and nose when coughing or sneezing prevents infected persons from dispersing respiratory secretions into the air and spreading illnesses.</w:t>
            </w:r>
          </w:p>
        </w:tc>
      </w:tr>
      <w:tr w:rsidR="00A34984" w:rsidRPr="001C6C57" w14:paraId="1EC0685E" w14:textId="77777777" w:rsidTr="00A4689E">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FA734AA"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Identify three measures you must take when washing clothes to minimise the risk of contamination or spread of infectious diseases.</w:t>
            </w:r>
          </w:p>
          <w:p w14:paraId="0C9C4563"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three measures you must take when washing clothes to minimise the risk of contamination or spread of infectious diseases. The candidate must identify three measures they must take when washing clothes to minimise the risk of contamination or spread of infectious diseases. For satisfactory performance, the candidate’s responses must be: Courses of action that they must take when laundering work clothes to reduce the likelihood of contamination or spread of infectious diseases Generally accepted courses of action relevant to washing work clothes. Model answers are provided below for the assessor’s reference: People who wash work clothes should not have any infectious disease that could be transmitted to their clothes. Washing must be done in laundry machines with a temperature between 60–90°C. Drying must be done in a wash dryer or in a hygienic space. Drying in the toilet, shower or bathroom is not recommended. Washed work clothes must be stored in a hygienic manner so that they are not contaminated before they are used at the workplace.</w:t>
            </w:r>
          </w:p>
          <w:p w14:paraId="621EA275"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three measures you must take when washing clothes to minimise the risk of contamination or spread of infectious diseases. The candidate must identify three measures they must take when washing clothes to minimise the risk of contamination or spread of infectious diseases. For satisfactory performance, the candidate’s responses must be: Courses of action that they must take when laundering work clothes to reduce the likelihood of contamination or spread of infectious diseases Generally accepted courses of action relevant to washing work clothes. Model answers are provided below for the assessor’s reference: People who wash work clothes should not have any infectious disease that could be transmitted to their clothes. Washing must be done in laundry machines with a temperature between 60–90°C. Drying must be done in a wash dryer or in a hygienic space. Drying in the toilet, shower or bathroom is not recommended. Washed work clothes must be stored in a hygienic manner so that they are not contaminated before they are used at the workplace.</w:t>
            </w:r>
          </w:p>
          <w:p w14:paraId="0CAE88BD" w14:textId="32CB5172"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three measures you must take when washing clothes to minimise the risk of contamination or spread of infectious diseases. The candidate must identify three measures they must take when washing clothes to minimise the risk of contamination or spread of infectious diseases. For satisfactory performance, the candidate’s responses must be: Courses of action that they must take when laundering work clothes to reduce the likelihood of contamination or spread of infectious diseases Generally accepted courses of action relevant to washing work clothes. Model answers are provided below for the assessor’s reference: People who wash work clothes should not have any infectious disease that could be transmitted to their clothes. Washing must be done in laundry machines with a temperature between 60–90°C. Drying must be done in a wash dryer or in a hygienic space. Drying in the toilet, shower or bathroom is not recommended. Washed work clothes must be stored in a hygienic manner so that they are not contaminated before they are used at the workplace.</w:t>
            </w:r>
          </w:p>
        </w:tc>
      </w:tr>
    </w:tbl>
    <w:p w14:paraId="5FB31683" w14:textId="77777777" w:rsidR="00D90091" w:rsidRDefault="00D90091">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30"/>
      </w:tblGrid>
      <w:tr w:rsidR="00A34984" w:rsidRPr="001C6C57" w14:paraId="1D0B6DC6" w14:textId="77777777" w:rsidTr="00A4689E">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670B058" w14:textId="77777777"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bookmarkStart w:id="39" w:name="_GoBack" w:colFirst="1" w:colLast="1"/>
            <w:r w:rsidRPr="002047FE">
              <w:rPr>
                <w:rFonts w:cstheme="minorHAnsi"/>
                <w:color w:val="404040" w:themeColor="text1" w:themeTint="BF"/>
                <w:szCs w:val="24"/>
              </w:rPr>
              <w:lastRenderedPageBreak/>
              <w:t>Why is it important to use clean clothing or uniform</w:t>
            </w:r>
            <w:r>
              <w:rPr>
                <w:rFonts w:cstheme="minorHAnsi"/>
                <w:color w:val="404040" w:themeColor="text1" w:themeTint="BF"/>
                <w:szCs w:val="24"/>
              </w:rPr>
              <w:t xml:space="preserve"> in the context of infection control</w:t>
            </w:r>
            <w:r w:rsidRPr="002047FE">
              <w:rPr>
                <w:rFonts w:cstheme="minorHAnsi"/>
                <w:color w:val="404040" w:themeColor="text1" w:themeTint="BF"/>
                <w:szCs w:val="24"/>
              </w:rPr>
              <w:t>?</w:t>
            </w:r>
          </w:p>
          <w:p w14:paraId="1E6B7F9D" w14:textId="73ABA849" w:rsidR="00A34984" w:rsidRPr="00966A8A" w:rsidRDefault="00A34984" w:rsidP="00D8239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Why is it important to use clean clothing or uniform in the context of infection control? The candidate must explain why it is important to use clean clothing or uniform. For satisfactory performance, although wording may slightly vary, the candidate’s response must be consistent with the benchmark answer below: Wearing clean clothing or uniform ensures that various types of contaminants and pathogens found in dirty clothing are not introduced in the workplace.</w:t>
            </w:r>
          </w:p>
        </w:tc>
      </w:tr>
      <w:tr w:rsidR="00A34984" w:rsidRPr="001C6C57" w14:paraId="755E70E6" w14:textId="77777777" w:rsidTr="00A4689E">
        <w:trPr>
          <w:trHeight w:val="1440"/>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A7F0032" w14:textId="58F0C8ED" w:rsidR="00A34984" w:rsidRPr="002047FE" w:rsidRDefault="00A34984" w:rsidP="008A72BB">
            <w:pPr>
              <w:pStyle w:val="ListParagraph"/>
              <w:numPr>
                <w:ilvl w:val="0"/>
                <w:numId w:val="3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two way</w:t>
            </w:r>
            <w:r w:rsidR="00966A8A">
              <w:rPr>
                <w:rFonts w:cstheme="minorHAnsi"/>
                <w:color w:val="404040" w:themeColor="text1" w:themeTint="BF"/>
                <w:szCs w:val="24"/>
              </w:rPr>
              <w:t>s</w:t>
            </w:r>
            <w:r w:rsidRPr="002047FE">
              <w:rPr>
                <w:rFonts w:cstheme="minorHAnsi"/>
                <w:color w:val="404040" w:themeColor="text1" w:themeTint="BF"/>
                <w:szCs w:val="24"/>
              </w:rPr>
              <w:t xml:space="preserve"> you can ensure that the clothes you use at work are clean.</w:t>
            </w:r>
          </w:p>
          <w:p w14:paraId="55377201" w14:textId="77777777" w:rsidR="00A34984" w:rsidRPr="002047FE"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Why is it important to use clean clothing or uniform in the context of infection control? The candidate must explain why it is important to use clean clothing or uniform. For satisfactory performance, although wording may slightly vary, the candidate’s response must be consistent with the benchmark answer below: Wearing clean clothing or uniform ensures that various types of contaminants and pathogens found in dirty clothing are not introduced in the workplace.</w:t>
            </w:r>
          </w:p>
          <w:p w14:paraId="536218CE" w14:textId="4A63278A" w:rsidR="00A34984" w:rsidRPr="00966A8A" w:rsidRDefault="00A34984" w:rsidP="008A72BB">
            <w:pPr>
              <w:pStyle w:val="ListParagraph"/>
              <w:numPr>
                <w:ilvl w:val="1"/>
                <w:numId w:val="3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Why is it important to use clean clothing or uniform in the context of infection control? The candidate must explain why it is important to use clean clothing or uniform. For satisfactory performance, although wording may slightly vary, the candidate’s response must be consistent with the benchmark answer below: Wearing clean clothing or uniform ensures that various types of contaminants and pathogens found in dirty clothing are not introduced in the workplace.</w:t>
            </w:r>
          </w:p>
        </w:tc>
      </w:tr>
      <w:bookmarkEnd w:id="39"/>
    </w:tbl>
    <w:p w14:paraId="41A675AD" w14:textId="2093307A" w:rsidR="00E504FB" w:rsidRDefault="00E504FB"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180CD6F0" w14:textId="77777777" w:rsidTr="009F574F">
        <w:trPr>
          <w:cantSplit/>
          <w:trHeight w:val="1260"/>
          <w:jc w:val="center"/>
        </w:trPr>
        <w:tc>
          <w:tcPr>
            <w:tcW w:w="848" w:type="pct"/>
            <w:tcBorders>
              <w:top w:val="nil"/>
              <w:left w:val="nil"/>
              <w:bottom w:val="nil"/>
              <w:right w:val="nil"/>
            </w:tcBorders>
            <w:shd w:val="clear" w:color="auto" w:fill="auto"/>
          </w:tcPr>
          <w:p w14:paraId="7310FB73"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39592146" wp14:editId="2B5E461C">
                  <wp:extent cx="682388" cy="712561"/>
                  <wp:effectExtent l="0" t="0" r="3810" b="0"/>
                  <wp:docPr id="7200" name="Picture 720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8B6775" w14:textId="1C8431BE" w:rsidR="00A34984" w:rsidRPr="00301F77"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564036">
              <w:rPr>
                <w:rFonts w:cstheme="minorHAnsi"/>
                <w:color w:val="404040" w:themeColor="text1" w:themeTint="BF"/>
                <w:szCs w:val="24"/>
              </w:rPr>
              <w:t>List the six steps for handwashing in their correct order.</w:t>
            </w:r>
            <w:r>
              <w:rPr>
                <w:rFonts w:cstheme="minorHAnsi"/>
                <w:color w:val="404040" w:themeColor="text1" w:themeTint="BF"/>
                <w:szCs w:val="24"/>
              </w:rPr>
              <w:t xml:space="preserve"> </w:t>
            </w:r>
          </w:p>
        </w:tc>
      </w:tr>
      <w:tr w:rsidR="00A34984" w:rsidRPr="00301F77" w14:paraId="3B5B90D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9E6A2A"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CE88AD7"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2965930" w14:textId="404DD70F"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1. Wet hands thoroughly with clean, warm running water.</w:t>
            </w:r>
          </w:p>
        </w:tc>
      </w:tr>
      <w:tr w:rsidR="00A34984" w:rsidRPr="001C6C57" w14:paraId="100BF20D"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B936163" w14:textId="452FF9F3"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2. Apply an adequate amount of liquid soap to cover all hand surfaces.</w:t>
            </w:r>
          </w:p>
        </w:tc>
      </w:tr>
      <w:tr w:rsidR="00A34984" w:rsidRPr="001C6C57" w14:paraId="225823B6"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7FB64D6" w14:textId="78829FFF"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3. Rub hands together vigorously (palm to palm, between fingers, backs of hands, and thumbs) for at least 20 seconds.</w:t>
            </w:r>
          </w:p>
        </w:tc>
      </w:tr>
      <w:tr w:rsidR="00A34984" w:rsidRPr="001C6C57" w14:paraId="0C7D5616"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EE89A8A" w14:textId="0CD08E5B"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4. Rinse hands thoroughly under clean running water until all soap residue is removed.</w:t>
            </w:r>
          </w:p>
        </w:tc>
      </w:tr>
      <w:tr w:rsidR="00A34984" w:rsidRPr="001C6C57" w14:paraId="245C1457"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F6D04C0" w14:textId="160DA6F6"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5. Dry hands completely using a clean, single-use disposable paper towel.</w:t>
            </w:r>
          </w:p>
        </w:tc>
      </w:tr>
      <w:tr w:rsidR="00A34984" w:rsidRPr="001C6C57" w14:paraId="55B7B7A7"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BFF8C57" w14:textId="76FD9246" w:rsidR="00A34984" w:rsidRPr="00090728" w:rsidRDefault="00A34984" w:rsidP="008A72BB">
            <w:pPr>
              <w:pStyle w:val="ListParagraph"/>
              <w:numPr>
                <w:ilvl w:val="0"/>
                <w:numId w:val="3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6. Turn off the tap using the paper towel to prevent re-contaminating clean hands.</w:t>
            </w:r>
          </w:p>
        </w:tc>
      </w:tr>
    </w:tbl>
    <w:p w14:paraId="040D578A" w14:textId="77777777" w:rsidR="00A34984" w:rsidRDefault="00A34984" w:rsidP="002A6F84">
      <w:pPr>
        <w:spacing w:after="120" w:line="276" w:lineRule="auto"/>
        <w:ind w:left="0" w:right="0" w:firstLine="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499"/>
      </w:tblGrid>
      <w:tr w:rsidR="00A34984" w:rsidRPr="00301F77" w14:paraId="2F46FA65" w14:textId="77777777" w:rsidTr="00090728">
        <w:trPr>
          <w:cantSplit/>
          <w:trHeight w:val="1260"/>
          <w:jc w:val="center"/>
        </w:trPr>
        <w:tc>
          <w:tcPr>
            <w:tcW w:w="848" w:type="pct"/>
            <w:tcBorders>
              <w:top w:val="nil"/>
              <w:left w:val="nil"/>
              <w:bottom w:val="nil"/>
              <w:right w:val="nil"/>
            </w:tcBorders>
            <w:shd w:val="clear" w:color="auto" w:fill="auto"/>
          </w:tcPr>
          <w:p w14:paraId="0EE402C2"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AB4652E" wp14:editId="559A7AB7">
                  <wp:extent cx="682388" cy="712561"/>
                  <wp:effectExtent l="0" t="0" r="3810" b="0"/>
                  <wp:docPr id="7201" name="Picture 720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C4A73BD" w14:textId="6D22E4CA" w:rsidR="00A34984" w:rsidRPr="00C4347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Answer the following questions about hand care. </w:t>
            </w:r>
          </w:p>
        </w:tc>
      </w:tr>
      <w:tr w:rsidR="00A34984" w:rsidRPr="00301F77" w14:paraId="241D4A51" w14:textId="77777777" w:rsidTr="00090728">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5100BB46"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F4A7DA6" w14:textId="77777777" w:rsidTr="00090728">
        <w:trPr>
          <w:trHeight w:val="553"/>
          <w:jc w:val="center"/>
        </w:trPr>
        <w:tc>
          <w:tcPr>
            <w:tcW w:w="4999"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3B23641" w14:textId="77777777" w:rsidR="00A34984" w:rsidRPr="00C4347C"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D00979">
              <w:rPr>
                <w:rFonts w:cstheme="minorHAnsi"/>
                <w:color w:val="404040" w:themeColor="text1" w:themeTint="BF"/>
                <w:szCs w:val="24"/>
              </w:rPr>
              <w:t>List five important considerations for hand washing.</w:t>
            </w:r>
            <w:r>
              <w:rPr>
                <w:rFonts w:cstheme="minorHAnsi"/>
                <w:color w:val="404040" w:themeColor="text1" w:themeTint="BF"/>
                <w:szCs w:val="24"/>
              </w:rPr>
              <w:t xml:space="preserve"> </w:t>
            </w:r>
          </w:p>
          <w:p w14:paraId="06D811DD" w14:textId="77777777" w:rsidR="00A34984" w:rsidRPr="00C4347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important considerations for hand washing. The candidate must list five important considerations for hand washing. For satisfactory performance, the candidate’s response must be: Actions or practices that must be carefully thought about in relation to washing hands Relevant to any activities related to hand washing, e.g. actual washing of hands, refilling hand washing products, etc. Model answers are provided below for the assessor’s reference. Hand washing should only be performed in designated handwashing basins. Handwashing basins must not be used for any other purpose. Avoid the practice of ‘topping up’ of containers for liquid soap, cleaners, and disinfectants to avoid contamination. As a general rule, non-antimicrobial soaps are sufficient for social contact and visibly soiled hands. Antimicrobial soaps are associated with skincare issues.</w:t>
            </w:r>
          </w:p>
          <w:p w14:paraId="2A32123E"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important considerations for hand washing. The candidate must list five important considerations for hand washing. For satisfactory performance, the candidate’s response must be: Actions or practices that must be carefully thought about in relation to washing hands Relevant to any activities related to hand washing, e.g. actual washing of hands, refilling hand washing products, etc. Model answers are provided below for the assessor’s reference. Hand washing should only be performed in designated handwashing basins. Handwashing basins must not be used for any other purpose. Avoid the practice of ‘topping up’ of containers for liquid soap, cleaners, and disinfectants to avoid contamination. As a general rule, non-antimicrobial soaps are sufficient for social contact and visibly soiled hands. Antimicrobial soaps are associated with skincare issues.</w:t>
            </w:r>
          </w:p>
          <w:p w14:paraId="5DF2AEE3"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important considerations for hand washing. The candidate must list five important considerations for hand washing. For satisfactory performance, the candidate’s response must be: Actions or practices that must be carefully thought about in relation to washing hands Relevant to any activities related to hand washing, e.g. actual washing of hands, refilling hand washing products, etc. Model answers are provided below for the assessor’s reference. Hand washing should only be performed in designated handwashing basins. Handwashing basins must not be used for any other purpose. Avoid the practice of ‘topping up’ of containers for liquid soap, cleaners, and disinfectants to avoid contamination. As a general rule, non-antimicrobial soaps are sufficient for social contact and visibly soiled hands. Antimicrobial soaps are associated with skincare issues.</w:t>
            </w:r>
          </w:p>
          <w:p w14:paraId="422C168D"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important considerations for hand washing. The candidate must list five important considerations for hand washing. For satisfactory performance, the candidate’s response must be: Actions or practices that must be carefully thought about in relation to washing hands Relevant to any activities related to hand washing, e.g. actual washing of hands, refilling hand washing products, etc. Model answers are provided below for the assessor’s reference. Hand washing should only be performed in designated handwashing basins. Handwashing basins must not be used for any other purpose. Avoid the practice of ‘topping up’ of containers for liquid soap, cleaners, and disinfectants to avoid contamination. As a general rule, non-antimicrobial soaps are sufficient for social contact and visibly soiled hands. Antimicrobial soaps are associated with skincare issues.</w:t>
            </w:r>
          </w:p>
          <w:p w14:paraId="3E690DFD" w14:textId="69F04780" w:rsidR="00A34984" w:rsidRPr="00090728"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important considerations for hand washing. The candidate must list five important considerations for hand washing. For satisfactory performance, the candidate’s response must be: Actions or practices that must be carefully thought about in relation to washing hands Relevant to any activities related to hand washing, e.g. actual washing of hands, refilling hand washing products, etc. Model answers are provided below for the assessor’s reference. Hand washing should only be performed in designated handwashing basins. Handwashing basins must not be used for any other purpose. Avoid the practice of ‘topping up’ of containers for liquid soap, cleaners, and disinfectants to avoid contamination. As a general rule, non-antimicrobial soaps are sufficient for social contact and visibly soiled hands. Antimicrobial soaps are associated with skincare issues.</w:t>
            </w:r>
          </w:p>
        </w:tc>
      </w:tr>
      <w:tr w:rsidR="00A34984" w:rsidRPr="001C6C57" w14:paraId="41F5C83B" w14:textId="77777777" w:rsidTr="00090728">
        <w:trPr>
          <w:trHeight w:val="553"/>
          <w:jc w:val="center"/>
        </w:trPr>
        <w:tc>
          <w:tcPr>
            <w:tcW w:w="4999"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BDF7FE1" w14:textId="77777777" w:rsidR="00A34984" w:rsidRPr="007643FC"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w:t>
            </w:r>
            <w:r w:rsidRPr="00D00979">
              <w:rPr>
                <w:rFonts w:cstheme="minorHAnsi"/>
                <w:color w:val="404040" w:themeColor="text1" w:themeTint="BF"/>
                <w:szCs w:val="24"/>
              </w:rPr>
              <w:t xml:space="preserve"> five </w:t>
            </w:r>
            <w:r>
              <w:rPr>
                <w:rFonts w:cstheme="minorHAnsi"/>
                <w:color w:val="404040" w:themeColor="text1" w:themeTint="BF"/>
                <w:szCs w:val="24"/>
              </w:rPr>
              <w:t>ways you can take care of your fingernails</w:t>
            </w:r>
            <w:r w:rsidRPr="00D00979">
              <w:rPr>
                <w:rFonts w:cstheme="minorHAnsi"/>
                <w:color w:val="404040" w:themeColor="text1" w:themeTint="BF"/>
                <w:szCs w:val="24"/>
              </w:rPr>
              <w:t>.</w:t>
            </w:r>
            <w:r>
              <w:rPr>
                <w:rFonts w:cstheme="minorHAnsi"/>
                <w:color w:val="404040" w:themeColor="text1" w:themeTint="BF"/>
                <w:szCs w:val="24"/>
              </w:rPr>
              <w:t xml:space="preserve"> </w:t>
            </w:r>
          </w:p>
          <w:p w14:paraId="383995A2"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p>
          <w:p w14:paraId="142E38DA"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p>
          <w:p w14:paraId="4C47C43C"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p>
          <w:p w14:paraId="783FFEBF" w14:textId="77777777" w:rsidR="00A34984" w:rsidRPr="007643FC"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p>
          <w:p w14:paraId="6FFFC357" w14:textId="61743603" w:rsidR="00A34984" w:rsidRPr="00090728" w:rsidRDefault="00A34984" w:rsidP="008A72BB">
            <w:pPr>
              <w:pStyle w:val="ListParagraph"/>
              <w:numPr>
                <w:ilvl w:val="1"/>
                <w:numId w:val="3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p>
        </w:tc>
      </w:tr>
      <w:tr w:rsidR="00A34984" w:rsidRPr="001C6C57" w14:paraId="2C5C0DD8" w14:textId="77777777" w:rsidTr="00090728">
        <w:trPr>
          <w:trHeight w:val="1440"/>
          <w:jc w:val="center"/>
        </w:trPr>
        <w:tc>
          <w:tcPr>
            <w:tcW w:w="4999"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61C7FDD" w14:textId="77777777" w:rsidR="00A34984" w:rsidRPr="00A922AF"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404040" w:themeColor="text1" w:themeTint="BF"/>
                <w:szCs w:val="24"/>
              </w:rPr>
            </w:pPr>
            <w:r w:rsidRPr="00A922AF">
              <w:rPr>
                <w:rFonts w:cstheme="minorHAnsi"/>
                <w:color w:val="404040" w:themeColor="text1" w:themeTint="BF"/>
                <w:szCs w:val="24"/>
              </w:rPr>
              <w:t>Why is it important to maintain intact skin?</w:t>
            </w:r>
            <w:r>
              <w:rPr>
                <w:rFonts w:cstheme="minorHAnsi"/>
                <w:color w:val="404040" w:themeColor="text1" w:themeTint="BF"/>
                <w:szCs w:val="24"/>
              </w:rPr>
              <w:t xml:space="preserve"> </w:t>
            </w:r>
          </w:p>
          <w:p w14:paraId="00FAB0C4" w14:textId="6A0051A1" w:rsidR="00A34984" w:rsidRPr="00090728" w:rsidRDefault="00A34984" w:rsidP="003340F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Do not use hot water because this can irritate your skin. Use warm or cold water instead. Do not immediately use an alcohol-based hand rub (ABHR) after handwashing. This can lead to skin irritation and dryness.</w:t>
            </w:r>
          </w:p>
        </w:tc>
      </w:tr>
      <w:tr w:rsidR="00A34984" w:rsidRPr="001C6C57" w14:paraId="264B6AEC"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D706FAD" w14:textId="77777777" w:rsidR="00A34984" w:rsidRPr="001C6C57" w:rsidRDefault="00A34984" w:rsidP="008A72BB">
            <w:pPr>
              <w:pStyle w:val="ListParagraph"/>
              <w:numPr>
                <w:ilvl w:val="0"/>
                <w:numId w:val="38"/>
              </w:numPr>
              <w:tabs>
                <w:tab w:val="left" w:pos="180"/>
              </w:tabs>
              <w:spacing w:after="120" w:line="276" w:lineRule="auto"/>
              <w:ind w:left="794" w:right="0" w:hanging="357"/>
              <w:contextualSpacing w:val="0"/>
              <w:jc w:val="both"/>
              <w:rPr>
                <w:rFonts w:cstheme="minorHAnsi"/>
                <w:color w:val="262626" w:themeColor="text1" w:themeTint="D9"/>
                <w:szCs w:val="24"/>
              </w:rPr>
            </w:pPr>
            <w:r w:rsidRPr="001C6C57">
              <w:rPr>
                <w:rFonts w:cstheme="minorHAnsi"/>
                <w:color w:val="262626" w:themeColor="text1" w:themeTint="D9"/>
                <w:szCs w:val="24"/>
              </w:rPr>
              <w:t>List three ways that help maintain intact skin.</w:t>
            </w:r>
          </w:p>
          <w:p w14:paraId="4D7919FC" w14:textId="77777777" w:rsidR="00A34984" w:rsidRPr="001C6C57" w:rsidRDefault="00A34984">
            <w:pPr>
              <w:pStyle w:val="ListParagraph"/>
              <w:numPr>
                <w:ilvl w:val="0"/>
                <w:numId w:val="101"/>
              </w:numPr>
              <w:tabs>
                <w:tab w:val="left" w:pos="180"/>
              </w:tabs>
              <w:spacing w:after="120" w:line="276" w:lineRule="auto"/>
              <w:ind w:left="1514" w:right="0" w:hanging="357"/>
              <w:contextualSpacing w:val="0"/>
              <w:jc w:val="both"/>
              <w:rPr>
                <w:rFonts w:cstheme="minorHAnsi"/>
                <w:color w:val="262626" w:themeColor="text1" w:themeTint="D9"/>
                <w:szCs w:val="24"/>
              </w:rPr>
            </w:pPr>
            <w:r>
              <w:rPr>
                <w:rFonts w:cstheme="minorHAnsi"/>
                <w:color w:val="262626" w:themeColor="text1" w:themeTint="D9"/>
                <w:szCs w:val="24"/>
              </w:rPr>
              <w:t xml:space="preserve">List three ways that help maintain intact skin. The candidate must list three ways that help maintain intact skin. For satisfactory performance, the candidate’s response must be actions or practices for ensuring that one’s skin remain healthy and without breaks, scrapes, cuts, or abnormal openings. Model answers are provided below for the assessor’s reference. Avoid using products that may irritate the skin, e.g. fragrances and preservatives, especially in hand sanitizers or alcohol-based hand rub. Avoid washing hands regularly with soap and water immediately before or after using an alcohol-based hand rub, as this may cause dermatitis. Ensure that hands are completely dry and clean before donning gloves. Avoid using hot water for handwashing. Regularly use moisturisers.</w:t>
            </w:r>
          </w:p>
          <w:p w14:paraId="39E6C618" w14:textId="77777777" w:rsidR="00A34984" w:rsidRPr="001C6C57" w:rsidRDefault="00A34984">
            <w:pPr>
              <w:pStyle w:val="ListParagraph"/>
              <w:numPr>
                <w:ilvl w:val="0"/>
                <w:numId w:val="101"/>
              </w:numPr>
              <w:tabs>
                <w:tab w:val="left" w:pos="180"/>
              </w:tabs>
              <w:spacing w:after="120" w:line="276" w:lineRule="auto"/>
              <w:ind w:left="1514" w:right="0" w:hanging="357"/>
              <w:contextualSpacing w:val="0"/>
              <w:jc w:val="both"/>
              <w:rPr>
                <w:rFonts w:cstheme="minorHAnsi"/>
                <w:color w:val="262626" w:themeColor="text1" w:themeTint="D9"/>
                <w:szCs w:val="24"/>
              </w:rPr>
            </w:pPr>
            <w:r>
              <w:rPr>
                <w:rFonts w:cstheme="minorHAnsi"/>
                <w:color w:val="262626" w:themeColor="text1" w:themeTint="D9"/>
                <w:szCs w:val="24"/>
              </w:rPr>
              <w:t xml:space="preserve">List three ways that help maintain intact skin. The candidate must list three ways that help maintain intact skin. For satisfactory performance, the candidate’s response must be actions or practices for ensuring that one’s skin remain healthy and without breaks, scrapes, cuts, or abnormal openings. Model answers are provided below for the assessor’s reference. Avoid using products that may irritate the skin, e.g. fragrances and preservatives, especially in hand sanitizers or alcohol-based hand rub. Avoid washing hands regularly with soap and water immediately before or after using an alcohol-based hand rub, as this may cause dermatitis. Ensure that hands are completely dry and clean before donning gloves. Avoid using hot water for handwashing. Regularly use moisturisers.</w:t>
            </w:r>
          </w:p>
          <w:p w14:paraId="4C8F08A4" w14:textId="55088825" w:rsidR="00E504FB" w:rsidRPr="00090728" w:rsidRDefault="00A34984">
            <w:pPr>
              <w:pStyle w:val="ListParagraph"/>
              <w:numPr>
                <w:ilvl w:val="0"/>
                <w:numId w:val="101"/>
              </w:numPr>
              <w:tabs>
                <w:tab w:val="left" w:pos="180"/>
              </w:tabs>
              <w:spacing w:after="120" w:line="276" w:lineRule="auto"/>
              <w:ind w:left="1514" w:right="0" w:hanging="357"/>
              <w:contextualSpacing w:val="0"/>
              <w:jc w:val="both"/>
              <w:rPr>
                <w:rFonts w:cstheme="minorHAnsi"/>
                <w:color w:val="262626" w:themeColor="text1" w:themeTint="D9"/>
                <w:szCs w:val="24"/>
              </w:rPr>
            </w:pPr>
            <w:r>
              <w:rPr>
                <w:rFonts w:cstheme="minorHAnsi"/>
                <w:color w:val="262626" w:themeColor="text1" w:themeTint="D9"/>
                <w:szCs w:val="24"/>
              </w:rPr>
              <w:t xml:space="preserve">List three ways that help maintain intact skin. The candidate must list three ways that help maintain intact skin. For satisfactory performance, the candidate’s response must be actions or practices for ensuring that one’s skin remain healthy and without breaks, scrapes, cuts, or abnormal openings. Model answers are provided below for the assessor’s reference. Avoid using products that may irritate the skin, e.g. fragrances and preservatives, especially in hand sanitizers or alcohol-based hand rub. Avoid washing hands regularly with soap and water immediately before or after using an alcohol-based hand rub, as this may cause dermatitis. Ensure that hands are completely dry and clean before donning gloves. Avoid using hot water for handwashing. Regularly use moisturisers.</w:t>
            </w:r>
          </w:p>
        </w:tc>
      </w:tr>
    </w:tbl>
    <w:p w14:paraId="4E41756C" w14:textId="77777777" w:rsidR="00090728" w:rsidRDefault="00090728" w:rsidP="002A6F84">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583A03CB" w14:textId="77777777" w:rsidTr="00090728">
        <w:trPr>
          <w:cantSplit/>
          <w:trHeight w:val="1260"/>
          <w:jc w:val="center"/>
        </w:trPr>
        <w:tc>
          <w:tcPr>
            <w:tcW w:w="848" w:type="pct"/>
            <w:tcBorders>
              <w:top w:val="nil"/>
              <w:left w:val="nil"/>
              <w:bottom w:val="nil"/>
              <w:right w:val="nil"/>
            </w:tcBorders>
            <w:shd w:val="clear" w:color="auto" w:fill="auto"/>
          </w:tcPr>
          <w:p w14:paraId="26481146" w14:textId="77777777" w:rsidR="00A34984" w:rsidRPr="002047FE" w:rsidRDefault="00A34984"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226292A1" wp14:editId="3A9FDD4A">
                  <wp:extent cx="682388" cy="712561"/>
                  <wp:effectExtent l="0" t="0" r="3810" b="0"/>
                  <wp:docPr id="7202" name="Picture 720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35CB6DA4" w14:textId="7BA56AF8"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4F24D3">
              <w:rPr>
                <w:rFonts w:cstheme="minorHAnsi"/>
                <w:color w:val="404040" w:themeColor="text1" w:themeTint="BF"/>
                <w:szCs w:val="24"/>
              </w:rPr>
              <w:t xml:space="preserve">Identify the </w:t>
            </w:r>
            <w:r>
              <w:rPr>
                <w:rFonts w:cstheme="minorHAnsi"/>
                <w:color w:val="404040" w:themeColor="text1" w:themeTint="BF"/>
                <w:szCs w:val="24"/>
              </w:rPr>
              <w:t xml:space="preserve">five </w:t>
            </w:r>
            <w:r w:rsidRPr="004F24D3">
              <w:rPr>
                <w:rFonts w:cstheme="minorHAnsi"/>
                <w:color w:val="404040" w:themeColor="text1" w:themeTint="BF"/>
                <w:szCs w:val="24"/>
              </w:rPr>
              <w:t>instances when hand hygiene must be performed</w:t>
            </w:r>
            <w:r>
              <w:rPr>
                <w:rFonts w:cstheme="minorHAnsi"/>
                <w:color w:val="404040" w:themeColor="text1" w:themeTint="BF"/>
                <w:szCs w:val="24"/>
              </w:rPr>
              <w:t xml:space="preserve"> (also called ‘five moments of hand hygiene’) to prevent and control infection </w:t>
            </w:r>
            <w:r w:rsidRPr="004F24D3">
              <w:rPr>
                <w:rFonts w:cstheme="minorHAnsi"/>
                <w:color w:val="404040" w:themeColor="text1" w:themeTint="BF"/>
                <w:szCs w:val="24"/>
              </w:rPr>
              <w:t xml:space="preserve">based on the </w:t>
            </w:r>
            <w:hyperlink r:id="rId38" w:history="1">
              <w:r w:rsidRPr="00746DEB">
                <w:rPr>
                  <w:rStyle w:val="Hyperlink"/>
                  <w:rFonts w:cstheme="minorHAnsi"/>
                  <w:color w:val="2E74B5" w:themeColor="accent5" w:themeShade="BF"/>
                  <w:szCs w:val="24"/>
                </w:rPr>
                <w:t>Australian Guidelines for the Prevention and Control of Infection in Healthcare (2019)</w:t>
              </w:r>
            </w:hyperlink>
            <w:r w:rsidRPr="00DA6BC8">
              <w:rPr>
                <w:rFonts w:cstheme="minorHAnsi"/>
                <w:color w:val="404040" w:themeColor="text1" w:themeTint="BF"/>
                <w:szCs w:val="24"/>
              </w:rPr>
              <w:t>.</w:t>
            </w:r>
            <w:r>
              <w:rPr>
                <w:rFonts w:cstheme="minorHAnsi"/>
                <w:color w:val="404040" w:themeColor="text1" w:themeTint="BF"/>
                <w:szCs w:val="24"/>
              </w:rPr>
              <w:t xml:space="preserve"> </w:t>
            </w:r>
          </w:p>
        </w:tc>
      </w:tr>
      <w:tr w:rsidR="00A34984" w:rsidRPr="00301F77" w14:paraId="3F551BB6" w14:textId="77777777" w:rsidTr="0009072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4B06D12"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40C23B6"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10A5283" w14:textId="4E66EBDE"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Moment 1: Before touching a patient / client</w:t>
            </w:r>
          </w:p>
        </w:tc>
      </w:tr>
      <w:tr w:rsidR="00A34984" w:rsidRPr="001C6C57" w14:paraId="262D8B95"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E052370" w14:textId="5DFC370C"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Moment 2: Before a clean or aseptic procedure</w:t>
            </w:r>
          </w:p>
        </w:tc>
      </w:tr>
      <w:tr w:rsidR="00A34984" w:rsidRPr="001C6C57" w14:paraId="2AAE2494"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900B1B3" w14:textId="2FDAD7E2"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Moment 3: After body fluid exposure risk</w:t>
            </w:r>
          </w:p>
        </w:tc>
      </w:tr>
      <w:tr w:rsidR="00A34984" w:rsidRPr="001C6C57" w14:paraId="36F38A68"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55347BB" w14:textId="414AD547"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Moment 4: After touching a patient / client</w:t>
            </w:r>
          </w:p>
        </w:tc>
      </w:tr>
      <w:tr w:rsidR="00A34984" w:rsidRPr="001C6C57" w14:paraId="3EC4E9DF"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1211F92" w14:textId="4A9F99F8" w:rsidR="00A34984" w:rsidRPr="00090728" w:rsidRDefault="00A34984" w:rsidP="008A72BB">
            <w:pPr>
              <w:pStyle w:val="ListParagraph"/>
              <w:numPr>
                <w:ilvl w:val="0"/>
                <w:numId w:val="39"/>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Moment 5: After touching patient / client surroundings</w:t>
            </w:r>
          </w:p>
        </w:tc>
      </w:tr>
    </w:tbl>
    <w:p w14:paraId="06BD2078" w14:textId="77777777" w:rsidR="00E504FB" w:rsidRDefault="00E504FB" w:rsidP="00003B09">
      <w:pPr>
        <w:spacing w:after="120" w:line="276" w:lineRule="auto"/>
        <w:ind w:left="0" w:right="0" w:firstLine="0"/>
      </w:pP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1"/>
      </w:tblGrid>
      <w:tr w:rsidR="00A34984" w:rsidRPr="00301F77" w14:paraId="523952DB" w14:textId="77777777" w:rsidTr="00090728">
        <w:trPr>
          <w:cantSplit/>
          <w:trHeight w:val="1260"/>
          <w:jc w:val="center"/>
        </w:trPr>
        <w:tc>
          <w:tcPr>
            <w:tcW w:w="847" w:type="pct"/>
            <w:tcBorders>
              <w:top w:val="nil"/>
              <w:left w:val="nil"/>
              <w:bottom w:val="nil"/>
              <w:right w:val="nil"/>
            </w:tcBorders>
            <w:shd w:val="clear" w:color="auto" w:fill="auto"/>
          </w:tcPr>
          <w:p w14:paraId="234CF4F1" w14:textId="1405A6E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1F93F92" wp14:editId="720875CA">
                  <wp:extent cx="682388" cy="712561"/>
                  <wp:effectExtent l="0" t="0" r="3810" b="0"/>
                  <wp:docPr id="7203" name="Picture 720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5A5D8EBA" w14:textId="778C7676"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seven steps for </w:t>
            </w:r>
            <w:r>
              <w:rPr>
                <w:rFonts w:cstheme="minorHAnsi"/>
                <w:color w:val="404040" w:themeColor="text1" w:themeTint="BF"/>
                <w:szCs w:val="24"/>
              </w:rPr>
              <w:t xml:space="preserve">alcohol-based </w:t>
            </w:r>
            <w:r w:rsidRPr="002047FE">
              <w:rPr>
                <w:rFonts w:cstheme="minorHAnsi"/>
                <w:color w:val="404040" w:themeColor="text1" w:themeTint="BF"/>
                <w:szCs w:val="24"/>
              </w:rPr>
              <w:t>hand rub</w:t>
            </w:r>
            <w:r>
              <w:rPr>
                <w:rFonts w:cstheme="minorHAnsi"/>
                <w:color w:val="404040" w:themeColor="text1" w:themeTint="BF"/>
                <w:szCs w:val="24"/>
              </w:rPr>
              <w:t>bing</w:t>
            </w:r>
            <w:r w:rsidRPr="002047FE">
              <w:rPr>
                <w:rFonts w:cstheme="minorHAnsi"/>
                <w:color w:val="404040" w:themeColor="text1" w:themeTint="BF"/>
                <w:szCs w:val="24"/>
              </w:rPr>
              <w:t>.</w:t>
            </w:r>
          </w:p>
        </w:tc>
      </w:tr>
      <w:tr w:rsidR="00A34984" w:rsidRPr="00301F77" w14:paraId="51727249" w14:textId="77777777" w:rsidTr="0009072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7C2C7ADD"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B46CDD4"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EC80A7B" w14:textId="61B65E8E" w:rsidR="00A34984" w:rsidRPr="00090728"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1. Apply a palmful of alcohol-based hand rub into a cupped hand to cover all surfaces.</w:t>
            </w:r>
          </w:p>
        </w:tc>
      </w:tr>
      <w:tr w:rsidR="00A34984" w:rsidRPr="001C6C57" w14:paraId="3B0E828F"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84931F6" w14:textId="6802A66F" w:rsidR="00A34984" w:rsidRPr="00090728"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2. Rub hands palm to palm.</w:t>
            </w:r>
          </w:p>
        </w:tc>
      </w:tr>
      <w:tr w:rsidR="00A34984" w:rsidRPr="001C6C57" w14:paraId="7FDF542C"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E5361E5" w14:textId="597F1531" w:rsidR="00A34984" w:rsidRPr="00090728"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3. Rub right palm over left dorsum with interlaced fingers, and vice versa.</w:t>
            </w:r>
          </w:p>
        </w:tc>
      </w:tr>
      <w:tr w:rsidR="00A34984" w:rsidRPr="001C6C57" w14:paraId="136C5DE6"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B1F8634" w14:textId="660DE7A1"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4. Rub palm to palm with fingers interlaced.</w:t>
            </w:r>
          </w:p>
        </w:tc>
      </w:tr>
      <w:tr w:rsidR="00A34984" w:rsidRPr="001C6C57" w14:paraId="37789F77"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E763269" w14:textId="2E5FF39E"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5. Rub backs of fingers to opposing palms with fingers interlocked.</w:t>
            </w:r>
          </w:p>
        </w:tc>
      </w:tr>
      <w:tr w:rsidR="00A34984" w:rsidRPr="001C6C57" w14:paraId="36D9E386"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F04D130" w14:textId="3B545D46"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6. Rotational rubbing of left thumb clasped in right palm, and vice versa.</w:t>
            </w:r>
          </w:p>
        </w:tc>
      </w:tr>
      <w:tr w:rsidR="00A34984" w:rsidRPr="001C6C57" w14:paraId="1758C4D3" w14:textId="77777777" w:rsidTr="00090728">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10D53E9" w14:textId="5907495B" w:rsidR="00A34984" w:rsidRPr="00AC4F57" w:rsidRDefault="00A34984" w:rsidP="008A72BB">
            <w:pPr>
              <w:pStyle w:val="ListParagraph"/>
              <w:numPr>
                <w:ilvl w:val="0"/>
                <w:numId w:val="4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7. Rotational rubbing backwards and forwards with clasped fingers in palm until completely dry (20-30 seconds).</w:t>
            </w:r>
          </w:p>
        </w:tc>
      </w:tr>
    </w:tbl>
    <w:p w14:paraId="457320DA" w14:textId="77777777" w:rsidR="00AC4F57" w:rsidRDefault="00AC4F57" w:rsidP="002A6F84">
      <w:pPr>
        <w:spacing w:after="120" w:line="276" w:lineRule="auto"/>
        <w:ind w:right="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7F95887" w14:textId="77777777" w:rsidTr="009F574F">
        <w:trPr>
          <w:cantSplit/>
          <w:trHeight w:val="1260"/>
          <w:jc w:val="center"/>
        </w:trPr>
        <w:tc>
          <w:tcPr>
            <w:tcW w:w="848" w:type="pct"/>
            <w:tcBorders>
              <w:top w:val="nil"/>
              <w:left w:val="nil"/>
              <w:bottom w:val="nil"/>
              <w:right w:val="nil"/>
            </w:tcBorders>
            <w:shd w:val="clear" w:color="auto" w:fill="auto"/>
          </w:tcPr>
          <w:p w14:paraId="28168DA7"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99BB799" wp14:editId="75DF541A">
                  <wp:extent cx="682388" cy="712561"/>
                  <wp:effectExtent l="0" t="0" r="3810" b="0"/>
                  <wp:docPr id="7204" name="Picture 720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4450C66"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What is the recommended alcohol concentration for hand rubbing?</w:t>
            </w:r>
          </w:p>
        </w:tc>
      </w:tr>
      <w:tr w:rsidR="00A34984" w:rsidRPr="00301F77" w14:paraId="446F77A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3C62B1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C93F8E6"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FCB7D54" w14:textId="4D9BDD75" w:rsidR="00A34984" w:rsidRPr="00AC4F57"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At least 60% (between 60% and 80% v/v alcohol concentration).</w:t>
            </w:r>
          </w:p>
        </w:tc>
      </w:tr>
    </w:tbl>
    <w:p w14:paraId="1ADD44B7" w14:textId="12D844FE" w:rsidR="00E504FB" w:rsidRDefault="00E504FB" w:rsidP="00003B09">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499"/>
      </w:tblGrid>
      <w:tr w:rsidR="00A34984" w:rsidRPr="00301F77" w14:paraId="7724F73A" w14:textId="77777777" w:rsidTr="00415FC7">
        <w:trPr>
          <w:cantSplit/>
          <w:trHeight w:val="1260"/>
          <w:jc w:val="center"/>
        </w:trPr>
        <w:tc>
          <w:tcPr>
            <w:tcW w:w="848" w:type="pct"/>
            <w:tcBorders>
              <w:top w:val="nil"/>
              <w:left w:val="nil"/>
              <w:bottom w:val="nil"/>
              <w:right w:val="nil"/>
            </w:tcBorders>
            <w:shd w:val="clear" w:color="auto" w:fill="auto"/>
          </w:tcPr>
          <w:p w14:paraId="0913885F"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3AA5C63" wp14:editId="09A70E05">
                  <wp:extent cx="682388" cy="712561"/>
                  <wp:effectExtent l="0" t="0" r="3810" b="0"/>
                  <wp:docPr id="7205" name="Picture 720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4D63579D"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questions below about hand hygiene. </w:t>
            </w:r>
          </w:p>
        </w:tc>
      </w:tr>
      <w:tr w:rsidR="00A34984" w:rsidRPr="00301F77" w14:paraId="46E50A87" w14:textId="77777777" w:rsidTr="00415FC7">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02D5A1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DA1051B" w14:textId="77777777" w:rsidTr="00415FC7">
        <w:trPr>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ADDA90F" w14:textId="77777777" w:rsidR="00A34984" w:rsidRPr="002047FE"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is the difference between using soap and water versus alcohol-based hand rub when used for hand hygiene?</w:t>
            </w:r>
          </w:p>
          <w:p w14:paraId="264484A2" w14:textId="4CF73261" w:rsidR="00A34984" w:rsidRPr="00415FC7" w:rsidRDefault="00A34984" w:rsidP="00F65BB5">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p>
        </w:tc>
      </w:tr>
      <w:tr w:rsidR="00A34984" w:rsidRPr="001C6C57" w14:paraId="491CF9DF" w14:textId="77777777" w:rsidTr="00415FC7">
        <w:trPr>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54DB6E0" w14:textId="0700C679" w:rsidR="00A34984" w:rsidRPr="002047FE"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four instances where soap and water are recommended to be used for hand hygiene.</w:t>
            </w:r>
            <w:r>
              <w:rPr>
                <w:rFonts w:cstheme="minorHAnsi"/>
                <w:color w:val="404040" w:themeColor="text1" w:themeTint="BF"/>
                <w:szCs w:val="24"/>
              </w:rPr>
              <w:t xml:space="preserve"> </w:t>
            </w:r>
          </w:p>
          <w:p w14:paraId="616D6F96"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p>
          <w:p w14:paraId="3E5EC0E2"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p>
          <w:p w14:paraId="541A6D73"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p>
          <w:p w14:paraId="145CD9D2" w14:textId="41AA4B3F" w:rsidR="00A34984" w:rsidRPr="00415FC7"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p>
        </w:tc>
      </w:tr>
      <w:tr w:rsidR="00A34984" w:rsidRPr="001C6C57" w14:paraId="6FB62490" w14:textId="77777777" w:rsidTr="00415FC7">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7AABCC5" w14:textId="12D51776" w:rsidR="00A34984" w:rsidRPr="002047FE"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two instances where an alcohol-based hand rub is recommended to be used for hand hygiene.</w:t>
            </w:r>
            <w:r>
              <w:rPr>
                <w:rFonts w:cstheme="minorHAnsi"/>
                <w:color w:val="404040" w:themeColor="text1" w:themeTint="BF"/>
                <w:szCs w:val="24"/>
              </w:rPr>
              <w:t xml:space="preserve"> </w:t>
            </w:r>
          </w:p>
          <w:p w14:paraId="6C18CCD2" w14:textId="77777777" w:rsidR="00A34984" w:rsidRPr="002047FE"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p>
          <w:p w14:paraId="22D8BC22" w14:textId="24B4E3E4" w:rsidR="00A34984" w:rsidRPr="00415FC7" w:rsidRDefault="00A34984">
            <w:pPr>
              <w:pStyle w:val="ListParagraph"/>
              <w:numPr>
                <w:ilvl w:val="1"/>
                <w:numId w:val="6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What is the difference between using soap and water versus alcohol-based hand rub when used for hand hygiene? The candidate must explain the difference between using soap and water versus alcohol-based hand rub during hand hygiene. For a satisfactory performance, although wording may slightly vary, the candidate’s response must be consistent with the benchmark answer below: Soap and water remove all types of germs, chemicals and visible dirt from hands, while alcohol-based hand rub only kills certain germs on the skin. Hand sanitizers are also less effective at removing certain kinds of germs like norovirus, Cryptosporidium and Clostridioides difficile.</w:t>
            </w:r>
          </w:p>
        </w:tc>
      </w:tr>
      <w:tr w:rsidR="00A34984" w:rsidRPr="001C6C57" w14:paraId="1C70225E" w14:textId="77777777" w:rsidTr="00415FC7">
        <w:trPr>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E31381" w14:textId="41E25252" w:rsidR="00A34984" w:rsidRPr="00415FC7" w:rsidRDefault="00A34984">
            <w:pPr>
              <w:pStyle w:val="ListParagraph"/>
              <w:numPr>
                <w:ilvl w:val="0"/>
                <w:numId w:val="69"/>
              </w:numPr>
              <w:tabs>
                <w:tab w:val="left" w:pos="180"/>
              </w:tabs>
              <w:spacing w:after="120" w:line="276" w:lineRule="auto"/>
              <w:ind w:left="794" w:right="0" w:hanging="357"/>
              <w:contextualSpacing w:val="0"/>
              <w:jc w:val="both"/>
              <w:rPr>
                <w:rFonts w:cstheme="minorHAnsi"/>
                <w:color w:val="404040" w:themeColor="text1" w:themeTint="BF"/>
                <w:szCs w:val="24"/>
              </w:rPr>
            </w:pPr>
            <w:r w:rsidRPr="005258C9">
              <w:rPr>
                <w:rFonts w:cstheme="minorHAnsi"/>
                <w:color w:val="404040" w:themeColor="text1" w:themeTint="BF"/>
                <w:szCs w:val="24"/>
              </w:rPr>
              <w:t>What must be done with arm/hand jewellery and watches when performing hand hygiene?</w:t>
            </w:r>
          </w:p>
        </w:tc>
      </w:tr>
    </w:tbl>
    <w:p w14:paraId="0D3B6073" w14:textId="77777777" w:rsidR="00F65BB5" w:rsidRDefault="00F65BB5">
      <w:pPr>
        <w:spacing w:after="120" w:line="276" w:lineRule="auto"/>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7"/>
      </w:tblGrid>
      <w:tr w:rsidR="00A34984" w:rsidRPr="00301F77" w14:paraId="69E78AB0" w14:textId="77777777" w:rsidTr="00363420">
        <w:trPr>
          <w:cantSplit/>
          <w:trHeight w:val="1260"/>
          <w:jc w:val="center"/>
        </w:trPr>
        <w:tc>
          <w:tcPr>
            <w:tcW w:w="848" w:type="pct"/>
            <w:tcBorders>
              <w:top w:val="nil"/>
              <w:left w:val="nil"/>
              <w:bottom w:val="nil"/>
              <w:right w:val="nil"/>
            </w:tcBorders>
            <w:shd w:val="clear" w:color="auto" w:fill="auto"/>
          </w:tcPr>
          <w:p w14:paraId="6BA362B9"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68D1974D" wp14:editId="4BA65BBC">
                  <wp:extent cx="682388" cy="712561"/>
                  <wp:effectExtent l="0" t="0" r="3810" b="0"/>
                  <wp:docPr id="7206" name="Picture 720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0F3A61" w14:textId="77777777" w:rsidR="00A34984"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two hand hygiene precautions to be followed </w:t>
            </w:r>
            <w:r>
              <w:rPr>
                <w:rFonts w:cstheme="minorHAnsi"/>
                <w:color w:val="404040" w:themeColor="text1" w:themeTint="BF"/>
                <w:szCs w:val="24"/>
              </w:rPr>
              <w:t>for each of the following situations:</w:t>
            </w:r>
          </w:p>
          <w:p w14:paraId="413FA016"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When there are breaks in the skin</w:t>
            </w:r>
          </w:p>
          <w:p w14:paraId="40ED47C8" w14:textId="7FB991BF" w:rsidR="00A34984" w:rsidRPr="009C3CF8"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W</w:t>
            </w:r>
            <w:r w:rsidRPr="002047FE">
              <w:rPr>
                <w:rFonts w:cstheme="minorHAnsi"/>
                <w:color w:val="404040" w:themeColor="text1" w:themeTint="BF"/>
                <w:szCs w:val="24"/>
              </w:rPr>
              <w:t>hen there are skin conditions present</w:t>
            </w:r>
          </w:p>
        </w:tc>
      </w:tr>
      <w:tr w:rsidR="00A34984" w:rsidRPr="00301F77" w14:paraId="59AD2608" w14:textId="77777777" w:rsidTr="0036342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2C0634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CE4021" w14:paraId="069E3DD8"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DE5DEB9" w14:textId="4EE089C5" w:rsidR="00A34984" w:rsidRPr="002047FE" w:rsidRDefault="00A34984" w:rsidP="002A6F84">
            <w:pPr>
              <w:tabs>
                <w:tab w:val="left" w:pos="180"/>
              </w:tabs>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w:t>
            </w:r>
            <w:r w:rsidRPr="002047FE">
              <w:rPr>
                <w:rFonts w:cstheme="minorHAnsi"/>
                <w:b/>
                <w:bCs/>
                <w:color w:val="404040" w:themeColor="text1" w:themeTint="BF"/>
                <w:szCs w:val="24"/>
              </w:rPr>
              <w:t>and hygiene precautions to be followed when there are breaks in the skin</w:t>
            </w:r>
          </w:p>
        </w:tc>
      </w:tr>
      <w:tr w:rsidR="00A34984" w:rsidRPr="00CE4021" w14:paraId="35BBAC4D" w14:textId="77777777" w:rsidTr="00363420">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FB74AC0" w14:textId="77777777" w:rsidR="00A34984" w:rsidRPr="002047FE" w:rsidRDefault="00A34984" w:rsidP="00D664CA">
            <w:pPr>
              <w:pStyle w:val="ListParagraph"/>
              <w:numPr>
                <w:ilvl w:val="0"/>
                <w:numId w:val="4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Open cuts, sores, or abrasions should be covered with waterproof bandages/dressings prior to starting work.</w:t>
            </w:r>
          </w:p>
        </w:tc>
      </w:tr>
      <w:tr w:rsidR="00A34984" w:rsidRPr="00CE4021" w14:paraId="202D6CFC" w14:textId="77777777" w:rsidTr="00363420">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BCDC5E2" w14:textId="77777777" w:rsidR="00A34984" w:rsidRPr="002047FE" w:rsidRDefault="00A34984" w:rsidP="00D664CA">
            <w:pPr>
              <w:pStyle w:val="ListParagraph"/>
              <w:numPr>
                <w:ilvl w:val="0"/>
                <w:numId w:val="42"/>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Consider wearing gloves to protect breaks in the skin from exposure to blood or bodily fluids.</w:t>
            </w:r>
          </w:p>
        </w:tc>
      </w:tr>
      <w:tr w:rsidR="00A34984" w:rsidRPr="007966EF" w14:paraId="5B58B481" w14:textId="77777777" w:rsidTr="00363420">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09BAB905" w14:textId="77777777" w:rsidR="00A34984" w:rsidRPr="002047FE" w:rsidRDefault="00A34984" w:rsidP="002A6F84">
            <w:pPr>
              <w:tabs>
                <w:tab w:val="left" w:pos="180"/>
              </w:tabs>
              <w:spacing w:after="120" w:line="276" w:lineRule="auto"/>
              <w:ind w:left="0" w:right="0" w:firstLine="0"/>
              <w:jc w:val="center"/>
              <w:rPr>
                <w:rFonts w:cstheme="minorHAnsi"/>
                <w:color w:val="404040" w:themeColor="text1" w:themeTint="BF"/>
                <w:szCs w:val="24"/>
              </w:rPr>
            </w:pPr>
            <w:r w:rsidRPr="002047FE">
              <w:rPr>
                <w:rFonts w:cstheme="minorHAnsi"/>
                <w:b/>
                <w:bCs/>
                <w:color w:val="404040" w:themeColor="text1" w:themeTint="BF"/>
                <w:szCs w:val="24"/>
              </w:rPr>
              <w:t>Hand hygiene precautions to be followed when there are skin conditions present</w:t>
            </w:r>
          </w:p>
        </w:tc>
      </w:tr>
      <w:tr w:rsidR="00A34984" w:rsidRPr="00CE4021" w14:paraId="407A7AF0" w14:textId="77777777" w:rsidTr="00363420">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511A1D6" w14:textId="77777777" w:rsidR="00A34984" w:rsidRPr="002047FE" w:rsidRDefault="00A34984" w:rsidP="00D664CA">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Wash with mild soap or with moisturizer and water, then moisturize regularly.</w:t>
            </w:r>
          </w:p>
        </w:tc>
      </w:tr>
      <w:tr w:rsidR="00A34984" w:rsidRPr="00CE4021" w14:paraId="4EB50213" w14:textId="77777777" w:rsidTr="00363420">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5CB2E1E" w14:textId="77777777" w:rsidR="00A34984" w:rsidRPr="002047FE" w:rsidRDefault="00A34984" w:rsidP="00D664CA">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Use an alcohol-based hand rub that contains skin emollient to minimise the risk of skin irritation and drying.</w:t>
            </w:r>
          </w:p>
        </w:tc>
      </w:tr>
    </w:tbl>
    <w:p w14:paraId="3165C0BF" w14:textId="22A3257E" w:rsidR="00A34984" w:rsidRDefault="00A34984" w:rsidP="002A6F84">
      <w:pPr>
        <w:spacing w:after="12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4"/>
        <w:gridCol w:w="734"/>
        <w:gridCol w:w="3382"/>
        <w:gridCol w:w="3387"/>
      </w:tblGrid>
      <w:tr w:rsidR="00A34984" w:rsidRPr="00301F77" w14:paraId="1FB9CD88" w14:textId="77777777" w:rsidTr="006E31B0">
        <w:trPr>
          <w:cantSplit/>
          <w:trHeight w:val="1260"/>
          <w:jc w:val="center"/>
        </w:trPr>
        <w:tc>
          <w:tcPr>
            <w:tcW w:w="849" w:type="pct"/>
            <w:tcBorders>
              <w:top w:val="nil"/>
              <w:left w:val="nil"/>
              <w:bottom w:val="nil"/>
              <w:right w:val="nil"/>
            </w:tcBorders>
            <w:shd w:val="clear" w:color="auto" w:fill="auto"/>
          </w:tcPr>
          <w:p w14:paraId="490534A3"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81A1150" wp14:editId="2B1717FC">
                  <wp:extent cx="682388" cy="712561"/>
                  <wp:effectExtent l="0" t="0" r="3810" b="0"/>
                  <wp:docPr id="7207" name="Picture 720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3"/>
            <w:tcBorders>
              <w:top w:val="nil"/>
              <w:left w:val="nil"/>
              <w:bottom w:val="nil"/>
              <w:right w:val="nil"/>
            </w:tcBorders>
            <w:shd w:val="clear" w:color="auto" w:fill="FFDA71"/>
            <w:vAlign w:val="center"/>
          </w:tcPr>
          <w:p w14:paraId="67C13AC9" w14:textId="77777777" w:rsidR="00A34984" w:rsidRPr="00B63DA6"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B63DA6">
              <w:rPr>
                <w:rFonts w:cstheme="minorHAnsi"/>
                <w:color w:val="404040" w:themeColor="text1" w:themeTint="BF"/>
                <w:szCs w:val="24"/>
              </w:rPr>
              <w:t>Listed below are personal protective equipment (PPE) commonly used in the workplace. For each PPE:</w:t>
            </w:r>
          </w:p>
          <w:p w14:paraId="7AF92E99" w14:textId="77777777" w:rsidR="00A34984" w:rsidRPr="00B63DA6" w:rsidRDefault="00A34984">
            <w:pPr>
              <w:pStyle w:val="ListParagraph"/>
              <w:numPr>
                <w:ilvl w:val="0"/>
                <w:numId w:val="74"/>
              </w:numPr>
              <w:spacing w:after="120" w:line="276" w:lineRule="auto"/>
              <w:ind w:left="1423" w:right="0" w:hanging="357"/>
              <w:contextualSpacing w:val="0"/>
              <w:jc w:val="both"/>
              <w:rPr>
                <w:rFonts w:cstheme="minorHAnsi"/>
                <w:color w:val="404040" w:themeColor="text1" w:themeTint="BF"/>
                <w:szCs w:val="24"/>
              </w:rPr>
            </w:pPr>
            <w:r w:rsidRPr="00B63DA6">
              <w:rPr>
                <w:rFonts w:cstheme="minorHAnsi"/>
                <w:color w:val="404040" w:themeColor="text1" w:themeTint="BF"/>
                <w:szCs w:val="24"/>
              </w:rPr>
              <w:t>Explain what it is used for</w:t>
            </w:r>
          </w:p>
          <w:p w14:paraId="447D8DE8" w14:textId="64D198E5" w:rsidR="00A34984" w:rsidRPr="00C4347C" w:rsidRDefault="00A34984">
            <w:pPr>
              <w:pStyle w:val="ListParagraph"/>
              <w:numPr>
                <w:ilvl w:val="0"/>
                <w:numId w:val="74"/>
              </w:numPr>
              <w:spacing w:after="120" w:line="276" w:lineRule="auto"/>
              <w:ind w:left="1423" w:right="0" w:hanging="357"/>
              <w:contextualSpacing w:val="0"/>
              <w:jc w:val="both"/>
              <w:rPr>
                <w:rFonts w:cstheme="minorHAnsi"/>
                <w:color w:val="404040" w:themeColor="text1" w:themeTint="BF"/>
                <w:szCs w:val="24"/>
              </w:rPr>
            </w:pPr>
            <w:r w:rsidRPr="00B63DA6">
              <w:rPr>
                <w:rFonts w:cstheme="minorHAnsi"/>
                <w:color w:val="404040" w:themeColor="text1" w:themeTint="BF"/>
                <w:szCs w:val="24"/>
              </w:rPr>
              <w:t>Provide one scope/applicatio</w:t>
            </w:r>
            <w:r>
              <w:rPr>
                <w:rFonts w:cstheme="minorHAnsi"/>
                <w:color w:val="404040" w:themeColor="text1" w:themeTint="BF"/>
                <w:szCs w:val="24"/>
              </w:rPr>
              <w:t>n</w:t>
            </w:r>
          </w:p>
        </w:tc>
      </w:tr>
      <w:tr w:rsidR="00A34984" w:rsidRPr="00301F77" w14:paraId="6A7C6535" w14:textId="77777777" w:rsidTr="006E31B0">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360EA27D"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0F23D43" w14:textId="77777777" w:rsidTr="006E31B0">
        <w:trPr>
          <w:trHeight w:val="553"/>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423CD9" w14:textId="77777777" w:rsidR="00A34984" w:rsidRPr="00E05B4B" w:rsidRDefault="00A34984" w:rsidP="00E05B4B">
            <w:pPr>
              <w:tabs>
                <w:tab w:val="left" w:pos="180"/>
                <w:tab w:val="left" w:pos="2952"/>
              </w:tabs>
              <w:spacing w:after="120" w:line="276" w:lineRule="auto"/>
              <w:ind w:left="0" w:right="0" w:firstLine="0"/>
              <w:jc w:val="center"/>
              <w:rPr>
                <w:rFonts w:cstheme="minorHAnsi"/>
                <w:color w:val="404040" w:themeColor="text1" w:themeTint="BF"/>
                <w:szCs w:val="24"/>
              </w:rPr>
            </w:pPr>
            <w:r w:rsidRPr="00E05B4B">
              <w:rPr>
                <w:rFonts w:cstheme="minorHAnsi"/>
                <w:b/>
                <w:color w:val="404040" w:themeColor="text1" w:themeTint="BF"/>
                <w:szCs w:val="24"/>
              </w:rPr>
              <w:t>PPE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F252DF7" w14:textId="77777777" w:rsidR="00A34984" w:rsidRPr="00E05B4B" w:rsidRDefault="00A34984" w:rsidP="00E05B4B">
            <w:pPr>
              <w:tabs>
                <w:tab w:val="left" w:pos="180"/>
                <w:tab w:val="left" w:pos="1020"/>
              </w:tabs>
              <w:spacing w:after="120" w:line="276" w:lineRule="auto"/>
              <w:ind w:left="0" w:right="0" w:firstLine="0"/>
              <w:jc w:val="center"/>
              <w:rPr>
                <w:rFonts w:cstheme="minorHAnsi"/>
                <w:color w:val="404040" w:themeColor="text1" w:themeTint="BF"/>
              </w:rPr>
            </w:pPr>
            <w:r w:rsidRPr="00E05B4B">
              <w:rPr>
                <w:rFonts w:cstheme="minorHAnsi"/>
                <w:b/>
                <w:color w:val="404040" w:themeColor="text1" w:themeTint="BF"/>
                <w:szCs w:val="24"/>
              </w:rPr>
              <w:t>Use</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3E36B1E" w14:textId="77777777" w:rsidR="00A34984" w:rsidRDefault="00A34984" w:rsidP="00E05B4B">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E05B4B">
              <w:rPr>
                <w:rFonts w:cstheme="minorHAnsi"/>
                <w:b/>
                <w:color w:val="404040" w:themeColor="text1" w:themeTint="BF"/>
                <w:szCs w:val="24"/>
              </w:rPr>
              <w:t>Scope/application</w:t>
            </w:r>
          </w:p>
          <w:p w14:paraId="50615477" w14:textId="56914A05" w:rsidR="00E05B4B" w:rsidRPr="00E05B4B" w:rsidRDefault="00E05B4B" w:rsidP="00E05B4B">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2047FE">
              <w:rPr>
                <w:rFonts w:cstheme="minorHAnsi"/>
                <w:color w:val="404040" w:themeColor="text1" w:themeTint="BF"/>
                <w:szCs w:val="24"/>
              </w:rPr>
              <w:t>(Provide only one)</w:t>
            </w:r>
          </w:p>
        </w:tc>
      </w:tr>
      <w:tr w:rsidR="00A34984" w:rsidRPr="001C6C57" w14:paraId="3542C35F" w14:textId="77777777" w:rsidTr="00E05B4B">
        <w:trPr>
          <w:trHeight w:val="1361"/>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24F9A0"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Masks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2EE688" w14:textId="3A109372" w:rsidR="00A34984" w:rsidRPr="00363420"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By wearing personal protective equipment like gloves, gowns, masks, etc.</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123AF" w14:textId="1A8CF148" w:rsidR="00A34984" w:rsidRPr="00363420"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By wearing personal protective equipment like gloves, gowns, masks, etc.</w:t>
            </w:r>
          </w:p>
        </w:tc>
      </w:tr>
      <w:tr w:rsidR="00A34984" w:rsidRPr="001C6C57" w14:paraId="11F8CC5B" w14:textId="77777777" w:rsidTr="00E05B4B">
        <w:trPr>
          <w:trHeight w:val="1361"/>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94305D2"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Gloves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2060BD" w14:textId="21F65375" w:rsidR="00A34984" w:rsidRPr="002047FE"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By wearing personal protective equipment like gloves, gowns, masks, etc.</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F35B0E" w14:textId="5837E05C" w:rsidR="00A34984" w:rsidRPr="00363420"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By wearing personal protective equipment like gloves, gowns, masks, etc.</w:t>
            </w:r>
          </w:p>
        </w:tc>
      </w:tr>
      <w:tr w:rsidR="00A34984" w:rsidRPr="001C6C57" w14:paraId="72E3E57A" w14:textId="77777777" w:rsidTr="00E05B4B">
        <w:trPr>
          <w:trHeight w:val="1361"/>
          <w:jc w:val="center"/>
        </w:trPr>
        <w:tc>
          <w:tcPr>
            <w:tcW w:w="125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C46F3E"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Protective eyewear</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BE6C41" w14:textId="2C8B2BAD" w:rsidR="00A34984" w:rsidRPr="002047FE"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Protective eyewear must be worn: (Only one is required) During activities can likely generate splashes or sprays of blood, body fluids, secretions, or excretions. Eye protection must also be worn for any wound irrigation procedure where there is a risk of sprays or splashes.</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342108" w14:textId="39D839A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Protective eyewear must be worn: (Only one is required) During activities can likely generate splashes or sprays of blood, body fluids, secretions, or excretions. Eye protection must also be worn for any wound irrigation procedure where there is a risk of sprays or splashes.</w:t>
            </w:r>
          </w:p>
        </w:tc>
      </w:tr>
    </w:tbl>
    <w:p w14:paraId="63856FBC" w14:textId="77777777" w:rsidR="00BD4F53" w:rsidRPr="00EB3102" w:rsidRDefault="00BD4F53" w:rsidP="00EB3102">
      <w:pPr>
        <w:ind w:left="0" w:firstLine="0"/>
        <w:rPr>
          <w:sz w:val="8"/>
          <w:szCs w:val="8"/>
        </w:rPr>
      </w:pPr>
      <w:r w:rsidRPr="00EB3102">
        <w:rPr>
          <w:sz w:val="8"/>
          <w:szCs w:val="8"/>
        </w:rPr>
        <w:br w:type="page"/>
      </w:r>
    </w:p>
    <w:tbl>
      <w:tblPr>
        <w:tblStyle w:val="TableGrid"/>
        <w:tblW w:w="501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269"/>
        <w:gridCol w:w="3382"/>
        <w:gridCol w:w="3387"/>
      </w:tblGrid>
      <w:tr w:rsidR="00C975C9" w:rsidRPr="008118D3" w14:paraId="55F50895" w14:textId="77777777" w:rsidTr="00BD4F53">
        <w:trPr>
          <w:trHeight w:val="553"/>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1DB095" w14:textId="77777777" w:rsidR="00C975C9" w:rsidRPr="00EB3102" w:rsidRDefault="00C975C9" w:rsidP="00EB3102">
            <w:pPr>
              <w:tabs>
                <w:tab w:val="left" w:pos="180"/>
                <w:tab w:val="left" w:pos="2952"/>
              </w:tabs>
              <w:spacing w:after="120" w:line="276" w:lineRule="auto"/>
              <w:ind w:left="0" w:right="0" w:firstLine="0"/>
              <w:jc w:val="center"/>
              <w:rPr>
                <w:rFonts w:cstheme="minorHAnsi"/>
                <w:color w:val="404040" w:themeColor="text1" w:themeTint="BF"/>
                <w:szCs w:val="24"/>
              </w:rPr>
            </w:pPr>
            <w:r w:rsidRPr="00EB3102">
              <w:rPr>
                <w:rFonts w:cstheme="minorHAnsi"/>
                <w:b/>
                <w:color w:val="404040" w:themeColor="text1" w:themeTint="BF"/>
                <w:szCs w:val="24"/>
              </w:rPr>
              <w:lastRenderedPageBreak/>
              <w:t>PPE</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0C03AA" w14:textId="77777777" w:rsidR="00C975C9" w:rsidRPr="00EB3102" w:rsidRDefault="00C975C9" w:rsidP="00EB3102">
            <w:pPr>
              <w:tabs>
                <w:tab w:val="left" w:pos="180"/>
                <w:tab w:val="left" w:pos="1020"/>
              </w:tabs>
              <w:spacing w:after="120" w:line="276" w:lineRule="auto"/>
              <w:ind w:left="0" w:right="0" w:firstLine="0"/>
              <w:jc w:val="center"/>
              <w:rPr>
                <w:rFonts w:cstheme="minorHAnsi"/>
                <w:color w:val="404040" w:themeColor="text1" w:themeTint="BF"/>
              </w:rPr>
            </w:pPr>
            <w:r w:rsidRPr="00EB3102">
              <w:rPr>
                <w:rFonts w:cstheme="minorHAnsi"/>
                <w:b/>
                <w:color w:val="404040" w:themeColor="text1" w:themeTint="BF"/>
                <w:szCs w:val="24"/>
              </w:rPr>
              <w:t>Use</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A70DC11" w14:textId="77777777" w:rsidR="00EB3102" w:rsidRPr="00EB3102" w:rsidRDefault="00EB3102" w:rsidP="00EB3102">
            <w:pPr>
              <w:pStyle w:val="ListParagraph"/>
              <w:tabs>
                <w:tab w:val="left" w:pos="180"/>
              </w:tabs>
              <w:spacing w:after="120" w:line="276" w:lineRule="auto"/>
              <w:ind w:left="0" w:right="0" w:firstLine="0"/>
              <w:contextualSpacing w:val="0"/>
              <w:jc w:val="center"/>
              <w:rPr>
                <w:rFonts w:cstheme="minorHAnsi"/>
                <w:b/>
                <w:color w:val="404040" w:themeColor="text1" w:themeTint="BF"/>
                <w:szCs w:val="24"/>
              </w:rPr>
            </w:pPr>
            <w:r w:rsidRPr="00EB3102">
              <w:rPr>
                <w:rFonts w:cstheme="minorHAnsi"/>
                <w:b/>
                <w:color w:val="404040" w:themeColor="text1" w:themeTint="BF"/>
                <w:szCs w:val="24"/>
              </w:rPr>
              <w:t>Scope/application</w:t>
            </w:r>
          </w:p>
          <w:p w14:paraId="46F59229" w14:textId="26B72F8D" w:rsidR="00C975C9" w:rsidRPr="00EB3102" w:rsidRDefault="00EB3102" w:rsidP="00EB3102">
            <w:pPr>
              <w:pStyle w:val="ListParagraph"/>
              <w:tabs>
                <w:tab w:val="left" w:pos="180"/>
              </w:tabs>
              <w:spacing w:after="120" w:line="276" w:lineRule="auto"/>
              <w:ind w:left="0" w:right="0" w:firstLine="0"/>
              <w:contextualSpacing w:val="0"/>
              <w:jc w:val="center"/>
              <w:rPr>
                <w:color w:val="404040" w:themeColor="text1" w:themeTint="BF"/>
              </w:rPr>
            </w:pPr>
            <w:r w:rsidRPr="00EB3102">
              <w:rPr>
                <w:rFonts w:cstheme="minorHAnsi"/>
                <w:color w:val="404040" w:themeColor="text1" w:themeTint="BF"/>
                <w:szCs w:val="24"/>
              </w:rPr>
              <w:t>(Provide only one)</w:t>
            </w:r>
          </w:p>
        </w:tc>
      </w:tr>
      <w:tr w:rsidR="00A34984" w:rsidRPr="001C6C57" w14:paraId="12E481ED"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104F15"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Face shields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1B85A4" w14:textId="41D6572A" w:rsidR="00A34984" w:rsidRPr="002047FE"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Face shields must be worn: (Only one is required) During activities can likely generate splashes or sprays of blood, body fluids, secretions, or excretions. Eye protection must also be worn for any wound irrigation procedure where there is a risk of sprays or splashes.</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E5185C" w14:textId="2A663E5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Face shields must be worn: (Only one is required) During activities can likely generate splashes or sprays of blood, body fluids, secretions, or excretions. Eye protection must also be worn for any wound irrigation procedure where there is a risk of sprays or splashes.</w:t>
            </w:r>
          </w:p>
        </w:tc>
      </w:tr>
      <w:tr w:rsidR="00A34984" w:rsidRPr="001C6C57" w14:paraId="28955E4A"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59285A" w14:textId="77777777" w:rsidR="00A34984" w:rsidRPr="002047FE"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CC1E16">
              <w:rPr>
                <w:rFonts w:cstheme="minorHAnsi"/>
                <w:color w:val="404040" w:themeColor="text1" w:themeTint="BF"/>
                <w:szCs w:val="24"/>
              </w:rPr>
              <w:t>Particulate filter respirators (PFRs)</w:t>
            </w:r>
            <w:r>
              <w:rPr>
                <w:rFonts w:cstheme="minorHAnsi"/>
                <w:color w:val="404040" w:themeColor="text1" w:themeTint="BF"/>
                <w:szCs w:val="24"/>
              </w:rPr>
              <w:t xml:space="preserve"> </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406E6E" w14:textId="2F0D509F"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PFRs must be worn during aerosol-generating procedures on patients confirmed or suspected to be infected with a disease that may be transmitted via the droplet or airborne route</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163900" w14:textId="2588DC9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PFRs must be worn during aerosol-generating procedures on patients confirmed or suspected to be infected with a disease that may be transmitted via the droplet or airborne route</w:t>
            </w:r>
          </w:p>
        </w:tc>
      </w:tr>
      <w:tr w:rsidR="00A34984" w:rsidRPr="001C6C57" w14:paraId="23AC2707"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54EF396" w14:textId="77777777" w:rsidR="00A34984" w:rsidRPr="00CC1E16" w:rsidRDefault="00A34984"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C2129F">
              <w:rPr>
                <w:rFonts w:cstheme="minorHAnsi"/>
                <w:color w:val="404040" w:themeColor="text1" w:themeTint="BF"/>
                <w:szCs w:val="24"/>
              </w:rPr>
              <w:t>Powered air-purifying respirators (PAPRs)</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BAFA67" w14:textId="20108940"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PFRs must be worn during procedures where there is a risk of the healthcare worker being exposed to aerosolised pathogens that can cause acute respiratory infections</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FFBAC0" w14:textId="4124DCB9" w:rsidR="00A34984" w:rsidRPr="006E31B0" w:rsidRDefault="00A34984" w:rsidP="002A6F84">
            <w:pPr>
              <w:tabs>
                <w:tab w:val="left" w:pos="180"/>
              </w:tabs>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PFRs must be worn during procedures where there is a risk of the healthcare worker being exposed to aerosolised pathogens that can cause acute respiratory infections</w:t>
            </w:r>
          </w:p>
        </w:tc>
      </w:tr>
      <w:tr w:rsidR="00C975C9" w:rsidRPr="001C6C57" w14:paraId="22910642" w14:textId="77777777" w:rsidTr="0041074A">
        <w:trPr>
          <w:trHeight w:val="1440"/>
          <w:jc w:val="center"/>
        </w:trPr>
        <w:tc>
          <w:tcPr>
            <w:tcW w:w="12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1C208B2" w14:textId="1C847A8C" w:rsidR="00C975C9" w:rsidRPr="00C2129F" w:rsidRDefault="00C975C9" w:rsidP="00D664CA">
            <w:pPr>
              <w:pStyle w:val="ListParagraph"/>
              <w:numPr>
                <w:ilvl w:val="0"/>
                <w:numId w:val="137"/>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 xml:space="preserve">Gowns and aprons </w:t>
            </w:r>
          </w:p>
        </w:tc>
        <w:tc>
          <w:tcPr>
            <w:tcW w:w="18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D483C8" w14:textId="215E0163" w:rsidR="00C975C9" w:rsidRPr="00B12C90" w:rsidRDefault="00C975C9" w:rsidP="002A6F84">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Gowns and aprons must be worn when: (Only one is required) Anticipating exposure to blood, body substances, secretions, or excretions (excluding sweat) Anticipating close contact with patients, materials or equipment that can possibly contaminate skin, uniforms, or other clothing with infectious microorganisms</w:t>
            </w:r>
          </w:p>
        </w:tc>
        <w:tc>
          <w:tcPr>
            <w:tcW w:w="18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D077CE" w14:textId="2E67F31B" w:rsidR="00C975C9" w:rsidRPr="00B12C90" w:rsidRDefault="00C975C9" w:rsidP="002A6F84">
            <w:pPr>
              <w:tabs>
                <w:tab w:val="left" w:pos="180"/>
              </w:tabs>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Gowns and aprons must be worn when: (Only one is required) Anticipating exposure to blood, body substances, secretions, or excretions (excluding sweat) Anticipating close contact with patients, materials or equipment that can possibly contaminate skin, uniforms, or other clothing with infectious microorganisms</w:t>
            </w:r>
          </w:p>
        </w:tc>
      </w:tr>
    </w:tbl>
    <w:p w14:paraId="4BAB2EA5" w14:textId="1EE700B9" w:rsidR="00A34984" w:rsidRDefault="00A34984" w:rsidP="00A703B3">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1F29C31E" w14:textId="77777777" w:rsidTr="009F574F">
        <w:trPr>
          <w:cantSplit/>
          <w:trHeight w:val="1260"/>
          <w:jc w:val="center"/>
        </w:trPr>
        <w:tc>
          <w:tcPr>
            <w:tcW w:w="848" w:type="pct"/>
            <w:tcBorders>
              <w:top w:val="nil"/>
              <w:left w:val="nil"/>
              <w:bottom w:val="nil"/>
              <w:right w:val="nil"/>
            </w:tcBorders>
            <w:shd w:val="clear" w:color="auto" w:fill="auto"/>
          </w:tcPr>
          <w:p w14:paraId="271499EF"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FFFE3EF" wp14:editId="06D802F2">
                  <wp:extent cx="682388" cy="712561"/>
                  <wp:effectExtent l="0" t="0" r="3810" b="0"/>
                  <wp:docPr id="7208" name="Picture 720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C6237DF" w14:textId="77777777" w:rsidR="00A34984" w:rsidRPr="00DF5F5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you can prevent contamination while applying each of the following PPE:</w:t>
            </w:r>
          </w:p>
          <w:p w14:paraId="3F064762" w14:textId="77777777" w:rsidR="00A34984" w:rsidRPr="00341BB5"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Masks</w:t>
            </w:r>
          </w:p>
          <w:p w14:paraId="6EED42D4" w14:textId="77777777" w:rsidR="00A34984" w:rsidRPr="00015C7E"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Face shields</w:t>
            </w:r>
          </w:p>
        </w:tc>
      </w:tr>
      <w:tr w:rsidR="00A34984" w:rsidRPr="00301F77" w14:paraId="48E06A07" w14:textId="77777777" w:rsidTr="009F57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202F125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9B07ED5"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302D955C" w14:textId="77777777" w:rsidR="00A34984" w:rsidRPr="00E34A06" w:rsidRDefault="00A34984" w:rsidP="002A6F84">
            <w:pPr>
              <w:tabs>
                <w:tab w:val="left" w:pos="180"/>
              </w:tabs>
              <w:spacing w:after="120" w:line="276" w:lineRule="auto"/>
              <w:ind w:left="76" w:right="0" w:firstLine="0"/>
              <w:jc w:val="center"/>
              <w:rPr>
                <w:rFonts w:cstheme="minorHAnsi"/>
                <w:b/>
                <w:bCs/>
                <w:color w:val="404040" w:themeColor="text1" w:themeTint="BF"/>
                <w:szCs w:val="24"/>
              </w:rPr>
            </w:pPr>
            <w:r w:rsidRPr="00E34A06">
              <w:rPr>
                <w:rFonts w:cstheme="minorHAnsi"/>
                <w:b/>
                <w:bCs/>
                <w:color w:val="404040" w:themeColor="text1" w:themeTint="BF"/>
                <w:szCs w:val="24"/>
              </w:rPr>
              <w:t>PPE</w:t>
            </w:r>
          </w:p>
        </w:tc>
        <w:tc>
          <w:tcPr>
            <w:tcW w:w="3351" w:type="pct"/>
            <w:shd w:val="clear" w:color="auto" w:fill="E7E6E6" w:themeFill="background2"/>
          </w:tcPr>
          <w:p w14:paraId="5FC7A923" w14:textId="77777777" w:rsidR="00A34984" w:rsidRPr="00E34A06"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E34A06">
              <w:rPr>
                <w:rFonts w:cstheme="minorHAnsi"/>
                <w:b/>
                <w:bCs/>
                <w:color w:val="404040" w:themeColor="text1" w:themeTint="BF"/>
                <w:szCs w:val="24"/>
              </w:rPr>
              <w:t>How to prevent contamination while applying the PPE</w:t>
            </w:r>
          </w:p>
        </w:tc>
      </w:tr>
      <w:tr w:rsidR="00A34984" w:rsidRPr="00396C6D" w14:paraId="455D3EE7"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52FE600F" w14:textId="77777777" w:rsidR="00A34984" w:rsidRPr="002047FE" w:rsidRDefault="00A34984">
            <w:pPr>
              <w:pStyle w:val="ListParagraph"/>
              <w:numPr>
                <w:ilvl w:val="0"/>
                <w:numId w:val="12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Masks</w:t>
            </w:r>
          </w:p>
        </w:tc>
        <w:tc>
          <w:tcPr>
            <w:tcW w:w="3351" w:type="pct"/>
            <w:shd w:val="clear" w:color="auto" w:fill="auto"/>
          </w:tcPr>
          <w:p w14:paraId="44D1F2D2" w14:textId="3516E9DA" w:rsidR="00A34984" w:rsidRPr="004B46E3"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Pr>
                <w:rFonts w:cstheme="minorHAnsi"/>
                <w:color w:val="262626" w:themeColor="text1" w:themeTint="D9"/>
                <w:szCs w:val="24"/>
              </w:rPr>
              <w:t xml:space="preserve">By wearing personal protective equipment like gloves, gowns, masks, etc.</w:t>
            </w:r>
          </w:p>
        </w:tc>
      </w:tr>
      <w:tr w:rsidR="00A34984" w:rsidRPr="00396C6D" w14:paraId="6682CD4A"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2542EAE1" w14:textId="77777777" w:rsidR="00A34984" w:rsidRPr="002047FE" w:rsidRDefault="00A34984">
            <w:pPr>
              <w:pStyle w:val="ListParagraph"/>
              <w:numPr>
                <w:ilvl w:val="0"/>
                <w:numId w:val="120"/>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Face shields</w:t>
            </w:r>
          </w:p>
        </w:tc>
        <w:tc>
          <w:tcPr>
            <w:tcW w:w="3351" w:type="pct"/>
            <w:shd w:val="clear" w:color="auto" w:fill="auto"/>
          </w:tcPr>
          <w:p w14:paraId="1D33C7C0" w14:textId="051C8508" w:rsidR="00A34984" w:rsidRPr="004B46E3"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Pr>
                <w:rFonts w:cstheme="minorHAnsi"/>
                <w:color w:val="262626" w:themeColor="text1" w:themeTint="D9"/>
                <w:szCs w:val="24"/>
              </w:rPr>
              <w:t xml:space="preserve">Face shields must be worn: (Only one is required) During activities can likely generate splashes or sprays of blood, body fluids, secretions, or excretions. Eye protection must also be worn for any wound irrigation procedure where there is a risk of sprays or splashes.</w:t>
            </w:r>
          </w:p>
        </w:tc>
      </w:tr>
    </w:tbl>
    <w:p w14:paraId="7B86B16F" w14:textId="77777777" w:rsidR="004035AB" w:rsidRDefault="004035AB">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02136029" w14:textId="77777777" w:rsidTr="009F574F">
        <w:trPr>
          <w:cantSplit/>
          <w:trHeight w:val="1260"/>
          <w:jc w:val="center"/>
        </w:trPr>
        <w:tc>
          <w:tcPr>
            <w:tcW w:w="848" w:type="pct"/>
            <w:tcBorders>
              <w:top w:val="nil"/>
              <w:left w:val="nil"/>
              <w:bottom w:val="nil"/>
              <w:right w:val="nil"/>
            </w:tcBorders>
            <w:shd w:val="clear" w:color="auto" w:fill="auto"/>
          </w:tcPr>
          <w:p w14:paraId="02E8494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7F5BD74" wp14:editId="1971E62E">
                  <wp:extent cx="682388" cy="712561"/>
                  <wp:effectExtent l="0" t="0" r="3810" b="0"/>
                  <wp:docPr id="7209" name="Picture 720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44FA3B3" w14:textId="77777777" w:rsidR="00A34984" w:rsidRPr="00DF5F5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you can prevent contamination while wearing each of the following PPE:</w:t>
            </w:r>
          </w:p>
          <w:p w14:paraId="1E47D662" w14:textId="77777777" w:rsidR="00A34984"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Aprons</w:t>
            </w:r>
          </w:p>
          <w:p w14:paraId="44F83B9A" w14:textId="77777777" w:rsidR="00A34984" w:rsidRPr="009C3CF8" w:rsidRDefault="00A34984">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Gloves</w:t>
            </w:r>
          </w:p>
        </w:tc>
      </w:tr>
      <w:tr w:rsidR="00A34984" w:rsidRPr="00301F77" w14:paraId="4BE068C6" w14:textId="77777777" w:rsidTr="009F57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C5CB6D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51F23FE"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77C79A08"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PPE</w:t>
            </w:r>
          </w:p>
        </w:tc>
        <w:tc>
          <w:tcPr>
            <w:tcW w:w="3351" w:type="pct"/>
            <w:shd w:val="clear" w:color="auto" w:fill="E7E6E6" w:themeFill="background2"/>
          </w:tcPr>
          <w:p w14:paraId="3F6D09D6" w14:textId="77777777"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How to prevent contamination while wearing the PPE</w:t>
            </w:r>
          </w:p>
        </w:tc>
      </w:tr>
      <w:tr w:rsidR="00A34984" w:rsidRPr="00396C6D" w14:paraId="26E9955A"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26B4AB88" w14:textId="2ECE06E7" w:rsidR="00A34984" w:rsidRPr="002047FE" w:rsidRDefault="00A34984">
            <w:pPr>
              <w:pStyle w:val="ListParagraph"/>
              <w:numPr>
                <w:ilvl w:val="0"/>
                <w:numId w:val="12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Aprons</w:t>
            </w:r>
          </w:p>
        </w:tc>
        <w:tc>
          <w:tcPr>
            <w:tcW w:w="3351" w:type="pct"/>
            <w:shd w:val="clear" w:color="auto" w:fill="auto"/>
          </w:tcPr>
          <w:p w14:paraId="3A77F472" w14:textId="530C9DCA" w:rsidR="00A34984" w:rsidRPr="004B46E3" w:rsidRDefault="00A34984" w:rsidP="00824812">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262626" w:themeColor="text1" w:themeTint="D9"/>
                <w:szCs w:val="24"/>
              </w:rPr>
              <w:t xml:space="preserve">Gowns and aprons must be worn when: (Only one is required) Anticipating exposure to blood, body substances, secretions, or excretions (excluding sweat) Anticipating close contact with patients, materials or equipment that can possibly contaminate skin, uniforms, or other clothing with infectious microorganisms</w:t>
            </w:r>
          </w:p>
        </w:tc>
      </w:tr>
      <w:tr w:rsidR="00A34984" w:rsidRPr="00396C6D" w14:paraId="397C3C19"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6A1372A9" w14:textId="77777777" w:rsidR="00A34984" w:rsidRPr="002047FE" w:rsidRDefault="00A34984" w:rsidP="00D664CA">
            <w:pPr>
              <w:pStyle w:val="ListParagraph"/>
              <w:numPr>
                <w:ilvl w:val="0"/>
                <w:numId w:val="121"/>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Gloves</w:t>
            </w:r>
          </w:p>
        </w:tc>
        <w:tc>
          <w:tcPr>
            <w:tcW w:w="3351" w:type="pct"/>
            <w:shd w:val="clear" w:color="auto" w:fill="auto"/>
          </w:tcPr>
          <w:p w14:paraId="5AB3A98C" w14:textId="144A3234" w:rsidR="00A34984" w:rsidRPr="004B46E3" w:rsidRDefault="00A34984" w:rsidP="00824812">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262626" w:themeColor="text1" w:themeTint="D9"/>
                <w:szCs w:val="24"/>
              </w:rPr>
              <w:t xml:space="preserve">By wearing personal protective equipment like gloves, gowns, masks, etc.</w:t>
            </w:r>
          </w:p>
        </w:tc>
      </w:tr>
    </w:tbl>
    <w:p w14:paraId="03513DEC" w14:textId="0A358C36"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49"/>
      </w:tblGrid>
      <w:tr w:rsidR="00A34984" w:rsidRPr="00301F77" w14:paraId="12769782" w14:textId="77777777" w:rsidTr="009F574F">
        <w:trPr>
          <w:cantSplit/>
          <w:trHeight w:val="1260"/>
          <w:jc w:val="center"/>
        </w:trPr>
        <w:tc>
          <w:tcPr>
            <w:tcW w:w="848" w:type="pct"/>
            <w:tcBorders>
              <w:top w:val="nil"/>
              <w:left w:val="nil"/>
              <w:bottom w:val="nil"/>
              <w:right w:val="nil"/>
            </w:tcBorders>
            <w:shd w:val="clear" w:color="auto" w:fill="auto"/>
          </w:tcPr>
          <w:p w14:paraId="5EC13AA8"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19840C9" wp14:editId="08FA4334">
                  <wp:extent cx="682388" cy="712561"/>
                  <wp:effectExtent l="0" t="0" r="3810" b="0"/>
                  <wp:docPr id="7210" name="Picture 72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5F43A84" w14:textId="77777777" w:rsidR="00A34984" w:rsidRPr="00DF5F5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one way they can prevent contamination while removing each of the following PPE:</w:t>
            </w:r>
          </w:p>
          <w:p w14:paraId="05803EC5" w14:textId="77777777" w:rsidR="00F97CFE" w:rsidRDefault="00F97CFE">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Gowns </w:t>
            </w:r>
          </w:p>
          <w:p w14:paraId="3F2BE82B" w14:textId="3D8C7BA9" w:rsidR="00A34984" w:rsidRPr="00F97CFE" w:rsidRDefault="00A34984" w:rsidP="00F97CFE">
            <w:pPr>
              <w:pStyle w:val="ListParagraph"/>
              <w:numPr>
                <w:ilvl w:val="1"/>
                <w:numId w:val="118"/>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Protective eyewear</w:t>
            </w:r>
          </w:p>
        </w:tc>
      </w:tr>
      <w:tr w:rsidR="00A34984" w:rsidRPr="00301F77" w14:paraId="75B0C89D" w14:textId="77777777" w:rsidTr="009F57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A9F208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37A7A48"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0C11DFDD"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sidRPr="002047FE">
              <w:rPr>
                <w:rFonts w:cstheme="minorHAnsi"/>
                <w:b/>
                <w:bCs/>
                <w:color w:val="404040" w:themeColor="text1" w:themeTint="BF"/>
                <w:szCs w:val="24"/>
              </w:rPr>
              <w:t>PPE</w:t>
            </w:r>
          </w:p>
        </w:tc>
        <w:tc>
          <w:tcPr>
            <w:tcW w:w="3351" w:type="pct"/>
            <w:shd w:val="clear" w:color="auto" w:fill="E7E6E6" w:themeFill="background2"/>
          </w:tcPr>
          <w:p w14:paraId="24C5CDF2" w14:textId="77777777"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sidRPr="002047FE">
              <w:rPr>
                <w:rFonts w:cstheme="minorHAnsi"/>
                <w:b/>
                <w:bCs/>
                <w:color w:val="404040" w:themeColor="text1" w:themeTint="BF"/>
                <w:szCs w:val="24"/>
              </w:rPr>
              <w:t>Guidelines while removing</w:t>
            </w:r>
          </w:p>
        </w:tc>
      </w:tr>
      <w:tr w:rsidR="00A34984" w:rsidRPr="00396C6D" w14:paraId="13F1590D"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1CB1ECEE" w14:textId="77777777" w:rsidR="00A34984" w:rsidRPr="002047FE" w:rsidRDefault="00A34984">
            <w:pPr>
              <w:pStyle w:val="ListParagraph"/>
              <w:numPr>
                <w:ilvl w:val="0"/>
                <w:numId w:val="122"/>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Gowns</w:t>
            </w:r>
          </w:p>
        </w:tc>
        <w:tc>
          <w:tcPr>
            <w:tcW w:w="3351" w:type="pct"/>
            <w:shd w:val="clear" w:color="auto" w:fill="auto"/>
          </w:tcPr>
          <w:p w14:paraId="2524E852" w14:textId="05779EF2" w:rsidR="00A34984" w:rsidRPr="00824812" w:rsidRDefault="00A34984" w:rsidP="00824812">
            <w:pPr>
              <w:pStyle w:val="ListParagraph"/>
              <w:tabs>
                <w:tab w:val="left" w:pos="180"/>
              </w:tabs>
              <w:spacing w:after="120" w:line="276" w:lineRule="auto"/>
              <w:ind w:left="0" w:right="0" w:firstLine="0"/>
              <w:contextualSpacing w:val="0"/>
              <w:rPr>
                <w:noProof/>
              </w:rPr>
            </w:pPr>
            <w:r>
              <w:rPr>
                <w:noProof/>
              </w:rPr>
              <w:t xml:space="preserve">By wearing personal protective equipment like gloves, gowns, masks, etc.</w:t>
            </w:r>
          </w:p>
        </w:tc>
      </w:tr>
      <w:tr w:rsidR="00A34984" w:rsidRPr="00396C6D" w14:paraId="7B8A50A0" w14:textId="77777777" w:rsidTr="004B46E3">
        <w:tblPrEx>
          <w:jc w:val="left"/>
          <w:tblBorders>
            <w:insideH w:val="single" w:sz="4" w:space="0" w:color="A6A6A6" w:themeColor="background1" w:themeShade="A6"/>
            <w:insideV w:val="single" w:sz="4" w:space="0" w:color="A6A6A6" w:themeColor="background1" w:themeShade="A6"/>
          </w:tblBorders>
        </w:tblPrEx>
        <w:trPr>
          <w:trHeight w:val="567"/>
        </w:trPr>
        <w:tc>
          <w:tcPr>
            <w:tcW w:w="1649" w:type="pct"/>
            <w:gridSpan w:val="2"/>
            <w:shd w:val="clear" w:color="auto" w:fill="auto"/>
            <w:vAlign w:val="center"/>
          </w:tcPr>
          <w:p w14:paraId="2CF1F13C" w14:textId="77777777" w:rsidR="00A34984" w:rsidRPr="002047FE" w:rsidRDefault="00A34984">
            <w:pPr>
              <w:pStyle w:val="ListParagraph"/>
              <w:numPr>
                <w:ilvl w:val="0"/>
                <w:numId w:val="122"/>
              </w:numPr>
              <w:spacing w:after="120" w:line="276" w:lineRule="auto"/>
              <w:ind w:left="794" w:right="0" w:hanging="357"/>
              <w:contextualSpacing w:val="0"/>
              <w:rPr>
                <w:rFonts w:cstheme="minorHAnsi"/>
                <w:color w:val="404040" w:themeColor="text1" w:themeTint="BF"/>
                <w:szCs w:val="24"/>
              </w:rPr>
            </w:pPr>
            <w:r w:rsidRPr="002047FE">
              <w:rPr>
                <w:rFonts w:cstheme="minorHAnsi"/>
                <w:color w:val="404040" w:themeColor="text1" w:themeTint="BF"/>
                <w:szCs w:val="24"/>
              </w:rPr>
              <w:t>Protective eyewear</w:t>
            </w:r>
          </w:p>
        </w:tc>
        <w:tc>
          <w:tcPr>
            <w:tcW w:w="3351" w:type="pct"/>
            <w:shd w:val="clear" w:color="auto" w:fill="auto"/>
          </w:tcPr>
          <w:p w14:paraId="65BF6B75" w14:textId="72718907" w:rsidR="00A34984" w:rsidRPr="00824812" w:rsidRDefault="00A34984" w:rsidP="00824812">
            <w:pPr>
              <w:pStyle w:val="ListParagraph"/>
              <w:tabs>
                <w:tab w:val="left" w:pos="180"/>
              </w:tabs>
              <w:spacing w:after="120" w:line="276" w:lineRule="auto"/>
              <w:ind w:left="0" w:right="0" w:firstLine="0"/>
              <w:contextualSpacing w:val="0"/>
              <w:rPr>
                <w:noProof/>
              </w:rPr>
            </w:pPr>
            <w:r>
              <w:rPr>
                <w:noProof/>
              </w:rPr>
              <w:t xml:space="preserve">Protective eyewear must be worn: (Only one is required) During activities can likely generate splashes or sprays of blood, body fluids, secretions, or excretions. Eye protection must also be worn for any wound irrigation procedure where there is a risk of sprays or splashes.</w:t>
            </w:r>
          </w:p>
        </w:tc>
      </w:tr>
    </w:tbl>
    <w:p w14:paraId="406434D0" w14:textId="77777777" w:rsidR="00A34984" w:rsidRDefault="00A34984" w:rsidP="001B4B0C">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97AC77A" w14:textId="77777777" w:rsidTr="009F574F">
        <w:trPr>
          <w:cantSplit/>
          <w:trHeight w:val="1260"/>
          <w:jc w:val="center"/>
        </w:trPr>
        <w:tc>
          <w:tcPr>
            <w:tcW w:w="848" w:type="pct"/>
            <w:tcBorders>
              <w:top w:val="nil"/>
              <w:left w:val="nil"/>
              <w:bottom w:val="nil"/>
              <w:right w:val="nil"/>
            </w:tcBorders>
            <w:shd w:val="clear" w:color="auto" w:fill="auto"/>
          </w:tcPr>
          <w:p w14:paraId="5F4AEB6C"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3F0CFC0" wp14:editId="485EB285">
                  <wp:extent cx="682388" cy="712561"/>
                  <wp:effectExtent l="0" t="0" r="3810" b="0"/>
                  <wp:docPr id="7211" name="Picture 72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8368299" w14:textId="77777777" w:rsidR="00A34984" w:rsidRPr="00855946"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Listed below are different types of PPE. Arrange them in the correct order in which they are worn and removed:</w:t>
            </w:r>
          </w:p>
          <w:p w14:paraId="3E3D04CB" w14:textId="77777777" w:rsidR="00A34984" w:rsidRPr="00855946"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Masks</w:t>
            </w:r>
          </w:p>
          <w:p w14:paraId="45EDB816" w14:textId="77777777" w:rsidR="00A34984" w:rsidRPr="00855946"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Gloves</w:t>
            </w:r>
          </w:p>
          <w:p w14:paraId="4BBC03C0" w14:textId="77777777" w:rsidR="00A34984" w:rsidRPr="00855946"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Protective eyewear</w:t>
            </w:r>
            <w:r>
              <w:rPr>
                <w:rFonts w:cstheme="minorHAnsi"/>
                <w:color w:val="404040" w:themeColor="text1" w:themeTint="BF"/>
                <w:szCs w:val="24"/>
              </w:rPr>
              <w:t xml:space="preserve"> and face shields </w:t>
            </w:r>
          </w:p>
          <w:p w14:paraId="06E8BBD6" w14:textId="14D2C379" w:rsidR="00A34984" w:rsidRPr="009C3CF8" w:rsidRDefault="00A34984">
            <w:pPr>
              <w:pStyle w:val="ListParagraph"/>
              <w:numPr>
                <w:ilvl w:val="1"/>
                <w:numId w:val="123"/>
              </w:numPr>
              <w:spacing w:after="120" w:line="276" w:lineRule="auto"/>
              <w:ind w:left="1423" w:right="0" w:hanging="357"/>
              <w:contextualSpacing w:val="0"/>
              <w:jc w:val="both"/>
              <w:rPr>
                <w:rFonts w:cstheme="minorHAnsi"/>
                <w:color w:val="404040" w:themeColor="text1" w:themeTint="BF"/>
                <w:szCs w:val="24"/>
              </w:rPr>
            </w:pPr>
            <w:r w:rsidRPr="00855946">
              <w:rPr>
                <w:rFonts w:cstheme="minorHAnsi"/>
                <w:color w:val="404040" w:themeColor="text1" w:themeTint="BF"/>
                <w:szCs w:val="24"/>
              </w:rPr>
              <w:t>Gowns and aprons</w:t>
            </w:r>
          </w:p>
        </w:tc>
      </w:tr>
      <w:tr w:rsidR="00A34984" w:rsidRPr="00301F77" w14:paraId="40B1B2BE"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64358C7"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B1EB935"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5000" w:type="pct"/>
            <w:gridSpan w:val="2"/>
            <w:shd w:val="clear" w:color="auto" w:fill="E7E6E6" w:themeFill="background2"/>
          </w:tcPr>
          <w:p w14:paraId="26C2680E" w14:textId="77777777" w:rsidR="00A34984" w:rsidRPr="002047FE" w:rsidRDefault="00A34984" w:rsidP="002A6F84">
            <w:pPr>
              <w:tabs>
                <w:tab w:val="left" w:pos="180"/>
              </w:tabs>
              <w:spacing w:after="120" w:line="276" w:lineRule="auto"/>
              <w:ind w:left="76" w:right="0" w:firstLine="0"/>
              <w:jc w:val="center"/>
              <w:rPr>
                <w:rFonts w:cstheme="minorHAnsi"/>
                <w:b/>
                <w:bCs/>
                <w:color w:val="404040" w:themeColor="text1" w:themeTint="BF"/>
                <w:szCs w:val="24"/>
              </w:rPr>
            </w:pPr>
            <w:r w:rsidRPr="002047FE">
              <w:rPr>
                <w:rFonts w:cstheme="minorHAnsi"/>
                <w:b/>
                <w:bCs/>
                <w:color w:val="404040" w:themeColor="text1" w:themeTint="BF"/>
                <w:szCs w:val="24"/>
              </w:rPr>
              <w:t>Correct order for wearing PPE</w:t>
            </w:r>
          </w:p>
        </w:tc>
      </w:tr>
      <w:tr w:rsidR="00A34984" w:rsidRPr="001C6C57" w14:paraId="7075C678"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4B3CABF" w14:textId="3CD9BE7B"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Gowns and aprons</w:t>
            </w:r>
          </w:p>
        </w:tc>
      </w:tr>
      <w:tr w:rsidR="00A34984" w:rsidRPr="001C6C57" w14:paraId="054CEBC7"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14BD590" w14:textId="086D3C05"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Masks</w:t>
            </w:r>
          </w:p>
        </w:tc>
      </w:tr>
      <w:tr w:rsidR="00A34984" w:rsidRPr="001C6C57" w14:paraId="1240DF9A"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2FDEB82" w14:textId="61A43C4B"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Protective eyewear and face shields</w:t>
            </w:r>
          </w:p>
        </w:tc>
      </w:tr>
      <w:tr w:rsidR="00A34984" w:rsidRPr="001C6C57" w14:paraId="630FCDB2"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DCED6B5" w14:textId="74A9F717" w:rsidR="00A34984" w:rsidRPr="002047FE" w:rsidRDefault="00A34984">
            <w:pPr>
              <w:pStyle w:val="ListParagraph"/>
              <w:numPr>
                <w:ilvl w:val="0"/>
                <w:numId w:val="12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Gloves</w:t>
            </w:r>
          </w:p>
        </w:tc>
      </w:tr>
      <w:tr w:rsidR="00A34984" w:rsidRPr="00A24092" w14:paraId="3D42F0F7" w14:textId="77777777" w:rsidTr="009F574F">
        <w:tblPrEx>
          <w:jc w:val="left"/>
          <w:tblBorders>
            <w:insideH w:val="single" w:sz="4" w:space="0" w:color="A6A6A6" w:themeColor="background1" w:themeShade="A6"/>
            <w:insideV w:val="single" w:sz="4" w:space="0" w:color="A6A6A6" w:themeColor="background1" w:themeShade="A6"/>
          </w:tblBorders>
        </w:tblPrEx>
        <w:trPr>
          <w:trHeight w:val="121"/>
        </w:trPr>
        <w:tc>
          <w:tcPr>
            <w:tcW w:w="5000" w:type="pct"/>
            <w:gridSpan w:val="2"/>
            <w:shd w:val="clear" w:color="auto" w:fill="E7E6E6" w:themeFill="background2"/>
          </w:tcPr>
          <w:p w14:paraId="70530DBD" w14:textId="77777777" w:rsidR="00A34984" w:rsidRPr="002047FE" w:rsidRDefault="00A34984" w:rsidP="002A6F84">
            <w:pPr>
              <w:tabs>
                <w:tab w:val="left" w:pos="180"/>
              </w:tabs>
              <w:spacing w:after="120" w:line="276" w:lineRule="auto"/>
              <w:ind w:left="76" w:right="0" w:firstLine="0"/>
              <w:jc w:val="center"/>
              <w:rPr>
                <w:rFonts w:cstheme="minorHAnsi"/>
                <w:b/>
                <w:bCs/>
                <w:color w:val="404040" w:themeColor="text1" w:themeTint="BF"/>
                <w:szCs w:val="24"/>
              </w:rPr>
            </w:pPr>
            <w:r w:rsidRPr="002047FE">
              <w:rPr>
                <w:rFonts w:cstheme="minorHAnsi"/>
                <w:b/>
                <w:bCs/>
                <w:color w:val="404040" w:themeColor="text1" w:themeTint="BF"/>
                <w:szCs w:val="24"/>
              </w:rPr>
              <w:t>Correct order for removing PPE</w:t>
            </w:r>
          </w:p>
        </w:tc>
      </w:tr>
      <w:tr w:rsidR="00A34984" w:rsidRPr="001C6C57" w14:paraId="755F87A4"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C22FD62" w14:textId="37791223"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Gloves</w:t>
            </w:r>
          </w:p>
        </w:tc>
      </w:tr>
      <w:tr w:rsidR="00A34984" w:rsidRPr="001C6C57" w14:paraId="7468E3BA"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CE3A61F" w14:textId="3AB98808"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Protective eyewear and face shields</w:t>
            </w:r>
          </w:p>
        </w:tc>
      </w:tr>
      <w:tr w:rsidR="00A34984" w:rsidRPr="001C6C57" w14:paraId="3B039337"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6F54922" w14:textId="7AA46109"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Gowns and aprons</w:t>
            </w:r>
          </w:p>
        </w:tc>
      </w:tr>
      <w:tr w:rsidR="00A34984" w:rsidRPr="001C6C57" w14:paraId="37FCE253"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333742F" w14:textId="0F2B9713" w:rsidR="00A34984" w:rsidRPr="002047FE" w:rsidRDefault="00A34984">
            <w:pPr>
              <w:pStyle w:val="ListParagraph"/>
              <w:numPr>
                <w:ilvl w:val="0"/>
                <w:numId w:val="12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Masks</w:t>
            </w:r>
          </w:p>
        </w:tc>
      </w:tr>
    </w:tbl>
    <w:p w14:paraId="77F4C284" w14:textId="77777777" w:rsidR="000B3F6D" w:rsidRDefault="000B3F6D" w:rsidP="00E1556C">
      <w:pPr>
        <w:spacing w:after="120" w:line="276" w:lineRule="auto"/>
        <w:ind w:left="0" w:right="0" w:firstLine="0"/>
      </w:pPr>
    </w:p>
    <w:p w14:paraId="6F496428" w14:textId="77777777" w:rsidR="001B4B0C" w:rsidRDefault="001B4B0C">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51333885" w14:textId="77777777" w:rsidTr="009F574F">
        <w:trPr>
          <w:cantSplit/>
          <w:trHeight w:val="1260"/>
          <w:jc w:val="center"/>
        </w:trPr>
        <w:tc>
          <w:tcPr>
            <w:tcW w:w="848" w:type="pct"/>
            <w:tcBorders>
              <w:top w:val="nil"/>
              <w:left w:val="nil"/>
              <w:bottom w:val="nil"/>
              <w:right w:val="nil"/>
            </w:tcBorders>
            <w:shd w:val="clear" w:color="auto" w:fill="auto"/>
          </w:tcPr>
          <w:p w14:paraId="7C0448E8" w14:textId="6954A4F6"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73F373E0" wp14:editId="5DB1573A">
                  <wp:extent cx="682388" cy="712561"/>
                  <wp:effectExtent l="0" t="0" r="3810" b="0"/>
                  <wp:docPr id="7212" name="Picture 72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B6DDFE5"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correct fitting of masks.</w:t>
            </w:r>
          </w:p>
        </w:tc>
      </w:tr>
      <w:tr w:rsidR="00A34984" w:rsidRPr="00301F77" w14:paraId="2E7981D9"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50C2879"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502BCAAA"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C277121" w14:textId="6DC6FED4" w:rsidR="00A34984" w:rsidRPr="000B3F6D" w:rsidRDefault="00A34984">
            <w:pPr>
              <w:pStyle w:val="ListParagraph"/>
              <w:numPr>
                <w:ilvl w:val="0"/>
                <w:numId w:val="41"/>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Position the mask over your mouth and nose.</w:t>
            </w:r>
          </w:p>
        </w:tc>
      </w:tr>
      <w:tr w:rsidR="00A34984" w:rsidRPr="001C6C57" w14:paraId="5FD2E16B"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78621FE" w14:textId="5093BA21" w:rsidR="00A34984" w:rsidRPr="000B3F6D" w:rsidRDefault="00A34984">
            <w:pPr>
              <w:pStyle w:val="ListParagraph"/>
              <w:numPr>
                <w:ilvl w:val="0"/>
                <w:numId w:val="41"/>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Fasten the ties or tapes above and below your ears at the back of your head.</w:t>
            </w:r>
          </w:p>
        </w:tc>
      </w:tr>
      <w:tr w:rsidR="00A34984" w:rsidRPr="001C6C57" w14:paraId="581997C1"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9C7FBF5" w14:textId="7824E118" w:rsidR="00A34984" w:rsidRPr="000B3F6D" w:rsidRDefault="00A34984">
            <w:pPr>
              <w:pStyle w:val="ListParagraph"/>
              <w:numPr>
                <w:ilvl w:val="0"/>
                <w:numId w:val="41"/>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Fit flexible band to nose bridge.</w:t>
            </w:r>
          </w:p>
        </w:tc>
      </w:tr>
    </w:tbl>
    <w:p w14:paraId="10CB7E21" w14:textId="6D9436DC" w:rsidR="00D530C8" w:rsidRDefault="00D530C8" w:rsidP="001B4B0C">
      <w:pPr>
        <w:spacing w:after="120" w:line="276" w:lineRule="auto"/>
        <w:ind w:lef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3667BFA1" w14:textId="77777777" w:rsidTr="00F373E4">
        <w:trPr>
          <w:cantSplit/>
          <w:trHeight w:val="1260"/>
          <w:jc w:val="center"/>
        </w:trPr>
        <w:tc>
          <w:tcPr>
            <w:tcW w:w="849" w:type="pct"/>
            <w:tcBorders>
              <w:top w:val="nil"/>
              <w:left w:val="nil"/>
              <w:bottom w:val="nil"/>
              <w:right w:val="nil"/>
            </w:tcBorders>
            <w:shd w:val="clear" w:color="auto" w:fill="auto"/>
          </w:tcPr>
          <w:p w14:paraId="69AF59F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76C39D6" wp14:editId="0DF3CAEB">
                  <wp:extent cx="682388" cy="712561"/>
                  <wp:effectExtent l="0" t="0" r="3810" b="0"/>
                  <wp:docPr id="7213" name="Picture 72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071B1E58"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removing and disposing of masks.</w:t>
            </w:r>
          </w:p>
        </w:tc>
      </w:tr>
      <w:tr w:rsidR="00A34984" w:rsidRPr="00301F77" w14:paraId="4510B1B4" w14:textId="77777777" w:rsidTr="00F373E4">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52F5D07"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AAB8776" w14:textId="77777777" w:rsidTr="00F373E4">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F109831" w14:textId="4AD9AAEB" w:rsidR="00A34984" w:rsidRPr="000B3F6D" w:rsidRDefault="00A34984">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Using clean hands, untie or break the ties at the back of your head without touching the front of the mask.</w:t>
            </w:r>
          </w:p>
        </w:tc>
      </w:tr>
      <w:tr w:rsidR="00A34984" w:rsidRPr="001C6C57" w14:paraId="27258666" w14:textId="77777777" w:rsidTr="00F373E4">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A4012FF" w14:textId="052034CA" w:rsidR="00A34984" w:rsidRPr="000B3F6D" w:rsidRDefault="00A34984">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Touch only the ties of the mask and discard it into the designated waste disposal container.</w:t>
            </w:r>
          </w:p>
        </w:tc>
      </w:tr>
      <w:tr w:rsidR="00A34984" w:rsidRPr="001C6C57" w14:paraId="114299A5" w14:textId="77777777" w:rsidTr="00F373E4">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6B60DF8" w14:textId="0F793875" w:rsidR="00A34984" w:rsidRPr="000B3F6D" w:rsidRDefault="00A34984">
            <w:pPr>
              <w:pStyle w:val="ListParagraph"/>
              <w:numPr>
                <w:ilvl w:val="0"/>
                <w:numId w:val="4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Perform hand hygiene immediately after disposal.</w:t>
            </w:r>
          </w:p>
        </w:tc>
      </w:tr>
    </w:tbl>
    <w:p w14:paraId="430D0B69"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5D487805" w14:textId="77777777" w:rsidTr="009F574F">
        <w:trPr>
          <w:cantSplit/>
          <w:trHeight w:val="1260"/>
          <w:jc w:val="center"/>
        </w:trPr>
        <w:tc>
          <w:tcPr>
            <w:tcW w:w="848" w:type="pct"/>
            <w:tcBorders>
              <w:top w:val="nil"/>
              <w:left w:val="nil"/>
              <w:bottom w:val="nil"/>
              <w:right w:val="nil"/>
            </w:tcBorders>
            <w:shd w:val="clear" w:color="auto" w:fill="auto"/>
          </w:tcPr>
          <w:p w14:paraId="667B850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CBC5CBB" wp14:editId="413E5716">
                  <wp:extent cx="682388" cy="712561"/>
                  <wp:effectExtent l="0" t="0" r="3810" b="0"/>
                  <wp:docPr id="7214" name="Picture 72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BAB14C4"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putting on gloves.</w:t>
            </w:r>
          </w:p>
        </w:tc>
      </w:tr>
      <w:tr w:rsidR="00A34984" w:rsidRPr="00301F77" w14:paraId="3DD722D6"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0314955"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1F32FB72"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D487165" w14:textId="14D045DC"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Perform hand hygiene before putting on gloves.</w:t>
            </w:r>
          </w:p>
        </w:tc>
      </w:tr>
      <w:tr w:rsidR="00A34984" w:rsidRPr="001C6C57" w14:paraId="20ABC524"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BB2AD36" w14:textId="71F5709A"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Remove gloves one at a time from the box or packaging, holding the top of the cuff.</w:t>
            </w:r>
          </w:p>
        </w:tc>
      </w:tr>
      <w:tr w:rsidR="00A34984" w:rsidRPr="001C6C57" w14:paraId="5E6955FF"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564FDCD" w14:textId="2097E244"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Put your hand through the glove opening and pull it up to the wrist.</w:t>
            </w:r>
          </w:p>
        </w:tc>
      </w:tr>
      <w:tr w:rsidR="00A34984" w:rsidRPr="001C6C57" w14:paraId="0F0F1F30"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2667122" w14:textId="6BA645EB"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Repeat the same procedure with the second hand.</w:t>
            </w:r>
          </w:p>
        </w:tc>
      </w:tr>
      <w:tr w:rsidR="00A34984" w:rsidRPr="001C6C57" w14:paraId="7A834623"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503B6AA" w14:textId="05F38D6D" w:rsidR="00A34984" w:rsidRPr="000B3F6D" w:rsidRDefault="00A34984">
            <w:pPr>
              <w:pStyle w:val="ListParagraph"/>
              <w:numPr>
                <w:ilvl w:val="0"/>
                <w:numId w:val="7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Adjust gloves to cover wrists or gown cuffs as required.</w:t>
            </w:r>
          </w:p>
        </w:tc>
      </w:tr>
    </w:tbl>
    <w:p w14:paraId="6992C8D8" w14:textId="7F0E779A" w:rsidR="001B4B0C" w:rsidRDefault="001B4B0C" w:rsidP="001B4B0C">
      <w:pPr>
        <w:spacing w:after="120" w:line="276" w:lineRule="auto"/>
        <w:ind w:left="0" w:firstLine="0"/>
        <w:rPr>
          <w:color w:val="404040" w:themeColor="text1" w:themeTint="BF"/>
        </w:rPr>
      </w:pPr>
    </w:p>
    <w:p w14:paraId="690F4302" w14:textId="77777777" w:rsidR="001B4B0C" w:rsidRDefault="001B4B0C">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381D7D86" w14:textId="77777777" w:rsidTr="001B4B0C">
        <w:trPr>
          <w:cantSplit/>
          <w:trHeight w:val="1260"/>
          <w:jc w:val="center"/>
        </w:trPr>
        <w:tc>
          <w:tcPr>
            <w:tcW w:w="849" w:type="pct"/>
            <w:tcBorders>
              <w:top w:val="nil"/>
              <w:left w:val="nil"/>
              <w:bottom w:val="nil"/>
              <w:right w:val="nil"/>
            </w:tcBorders>
            <w:shd w:val="clear" w:color="auto" w:fill="auto"/>
          </w:tcPr>
          <w:p w14:paraId="7885CA91"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0F9FC914" wp14:editId="7FF1AED2">
                  <wp:extent cx="682388" cy="712561"/>
                  <wp:effectExtent l="0" t="0" r="3810" b="0"/>
                  <wp:docPr id="7215" name="Picture 72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3FB905BA"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removing and disposing of gloves.</w:t>
            </w:r>
          </w:p>
        </w:tc>
      </w:tr>
      <w:tr w:rsidR="00A34984" w:rsidRPr="00301F77" w14:paraId="6E3D991E" w14:textId="77777777" w:rsidTr="001B4B0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E65460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DB6245" w14:paraId="22836CF5" w14:textId="77777777" w:rsidTr="001B4B0C">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1FAEDD9" w14:textId="4D9B5230"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Using a gloved hand, grasp the palm area of the other gloved hand and peel off the first glove.</w:t>
            </w:r>
          </w:p>
        </w:tc>
      </w:tr>
      <w:tr w:rsidR="00A34984" w:rsidRPr="003A7188" w14:paraId="136024F8" w14:textId="77777777" w:rsidTr="001B4B0C">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A66588F" w14:textId="77DD3F2E"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Hold the removed glove in the remaining gloved hand.</w:t>
            </w:r>
          </w:p>
        </w:tc>
      </w:tr>
      <w:tr w:rsidR="00A34984" w:rsidRPr="0096309D" w14:paraId="57AA21F4" w14:textId="77777777" w:rsidTr="001B4B0C">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EBCAF9E" w14:textId="01DDC225"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Slide fingers of ungloved hand under the remaining glove at the wrist and peel off the second glove over the first glove.</w:t>
            </w:r>
          </w:p>
        </w:tc>
      </w:tr>
      <w:tr w:rsidR="00A34984" w:rsidRPr="0096309D" w14:paraId="1D877F76" w14:textId="77777777" w:rsidTr="001B4B0C">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29F8A3F" w14:textId="72EF57C2"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Discard gloves into a designated clinical waste container.</w:t>
            </w:r>
          </w:p>
        </w:tc>
      </w:tr>
      <w:tr w:rsidR="00A34984" w:rsidRPr="0096309D" w14:paraId="4497FE00" w14:textId="77777777" w:rsidTr="001B4B0C">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1F7A593" w14:textId="75BA96B5" w:rsidR="00A34984" w:rsidRPr="000B3F6D" w:rsidRDefault="00A34984">
            <w:pPr>
              <w:pStyle w:val="ListParagraph"/>
              <w:numPr>
                <w:ilvl w:val="0"/>
                <w:numId w:val="4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Perform hand hygiene immediately.</w:t>
            </w:r>
          </w:p>
        </w:tc>
      </w:tr>
    </w:tbl>
    <w:p w14:paraId="6A26D592" w14:textId="12349DE2"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B6B8D68" w14:textId="77777777" w:rsidTr="009F574F">
        <w:trPr>
          <w:cantSplit/>
          <w:trHeight w:val="1260"/>
          <w:jc w:val="center"/>
        </w:trPr>
        <w:tc>
          <w:tcPr>
            <w:tcW w:w="848" w:type="pct"/>
            <w:tcBorders>
              <w:top w:val="nil"/>
              <w:left w:val="nil"/>
              <w:bottom w:val="nil"/>
              <w:right w:val="nil"/>
            </w:tcBorders>
            <w:shd w:val="clear" w:color="auto" w:fill="auto"/>
          </w:tcPr>
          <w:p w14:paraId="0ED58504"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5CCB515" wp14:editId="494BDE24">
                  <wp:extent cx="682388" cy="712561"/>
                  <wp:effectExtent l="0" t="0" r="3810" b="0"/>
                  <wp:docPr id="7216" name="Picture 72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05C9922"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putting on face shield.</w:t>
            </w:r>
          </w:p>
        </w:tc>
      </w:tr>
      <w:tr w:rsidR="00A34984" w:rsidRPr="00301F77" w14:paraId="23743459"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81CC9B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E5EDA3F"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72C023F" w14:textId="3934124F" w:rsidR="00A34984" w:rsidRPr="005F6AFF" w:rsidRDefault="00A34984">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Bending forward, hold on to the straps of the face shield with both hands without touching the front.</w:t>
            </w:r>
          </w:p>
        </w:tc>
      </w:tr>
      <w:tr w:rsidR="00A34984" w:rsidRPr="001C6C57" w14:paraId="6772FCB2"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3308534" w14:textId="236F2342" w:rsidR="00A34984" w:rsidRPr="005F6AFF" w:rsidRDefault="00A34984">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Place the elastic behind your head, so that the foam rests comfortably on your forehead.</w:t>
            </w:r>
          </w:p>
        </w:tc>
      </w:tr>
      <w:tr w:rsidR="00A34984" w:rsidRPr="001C6C57" w14:paraId="2B40431D"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B9C0387" w14:textId="70A5B93C" w:rsidR="00A34984" w:rsidRPr="005F6AFF" w:rsidRDefault="00A34984">
            <w:pPr>
              <w:pStyle w:val="ListParagraph"/>
              <w:numPr>
                <w:ilvl w:val="0"/>
                <w:numId w:val="47"/>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Check the face shield to make sure it covers the front and sides of the face with no areas left uncovered.</w:t>
            </w:r>
          </w:p>
        </w:tc>
      </w:tr>
    </w:tbl>
    <w:p w14:paraId="5C81F54B" w14:textId="503EAF6D" w:rsidR="00A34984" w:rsidRDefault="00A34984" w:rsidP="002A6F84">
      <w:pPr>
        <w:spacing w:after="120" w:line="276" w:lineRule="auto"/>
        <w:ind w:left="0" w:right="0" w:firstLine="0"/>
        <w:rPr>
          <w:color w:val="404040" w:themeColor="text1" w:themeTint="BF"/>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0106998" w14:textId="77777777" w:rsidTr="005F6AFF">
        <w:trPr>
          <w:cantSplit/>
          <w:trHeight w:val="1260"/>
          <w:jc w:val="center"/>
        </w:trPr>
        <w:tc>
          <w:tcPr>
            <w:tcW w:w="848" w:type="pct"/>
            <w:tcBorders>
              <w:top w:val="nil"/>
              <w:left w:val="nil"/>
              <w:bottom w:val="nil"/>
              <w:right w:val="nil"/>
            </w:tcBorders>
            <w:shd w:val="clear" w:color="auto" w:fill="auto"/>
          </w:tcPr>
          <w:p w14:paraId="00AC2FC4"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E95DA20" wp14:editId="55DDEFAA">
                  <wp:extent cx="682388" cy="712561"/>
                  <wp:effectExtent l="0" t="0" r="3810" b="0"/>
                  <wp:docPr id="7217" name="Picture 72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68B12CC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three steps for putting on protective eyewear.</w:t>
            </w:r>
          </w:p>
        </w:tc>
      </w:tr>
      <w:tr w:rsidR="00A34984" w:rsidRPr="00301F77" w14:paraId="3886778D" w14:textId="77777777" w:rsidTr="005F6AF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40AFEF91"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1809AEFC" w14:textId="77777777" w:rsidTr="005F6AFF">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ABDA257" w14:textId="4707ECC7" w:rsidR="00A34984" w:rsidRPr="005F6AFF" w:rsidRDefault="00A34984">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Pick up the eyewear using the temples.</w:t>
            </w:r>
          </w:p>
        </w:tc>
      </w:tr>
      <w:tr w:rsidR="00A34984" w:rsidRPr="001C6C57" w14:paraId="6ACC87B1" w14:textId="77777777" w:rsidTr="005F6AFF">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54FA07C" w14:textId="7CA579CE" w:rsidR="00A34984" w:rsidRPr="005F6AFF" w:rsidRDefault="00A34984">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Use both hands to open the temples.</w:t>
            </w:r>
          </w:p>
        </w:tc>
      </w:tr>
      <w:tr w:rsidR="00A34984" w:rsidRPr="001C6C57" w14:paraId="684E0A4F" w14:textId="77777777" w:rsidTr="005F6AFF">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5E39EC0" w14:textId="1395776E" w:rsidR="00A34984" w:rsidRPr="005F6AFF" w:rsidRDefault="00A34984">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Place the eyewear over your eyes, making sure that the bridge rests comfortably on your nose and temple tips hook securely over your ears.</w:t>
            </w:r>
          </w:p>
        </w:tc>
      </w:tr>
    </w:tbl>
    <w:p w14:paraId="51D20199" w14:textId="77777777" w:rsidR="001579F4" w:rsidRDefault="001579F4">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43BA038" w14:textId="77777777" w:rsidTr="0095221F">
        <w:trPr>
          <w:cantSplit/>
          <w:trHeight w:val="1260"/>
          <w:jc w:val="center"/>
        </w:trPr>
        <w:tc>
          <w:tcPr>
            <w:tcW w:w="849" w:type="pct"/>
            <w:tcBorders>
              <w:top w:val="nil"/>
              <w:left w:val="nil"/>
              <w:bottom w:val="nil"/>
              <w:right w:val="nil"/>
            </w:tcBorders>
            <w:shd w:val="clear" w:color="auto" w:fill="auto"/>
          </w:tcPr>
          <w:p w14:paraId="17347A8C"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403848" wp14:editId="40BBEEBC">
                  <wp:extent cx="682388" cy="712561"/>
                  <wp:effectExtent l="0" t="0" r="3810" b="0"/>
                  <wp:docPr id="7218" name="Picture 72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34E0C53" w14:textId="57F2599C"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w:t>
            </w:r>
            <w:r w:rsidR="00FF7880">
              <w:rPr>
                <w:rFonts w:cstheme="minorHAnsi"/>
                <w:color w:val="404040" w:themeColor="text1" w:themeTint="BF"/>
                <w:szCs w:val="24"/>
              </w:rPr>
              <w:t xml:space="preserve">three </w:t>
            </w:r>
            <w:r w:rsidRPr="002047FE">
              <w:rPr>
                <w:rFonts w:cstheme="minorHAnsi"/>
                <w:color w:val="404040" w:themeColor="text1" w:themeTint="BF"/>
                <w:szCs w:val="24"/>
              </w:rPr>
              <w:t xml:space="preserve">steps for removing and disposing of protective eyewear and face shield. </w:t>
            </w:r>
          </w:p>
        </w:tc>
      </w:tr>
      <w:tr w:rsidR="00A34984" w:rsidRPr="00301F77" w14:paraId="458A8DCC" w14:textId="77777777" w:rsidTr="0095221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E7E7CE8"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DB6245" w14:paraId="4DF68222" w14:textId="77777777" w:rsidTr="0095221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ECBDD52" w14:textId="6732C8D9" w:rsidR="00A34984" w:rsidRPr="005F6AFF" w:rsidRDefault="00A34984">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Remove goggles or face shield from the back by lifting the headband or temples without touching the front surface.</w:t>
            </w:r>
          </w:p>
        </w:tc>
      </w:tr>
      <w:tr w:rsidR="00A34984" w:rsidRPr="003A7188" w14:paraId="281C0CF1" w14:textId="77777777" w:rsidTr="0095221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C926AE7" w14:textId="43B66EB0" w:rsidR="00A34984" w:rsidRPr="005F6AFF" w:rsidRDefault="00A34984">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If reusable, place in designated receptacle for reprocessing; otherwise, discard in a waste container.</w:t>
            </w:r>
          </w:p>
        </w:tc>
      </w:tr>
      <w:tr w:rsidR="00A34984" w:rsidRPr="0096309D" w14:paraId="390EE04C" w14:textId="77777777" w:rsidTr="0095221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357C434" w14:textId="22647D20" w:rsidR="00A34984" w:rsidRPr="005F6AFF" w:rsidRDefault="00A34984">
            <w:pPr>
              <w:pStyle w:val="ListParagraph"/>
              <w:numPr>
                <w:ilvl w:val="0"/>
                <w:numId w:val="4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Perform hand hygiene afterwards.</w:t>
            </w:r>
          </w:p>
        </w:tc>
      </w:tr>
    </w:tbl>
    <w:p w14:paraId="0375815D" w14:textId="77777777" w:rsidR="001579F4" w:rsidRDefault="001579F4" w:rsidP="00C83565">
      <w:pPr>
        <w:spacing w:after="120" w:line="276" w:lineRule="auto"/>
        <w:ind w:left="0" w:right="102"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7"/>
      </w:tblGrid>
      <w:tr w:rsidR="00A34984" w:rsidRPr="00301F77" w14:paraId="48FB74B6" w14:textId="77777777" w:rsidTr="003740CD">
        <w:trPr>
          <w:cantSplit/>
          <w:trHeight w:val="1260"/>
          <w:jc w:val="center"/>
        </w:trPr>
        <w:tc>
          <w:tcPr>
            <w:tcW w:w="849" w:type="pct"/>
            <w:tcBorders>
              <w:top w:val="nil"/>
              <w:left w:val="nil"/>
              <w:bottom w:val="nil"/>
              <w:right w:val="nil"/>
            </w:tcBorders>
            <w:shd w:val="clear" w:color="auto" w:fill="auto"/>
          </w:tcPr>
          <w:p w14:paraId="74CB8DA7"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4C26E34" wp14:editId="320A7471">
                  <wp:extent cx="682388" cy="712561"/>
                  <wp:effectExtent l="0" t="0" r="3810" b="0"/>
                  <wp:docPr id="7219" name="Picture 72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400633B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about routine environmental cleaning.</w:t>
            </w:r>
          </w:p>
        </w:tc>
      </w:tr>
      <w:tr w:rsidR="00A34984" w:rsidRPr="00301F77" w14:paraId="68FB5BFF" w14:textId="77777777" w:rsidTr="003740C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1B9338B"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A6B8730" w14:textId="77777777" w:rsidTr="003740CD">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6FAB424" w14:textId="35B73885" w:rsidR="00A34984" w:rsidRPr="00452711"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452711">
              <w:rPr>
                <w:rFonts w:cstheme="minorHAnsi"/>
                <w:color w:val="404040" w:themeColor="text1" w:themeTint="BF"/>
                <w:szCs w:val="24"/>
              </w:rPr>
              <w:t>List four best practices for environmental cleaning of surfaces.</w:t>
            </w:r>
          </w:p>
          <w:p w14:paraId="4ADD937B" w14:textId="77777777" w:rsidR="00A34984" w:rsidRPr="00452711"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four best practices for environmental cleaning of surfaces. The candidate must list four best practices for environmental cleaning of surfaces. For a satisfactory performance, the candidate’s responses must be procedures that are accepted or prescribed as being correct or most effective for cleaning, disinfecting, and monitoring surfaces. Model answers are provided below for the assessor’s reference. Use fresh cleaning cloths at the start of each cleaning session (e.g., routine daily cleaning in a general inpatient ward). Change cleaning cloths when they are no longer saturated with solution, for a new, wetted cloth. Soiled cloths should be stored for reprocessing. For higher-risk areas, change cleaning cloths between each patient zone (i.e., use a new cleaning cloth for each patient bed). For example, in a multi-bed intensive unit, use a fresh cloth for every bed/incubator. Ensure that there are enough cleaning cloths to complete the required cleaning session.</w:t>
            </w:r>
          </w:p>
          <w:p w14:paraId="316FBDAF" w14:textId="77777777" w:rsidR="00A34984" w:rsidRPr="00452711"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four best practices for environmental cleaning of surfaces. The candidate must list four best practices for environmental cleaning of surfaces. For a satisfactory performance, the candidate’s responses must be procedures that are accepted or prescribed as being correct or most effective for cleaning, disinfecting, and monitoring surfaces. Model answers are provided below for the assessor’s reference. Use fresh cleaning cloths at the start of each cleaning session (e.g., routine daily cleaning in a general inpatient ward). Change cleaning cloths when they are no longer saturated with solution, for a new, wetted cloth. Soiled cloths should be stored for reprocessing. For higher-risk areas, change cleaning cloths between each patient zone (i.e., use a new cleaning cloth for each patient bed). For example, in a multi-bed intensive unit, use a fresh cloth for every bed/incubator. Ensure that there are enough cleaning cloths to complete the required cleaning session.</w:t>
            </w:r>
          </w:p>
          <w:p w14:paraId="26CCC0E9" w14:textId="77777777" w:rsidR="00A34984" w:rsidRPr="00452711"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four best practices for environmental cleaning of surfaces. The candidate must list four best practices for environmental cleaning of surfaces. For a satisfactory performance, the candidate’s responses must be procedures that are accepted or prescribed as being correct or most effective for cleaning, disinfecting, and monitoring surfaces. Model answers are provided below for the assessor’s reference. Use fresh cleaning cloths at the start of each cleaning session (e.g., routine daily cleaning in a general inpatient ward). Change cleaning cloths when they are no longer saturated with solution, for a new, wetted cloth. Soiled cloths should be stored for reprocessing. For higher-risk areas, change cleaning cloths between each patient zone (i.e., use a new cleaning cloth for each patient bed). For example, in a multi-bed intensive unit, use a fresh cloth for every bed/incubator. Ensure that there are enough cleaning cloths to complete the required cleaning session.</w:t>
            </w:r>
          </w:p>
          <w:p w14:paraId="266421A5" w14:textId="17C4C68D" w:rsidR="00A34984" w:rsidRPr="005F6AFF"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four best practices for environmental cleaning of surfaces. The candidate must list four best practices for environmental cleaning of surfaces. For a satisfactory performance, the candidate’s responses must be procedures that are accepted or prescribed as being correct or most effective for cleaning, disinfecting, and monitoring surfaces. Model answers are provided below for the assessor’s reference. Use fresh cleaning cloths at the start of each cleaning session (e.g., routine daily cleaning in a general inpatient ward). Change cleaning cloths when they are no longer saturated with solution, for a new, wetted cloth. Soiled cloths should be stored for reprocessing. For higher-risk areas, change cleaning cloths between each patient zone (i.e., use a new cleaning cloth for each patient bed). For example, in a multi-bed intensive unit, use a fresh cloth for every bed/incubator. Ensure that there are enough cleaning cloths to complete the required cleaning session.</w:t>
            </w:r>
          </w:p>
        </w:tc>
      </w:tr>
      <w:tr w:rsidR="00A34984" w:rsidRPr="001C6C57" w14:paraId="2E0CC7F4" w14:textId="77777777" w:rsidTr="003740CD">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213358E" w14:textId="77777777"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In what order must environmental cleaning be done?</w:t>
            </w:r>
          </w:p>
          <w:p w14:paraId="037EAF03" w14:textId="4C25ABD6" w:rsidR="00A34984" w:rsidRPr="005F6AFF" w:rsidRDefault="00A34984" w:rsidP="00AE25D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p>
        </w:tc>
      </w:tr>
      <w:tr w:rsidR="00A34984" w:rsidRPr="001C6C57" w14:paraId="7DE316A9" w14:textId="77777777" w:rsidTr="003740CD">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B5FA885" w14:textId="39B51BDC"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What are the six general steps for surface cleaning?</w:t>
            </w:r>
            <w:r>
              <w:rPr>
                <w:rFonts w:cstheme="minorHAnsi"/>
                <w:color w:val="404040" w:themeColor="text1" w:themeTint="BF"/>
                <w:szCs w:val="24"/>
              </w:rPr>
              <w:t xml:space="preserve"> </w:t>
            </w:r>
          </w:p>
          <w:p w14:paraId="5FD0B7BA"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p>
          <w:p w14:paraId="65254A5D"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p>
          <w:p w14:paraId="62A2ABEC"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p>
          <w:p w14:paraId="15AA6A48"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p>
          <w:p w14:paraId="45BC1510"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p>
          <w:p w14:paraId="5574D382" w14:textId="4A81B703" w:rsidR="00A34984" w:rsidRPr="006A4988" w:rsidRDefault="00A34984">
            <w:pPr>
              <w:pStyle w:val="ListParagraph"/>
              <w:numPr>
                <w:ilvl w:val="1"/>
                <w:numId w:val="49"/>
              </w:numPr>
              <w:tabs>
                <w:tab w:val="left" w:pos="180"/>
              </w:tabs>
              <w:spacing w:after="120" w:line="276" w:lineRule="auto"/>
              <w:ind w:left="1514" w:right="0" w:hanging="357"/>
              <w:contextualSpacing w:val="0"/>
              <w:jc w:val="both"/>
              <w:rPr>
                <w:color w:val="404040" w:themeColor="text1" w:themeTint="BF"/>
                <w:szCs w:val="24"/>
              </w:rPr>
            </w:pPr>
            <w:r>
              <w:rPr>
                <w:rFonts w:cstheme="minorHAnsi"/>
                <w:color w:val="404040" w:themeColor="text1" w:themeTint="BF"/>
                <w:szCs w:val="24"/>
              </w:rPr>
              <w:t xml:space="preserve">In what order must environmental cleaning be done? The candidate must indicate what order must environmental cleaning be done. For a satisfactory performance, the candidate’s response must be from cleaner to dirtier areas and from high to low surfaces.</w:t>
            </w:r>
          </w:p>
        </w:tc>
      </w:tr>
    </w:tbl>
    <w:p w14:paraId="48F43A7F" w14:textId="77777777" w:rsidR="001579F4" w:rsidRDefault="001579F4">
      <w:r>
        <w:br w:type="page"/>
      </w:r>
    </w:p>
    <w:tbl>
      <w:tblPr>
        <w:tblStyle w:val="TableGrid"/>
        <w:tblW w:w="5008"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30"/>
      </w:tblGrid>
      <w:tr w:rsidR="00A34984" w:rsidRPr="001C6C57" w14:paraId="46EBD286" w14:textId="77777777" w:rsidTr="001579F4">
        <w:trPr>
          <w:trHeight w:val="553"/>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16287C9" w14:textId="334A6AE9"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lastRenderedPageBreak/>
              <w:t>List the two essential cleaning supplies for surface cleaning.</w:t>
            </w:r>
          </w:p>
          <w:p w14:paraId="7C000175"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p>
          <w:p w14:paraId="218D5B14" w14:textId="277328C4" w:rsidR="00A34984" w:rsidRPr="0095221F"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p>
        </w:tc>
      </w:tr>
      <w:tr w:rsidR="00A34984" w:rsidRPr="001C6C57" w14:paraId="67474D58" w14:textId="77777777" w:rsidTr="001579F4">
        <w:trPr>
          <w:trHeight w:val="553"/>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FF84ABA" w14:textId="77777777"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List the three essential cleaning supplies for floor cleaning.</w:t>
            </w:r>
          </w:p>
          <w:p w14:paraId="53579890"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p>
          <w:p w14:paraId="6284A1BB"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p>
          <w:p w14:paraId="088812D6" w14:textId="394BA920" w:rsidR="00A34984" w:rsidRPr="0095221F"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p>
        </w:tc>
      </w:tr>
      <w:tr w:rsidR="00A34984" w:rsidRPr="001C6C57" w14:paraId="67377A9F" w14:textId="77777777" w:rsidTr="005B15C7">
        <w:tblPrEx>
          <w:tblBorders>
            <w:insideH w:val="none" w:sz="0" w:space="0" w:color="auto"/>
            <w:insideV w:val="none" w:sz="0" w:space="0" w:color="auto"/>
          </w:tblBorders>
        </w:tblPrEx>
        <w:trPr>
          <w:trHeight w:val="9715"/>
          <w:jc w:val="center"/>
        </w:trPr>
        <w:tc>
          <w:tcPr>
            <w:tcW w:w="5000" w:type="pct"/>
            <w:tcBorders>
              <w:bottom w:val="nil" w:sz="4" w:space="0" w:color="A6A6A6" w:themeColor="background1" w:themeShade="A6"/>
              <w:top w:val="nil"/>
              <w:left w:val="nil"/>
              <w:right w:val="nil"/>
            </w:tcBorders>
            <w:shd w:val="clear" w:color="auto" w:fill="auto"/>
          </w:tcPr>
          <w:p w14:paraId="356F0C40" w14:textId="77777777" w:rsidR="00A34984" w:rsidRPr="00C040AD" w:rsidRDefault="00A34984">
            <w:pPr>
              <w:pStyle w:val="ListParagraph"/>
              <w:numPr>
                <w:ilvl w:val="0"/>
                <w:numId w:val="49"/>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Complete the table below by:</w:t>
            </w:r>
          </w:p>
          <w:p w14:paraId="0035C095"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frequency of cleaning for the given areas</w:t>
            </w:r>
          </w:p>
          <w:p w14:paraId="2929B2A0" w14:textId="77777777" w:rsidR="00A34984" w:rsidRPr="00C040AD"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method for cleaning the given areas (e.g. cleaning vs. disinfecting)</w:t>
            </w:r>
          </w:p>
          <w:p w14:paraId="3FB67B32" w14:textId="77777777" w:rsidR="00A34984" w:rsidRDefault="00A34984">
            <w:pPr>
              <w:pStyle w:val="ListParagraph"/>
              <w:numPr>
                <w:ilvl w:val="1"/>
                <w:numId w:val="49"/>
              </w:numPr>
              <w:tabs>
                <w:tab w:val="left" w:pos="180"/>
              </w:tabs>
              <w:spacing w:after="120" w:line="276" w:lineRule="auto"/>
              <w:ind w:left="151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Identifying the recommended process for cleaning the given areas (e.g. surfaces that must be cleaned)</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212"/>
              <w:gridCol w:w="1931"/>
              <w:gridCol w:w="1931"/>
              <w:gridCol w:w="1932"/>
            </w:tblGrid>
            <w:tr w:rsidR="0095221F" w:rsidRPr="00550D0B" w14:paraId="0B0832B6" w14:textId="77777777" w:rsidTr="0038752A">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1034CFC" w14:textId="77777777" w:rsidR="0095221F"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Area</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6AD05AF" w14:textId="77777777" w:rsidR="0095221F"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Frequency of cleaning</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6BFF5DF" w14:textId="77777777" w:rsidR="0095221F" w:rsidRPr="00550D0B"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Method of cleaning</w:t>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D485595" w14:textId="77777777" w:rsidR="0095221F" w:rsidRDefault="0095221F"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Process of cleaning</w:t>
                  </w:r>
                </w:p>
              </w:tc>
            </w:tr>
            <w:tr w:rsidR="0095221F" w14:paraId="55FAC39A"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48E3414" w14:textId="77777777" w:rsidR="0095221F" w:rsidRPr="00C040AD"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Waiting area</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A0B729" w14:textId="64C125B2" w:rsidR="0095221F" w:rsidRPr="0095221F"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9ED7AEB" w14:textId="6720D375"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FFDE2A" w14:textId="56029CF0"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r>
            <w:tr w:rsidR="0095221F" w14:paraId="2E217858"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0D51B6F" w14:textId="6D9AEE18" w:rsidR="0095221F" w:rsidRPr="002D2730"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Consultation area</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970C35" w14:textId="41164529"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371E3E" w14:textId="252A5074"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5"/>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88D35D" w14:textId="687BBD16"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6"/>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r>
            <w:tr w:rsidR="0095221F" w14:paraId="0AEB2C2C"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5128E7A" w14:textId="77777777" w:rsidR="0095221F" w:rsidRPr="00C040AD"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Inpatient wards</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465B39D" w14:textId="6558C5CA"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7"/>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EEBA47E" w14:textId="02254299"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8"/>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A097C4" w14:textId="6B214507" w:rsidR="0095221F" w:rsidRPr="0095221F"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9"/>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r>
            <w:tr w:rsidR="0095221F" w:rsidRPr="002047FE" w14:paraId="34840CF8" w14:textId="77777777" w:rsidTr="0038752A">
              <w:trPr>
                <w:trHeight w:val="1440"/>
              </w:trPr>
              <w:tc>
                <w:tcPr>
                  <w:tcW w:w="221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B0A5219" w14:textId="77777777" w:rsidR="0095221F" w:rsidRPr="00C040AD" w:rsidRDefault="0095221F">
                  <w:pPr>
                    <w:pStyle w:val="ListParagraph"/>
                    <w:numPr>
                      <w:ilvl w:val="0"/>
                      <w:numId w:val="56"/>
                    </w:numPr>
                    <w:tabs>
                      <w:tab w:val="left" w:pos="180"/>
                    </w:tabs>
                    <w:spacing w:after="120" w:line="276" w:lineRule="auto"/>
                    <w:ind w:left="714" w:right="0" w:hanging="357"/>
                    <w:contextualSpacing w:val="0"/>
                    <w:rPr>
                      <w:rFonts w:cstheme="minorHAnsi"/>
                      <w:color w:val="404040" w:themeColor="text1" w:themeTint="BF"/>
                      <w:szCs w:val="24"/>
                    </w:rPr>
                  </w:pPr>
                  <w:r w:rsidRPr="00C040AD">
                    <w:rPr>
                      <w:rFonts w:cstheme="minorHAnsi"/>
                      <w:color w:val="404040" w:themeColor="text1" w:themeTint="BF"/>
                      <w:szCs w:val="24"/>
                    </w:rPr>
                    <w:t>Public toilets</w:t>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C182FF" w14:textId="4C330AB2"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10"/>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70966F" w14:textId="5227F98D" w:rsidR="0095221F" w:rsidRPr="002047FE"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1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c>
                <w:tcPr>
                  <w:tcW w:w="193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5AD402" w14:textId="0111E3D7" w:rsidR="0095221F" w:rsidRPr="0095221F" w:rsidRDefault="0095221F"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5_2_0_1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the two essential cleaning supplies for surface cleaning. The candidate must list the two essential cleaning supplies for surface cleaning. For a satisfactory performance, the candidate’s responses must be the following: Portable containers (e.g., bottles, small buckets) for storing environmental cleaning products (or solutions) Surface cleaning cloths</w:t>
                  </w:r>
                  <w:r w:rsidRPr="00B43F08">
                    <w:rPr>
                      <w:rFonts w:cstheme="minorHAnsi"/>
                      <w:color w:val="262626" w:themeColor="text1" w:themeTint="D9"/>
                      <w:szCs w:val="24"/>
                    </w:rPr>
                    <w:fldChar w:fldCharType="end"/>
                  </w:r>
                </w:p>
              </w:tc>
            </w:tr>
          </w:tbl>
          <w:p w14:paraId="57D6D1B2" w14:textId="3FD55DC8" w:rsidR="0095221F" w:rsidRPr="0095221F" w:rsidRDefault="0095221F" w:rsidP="002A6F84">
            <w:pPr>
              <w:pStyle w:val="ListParagraph"/>
              <w:tabs>
                <w:tab w:val="left" w:pos="180"/>
              </w:tabs>
              <w:spacing w:after="120" w:line="276" w:lineRule="auto"/>
              <w:ind w:left="1434" w:right="0" w:firstLine="0"/>
              <w:contextualSpacing w:val="0"/>
              <w:jc w:val="both"/>
              <w:rPr>
                <w:rFonts w:cstheme="minorHAnsi"/>
                <w:color w:val="404040" w:themeColor="text1" w:themeTint="BF"/>
                <w:szCs w:val="24"/>
              </w:rPr>
            </w:pPr>
          </w:p>
        </w:tc>
      </w:tr>
    </w:tbl>
    <w:p w14:paraId="79ED1680" w14:textId="77777777" w:rsidR="002F4DF0" w:rsidRDefault="002F4DF0">
      <w:pPr>
        <w:spacing w:after="120" w:line="276" w:lineRule="auto"/>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3"/>
      </w:tblGrid>
      <w:tr w:rsidR="00A34984" w:rsidRPr="00301F77" w14:paraId="3A3F3B05" w14:textId="77777777" w:rsidTr="002F4DF0">
        <w:trPr>
          <w:cantSplit/>
          <w:trHeight w:val="1260"/>
          <w:jc w:val="center"/>
        </w:trPr>
        <w:tc>
          <w:tcPr>
            <w:tcW w:w="848" w:type="pct"/>
            <w:tcBorders>
              <w:top w:val="nil"/>
              <w:left w:val="nil"/>
              <w:bottom w:val="nil"/>
              <w:right w:val="nil"/>
            </w:tcBorders>
            <w:shd w:val="clear" w:color="auto" w:fill="auto"/>
          </w:tcPr>
          <w:p w14:paraId="06A97CE0" w14:textId="099F2E4D"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621EBB1" wp14:editId="6E5BBA91">
                  <wp:extent cx="682388" cy="712561"/>
                  <wp:effectExtent l="0" t="0" r="3810" b="0"/>
                  <wp:docPr id="7220" name="Picture 72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F285B31"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about routine equipment cleaning. </w:t>
            </w:r>
            <w:r>
              <w:rPr>
                <w:rFonts w:cstheme="minorHAnsi"/>
                <w:color w:val="404040" w:themeColor="text1" w:themeTint="BF"/>
                <w:szCs w:val="24"/>
              </w:rPr>
              <w:t xml:space="preserve"> </w:t>
            </w:r>
          </w:p>
        </w:tc>
      </w:tr>
      <w:tr w:rsidR="00A34984" w:rsidRPr="00301F77" w14:paraId="63F25BD6" w14:textId="77777777" w:rsidTr="002F4DF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C80EF4"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7834099A" w14:textId="77777777" w:rsidTr="00F701F4">
        <w:trPr>
          <w:trHeight w:val="124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C7E67A6" w14:textId="77777777" w:rsidR="00A34984"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What are noncritical patient care equipment?</w:t>
            </w:r>
          </w:p>
          <w:p w14:paraId="19AF614A" w14:textId="3AFB5379" w:rsidR="00A34984" w:rsidRPr="002D2730" w:rsidRDefault="00A34984" w:rsidP="006A5E1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What are noncritical patient care equipment? The candidate must define what noncritical patient care equipment are. For a satisfactory performance, the underlined words must appear in the candidate’s response: Noncritical patient care equipment is used by healthcare workers to touch patients, frequently touched by healthcare workers and patients and often shared between patients.</w:t>
            </w:r>
          </w:p>
        </w:tc>
      </w:tr>
      <w:tr w:rsidR="00A34984" w:rsidRPr="001C6C57" w14:paraId="41695511" w14:textId="77777777" w:rsidTr="002F4DF0">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F616236" w14:textId="77777777" w:rsidR="00A34984" w:rsidRPr="00C040AD"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C040AD">
              <w:rPr>
                <w:rFonts w:cstheme="minorHAnsi"/>
                <w:color w:val="404040" w:themeColor="text1" w:themeTint="BF"/>
                <w:szCs w:val="24"/>
              </w:rPr>
              <w:t>Explain why the cleaning of critical and semi-critical equipment do not fall under the responsibility of the environmental cleaning staff.</w:t>
            </w:r>
          </w:p>
          <w:p w14:paraId="21B89643" w14:textId="5314127C" w:rsidR="00A34984" w:rsidRPr="002D2730" w:rsidRDefault="00A34984" w:rsidP="006A5E1D">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Explain why the cleaning of critical and semi-critical equipment do not fall under the responsibility of the environmental cleaning staff. The candidate must explain why the cleaning of critical and semi-critical equipment do not fall under the responsibility of the environmental cleaning staff. For a satisfactory performance, the candidate’s response must be consistent with the benchmarks below (the underlined words must appear in their response): The cleaning of critical and semi-critical equipment does not fall under the responsibility of the environmental cleaning staff because critical and semi-critical equipment requires specialised reprocessing procedures.</w:t>
            </w:r>
          </w:p>
        </w:tc>
      </w:tr>
      <w:tr w:rsidR="00A34984" w:rsidRPr="001C6C57" w14:paraId="5E480429" w14:textId="77777777" w:rsidTr="002F4DF0">
        <w:tblPrEx>
          <w:tblBorders>
            <w:insideH w:val="single" w:sz="4" w:space="0" w:color="A6A6A6" w:themeColor="background1" w:themeShade="A6"/>
            <w:insideV w:val="single" w:sz="4" w:space="0" w:color="A6A6A6" w:themeColor="background1" w:themeShade="A6"/>
          </w:tblBorders>
        </w:tblPrEx>
        <w:trPr>
          <w:trHeight w:val="553"/>
          <w:jc w:val="center"/>
        </w:trPr>
        <w:tc>
          <w:tcPr>
            <w:tcW w:w="5000" w:type="pct"/>
            <w:gridSpan w:val="2"/>
            <w:shd w:val="clear" w:color="auto" w:fill="auto"/>
            <w:tcBorders>
              <w:top w:val="nil"/>
              <w:left w:val="nil"/>
              <w:bottom w:val="nil"/>
              <w:right w:val="nil"/>
            </w:tcBorders>
          </w:tcPr>
          <w:p w14:paraId="44AF4304" w14:textId="5F7B6FD6" w:rsidR="00A34984" w:rsidRPr="002047FE"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five best practices for cleaning noncritical patient care </w:t>
            </w:r>
            <w:r w:rsidRPr="00C4347C">
              <w:rPr>
                <w:rFonts w:cstheme="minorHAnsi"/>
                <w:color w:val="404040" w:themeColor="text1" w:themeTint="BF"/>
                <w:szCs w:val="24"/>
              </w:rPr>
              <w:t>equipment</w:t>
            </w:r>
            <w:r w:rsidRPr="002047FE">
              <w:rPr>
                <w:rFonts w:cstheme="minorHAnsi"/>
                <w:color w:val="404040" w:themeColor="text1" w:themeTint="BF"/>
                <w:szCs w:val="24"/>
              </w:rPr>
              <w:t>.</w:t>
            </w:r>
            <w:r>
              <w:rPr>
                <w:rFonts w:cstheme="minorHAnsi"/>
                <w:color w:val="404040" w:themeColor="text1" w:themeTint="BF"/>
                <w:szCs w:val="24"/>
              </w:rPr>
              <w:t xml:space="preserve"> </w:t>
            </w:r>
          </w:p>
          <w:p w14:paraId="12AACA25"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p>
          <w:p w14:paraId="3D19B12D"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p>
          <w:p w14:paraId="1DAEECFB"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p>
          <w:p w14:paraId="5AC626A8"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p>
          <w:p w14:paraId="02F3CE8F" w14:textId="108AA821" w:rsidR="00A34984" w:rsidRPr="002D2730"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p>
        </w:tc>
      </w:tr>
      <w:tr w:rsidR="00A34984" w:rsidRPr="001C6C57" w14:paraId="5A38D474" w14:textId="77777777" w:rsidTr="002F4DF0">
        <w:tblPrEx>
          <w:tblBorders>
            <w:insideH w:val="single" w:sz="4" w:space="0" w:color="A6A6A6" w:themeColor="background1" w:themeShade="A6"/>
            <w:insideV w:val="single" w:sz="4" w:space="0" w:color="A6A6A6" w:themeColor="background1" w:themeShade="A6"/>
          </w:tblBorders>
        </w:tblPrEx>
        <w:trPr>
          <w:trHeight w:val="4971"/>
          <w:jc w:val="center"/>
        </w:trPr>
        <w:tc>
          <w:tcPr>
            <w:tcW w:w="5000" w:type="pct"/>
            <w:gridSpan w:val="2"/>
            <w:shd w:val="clear" w:color="auto" w:fill="auto"/>
            <w:tcBorders>
              <w:top w:val="nil"/>
              <w:left w:val="nil"/>
              <w:bottom w:val="nil"/>
              <w:right w:val="nil"/>
            </w:tcBorders>
          </w:tcPr>
          <w:p w14:paraId="0BD48C4A" w14:textId="77777777" w:rsidR="00A34984"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3F5079">
              <w:rPr>
                <w:rFonts w:cstheme="minorHAnsi"/>
                <w:color w:val="404040" w:themeColor="text1" w:themeTint="BF"/>
                <w:szCs w:val="24"/>
              </w:rPr>
              <w:t xml:space="preserve">Below are two disinfectants commonly used when cleaning </w:t>
            </w:r>
            <w:proofErr w:type="gramStart"/>
            <w:r w:rsidRPr="003F5079">
              <w:rPr>
                <w:rFonts w:cstheme="minorHAnsi"/>
                <w:color w:val="404040" w:themeColor="text1" w:themeTint="BF"/>
                <w:szCs w:val="24"/>
              </w:rPr>
              <w:t>equipment.</w:t>
            </w:r>
            <w:proofErr w:type="gramEnd"/>
            <w:r w:rsidRPr="003F5079">
              <w:rPr>
                <w:rFonts w:cstheme="minorHAnsi"/>
                <w:color w:val="404040" w:themeColor="text1" w:themeTint="BF"/>
                <w:szCs w:val="24"/>
              </w:rPr>
              <w:t xml:space="preserve"> For each disinfectant, identify one material compatibility consideration and one best practice for cleaning noncritical patient care equipment.</w:t>
            </w:r>
          </w:p>
          <w:tbl>
            <w:tblPr>
              <w:tblStyle w:val="TableGrid"/>
              <w:tblW w:w="8011" w:type="dxa"/>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928"/>
              <w:gridCol w:w="2694"/>
              <w:gridCol w:w="3389"/>
            </w:tblGrid>
            <w:tr w:rsidR="002D2730" w14:paraId="0B8BAEDC" w14:textId="77777777" w:rsidTr="00B730CC">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5DA364C" w14:textId="77777777" w:rsidR="002D2730" w:rsidRDefault="002D2730"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Disinfectant</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6F61ABCB" w14:textId="77777777" w:rsidR="002D2730" w:rsidRDefault="002D2730"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Material compatibility consideration</w:t>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1086EB4" w14:textId="77777777" w:rsidR="002D2730" w:rsidRPr="00550D0B" w:rsidRDefault="002D2730"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Best practice for cleaning noncritical patient care equipment</w:t>
                  </w:r>
                </w:p>
              </w:tc>
            </w:tr>
            <w:tr w:rsidR="002D2730" w14:paraId="1A11F57A" w14:textId="77777777" w:rsidTr="00B730CC">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08BFDBA2" w14:textId="77777777" w:rsidR="002D2730" w:rsidRPr="003F5079" w:rsidRDefault="002D2730">
                  <w:pPr>
                    <w:pStyle w:val="ListParagraph"/>
                    <w:numPr>
                      <w:ilvl w:val="0"/>
                      <w:numId w:val="58"/>
                    </w:numPr>
                    <w:tabs>
                      <w:tab w:val="left" w:pos="180"/>
                    </w:tabs>
                    <w:spacing w:after="120" w:line="276" w:lineRule="auto"/>
                    <w:ind w:left="714" w:right="0" w:hanging="357"/>
                    <w:contextualSpacing w:val="0"/>
                    <w:rPr>
                      <w:rFonts w:cstheme="minorHAnsi"/>
                      <w:color w:val="404040" w:themeColor="text1" w:themeTint="BF"/>
                      <w:szCs w:val="24"/>
                    </w:rPr>
                  </w:pPr>
                  <w:r w:rsidRPr="003F5079">
                    <w:rPr>
                      <w:rFonts w:cstheme="minorHAnsi"/>
                      <w:color w:val="404040" w:themeColor="text1" w:themeTint="BF"/>
                      <w:szCs w:val="24"/>
                    </w:rPr>
                    <w:t>Chlorine/hypochlorite-based</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D0FA61" w14:textId="364BA4CB" w:rsidR="002D2730" w:rsidRPr="002D2730"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6_5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B43F08">
                    <w:rPr>
                      <w:rFonts w:cstheme="minorHAnsi"/>
                      <w:color w:val="262626" w:themeColor="text1" w:themeTint="D9"/>
                      <w:szCs w:val="24"/>
                    </w:rPr>
                    <w:fldChar w:fldCharType="end"/>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78DF0E" w14:textId="355579B7" w:rsidR="002D2730" w:rsidRPr="002D2730"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6_5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B43F08">
                    <w:rPr>
                      <w:rFonts w:cstheme="minorHAnsi"/>
                      <w:color w:val="262626" w:themeColor="text1" w:themeTint="D9"/>
                      <w:szCs w:val="24"/>
                    </w:rPr>
                    <w:fldChar w:fldCharType="end"/>
                  </w:r>
                </w:p>
              </w:tc>
            </w:tr>
            <w:tr w:rsidR="002D2730" w14:paraId="03B0568D" w14:textId="77777777" w:rsidTr="00B730CC">
              <w:tc>
                <w:tcPr>
                  <w:tcW w:w="192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AB219D" w14:textId="3B80C9AB" w:rsidR="002D2730" w:rsidRPr="006A5E1D" w:rsidRDefault="002D2730">
                  <w:pPr>
                    <w:pStyle w:val="ListParagraph"/>
                    <w:numPr>
                      <w:ilvl w:val="0"/>
                      <w:numId w:val="58"/>
                    </w:numPr>
                    <w:tabs>
                      <w:tab w:val="left" w:pos="180"/>
                    </w:tabs>
                    <w:spacing w:after="120" w:line="276" w:lineRule="auto"/>
                    <w:ind w:left="714" w:right="0" w:hanging="357"/>
                    <w:contextualSpacing w:val="0"/>
                    <w:rPr>
                      <w:rFonts w:cstheme="minorHAnsi"/>
                      <w:color w:val="404040" w:themeColor="text1" w:themeTint="BF"/>
                      <w:szCs w:val="24"/>
                    </w:rPr>
                  </w:pPr>
                  <w:r w:rsidRPr="003F5079">
                    <w:rPr>
                      <w:rFonts w:cstheme="minorHAnsi"/>
                      <w:color w:val="404040" w:themeColor="text1" w:themeTint="BF"/>
                      <w:szCs w:val="24"/>
                    </w:rPr>
                    <w:t>Alcohol (60-80%)</w:t>
                  </w:r>
                </w:p>
              </w:tc>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D091B77" w14:textId="74CFFEBC" w:rsidR="002D2730" w:rsidRPr="002D2730"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6_5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B43F08">
                    <w:rPr>
                      <w:rFonts w:cstheme="minorHAnsi"/>
                      <w:color w:val="262626" w:themeColor="text1" w:themeTint="D9"/>
                      <w:szCs w:val="24"/>
                    </w:rPr>
                    <w:fldChar w:fldCharType="end"/>
                  </w:r>
                </w:p>
              </w:tc>
              <w:tc>
                <w:tcPr>
                  <w:tcW w:w="338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B0E03B1" w14:textId="3CC54978" w:rsidR="002D2730" w:rsidRPr="002047FE" w:rsidRDefault="002D2730"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46_5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 five best practices for cleaning noncritical patient care equipment. The candidate must list five best practices for cleaning noncritical patient care equipment. For a satisfactory performance, the candidate’s response must be the following: Clean all equipment using the methods and products available at the facility. All equipment should include detailed written instructions for cleaning and disinfection from the manufacturer, including pictorial instructions if disassembly is required. Train the staff responsible for cleaning equipment on procedures before the equipment is placed into use. In patient care areas, do not purchase, install, or use equipment that cannot be cleaned and disinfected, unless they can be fitted with plastic (or other material) coverings. If plastic coverings are protecting difficult-to-clean equipment, clean these items with the same frequency, inspect coverings for damage on a regular basis, and repair or replace them as needed.</w:t>
                  </w:r>
                  <w:r w:rsidRPr="00B43F08">
                    <w:rPr>
                      <w:rFonts w:cstheme="minorHAnsi"/>
                      <w:color w:val="262626" w:themeColor="text1" w:themeTint="D9"/>
                      <w:szCs w:val="24"/>
                    </w:rPr>
                    <w:fldChar w:fldCharType="end"/>
                  </w:r>
                </w:p>
              </w:tc>
            </w:tr>
          </w:tbl>
          <w:p w14:paraId="173EAB28" w14:textId="5C2597DB" w:rsidR="002D2730" w:rsidRPr="002D2730" w:rsidRDefault="002D2730" w:rsidP="002A6F84">
            <w:pPr>
              <w:pStyle w:val="ListParagraph"/>
              <w:tabs>
                <w:tab w:val="left" w:pos="180"/>
              </w:tabs>
              <w:spacing w:after="120" w:line="276" w:lineRule="auto"/>
              <w:ind w:left="703" w:right="0" w:firstLine="0"/>
              <w:contextualSpacing w:val="0"/>
              <w:jc w:val="both"/>
              <w:rPr>
                <w:rFonts w:cstheme="minorHAnsi"/>
                <w:color w:val="404040" w:themeColor="text1" w:themeTint="BF"/>
                <w:szCs w:val="24"/>
              </w:rPr>
            </w:pPr>
          </w:p>
        </w:tc>
      </w:tr>
      <w:tr w:rsidR="00A34984" w:rsidRPr="001C6C57" w14:paraId="02335421" w14:textId="77777777" w:rsidTr="00F701F4">
        <w:trPr>
          <w:trHeight w:val="124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FE539FE" w14:textId="77777777" w:rsidR="00A34984" w:rsidRDefault="00A34984">
            <w:pPr>
              <w:pStyle w:val="ListParagraph"/>
              <w:numPr>
                <w:ilvl w:val="0"/>
                <w:numId w:val="57"/>
              </w:numPr>
              <w:tabs>
                <w:tab w:val="left" w:pos="180"/>
              </w:tabs>
              <w:spacing w:after="120" w:line="276" w:lineRule="auto"/>
              <w:ind w:left="794" w:right="0" w:hanging="357"/>
              <w:contextualSpacing w:val="0"/>
              <w:jc w:val="both"/>
              <w:rPr>
                <w:rFonts w:cstheme="minorHAnsi"/>
                <w:color w:val="404040" w:themeColor="text1" w:themeTint="BF"/>
                <w:szCs w:val="24"/>
              </w:rPr>
            </w:pPr>
            <w:r w:rsidRPr="007D00C4">
              <w:rPr>
                <w:rFonts w:cstheme="minorHAnsi"/>
                <w:color w:val="404040" w:themeColor="text1" w:themeTint="BF"/>
                <w:szCs w:val="24"/>
              </w:rPr>
              <w:t>How often must noncritical care equipment be cleaned and disinfected?</w:t>
            </w:r>
          </w:p>
          <w:p w14:paraId="79CB2ABB" w14:textId="3E2302FA" w:rsidR="002D2730" w:rsidRPr="002D2730" w:rsidRDefault="002D2730" w:rsidP="005B207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noProof/>
                <w:color w:val="404040" w:themeColor="text1" w:themeTint="BF"/>
              </w:rPr>
              <w:t xml:space="preserve">How often must noncritical care equipment be cleaned and disinfected? The candidate must indicate how often must noncritical care equipment be cleaned and disinfected. For a satisfactory performance, the candidate’s response must be: Before and after each use or in between patients</w:t>
            </w:r>
          </w:p>
        </w:tc>
      </w:tr>
    </w:tbl>
    <w:p w14:paraId="062F23C6" w14:textId="77777777" w:rsidR="00A34984" w:rsidRPr="00F701F4" w:rsidRDefault="00A34984" w:rsidP="002A6F84">
      <w:pPr>
        <w:spacing w:after="120" w:line="276" w:lineRule="auto"/>
        <w:ind w:left="0" w:right="0" w:firstLine="0"/>
        <w:rPr>
          <w:color w:val="404040" w:themeColor="text1" w:themeTint="BF"/>
          <w:sz w:val="6"/>
          <w:szCs w:val="6"/>
        </w:rPr>
      </w:pPr>
      <w:r w:rsidRPr="00F701F4">
        <w:rPr>
          <w:color w:val="404040" w:themeColor="text1" w:themeTint="BF"/>
          <w:sz w:val="6"/>
          <w:szCs w:val="6"/>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A34984" w:rsidRPr="00301F77" w14:paraId="71CB350D" w14:textId="77777777" w:rsidTr="002D2730">
        <w:trPr>
          <w:cantSplit/>
          <w:trHeight w:val="1260"/>
          <w:jc w:val="center"/>
        </w:trPr>
        <w:tc>
          <w:tcPr>
            <w:tcW w:w="849" w:type="pct"/>
            <w:tcBorders>
              <w:top w:val="nil"/>
              <w:left w:val="nil"/>
              <w:bottom w:val="nil"/>
              <w:right w:val="nil"/>
            </w:tcBorders>
            <w:shd w:val="clear" w:color="auto" w:fill="auto"/>
          </w:tcPr>
          <w:p w14:paraId="085A9D9D"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01141A3" wp14:editId="410FF8E2">
                  <wp:extent cx="682388" cy="712561"/>
                  <wp:effectExtent l="0" t="0" r="3810" b="0"/>
                  <wp:docPr id="7221" name="Picture 72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75D4FCD"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about management of linen and clothing. </w:t>
            </w:r>
          </w:p>
        </w:tc>
      </w:tr>
      <w:tr w:rsidR="00A34984" w:rsidRPr="00301F77" w14:paraId="0D9A467E" w14:textId="77777777" w:rsidTr="002D2730">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1BBF1BCD"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AE6436E" w14:textId="77777777" w:rsidTr="002D2730">
        <w:trPr>
          <w:trHeight w:val="553"/>
          <w:jc w:val="center"/>
        </w:trPr>
        <w:tc>
          <w:tcPr>
            <w:tcW w:w="4999"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5A32E25"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the five general principles for handling linen used for all patients according to the </w:t>
            </w:r>
            <w:hyperlink r:id="rId39" w:history="1">
              <w:r w:rsidRPr="004E26A4">
                <w:rPr>
                  <w:rStyle w:val="Hyperlink"/>
                  <w:rFonts w:cstheme="minorHAnsi"/>
                  <w:color w:val="2E74B5" w:themeColor="accent5" w:themeShade="BF"/>
                  <w:szCs w:val="24"/>
                </w:rPr>
                <w:t>Australian Guidelines for the Prevention and Control of Infection in Healthcare (2019)</w:t>
              </w:r>
            </w:hyperlink>
            <w:r w:rsidRPr="002047FE">
              <w:rPr>
                <w:rFonts w:cstheme="minorHAnsi"/>
                <w:color w:val="404040" w:themeColor="text1" w:themeTint="BF"/>
                <w:szCs w:val="24"/>
              </w:rPr>
              <w:t>.</w:t>
            </w:r>
          </w:p>
          <w:p w14:paraId="002E1644"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five general principles for handling linen used for all patients according to the Australian Guidelines for the Prevention and Control of Infection in Healthcare (2019). The candidate must identify the five general principles for handling linen used for all patients according to the Australian Guidelines for the Prevention and Control of Infection in Healthcare (2019). For a satisfactory performance, the candidate’s response must be the following: Appropriate personal protective equipment is worn during handling of soiled linen to prevent exposure of skin and mucous membrane to blood and body substances. Used linen is ‘bagged’ at the location of use into an appropriate laundry receptacle. Used linen must not be rinsed or sorted in patient-care areas or washed in domestic washing machines. Linen soiled with body substances should be placed into leak-proof laundry bags for safe transport. Hand hygiene is performed following the handling of used linen.</w:t>
            </w:r>
          </w:p>
          <w:p w14:paraId="0318D37F"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five general principles for handling linen used for all patients according to the Australian Guidelines for the Prevention and Control of Infection in Healthcare (2019). The candidate must identify the five general principles for handling linen used for all patients according to the Australian Guidelines for the Prevention and Control of Infection in Healthcare (2019). For a satisfactory performance, the candidate’s response must be the following: Appropriate personal protective equipment is worn during handling of soiled linen to prevent exposure of skin and mucous membrane to blood and body substances. Used linen is ‘bagged’ at the location of use into an appropriate laundry receptacle. Used linen must not be rinsed or sorted in patient-care areas or washed in domestic washing machines. Linen soiled with body substances should be placed into leak-proof laundry bags for safe transport. Hand hygiene is performed following the handling of used linen.</w:t>
            </w:r>
          </w:p>
          <w:p w14:paraId="6A7669BB"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five general principles for handling linen used for all patients according to the Australian Guidelines for the Prevention and Control of Infection in Healthcare (2019). The candidate must identify the five general principles for handling linen used for all patients according to the Australian Guidelines for the Prevention and Control of Infection in Healthcare (2019). For a satisfactory performance, the candidate’s response must be the following: Appropriate personal protective equipment is worn during handling of soiled linen to prevent exposure of skin and mucous membrane to blood and body substances. Used linen is ‘bagged’ at the location of use into an appropriate laundry receptacle. Used linen must not be rinsed or sorted in patient-care areas or washed in domestic washing machines. Linen soiled with body substances should be placed into leak-proof laundry bags for safe transport. Hand hygiene is performed following the handling of used linen.</w:t>
            </w:r>
          </w:p>
          <w:p w14:paraId="5BC314CB" w14:textId="77777777" w:rsidR="00A34984" w:rsidRPr="002047FE"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five general principles for handling linen used for all patients according to the Australian Guidelines for the Prevention and Control of Infection in Healthcare (2019). The candidate must identify the five general principles for handling linen used for all patients according to the Australian Guidelines for the Prevention and Control of Infection in Healthcare (2019). For a satisfactory performance, the candidate’s response must be the following: Appropriate personal protective equipment is worn during handling of soiled linen to prevent exposure of skin and mucous membrane to blood and body substances. Used linen is ‘bagged’ at the location of use into an appropriate laundry receptacle. Used linen must not be rinsed or sorted in patient-care areas or washed in domestic washing machines. Linen soiled with body substances should be placed into leak-proof laundry bags for safe transport. Hand hygiene is performed following the handling of used linen.</w:t>
            </w:r>
          </w:p>
          <w:p w14:paraId="1D3810B9" w14:textId="285DB613" w:rsidR="00A34984" w:rsidRPr="002D2730" w:rsidRDefault="00A3498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five general principles for handling linen used for all patients according to the Australian Guidelines for the Prevention and Control of Infection in Healthcare (2019). The candidate must identify the five general principles for handling linen used for all patients according to the Australian Guidelines for the Prevention and Control of Infection in Healthcare (2019). For a satisfactory performance, the candidate’s response must be the following: Appropriate personal protective equipment is worn during handling of soiled linen to prevent exposure of skin and mucous membrane to blood and body substances. Used linen is ‘bagged’ at the location of use into an appropriate laundry receptacle. Used linen must not be rinsed or sorted in patient-care areas or washed in domestic washing machines. Linen soiled with body substances should be placed into leak-proof laundry bags for safe transport. Hand hygiene is performed following the handling of used linen.</w:t>
            </w:r>
          </w:p>
        </w:tc>
      </w:tr>
      <w:tr w:rsidR="00A34984" w:rsidRPr="001C6C57" w14:paraId="570ABC32" w14:textId="77777777" w:rsidTr="002D2730">
        <w:trPr>
          <w:trHeight w:val="553"/>
          <w:jc w:val="center"/>
        </w:trPr>
        <w:tc>
          <w:tcPr>
            <w:tcW w:w="4999"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5B99F6F"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Identify two practices that must be followed when handling a patient’s personal items (e.g. clothing) according to the </w:t>
            </w:r>
            <w:hyperlink r:id="rId40" w:history="1">
              <w:r w:rsidRPr="00741927">
                <w:rPr>
                  <w:rStyle w:val="Hyperlink"/>
                  <w:rFonts w:cstheme="minorHAnsi"/>
                  <w:color w:val="2E74B5" w:themeColor="accent5" w:themeShade="BF"/>
                  <w:szCs w:val="24"/>
                </w:rPr>
                <w:t>Australian Guidelines for the Prevention and Control of Infection in Healthcare (2019)</w:t>
              </w:r>
            </w:hyperlink>
            <w:r w:rsidRPr="002047FE">
              <w:rPr>
                <w:rFonts w:cstheme="minorHAnsi"/>
                <w:color w:val="404040" w:themeColor="text1" w:themeTint="BF"/>
                <w:szCs w:val="24"/>
              </w:rPr>
              <w:t>.</w:t>
            </w:r>
          </w:p>
          <w:p w14:paraId="4D265544" w14:textId="77777777" w:rsidR="00A34984" w:rsidRPr="002047FE" w:rsidRDefault="00A34984">
            <w:pPr>
              <w:pStyle w:val="ListParagraph"/>
              <w:numPr>
                <w:ilvl w:val="1"/>
                <w:numId w:val="5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two practices that must be followed when handling a patient’s personal items (e.g. clothing) according to the Australian Guidelines for the Prevention and Control of Infection in Healthcare (2019). The candidate must identify two practices that must be followed when handling a patient’s personal items (e.g. clothing) according to the Australian Guidelines for the Prevention and Control of Infection in Healthcare (2019). For a satisfactory performance, the candidate’s response must be two of the following: Domestic-type washing machines must only be used for a patient’s personal items (not other linen). Washing must involve the use of an appropriate detergent and hot water. If hot water is not available, only individual patient loads can be washed at one time. Clothes dryers should be used for drying.</w:t>
            </w:r>
          </w:p>
          <w:p w14:paraId="49A1962B" w14:textId="06C666B9" w:rsidR="00A34984" w:rsidRPr="002D2730" w:rsidRDefault="00A34984">
            <w:pPr>
              <w:pStyle w:val="ListParagraph"/>
              <w:numPr>
                <w:ilvl w:val="1"/>
                <w:numId w:val="5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two practices that must be followed when handling a patient’s personal items (e.g. clothing) according to the Australian Guidelines for the Prevention and Control of Infection in Healthcare (2019). The candidate must identify two practices that must be followed when handling a patient’s personal items (e.g. clothing) according to the Australian Guidelines for the Prevention and Control of Infection in Healthcare (2019). For a satisfactory performance, the candidate’s response must be two of the following: Domestic-type washing machines must only be used for a patient’s personal items (not other linen). Washing must involve the use of an appropriate detergent and hot water. If hot water is not available, only individual patient loads can be washed at one time. Clothes dryers should be used for drying.</w:t>
            </w:r>
          </w:p>
        </w:tc>
      </w:tr>
      <w:tr w:rsidR="00A34984" w:rsidRPr="001C6C57" w14:paraId="0BF831BB" w14:textId="77777777" w:rsidTr="002D2730">
        <w:trPr>
          <w:trHeight w:val="1440"/>
          <w:jc w:val="center"/>
        </w:trPr>
        <w:tc>
          <w:tcPr>
            <w:tcW w:w="4999"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1E2BC6E"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why soiled linen and clothing must be carefully rolled up and not shaken when collected.</w:t>
            </w:r>
            <w:r>
              <w:rPr>
                <w:rFonts w:cstheme="minorHAnsi"/>
                <w:color w:val="404040" w:themeColor="text1" w:themeTint="BF"/>
                <w:szCs w:val="24"/>
              </w:rPr>
              <w:t xml:space="preserve"> </w:t>
            </w:r>
          </w:p>
          <w:p w14:paraId="33CAF3D0" w14:textId="0A87A3E6" w:rsidR="002D2730" w:rsidRPr="002D2730" w:rsidRDefault="00A34984" w:rsidP="009671D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Identify two practices that must be followed when handling a patient’s personal items (e.g. clothing) according to the Australian Guidelines for the Prevention and Control of Infection in Healthcare (2019). The candidate must identify two practices that must be followed when handling a patient’s personal items (e.g. clothing) according to the Australian Guidelines for the Prevention and Control of Infection in Healthcare (2019). For a satisfactory performance, the candidate’s response must be two of the following: Domestic-type washing machines must only be used for a patient’s personal items (not other linen). Washing must involve the use of an appropriate detergent and hot water. If hot water is not available, only individual patient loads can be washed at one time. Clothes dryers should be used for drying.</w:t>
            </w:r>
          </w:p>
        </w:tc>
      </w:tr>
      <w:tr w:rsidR="00A34984" w:rsidRPr="001C6C57" w14:paraId="31CDF778" w14:textId="77777777" w:rsidTr="002D2730">
        <w:trPr>
          <w:trHeight w:val="1440"/>
          <w:jc w:val="center"/>
        </w:trPr>
        <w:tc>
          <w:tcPr>
            <w:tcW w:w="4999"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B988B21" w14:textId="77777777"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When hot water is not available, what must be done to soiled linens?</w:t>
            </w:r>
          </w:p>
          <w:p w14:paraId="312349AB" w14:textId="0CD90A69" w:rsidR="00A34984" w:rsidRPr="002D2730" w:rsidRDefault="00A34984" w:rsidP="009671DF">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Identify two practices that must be followed when handling a patient’s personal items (e.g. clothing) according to the Australian Guidelines for the Prevention and Control of Infection in Healthcare (2019). The candidate must identify two practices that must be followed when handling a patient’s personal items (e.g. clothing) according to the Australian Guidelines for the Prevention and Control of Infection in Healthcare (2019). For a satisfactory performance, the candidate’s response must be two of the following: Domestic-type washing machines must only be used for a patient’s personal items (not other linen). Washing must involve the use of an appropriate detergent and hot water. If hot water is not available, only individual patient loads can be washed at one time. Clothes dryers should be used for drying.</w:t>
            </w:r>
          </w:p>
        </w:tc>
      </w:tr>
      <w:tr w:rsidR="00A34984" w:rsidRPr="001C6C57" w14:paraId="318950FE" w14:textId="77777777" w:rsidTr="002D2730">
        <w:trPr>
          <w:trHeight w:val="55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9D5FCF4" w14:textId="4135D50D" w:rsidR="00A34984" w:rsidRPr="002047FE" w:rsidRDefault="00A34984">
            <w:pPr>
              <w:pStyle w:val="ListParagraph"/>
              <w:numPr>
                <w:ilvl w:val="0"/>
                <w:numId w:val="59"/>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the three steps for manually reprocessing soiled linens. </w:t>
            </w:r>
            <w:r>
              <w:rPr>
                <w:rFonts w:cstheme="minorHAnsi"/>
                <w:color w:val="404040" w:themeColor="text1" w:themeTint="BF"/>
                <w:szCs w:val="24"/>
              </w:rPr>
              <w:t xml:space="preserve"> </w:t>
            </w:r>
          </w:p>
          <w:p w14:paraId="21561221" w14:textId="77777777" w:rsidR="00A34984" w:rsidRPr="002047FE" w:rsidRDefault="00A34984">
            <w:pPr>
              <w:pStyle w:val="ListParagraph"/>
              <w:numPr>
                <w:ilvl w:val="1"/>
                <w:numId w:val="59"/>
              </w:numPr>
              <w:tabs>
                <w:tab w:val="left" w:pos="180"/>
              </w:tabs>
              <w:spacing w:after="120" w:line="276" w:lineRule="auto"/>
              <w:ind w:left="143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three steps for manually reprocessing soiled linens. The candidate must list the three steps for manually reprocessing soiled linens. For a satisfactory performance, although wording may slightly vary, the candidate’s response must be the following: Immerse in detergent solution and use mechanical action (e.g., scrubbing) to remove soil. Disinfect by one of these methods: immersing the linen in boiling water, or immersing the linen in disinfectant solution for the required contact time and rinsing with clean water to remove residue. Allowing to fully dry, ideally in the sun.</w:t>
            </w:r>
          </w:p>
          <w:p w14:paraId="7E024EA1" w14:textId="77777777" w:rsidR="00A34984" w:rsidRPr="002047FE" w:rsidRDefault="00A34984">
            <w:pPr>
              <w:pStyle w:val="ListParagraph"/>
              <w:numPr>
                <w:ilvl w:val="1"/>
                <w:numId w:val="59"/>
              </w:numPr>
              <w:tabs>
                <w:tab w:val="left" w:pos="180"/>
              </w:tabs>
              <w:spacing w:after="120" w:line="276" w:lineRule="auto"/>
              <w:ind w:left="143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three steps for manually reprocessing soiled linens. The candidate must list the three steps for manually reprocessing soiled linens. For a satisfactory performance, although wording may slightly vary, the candidate’s response must be the following: Immerse in detergent solution and use mechanical action (e.g., scrubbing) to remove soil. Disinfect by one of these methods: immersing the linen in boiling water, or immersing the linen in disinfectant solution for the required contact time and rinsing with clean water to remove residue. Allowing to fully dry, ideally in the sun.</w:t>
            </w:r>
          </w:p>
          <w:p w14:paraId="4C6749DC" w14:textId="5E098E8D" w:rsidR="00A34984" w:rsidRPr="002D2730" w:rsidRDefault="00A34984">
            <w:pPr>
              <w:pStyle w:val="ListParagraph"/>
              <w:numPr>
                <w:ilvl w:val="1"/>
                <w:numId w:val="59"/>
              </w:numPr>
              <w:tabs>
                <w:tab w:val="left" w:pos="180"/>
              </w:tabs>
              <w:spacing w:after="120" w:line="276" w:lineRule="auto"/>
              <w:ind w:left="143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three steps for manually reprocessing soiled linens. The candidate must list the three steps for manually reprocessing soiled linens. For a satisfactory performance, although wording may slightly vary, the candidate’s response must be the following: Immerse in detergent solution and use mechanical action (e.g., scrubbing) to remove soil. Disinfect by one of these methods: immersing the linen in boiling water, or immersing the linen in disinfectant solution for the required contact time and rinsing with clean water to remove residue. Allowing to fully dry, ideally in the sun.</w:t>
            </w:r>
          </w:p>
        </w:tc>
      </w:tr>
    </w:tbl>
    <w:p w14:paraId="2EDAB2B0" w14:textId="77777777" w:rsidR="009671DF" w:rsidRDefault="009671DF">
      <w:pPr>
        <w:spacing w:after="120" w:line="276" w:lineRule="auto"/>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499"/>
      </w:tblGrid>
      <w:tr w:rsidR="00A34984" w:rsidRPr="00301F77" w14:paraId="56DBD18F" w14:textId="77777777" w:rsidTr="002D2730">
        <w:trPr>
          <w:cantSplit/>
          <w:trHeight w:val="1260"/>
          <w:jc w:val="center"/>
        </w:trPr>
        <w:tc>
          <w:tcPr>
            <w:tcW w:w="848" w:type="pct"/>
            <w:tcBorders>
              <w:top w:val="nil"/>
              <w:left w:val="nil"/>
              <w:bottom w:val="nil"/>
              <w:right w:val="nil"/>
            </w:tcBorders>
            <w:shd w:val="clear" w:color="auto" w:fill="auto"/>
          </w:tcPr>
          <w:p w14:paraId="7F06C965"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CCBDACF" wp14:editId="5395EF78">
                  <wp:extent cx="682388" cy="712561"/>
                  <wp:effectExtent l="0" t="0" r="3810" b="0"/>
                  <wp:docPr id="7222" name="Picture 72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26925CC"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about enhanced cleaning.</w:t>
            </w:r>
          </w:p>
        </w:tc>
      </w:tr>
      <w:tr w:rsidR="00A34984" w:rsidRPr="00301F77" w14:paraId="79128F48" w14:textId="77777777" w:rsidTr="002D2730">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A033B9B"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2DB418E1" w14:textId="77777777" w:rsidTr="002D2730">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4EFFAB9" w14:textId="77777777" w:rsidR="00A34984" w:rsidRPr="00276733"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76733">
              <w:rPr>
                <w:rFonts w:cstheme="minorHAnsi"/>
                <w:color w:val="404040" w:themeColor="text1" w:themeTint="BF"/>
                <w:szCs w:val="24"/>
              </w:rPr>
              <w:t xml:space="preserve">Explain what makes enhanced cleaning different from normal routine cleaning. </w:t>
            </w:r>
          </w:p>
          <w:p w14:paraId="23B68FB7" w14:textId="52BE3A71" w:rsidR="00A34984" w:rsidRPr="002D2730" w:rsidRDefault="00A34984" w:rsidP="003E4C5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Explain what makes enhanced cleaning different from normal routine cleaning. The candidate must explain what makes enhanced cleaning different from normal routine cleaning. For a satisfactory performance, although wording may slightly vary, the candidate’s response must be: Enhanced cleaning involves cleaning and disinfecting high-traffic areas and shared items at least two to three times daily, while normal routine cleaning involves cleaning and disinfecting areas on a scheduled basis (e.g. once a week).</w:t>
            </w:r>
          </w:p>
        </w:tc>
      </w:tr>
      <w:tr w:rsidR="00A34984" w:rsidRPr="001C6C57" w14:paraId="10683EDC" w14:textId="77777777" w:rsidTr="002D2730">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12B2875" w14:textId="77777777" w:rsidR="00A34984" w:rsidRPr="00276733"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76733">
              <w:rPr>
                <w:rFonts w:cstheme="minorHAnsi"/>
                <w:color w:val="404040" w:themeColor="text1" w:themeTint="BF"/>
                <w:szCs w:val="24"/>
              </w:rPr>
              <w:t xml:space="preserve">Identify one instance when enhanced cleaning </w:t>
            </w:r>
            <w:r w:rsidRPr="00C4347C">
              <w:rPr>
                <w:rFonts w:cstheme="minorHAnsi"/>
                <w:color w:val="404040" w:themeColor="text1" w:themeTint="BF"/>
                <w:szCs w:val="24"/>
              </w:rPr>
              <w:t xml:space="preserve">is </w:t>
            </w:r>
            <w:r w:rsidRPr="00276733">
              <w:rPr>
                <w:rFonts w:cstheme="minorHAnsi"/>
                <w:color w:val="404040" w:themeColor="text1" w:themeTint="BF"/>
                <w:szCs w:val="24"/>
              </w:rPr>
              <w:t xml:space="preserve">usually done. </w:t>
            </w:r>
          </w:p>
          <w:p w14:paraId="63215289" w14:textId="3DC1A0A5" w:rsidR="00A34984" w:rsidRPr="002D2730" w:rsidRDefault="00A34984" w:rsidP="003E4C5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Explain what makes enhanced cleaning different from normal routine cleaning. The candidate must explain what makes enhanced cleaning different from normal routine cleaning. For a satisfactory performance, although wording may slightly vary, the candidate’s response must be: Enhanced cleaning involves cleaning and disinfecting high-traffic areas and shared items at least two to three times daily, while normal routine cleaning involves cleaning and disinfecting areas on a scheduled basis (e.g. once a week).</w:t>
            </w:r>
          </w:p>
        </w:tc>
      </w:tr>
      <w:tr w:rsidR="00A34984" w:rsidRPr="001C6C57" w14:paraId="26C60111" w14:textId="77777777" w:rsidTr="002D2730">
        <w:trPr>
          <w:trHeight w:val="1440"/>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A403419" w14:textId="77777777" w:rsidR="00A34984" w:rsidRPr="002047FE"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Explain how enhanced cleaning prevents the spread of infection.</w:t>
            </w:r>
            <w:r>
              <w:rPr>
                <w:rFonts w:cstheme="minorHAnsi"/>
                <w:color w:val="404040" w:themeColor="text1" w:themeTint="BF"/>
                <w:szCs w:val="24"/>
              </w:rPr>
              <w:t xml:space="preserve"> </w:t>
            </w:r>
          </w:p>
          <w:p w14:paraId="30FAF642" w14:textId="1A050EC4" w:rsidR="00A34984" w:rsidRPr="002D2730" w:rsidRDefault="00A34984" w:rsidP="003E4C53">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Explain what makes enhanced cleaning different from normal routine cleaning. The candidate must explain what makes enhanced cleaning different from normal routine cleaning. For a satisfactory performance, although wording may slightly vary, the candidate’s response must be: Enhanced cleaning involves cleaning and disinfecting high-traffic areas and shared items at least two to three times daily, while normal routine cleaning involves cleaning and disinfecting areas on a scheduled basis (e.g. once a week).</w:t>
            </w:r>
          </w:p>
        </w:tc>
      </w:tr>
      <w:tr w:rsidR="00A34984" w:rsidRPr="001C6C57" w14:paraId="60EF42B3" w14:textId="77777777" w:rsidTr="002D2730">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523C0C5" w14:textId="77777777" w:rsidR="00A34984" w:rsidRPr="002047FE"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five items that must be disinfected when performing enhanced cleaning.</w:t>
            </w:r>
          </w:p>
          <w:p w14:paraId="17A70602"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items that must be disinfected when performing enhanced cleaning. The candidate must list five items that must be disinfected when performing enhanced cleaning. For a satisfactory performance, the candidate’s response must be high-touch or frequently touched items in public or shared areas that must be disinfected often. Model answers are provided below for the assessor’s reference. Doorknobs or doorhandles Elevator buttons Handrails Faucet handles Sinks Toilet flush handles Touch screens Counters Communal tables Light switches Cabinet handles</w:t>
            </w:r>
          </w:p>
          <w:p w14:paraId="7D9E364B"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items that must be disinfected when performing enhanced cleaning. The candidate must list five items that must be disinfected when performing enhanced cleaning. For a satisfactory performance, the candidate’s response must be high-touch or frequently touched items in public or shared areas that must be disinfected often. Model answers are provided below for the assessor’s reference. Doorknobs or doorhandles Elevator buttons Handrails Faucet handles Sinks Toilet flush handles Touch screens Counters Communal tables Light switches Cabinet handles</w:t>
            </w:r>
          </w:p>
          <w:p w14:paraId="3995C499"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items that must be disinfected when performing enhanced cleaning. The candidate must list five items that must be disinfected when performing enhanced cleaning. For a satisfactory performance, the candidate’s response must be high-touch or frequently touched items in public or shared areas that must be disinfected often. Model answers are provided below for the assessor’s reference. Doorknobs or doorhandles Elevator buttons Handrails Faucet handles Sinks Toilet flush handles Touch screens Counters Communal tables Light switches Cabinet handles</w:t>
            </w:r>
          </w:p>
          <w:p w14:paraId="41A3E40B"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items that must be disinfected when performing enhanced cleaning. The candidate must list five items that must be disinfected when performing enhanced cleaning. For a satisfactory performance, the candidate’s response must be high-touch or frequently touched items in public or shared areas that must be disinfected often. Model answers are provided below for the assessor’s reference. Doorknobs or doorhandles Elevator buttons Handrails Faucet handles Sinks Toilet flush handles Touch screens Counters Communal tables Light switches Cabinet handles</w:t>
            </w:r>
          </w:p>
          <w:p w14:paraId="4C25CB26" w14:textId="48917F58" w:rsidR="00A34984" w:rsidRPr="002D2730"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five items that must be disinfected when performing enhanced cleaning. The candidate must list five items that must be disinfected when performing enhanced cleaning. For a satisfactory performance, the candidate’s response must be high-touch or frequently touched items in public or shared areas that must be disinfected often. Model answers are provided below for the assessor’s reference. Doorknobs or doorhandles Elevator buttons Handrails Faucet handles Sinks Toilet flush handles Touch screens Counters Communal tables Light switches Cabinet handles</w:t>
            </w:r>
          </w:p>
        </w:tc>
      </w:tr>
      <w:tr w:rsidR="00A34984" w:rsidRPr="001C6C57" w14:paraId="0C1C64EB" w14:textId="77777777" w:rsidTr="002D2730">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FA4FD10" w14:textId="77777777" w:rsidR="00A34984" w:rsidRPr="002047FE" w:rsidRDefault="00A34984">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three areas that must be disinfected when performing enhanced cleaning.</w:t>
            </w:r>
          </w:p>
          <w:p w14:paraId="078D37F1"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three areas that must be disinfected when performing enhanced cleaning. The candidate must list three areas that must be disinfected when performing enhanced cleaning. For a satisfactory performance, the candidate’s response must be areas or places with high foot traffic or are frequently visited by many people. Model answers are provided below for the assessor’s reference. Stairwells Washrooms Canteen Staff room Medication room</w:t>
            </w:r>
          </w:p>
          <w:p w14:paraId="4FA7C5F5" w14:textId="77777777" w:rsidR="00A34984" w:rsidRPr="002047FE"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three areas that must be disinfected when performing enhanced cleaning. The candidate must list three areas that must be disinfected when performing enhanced cleaning. For a satisfactory performance, the candidate’s response must be areas or places with high foot traffic or are frequently visited by many people. Model answers are provided below for the assessor’s reference. Stairwells Washrooms Canteen Staff room Medication room</w:t>
            </w:r>
          </w:p>
          <w:p w14:paraId="4176F832" w14:textId="644E7D45" w:rsidR="00A34984" w:rsidRPr="002D2730" w:rsidRDefault="00A34984">
            <w:pPr>
              <w:pStyle w:val="ListParagraph"/>
              <w:numPr>
                <w:ilvl w:val="1"/>
                <w:numId w:val="6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three areas that must be disinfected when performing enhanced cleaning. The candidate must list three areas that must be disinfected when performing enhanced cleaning. For a satisfactory performance, the candidate’s response must be areas or places with high foot traffic or are frequently visited by many people. Model answers are provided below for the assessor’s reference. Stairwells Washrooms Canteen Staff room Medication room</w:t>
            </w:r>
          </w:p>
        </w:tc>
      </w:tr>
    </w:tbl>
    <w:p w14:paraId="017A78D6" w14:textId="77777777" w:rsidR="00A34984" w:rsidRDefault="00A34984" w:rsidP="002A6F84">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2724D94" w14:textId="77777777" w:rsidTr="009F574F">
        <w:trPr>
          <w:cantSplit/>
          <w:trHeight w:val="1260"/>
          <w:jc w:val="center"/>
        </w:trPr>
        <w:tc>
          <w:tcPr>
            <w:tcW w:w="848" w:type="pct"/>
            <w:tcBorders>
              <w:top w:val="nil"/>
              <w:left w:val="nil"/>
              <w:bottom w:val="nil"/>
              <w:right w:val="nil"/>
            </w:tcBorders>
            <w:shd w:val="clear" w:color="auto" w:fill="auto"/>
          </w:tcPr>
          <w:p w14:paraId="527A4C95"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A10B83E" wp14:editId="2E7900B6">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8D8DBBA"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six important guidelines for managing b</w:t>
            </w:r>
            <w:r>
              <w:rPr>
                <w:rFonts w:cstheme="minorHAnsi"/>
                <w:color w:val="404040" w:themeColor="text1" w:themeTint="BF"/>
                <w:szCs w:val="24"/>
              </w:rPr>
              <w:t>lood</w:t>
            </w:r>
            <w:r w:rsidRPr="002047FE">
              <w:rPr>
                <w:rFonts w:cstheme="minorHAnsi"/>
                <w:color w:val="404040" w:themeColor="text1" w:themeTint="BF"/>
                <w:szCs w:val="24"/>
              </w:rPr>
              <w:t xml:space="preserve"> and body fluid spills. </w:t>
            </w:r>
          </w:p>
        </w:tc>
      </w:tr>
      <w:tr w:rsidR="00A34984" w:rsidRPr="00301F77" w14:paraId="5D5676D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6170CE5"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18BA2BF2"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B6E7CE5" w14:textId="195505DD"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Blood and body fluid/substance spills should be dealt with as soon as possible.</w:t>
            </w:r>
          </w:p>
        </w:tc>
      </w:tr>
      <w:tr w:rsidR="00A34984" w:rsidRPr="001C6C57" w14:paraId="204830C0"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0ED7257" w14:textId="5310EE15"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In operating rooms or during care procedures, spills should be attended to as soon as it is safe to do so.</w:t>
            </w:r>
          </w:p>
        </w:tc>
      </w:tr>
      <w:tr w:rsidR="00A34984" w:rsidRPr="001C6C57" w14:paraId="31E1D12B"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67C1943" w14:textId="06591FCB"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Care should be taken to thoroughly clean and dry areas where there is any possibility of bare skin contact with the surface.</w:t>
            </w:r>
          </w:p>
        </w:tc>
      </w:tr>
      <w:tr w:rsidR="00A34984" w:rsidRPr="001C6C57" w14:paraId="01FDBD3A"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1DA94661" w14:textId="034B18CD"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PPE should be used for all cleaning procedures and disposed of or sent for reprocessing after use.</w:t>
            </w:r>
          </w:p>
        </w:tc>
      </w:tr>
      <w:tr w:rsidR="00A34984" w:rsidRPr="001C6C57" w14:paraId="04F70257"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481DC8F" w14:textId="0623D9E5"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Where a spill occurs on a carpet, shampoo or steam clean as soon as possible; do not use bleach or chlorine disinfectant directly.</w:t>
            </w:r>
          </w:p>
        </w:tc>
      </w:tr>
      <w:tr w:rsidR="00A34984" w:rsidRPr="001C6C57" w14:paraId="363648B8"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55558A4" w14:textId="060BC059" w:rsidR="00A34984" w:rsidRPr="002D2730" w:rsidRDefault="00A34984">
            <w:pPr>
              <w:pStyle w:val="ListParagraph"/>
              <w:numPr>
                <w:ilvl w:val="0"/>
                <w:numId w:val="5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Wash and dry hands thoroughly after cleaning is completed.</w:t>
            </w:r>
          </w:p>
        </w:tc>
      </w:tr>
    </w:tbl>
    <w:p w14:paraId="14EED369" w14:textId="77777777" w:rsidR="00A34984" w:rsidRDefault="00A34984" w:rsidP="00662716">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38E4466E" w14:textId="77777777" w:rsidTr="009F574F">
        <w:trPr>
          <w:cantSplit/>
          <w:trHeight w:val="1260"/>
          <w:jc w:val="center"/>
        </w:trPr>
        <w:tc>
          <w:tcPr>
            <w:tcW w:w="848" w:type="pct"/>
            <w:tcBorders>
              <w:top w:val="nil"/>
              <w:left w:val="nil"/>
              <w:bottom w:val="nil"/>
              <w:right w:val="nil"/>
            </w:tcBorders>
            <w:shd w:val="clear" w:color="auto" w:fill="auto"/>
          </w:tcPr>
          <w:p w14:paraId="29312B61"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FA3FD40" wp14:editId="31376CE6">
                  <wp:extent cx="682388" cy="712561"/>
                  <wp:effectExtent l="0" t="0" r="3810" b="0"/>
                  <wp:docPr id="7224" name="Picture 72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E59DF9C" w14:textId="04C1A8BE"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the five steps for managing b</w:t>
            </w:r>
            <w:r w:rsidR="00FF7880">
              <w:rPr>
                <w:rFonts w:cstheme="minorHAnsi"/>
                <w:color w:val="404040" w:themeColor="text1" w:themeTint="BF"/>
                <w:szCs w:val="24"/>
              </w:rPr>
              <w:t>lo</w:t>
            </w:r>
            <w:r w:rsidRPr="002047FE">
              <w:rPr>
                <w:rFonts w:cstheme="minorHAnsi"/>
                <w:color w:val="404040" w:themeColor="text1" w:themeTint="BF"/>
                <w:szCs w:val="24"/>
              </w:rPr>
              <w:t xml:space="preserve">od and body fluid spills. </w:t>
            </w:r>
            <w:r>
              <w:rPr>
                <w:rFonts w:cstheme="minorHAnsi"/>
                <w:color w:val="404040" w:themeColor="text1" w:themeTint="BF"/>
                <w:szCs w:val="24"/>
              </w:rPr>
              <w:t xml:space="preserve"> </w:t>
            </w:r>
          </w:p>
        </w:tc>
      </w:tr>
      <w:tr w:rsidR="00A34984" w:rsidRPr="00301F77" w14:paraId="38EAC8B8"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86EACE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744CD0B"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C4A3E4C" w14:textId="3EC0030D"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Wear appropriate personal protective equipment (gloves, gown, eye protection, mask).</w:t>
            </w:r>
          </w:p>
        </w:tc>
      </w:tr>
      <w:tr w:rsidR="00A34984" w:rsidRPr="001C6C57" w14:paraId="5527FEE0"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41FDB2D" w14:textId="46B83E2F"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Confine the spill and wipe it up immediately with absorbent paper towels, cloths, or spill granules, then dispose into clinical waste.</w:t>
            </w:r>
          </w:p>
        </w:tc>
      </w:tr>
      <w:tr w:rsidR="00A34984" w:rsidRPr="001C6C57" w14:paraId="7CC2F285"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41F3862" w14:textId="73C10450"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Clean thoroughly using neutral detergent and warm water solution.</w:t>
            </w:r>
          </w:p>
        </w:tc>
      </w:tr>
      <w:tr w:rsidR="00A34984" w:rsidRPr="001C6C57" w14:paraId="123C18C8"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A4D4AD1" w14:textId="5AE62FA9"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Disinfect by using a facility-approved intermediate-level disinfectant (e.g. 1000 ppm sodium hypochlorite solution).</w:t>
            </w:r>
          </w:p>
        </w:tc>
      </w:tr>
      <w:tr w:rsidR="00A34984" w:rsidRPr="001C6C57" w14:paraId="0978AE3D"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8CFDDB1" w14:textId="50D2D98F" w:rsidR="00A34984" w:rsidRPr="00500A80" w:rsidRDefault="00A34984">
            <w:pPr>
              <w:pStyle w:val="ListParagraph"/>
              <w:numPr>
                <w:ilvl w:val="0"/>
                <w:numId w:val="5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Immediately send all reusable supplies and equipment (e.g., mop heads, cloths) for reprocessing and perform hand hygiene.</w:t>
            </w:r>
          </w:p>
        </w:tc>
      </w:tr>
    </w:tbl>
    <w:p w14:paraId="0B010EB5" w14:textId="77777777" w:rsidR="00A34984" w:rsidRDefault="00A34984" w:rsidP="002A6F84">
      <w:pPr>
        <w:spacing w:after="120" w:line="276" w:lineRule="auto"/>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1446"/>
        <w:gridCol w:w="6051"/>
      </w:tblGrid>
      <w:tr w:rsidR="00A34984" w:rsidRPr="00301F77" w14:paraId="1C3AE83B" w14:textId="77777777" w:rsidTr="00C4347C">
        <w:trPr>
          <w:cantSplit/>
          <w:trHeight w:val="1260"/>
          <w:jc w:val="center"/>
        </w:trPr>
        <w:tc>
          <w:tcPr>
            <w:tcW w:w="848" w:type="pct"/>
            <w:tcBorders>
              <w:top w:val="nil"/>
              <w:left w:val="nil"/>
              <w:bottom w:val="nil"/>
              <w:right w:val="nil"/>
            </w:tcBorders>
            <w:shd w:val="clear" w:color="auto" w:fill="auto"/>
          </w:tcPr>
          <w:p w14:paraId="429DF72B"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6597591" wp14:editId="2100167E">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11FF60D" w14:textId="77777777" w:rsidR="00A34984" w:rsidRPr="00C4347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w:t>
            </w:r>
            <w:r w:rsidRPr="00BC431F">
              <w:rPr>
                <w:rFonts w:cstheme="minorHAnsi"/>
                <w:color w:val="404040" w:themeColor="text1" w:themeTint="BF"/>
                <w:szCs w:val="24"/>
              </w:rPr>
              <w:t xml:space="preserve">the </w:t>
            </w:r>
            <w:hyperlink r:id="rId41" w:history="1">
              <w:r w:rsidRPr="00C4347C">
                <w:rPr>
                  <w:rStyle w:val="Hyperlink"/>
                  <w:color w:val="2E74B5" w:themeColor="accent5" w:themeShade="BF"/>
                </w:rPr>
                <w:t>Principles of aseptic technique: Information for healthcare workers</w:t>
              </w:r>
            </w:hyperlink>
            <w:r>
              <w:rPr>
                <w:rFonts w:cstheme="minorHAnsi"/>
                <w:color w:val="404040" w:themeColor="text1" w:themeTint="BF"/>
                <w:szCs w:val="24"/>
              </w:rPr>
              <w:t xml:space="preserve">. </w:t>
            </w:r>
            <w:r w:rsidRPr="00C4347C">
              <w:rPr>
                <w:rFonts w:cstheme="minorHAnsi"/>
                <w:color w:val="404040" w:themeColor="text1" w:themeTint="BF"/>
                <w:szCs w:val="24"/>
              </w:rPr>
              <w:t>Complete the table below by:</w:t>
            </w:r>
          </w:p>
          <w:p w14:paraId="022F2ADE"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Identifying your job role</w:t>
            </w:r>
          </w:p>
          <w:p w14:paraId="668C2777" w14:textId="77777777" w:rsidR="00A34984"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w:t>
            </w:r>
            <w:r>
              <w:rPr>
                <w:rFonts w:cstheme="minorHAnsi"/>
                <w:color w:val="404040" w:themeColor="text1" w:themeTint="BF"/>
                <w:szCs w:val="24"/>
              </w:rPr>
              <w:t>ing two principles of asepsis relevant to your job role</w:t>
            </w:r>
          </w:p>
          <w:p w14:paraId="29D2EF81" w14:textId="77777777" w:rsidR="00A34984" w:rsidRPr="009C3CF8" w:rsidRDefault="00A34984" w:rsidP="008A72BB">
            <w:pPr>
              <w:pStyle w:val="ListParagraph"/>
              <w:numPr>
                <w:ilvl w:val="1"/>
                <w:numId w:val="22"/>
              </w:numPr>
              <w:spacing w:after="120" w:line="276" w:lineRule="auto"/>
              <w:ind w:left="1423"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each principle applies to your job role. </w:t>
            </w:r>
          </w:p>
        </w:tc>
      </w:tr>
      <w:tr w:rsidR="00A34984" w:rsidRPr="00301F77" w14:paraId="64322460" w14:textId="77777777" w:rsidTr="00C4347C">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AEBD409"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2047FE" w14:paraId="5984CB0E" w14:textId="77777777" w:rsidTr="00C4347C">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0EBD0D08"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Pr>
                <w:rFonts w:cstheme="minorHAnsi"/>
                <w:b/>
                <w:bCs/>
                <w:color w:val="404040" w:themeColor="text1" w:themeTint="BF"/>
                <w:szCs w:val="24"/>
              </w:rPr>
              <w:t>Your job role:</w:t>
            </w:r>
          </w:p>
        </w:tc>
        <w:tc>
          <w:tcPr>
            <w:tcW w:w="3351" w:type="pct"/>
            <w:shd w:val="clear" w:color="auto" w:fill="auto"/>
          </w:tcPr>
          <w:p w14:paraId="05A9ADFF" w14:textId="31AF0B0F" w:rsidR="00A34984" w:rsidRPr="00CC06AE" w:rsidRDefault="00A34984" w:rsidP="002A6F84">
            <w:pPr>
              <w:tabs>
                <w:tab w:val="left" w:pos="180"/>
              </w:tabs>
              <w:spacing w:after="120" w:line="276" w:lineRule="auto"/>
              <w:ind w:left="76" w:right="0" w:firstLine="0"/>
              <w:rPr>
                <w:rFonts w:cstheme="minorHAnsi"/>
                <w:color w:val="404040" w:themeColor="text1" w:themeTint="BF"/>
                <w:szCs w:val="24"/>
              </w:rPr>
            </w:pPr>
            <w:r>
              <w:rPr>
                <w:rFonts w:cstheme="minorHAnsi"/>
                <w:color w:val="262626" w:themeColor="text1" w:themeTint="D9"/>
                <w:szCs w:val="24"/>
              </w:rPr>
              <w:t xml:space="preserve">Support worker</w:t>
            </w:r>
          </w:p>
        </w:tc>
      </w:tr>
      <w:tr w:rsidR="00A34984" w:rsidRPr="002047FE" w14:paraId="58B3E8A9" w14:textId="77777777" w:rsidTr="00C4347C">
        <w:tblPrEx>
          <w:jc w:val="left"/>
          <w:tblBorders>
            <w:insideH w:val="single" w:sz="4" w:space="0" w:color="A6A6A6" w:themeColor="background1" w:themeShade="A6"/>
            <w:insideV w:val="single" w:sz="4" w:space="0" w:color="A6A6A6" w:themeColor="background1" w:themeShade="A6"/>
          </w:tblBorders>
        </w:tblPrEx>
        <w:trPr>
          <w:trHeight w:val="121"/>
        </w:trPr>
        <w:tc>
          <w:tcPr>
            <w:tcW w:w="1649" w:type="pct"/>
            <w:gridSpan w:val="2"/>
            <w:shd w:val="clear" w:color="auto" w:fill="E7E6E6" w:themeFill="background2"/>
          </w:tcPr>
          <w:p w14:paraId="566EB37F" w14:textId="77777777" w:rsidR="00A34984" w:rsidRPr="001C6C57" w:rsidRDefault="00A34984" w:rsidP="002A6F84">
            <w:pPr>
              <w:tabs>
                <w:tab w:val="left" w:pos="180"/>
              </w:tabs>
              <w:spacing w:after="120" w:line="276" w:lineRule="auto"/>
              <w:ind w:left="76" w:right="0" w:firstLine="0"/>
              <w:jc w:val="center"/>
              <w:rPr>
                <w:rFonts w:cstheme="minorHAnsi"/>
                <w:b/>
                <w:bCs/>
                <w:color w:val="262626" w:themeColor="text1" w:themeTint="D9"/>
                <w:szCs w:val="24"/>
              </w:rPr>
            </w:pPr>
            <w:r>
              <w:rPr>
                <w:rFonts w:cstheme="minorHAnsi"/>
                <w:b/>
                <w:bCs/>
                <w:color w:val="404040" w:themeColor="text1" w:themeTint="BF"/>
                <w:szCs w:val="24"/>
              </w:rPr>
              <w:t>Principle of asepsis</w:t>
            </w:r>
          </w:p>
        </w:tc>
        <w:tc>
          <w:tcPr>
            <w:tcW w:w="3351" w:type="pct"/>
            <w:shd w:val="clear" w:color="auto" w:fill="E7E6E6" w:themeFill="background2"/>
          </w:tcPr>
          <w:p w14:paraId="6FE9000D" w14:textId="77777777" w:rsidR="00A34984" w:rsidRPr="002047FE" w:rsidRDefault="00A34984" w:rsidP="002A6F84">
            <w:pPr>
              <w:tabs>
                <w:tab w:val="left" w:pos="180"/>
              </w:tabs>
              <w:spacing w:after="120" w:line="276" w:lineRule="auto"/>
              <w:ind w:left="76" w:right="0" w:firstLine="0"/>
              <w:jc w:val="center"/>
              <w:rPr>
                <w:rFonts w:cstheme="minorHAnsi"/>
                <w:color w:val="404040" w:themeColor="text1" w:themeTint="BF"/>
                <w:szCs w:val="24"/>
              </w:rPr>
            </w:pPr>
            <w:r>
              <w:rPr>
                <w:rFonts w:cstheme="minorHAnsi"/>
                <w:b/>
                <w:bCs/>
                <w:color w:val="404040" w:themeColor="text1" w:themeTint="BF"/>
                <w:szCs w:val="24"/>
              </w:rPr>
              <w:t>Relevance of the principle to the job role</w:t>
            </w:r>
          </w:p>
        </w:tc>
      </w:tr>
      <w:tr w:rsidR="00A34984" w:rsidRPr="002047FE" w14:paraId="3AF7C6F9" w14:textId="77777777" w:rsidTr="00F96F51">
        <w:tblPrEx>
          <w:jc w:val="left"/>
          <w:tblBorders>
            <w:insideH w:val="single" w:sz="4" w:space="0" w:color="A6A6A6" w:themeColor="background1" w:themeShade="A6"/>
            <w:insideV w:val="single" w:sz="4" w:space="0" w:color="A6A6A6" w:themeColor="background1" w:themeShade="A6"/>
          </w:tblBorders>
        </w:tblPrEx>
        <w:trPr>
          <w:trHeight w:val="1440"/>
        </w:trPr>
        <w:tc>
          <w:tcPr>
            <w:tcW w:w="1649" w:type="pct"/>
            <w:gridSpan w:val="2"/>
            <w:shd w:val="clear" w:color="auto" w:fill="auto"/>
          </w:tcPr>
          <w:p w14:paraId="31A156AD" w14:textId="63660203" w:rsidR="00A34984" w:rsidRPr="00500A80" w:rsidRDefault="00A34984" w:rsidP="00662716">
            <w:pPr>
              <w:pStyle w:val="ListParagraph"/>
              <w:numPr>
                <w:ilvl w:val="0"/>
                <w:numId w:val="138"/>
              </w:numPr>
              <w:spacing w:after="120" w:line="276" w:lineRule="auto"/>
              <w:ind w:left="714" w:right="0" w:hanging="357"/>
              <w:contextualSpacing w:val="0"/>
              <w:rPr>
                <w:rFonts w:cstheme="minorHAnsi"/>
                <w:color w:val="404040" w:themeColor="text1" w:themeTint="BF"/>
                <w:szCs w:val="24"/>
              </w:rPr>
            </w:pPr>
            <w:r>
              <w:rPr>
                <w:rFonts w:cstheme="minorHAnsi"/>
                <w:color w:val="262626" w:themeColor="text1" w:themeTint="D9"/>
                <w:szCs w:val="24"/>
              </w:rPr>
              <w:t xml:space="preserve">Hand hygiene</w:t>
            </w:r>
          </w:p>
        </w:tc>
        <w:tc>
          <w:tcPr>
            <w:tcW w:w="3351" w:type="pct"/>
            <w:shd w:val="clear" w:color="auto" w:fill="auto"/>
          </w:tcPr>
          <w:p w14:paraId="78A05C09" w14:textId="4CA9EAFD" w:rsidR="00A34984" w:rsidRPr="00500A80"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Pr>
                <w:rFonts w:cstheme="minorHAnsi"/>
                <w:color w:val="262626" w:themeColor="text1" w:themeTint="D9"/>
                <w:szCs w:val="24"/>
              </w:rPr>
              <w:t xml:space="preserve">Hand washing must be done regularly following the five moments of hand hygiene and correct hand washing procedures to reduce the risk of infection and cross-contamination.</w:t>
            </w:r>
          </w:p>
        </w:tc>
      </w:tr>
      <w:tr w:rsidR="00A34984" w:rsidRPr="002047FE" w14:paraId="099EB387" w14:textId="77777777" w:rsidTr="00F96F51">
        <w:tblPrEx>
          <w:jc w:val="left"/>
          <w:tblBorders>
            <w:insideH w:val="single" w:sz="4" w:space="0" w:color="A6A6A6" w:themeColor="background1" w:themeShade="A6"/>
            <w:insideV w:val="single" w:sz="4" w:space="0" w:color="A6A6A6" w:themeColor="background1" w:themeShade="A6"/>
          </w:tblBorders>
        </w:tblPrEx>
        <w:trPr>
          <w:trHeight w:val="1440"/>
        </w:trPr>
        <w:tc>
          <w:tcPr>
            <w:tcW w:w="1649" w:type="pct"/>
            <w:gridSpan w:val="2"/>
            <w:shd w:val="clear" w:color="auto" w:fill="auto"/>
          </w:tcPr>
          <w:p w14:paraId="5EF3138F" w14:textId="3EB08C2F" w:rsidR="00A34984" w:rsidRPr="00500A80" w:rsidRDefault="00A34984" w:rsidP="00662716">
            <w:pPr>
              <w:pStyle w:val="ListParagraph"/>
              <w:numPr>
                <w:ilvl w:val="0"/>
                <w:numId w:val="138"/>
              </w:numPr>
              <w:spacing w:after="120" w:line="276" w:lineRule="auto"/>
              <w:ind w:left="714" w:right="0" w:hanging="357"/>
              <w:contextualSpacing w:val="0"/>
              <w:rPr>
                <w:rFonts w:cstheme="minorHAnsi"/>
                <w:color w:val="404040" w:themeColor="text1" w:themeTint="BF"/>
                <w:szCs w:val="24"/>
              </w:rPr>
            </w:pPr>
            <w:r>
              <w:rPr>
                <w:rFonts w:cstheme="minorHAnsi"/>
                <w:color w:val="262626" w:themeColor="text1" w:themeTint="D9"/>
                <w:szCs w:val="24"/>
              </w:rPr>
              <w:t xml:space="preserve">Personal protective equipment (PPE)</w:t>
            </w:r>
          </w:p>
        </w:tc>
        <w:tc>
          <w:tcPr>
            <w:tcW w:w="3351" w:type="pct"/>
            <w:shd w:val="clear" w:color="auto" w:fill="auto"/>
          </w:tcPr>
          <w:p w14:paraId="408D5911" w14:textId="0CAE4D91" w:rsidR="00A34984" w:rsidRPr="00500A80" w:rsidRDefault="00A34984" w:rsidP="002A6F84">
            <w:pPr>
              <w:pStyle w:val="ListParagraph"/>
              <w:tabs>
                <w:tab w:val="left" w:pos="180"/>
              </w:tabs>
              <w:spacing w:after="120" w:line="276" w:lineRule="auto"/>
              <w:ind w:left="70" w:right="0" w:firstLine="0"/>
              <w:contextualSpacing w:val="0"/>
              <w:rPr>
                <w:rFonts w:cstheme="minorHAnsi"/>
                <w:color w:val="404040" w:themeColor="text1" w:themeTint="BF"/>
                <w:szCs w:val="24"/>
              </w:rPr>
            </w:pPr>
            <w:r>
              <w:rPr>
                <w:rFonts w:cstheme="minorHAnsi"/>
                <w:color w:val="262626" w:themeColor="text1" w:themeTint="D9"/>
                <w:szCs w:val="24"/>
              </w:rPr>
              <w:t xml:space="preserve">PPE must be worn during clinical or care interactions involving potential contact with blood or body fluids to protect both worker and client, and removed correctly.</w:t>
            </w:r>
          </w:p>
        </w:tc>
      </w:tr>
    </w:tbl>
    <w:p w14:paraId="1C01F9F3" w14:textId="54734F9D" w:rsidR="00A34984" w:rsidRDefault="00A34984" w:rsidP="00D300DD">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F6BE511" w14:textId="77777777" w:rsidTr="009F574F">
        <w:trPr>
          <w:cantSplit/>
          <w:trHeight w:val="1260"/>
          <w:jc w:val="center"/>
        </w:trPr>
        <w:tc>
          <w:tcPr>
            <w:tcW w:w="848" w:type="pct"/>
            <w:tcBorders>
              <w:top w:val="nil"/>
              <w:left w:val="nil"/>
              <w:bottom w:val="nil"/>
              <w:right w:val="nil"/>
            </w:tcBorders>
            <w:shd w:val="clear" w:color="auto" w:fill="auto"/>
          </w:tcPr>
          <w:p w14:paraId="12DEAE68" w14:textId="078E0760"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B6B98F2" wp14:editId="09D74619">
                  <wp:extent cx="682388" cy="712561"/>
                  <wp:effectExtent l="0" t="0" r="3810" b="0"/>
                  <wp:docPr id="7225" name="Picture 72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3D57811"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questions below about </w:t>
            </w:r>
            <w:r>
              <w:rPr>
                <w:rFonts w:cstheme="minorHAnsi"/>
                <w:color w:val="404040" w:themeColor="text1" w:themeTint="BF"/>
                <w:szCs w:val="24"/>
              </w:rPr>
              <w:t xml:space="preserve">the </w:t>
            </w:r>
            <w:r w:rsidRPr="002047FE">
              <w:rPr>
                <w:rFonts w:cstheme="minorHAnsi"/>
                <w:color w:val="404040" w:themeColor="text1" w:themeTint="BF"/>
                <w:szCs w:val="24"/>
              </w:rPr>
              <w:t xml:space="preserve">safe handling and disposal of contaminated waste. </w:t>
            </w:r>
          </w:p>
        </w:tc>
      </w:tr>
      <w:tr w:rsidR="00A34984" w:rsidRPr="00301F77" w14:paraId="738C346C"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3F7C30"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0CED96BC"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9550539" w14:textId="77777777" w:rsidR="00A34984" w:rsidRPr="002047FE" w:rsidRDefault="00A34984">
            <w:pPr>
              <w:pStyle w:val="ListParagraph"/>
              <w:numPr>
                <w:ilvl w:val="0"/>
                <w:numId w:val="6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List three important guidelines for handling contaminated waste.</w:t>
            </w:r>
          </w:p>
          <w:p w14:paraId="7DB63F96"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three important guidelines for handling contaminated waste. The candidate must list three important guidelines for handling contaminated waste.</w:t>
            </w:r>
          </w:p>
          <w:p w14:paraId="53B247AA"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three important guidelines for handling contaminated waste. The candidate must list three important guidelines for handling contaminated waste.</w:t>
            </w:r>
          </w:p>
          <w:p w14:paraId="796403AA" w14:textId="4BF38B3A" w:rsidR="00A34984" w:rsidRPr="00500A80"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three important guidelines for handling contaminated waste. The candidate must list three important guidelines for handling contaminated waste.</w:t>
            </w:r>
          </w:p>
        </w:tc>
      </w:tr>
    </w:tbl>
    <w:p w14:paraId="0118D59C" w14:textId="77777777" w:rsidR="00A34984" w:rsidRDefault="00A34984" w:rsidP="002A6F84">
      <w:pPr>
        <w:spacing w:after="120" w:line="276" w:lineRule="auto"/>
        <w:ind w:left="0" w:right="0" w:firstLine="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ayout w:type="fixed"/>
        <w:tblLook w:val="04A0" w:firstRow="1" w:lastRow="0" w:firstColumn="1" w:lastColumn="0" w:noHBand="0" w:noVBand="1"/>
      </w:tblPr>
      <w:tblGrid>
        <w:gridCol w:w="9027"/>
      </w:tblGrid>
      <w:tr w:rsidR="00A34984" w:rsidRPr="001C6C57" w14:paraId="7B53FB73" w14:textId="77777777" w:rsidTr="00C4347C">
        <w:trPr>
          <w:trHeight w:val="553"/>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2992A18" w14:textId="77777777" w:rsidR="00A34984" w:rsidRPr="002047FE" w:rsidRDefault="00A34984">
            <w:pPr>
              <w:pStyle w:val="ListParagraph"/>
              <w:numPr>
                <w:ilvl w:val="0"/>
                <w:numId w:val="6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List four physical characteristics of containers that you must use for storing clinical wastes for disposal.</w:t>
            </w:r>
          </w:p>
          <w:p w14:paraId="08F0AB0C"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four physical characteristics of containers that you must use for storing clinical wastes for disposal. The candidate must list four physical characteristics of containers that they must use for storing clinical wastes for disposal. For a satisfactory performance, the candidate’s response must be: Required physical features of containers (e.g. plastic bags, garbage bins, etc.) that are used for storing clinical waste that will be thrown away. Clinical waste refers to waste soiled with infectious substances (e.g. bodily fluids, etc.) Consistent with the candidate’s state/territory requirements for clinical waste containers Model answers are provided below for the assessor’s reference: Plastics bags must be strong enough to safely contain the clinical waste. Plastics bags and mobile garbage bins must be colour coded according to the type of clinical waste they contain. Mobile garbage bins must have a smooth and impervious internal surface.</w:t>
            </w:r>
          </w:p>
          <w:p w14:paraId="13DE940C"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four physical characteristics of containers that you must use for storing clinical wastes for disposal. The candidate must list four physical characteristics of containers that they must use for storing clinical wastes for disposal. For a satisfactory performance, the candidate’s response must be: Required physical features of containers (e.g. plastic bags, garbage bins, etc.) that are used for storing clinical waste that will be thrown away. Clinical waste refers to waste soiled with infectious substances (e.g. bodily fluids, etc.) Consistent with the candidate’s state/territory requirements for clinical waste containers Model answers are provided below for the assessor’s reference: Plastics bags must be strong enough to safely contain the clinical waste. Plastics bags and mobile garbage bins must be colour coded according to the type of clinical waste they contain. Mobile garbage bins must have a smooth and impervious internal surface.</w:t>
            </w:r>
          </w:p>
          <w:p w14:paraId="5CE25C09" w14:textId="77777777" w:rsidR="00A34984" w:rsidRPr="002047FE"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four physical characteristics of containers that you must use for storing clinical wastes for disposal. The candidate must list four physical characteristics of containers that they must use for storing clinical wastes for disposal. For a satisfactory performance, the candidate’s response must be: Required physical features of containers (e.g. plastic bags, garbage bins, etc.) that are used for storing clinical waste that will be thrown away. Clinical waste refers to waste soiled with infectious substances (e.g. bodily fluids, etc.) Consistent with the candidate’s state/territory requirements for clinical waste containers Model answers are provided below for the assessor’s reference: Plastics bags must be strong enough to safely contain the clinical waste. Plastics bags and mobile garbage bins must be colour coded according to the type of clinical waste they contain. Mobile garbage bins must have a smooth and impervious internal surface.</w:t>
            </w:r>
          </w:p>
          <w:p w14:paraId="30E2794B" w14:textId="4B7683BC" w:rsidR="00A34984" w:rsidRPr="00500A80" w:rsidRDefault="00A34984">
            <w:pPr>
              <w:pStyle w:val="ListParagraph"/>
              <w:numPr>
                <w:ilvl w:val="1"/>
                <w:numId w:val="6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four physical characteristics of containers that you must use for storing clinical wastes for disposal. The candidate must list four physical characteristics of containers that they must use for storing clinical wastes for disposal. For a satisfactory performance, the candidate’s response must be: Required physical features of containers (e.g. plastic bags, garbage bins, etc.) that are used for storing clinical waste that will be thrown away. Clinical waste refers to waste soiled with infectious substances (e.g. bodily fluids, etc.) Consistent with the candidate’s state/territory requirements for clinical waste containers Model answers are provided below for the assessor’s reference: Plastics bags must be strong enough to safely contain the clinical waste. Plastics bags and mobile garbage bins must be colour coded according to the type of clinical waste they contain. Mobile garbage bins must have a smooth and impervious internal surface.</w:t>
            </w:r>
          </w:p>
        </w:tc>
      </w:tr>
      <w:tr w:rsidR="00A34984" w:rsidRPr="001C6C57" w14:paraId="4933BB26" w14:textId="77777777" w:rsidTr="005510E0">
        <w:trPr>
          <w:trHeight w:val="4268"/>
          <w:jc w:val="center"/>
        </w:trPr>
        <w:tc>
          <w:tcPr>
            <w:tcW w:w="5000" w:type="pct"/>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7514824" w14:textId="0F693425" w:rsidR="00A34984" w:rsidRDefault="00A34984">
            <w:pPr>
              <w:pStyle w:val="ListParagraph"/>
              <w:numPr>
                <w:ilvl w:val="0"/>
                <w:numId w:val="63"/>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Listed below are common clinical wastes. Identify the recommended </w:t>
            </w:r>
            <w:r w:rsidR="00FF7880">
              <w:rPr>
                <w:rFonts w:cstheme="minorHAnsi"/>
                <w:color w:val="404040" w:themeColor="text1" w:themeTint="BF"/>
                <w:szCs w:val="24"/>
              </w:rPr>
              <w:t xml:space="preserve">treatment method prior to disposal </w:t>
            </w:r>
            <w:r w:rsidRPr="002047FE">
              <w:rPr>
                <w:rFonts w:cstheme="minorHAnsi"/>
                <w:color w:val="404040" w:themeColor="text1" w:themeTint="BF"/>
                <w:szCs w:val="24"/>
              </w:rPr>
              <w:t>for each</w:t>
            </w:r>
            <w:r>
              <w:rPr>
                <w:rFonts w:cstheme="minorHAnsi"/>
                <w:color w:val="404040" w:themeColor="text1" w:themeTint="BF"/>
                <w:szCs w:val="24"/>
              </w:rPr>
              <w:t xml:space="preserve"> according to your state/territory requirements</w:t>
            </w:r>
            <w:r w:rsidRPr="002047FE">
              <w:rPr>
                <w:rFonts w:cstheme="minorHAnsi"/>
                <w:color w:val="404040" w:themeColor="text1" w:themeTint="BF"/>
                <w:szCs w:val="24"/>
              </w:rPr>
              <w:t>.</w:t>
            </w:r>
          </w:p>
          <w:p w14:paraId="5DFF0639" w14:textId="2B06C48A" w:rsidR="00A34984" w:rsidRPr="00500A80" w:rsidRDefault="00A34984" w:rsidP="005510E0">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State/territory document used as reference: </w:t>
            </w:r>
            <w:r>
              <w:rPr>
                <w:rFonts w:cstheme="minorHAnsi"/>
                <w:color w:val="262626" w:themeColor="text1" w:themeTint="D9"/>
                <w:szCs w:val="24"/>
              </w:rPr>
              <w:t xml:space="preserve">Mobile garbage bins must have rigid walls that are resistant to rupture and corrosion. Mobile garbage bins must be washable. Mobile garbage bins must be leak-resistant.</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003"/>
              <w:gridCol w:w="4003"/>
            </w:tblGrid>
            <w:tr w:rsidR="00A34984" w:rsidRPr="00550D0B" w14:paraId="6A911381"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B9EA282"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Clinical waste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FCD1AFC" w14:textId="693D4C51"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 xml:space="preserve">Method of </w:t>
                  </w:r>
                  <w:r w:rsidR="00FF7880">
                    <w:rPr>
                      <w:rFonts w:cstheme="minorHAnsi"/>
                      <w:b/>
                      <w:bCs/>
                      <w:color w:val="404040" w:themeColor="text1" w:themeTint="BF"/>
                      <w:szCs w:val="24"/>
                    </w:rPr>
                    <w:t>treatment</w:t>
                  </w:r>
                </w:p>
              </w:tc>
            </w:tr>
            <w:tr w:rsidR="00A34984" w14:paraId="5060F8D1"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AA63386" w14:textId="77777777" w:rsidR="00A34984" w:rsidRPr="002047FE" w:rsidRDefault="00A34984">
                  <w:pPr>
                    <w:pStyle w:val="ListParagraph"/>
                    <w:numPr>
                      <w:ilvl w:val="0"/>
                      <w:numId w:val="64"/>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Human tissue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061BB0" w14:textId="476721C0" w:rsidR="00A34984" w:rsidRPr="002047FE"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3_1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Mobile garbage bins must have rigid walls that are resistant to rupture and corrosion. Mobile garbage bins must be washable. Mobile garbage bins must be leak-resistant.</w:t>
                  </w:r>
                  <w:r w:rsidRPr="00B43F08">
                    <w:rPr>
                      <w:rFonts w:cstheme="minorHAnsi"/>
                      <w:color w:val="262626" w:themeColor="text1" w:themeTint="D9"/>
                      <w:szCs w:val="24"/>
                    </w:rPr>
                    <w:fldChar w:fldCharType="end"/>
                  </w:r>
                </w:p>
              </w:tc>
            </w:tr>
            <w:tr w:rsidR="00A34984" w14:paraId="6AA15890"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364783" w14:textId="77777777" w:rsidR="00A34984" w:rsidRPr="002047FE" w:rsidRDefault="00A34984">
                  <w:pPr>
                    <w:pStyle w:val="ListParagraph"/>
                    <w:numPr>
                      <w:ilvl w:val="0"/>
                      <w:numId w:val="64"/>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Contaminated sharps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74244D" w14:textId="493E5894" w:rsidR="00A34984" w:rsidRPr="002047FE" w:rsidRDefault="00A34984" w:rsidP="002A6F84">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3_1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Mobile garbage bins must have rigid walls that are resistant to rupture and corrosion. Mobile garbage bins must be washable. Mobile garbage bins must be leak-resistant.</w:t>
                  </w:r>
                  <w:r w:rsidRPr="00B43F08">
                    <w:rPr>
                      <w:rFonts w:cstheme="minorHAnsi"/>
                      <w:color w:val="262626" w:themeColor="text1" w:themeTint="D9"/>
                      <w:szCs w:val="24"/>
                    </w:rPr>
                    <w:fldChar w:fldCharType="end"/>
                  </w:r>
                </w:p>
              </w:tc>
            </w:tr>
            <w:tr w:rsidR="00A34984" w14:paraId="3B5CFEA4"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ACF8E2A" w14:textId="77777777" w:rsidR="00A34984" w:rsidRPr="002047FE" w:rsidRDefault="00A34984">
                  <w:pPr>
                    <w:pStyle w:val="ListParagraph"/>
                    <w:numPr>
                      <w:ilvl w:val="0"/>
                      <w:numId w:val="64"/>
                    </w:numPr>
                    <w:tabs>
                      <w:tab w:val="left" w:pos="180"/>
                    </w:tabs>
                    <w:spacing w:after="120" w:line="276" w:lineRule="auto"/>
                    <w:ind w:left="714" w:right="0" w:hanging="357"/>
                    <w:contextualSpacing w:val="0"/>
                    <w:rPr>
                      <w:rFonts w:cstheme="minorHAnsi"/>
                      <w:color w:val="404040" w:themeColor="text1" w:themeTint="BF"/>
                      <w:szCs w:val="24"/>
                    </w:rPr>
                  </w:pPr>
                  <w:r w:rsidRPr="002047FE">
                    <w:rPr>
                      <w:rFonts w:cstheme="minorHAnsi"/>
                      <w:color w:val="404040" w:themeColor="text1" w:themeTint="BF"/>
                      <w:szCs w:val="24"/>
                    </w:rPr>
                    <w:t>Recognisable anatomical body parts</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106E1C" w14:textId="59D8C42C" w:rsidR="00A34984" w:rsidRPr="00500A80" w:rsidRDefault="00A34984" w:rsidP="002A6F84">
                  <w:pPr>
                    <w:tabs>
                      <w:tab w:val="left" w:pos="180"/>
                    </w:tabs>
                    <w:spacing w:after="120" w:line="276" w:lineRule="auto"/>
                    <w:ind w:left="0" w:right="0" w:firstLine="0"/>
                    <w:rPr>
                      <w:rStyle w:val="CommentReference"/>
                      <w:rFonts w:cstheme="minorHAnsi"/>
                      <w:color w:val="404040" w:themeColor="text1" w:themeTint="BF"/>
                      <w:sz w:val="24"/>
                      <w:szCs w:val="24"/>
                    </w:rPr>
                  </w:pPr>
                  <w:r w:rsidRPr="00B43F08">
                    <w:rPr>
                      <w:rFonts w:cstheme="minorHAnsi"/>
                      <w:color w:val="262626" w:themeColor="text1" w:themeTint="D9"/>
                      <w:szCs w:val="24"/>
                    </w:rPr>
                    <w:fldChar w:fldCharType="begin">
                      <w:ffData>
                        <w:name w:val="HLTINF006_TXT_53_1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Mobile garbage bins must have rigid walls that are resistant to rupture and corrosion. Mobile garbage bins must be washable. Mobile garbage bins must be leak-resistant.</w:t>
                  </w:r>
                  <w:r w:rsidRPr="00B43F08">
                    <w:rPr>
                      <w:rFonts w:cstheme="minorHAnsi"/>
                      <w:color w:val="262626" w:themeColor="text1" w:themeTint="D9"/>
                      <w:szCs w:val="24"/>
                    </w:rPr>
                    <w:fldChar w:fldCharType="end"/>
                  </w:r>
                </w:p>
              </w:tc>
            </w:tr>
          </w:tbl>
          <w:p w14:paraId="79A1A494" w14:textId="77777777" w:rsidR="00A34984" w:rsidRPr="002047FE" w:rsidRDefault="00A34984" w:rsidP="002A6F84">
            <w:pPr>
              <w:pStyle w:val="ListParagraph"/>
              <w:tabs>
                <w:tab w:val="left" w:pos="180"/>
              </w:tabs>
              <w:spacing w:after="120" w:line="276" w:lineRule="auto"/>
              <w:ind w:left="704" w:right="0" w:firstLine="0"/>
              <w:jc w:val="both"/>
              <w:rPr>
                <w:rFonts w:cstheme="minorHAnsi"/>
                <w:color w:val="404040" w:themeColor="text1" w:themeTint="BF"/>
                <w:szCs w:val="24"/>
              </w:rPr>
            </w:pPr>
          </w:p>
        </w:tc>
      </w:tr>
    </w:tbl>
    <w:p w14:paraId="070142FF"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04F22B6A" w14:textId="77777777" w:rsidTr="009F574F">
        <w:trPr>
          <w:cantSplit/>
          <w:trHeight w:val="1260"/>
          <w:jc w:val="center"/>
        </w:trPr>
        <w:tc>
          <w:tcPr>
            <w:tcW w:w="848" w:type="pct"/>
            <w:tcBorders>
              <w:top w:val="nil"/>
              <w:left w:val="nil"/>
              <w:bottom w:val="nil"/>
              <w:right w:val="nil"/>
            </w:tcBorders>
            <w:shd w:val="clear" w:color="auto" w:fill="auto"/>
          </w:tcPr>
          <w:p w14:paraId="5673E396"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2A8D9D1" wp14:editId="42B8EB43">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6EEDF1D" w14:textId="77777777" w:rsidR="00A34984" w:rsidRPr="00C4347C"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the </w:t>
            </w:r>
            <w:hyperlink r:id="rId42" w:history="1">
              <w:r w:rsidRPr="00AD5D37">
                <w:rPr>
                  <w:rStyle w:val="Hyperlink"/>
                  <w:rFonts w:cstheme="minorHAnsi"/>
                  <w:color w:val="2E74B5" w:themeColor="accent5" w:themeShade="BF"/>
                  <w:szCs w:val="24"/>
                </w:rPr>
                <w:t>Australian Guidelines and the Prevention and Control of Infection in Healthcare (2019)</w:t>
              </w:r>
            </w:hyperlink>
            <w:r w:rsidRPr="009B5305">
              <w:rPr>
                <w:rStyle w:val="Hyperlink"/>
                <w:rFonts w:cstheme="minorHAnsi"/>
                <w:i/>
                <w:iCs/>
                <w:color w:val="2E74B5" w:themeColor="accent5" w:themeShade="BF"/>
                <w:szCs w:val="24"/>
                <w:u w:val="none"/>
              </w:rPr>
              <w:t xml:space="preserve"> </w:t>
            </w:r>
            <w:r>
              <w:rPr>
                <w:color w:val="404040" w:themeColor="text1" w:themeTint="BF"/>
              </w:rPr>
              <w:t xml:space="preserve">and answer the following questions. </w:t>
            </w:r>
          </w:p>
        </w:tc>
      </w:tr>
      <w:tr w:rsidR="00A34984" w:rsidRPr="00301F77" w14:paraId="717351CA"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97826BF"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0D17520"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9094399" w14:textId="77777777" w:rsidR="00A34984" w:rsidRPr="002047FE"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List </w:t>
            </w:r>
            <w:r>
              <w:rPr>
                <w:rFonts w:cstheme="minorHAnsi"/>
                <w:color w:val="404040" w:themeColor="text1" w:themeTint="BF"/>
                <w:szCs w:val="24"/>
              </w:rPr>
              <w:t>the four principles for reprocessing reusable medical devices</w:t>
            </w:r>
            <w:r w:rsidRPr="002047FE">
              <w:rPr>
                <w:rFonts w:cstheme="minorHAnsi"/>
                <w:color w:val="404040" w:themeColor="text1" w:themeTint="BF"/>
                <w:szCs w:val="24"/>
              </w:rPr>
              <w:t>.</w:t>
            </w:r>
          </w:p>
          <w:p w14:paraId="03732B76" w14:textId="77777777" w:rsidR="00A34984" w:rsidRPr="002047FE"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four principles for reprocessing reusable medical devices. The candidate must list the four principles for reprocessing reusable medical devices. For a satisfactory performance, the candidate’s response must include all the following, in any order: Only Therapeutic Goods Administration (TGA)-included reusable medical devices should be used; before purchase, healthcare facilities should ensure that manufacturer’s reprocessing instructions are provided and are able to be followed by the healthcare facility. All reusable medical devices and patient-care equipment used in the clinical environment must be reprocessed according to their intended use and manufacturer’s advice. Single-use medical devices must not be reprocessed. If a healthcare facility makes a decision to reprocess single-use devices, the facility must be licensed by the TGA and will be considered a manufacturer under section 41BG(2) of the Therapeutic Goods Act 1989 and will be subject to audit for conformance</w:t>
            </w:r>
          </w:p>
          <w:p w14:paraId="74571067" w14:textId="77777777" w:rsidR="00A34984" w:rsidRPr="002047FE"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four principles for reprocessing reusable medical devices. The candidate must list the four principles for reprocessing reusable medical devices. For a satisfactory performance, the candidate’s response must include all the following, in any order: Only Therapeutic Goods Administration (TGA)-included reusable medical devices should be used; before purchase, healthcare facilities should ensure that manufacturer’s reprocessing instructions are provided and are able to be followed by the healthcare facility. All reusable medical devices and patient-care equipment used in the clinical environment must be reprocessed according to their intended use and manufacturer’s advice. Single-use medical devices must not be reprocessed. If a healthcare facility makes a decision to reprocess single-use devices, the facility must be licensed by the TGA and will be considered a manufacturer under section 41BG(2) of the Therapeutic Goods Act 1989 and will be subject to audit for conformance</w:t>
            </w:r>
          </w:p>
          <w:p w14:paraId="4B1D24A5" w14:textId="77777777" w:rsidR="00A34984" w:rsidRPr="00C4347C"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four principles for reprocessing reusable medical devices. The candidate must list the four principles for reprocessing reusable medical devices. For a satisfactory performance, the candidate’s response must include all the following, in any order: Only Therapeutic Goods Administration (TGA)-included reusable medical devices should be used; before purchase, healthcare facilities should ensure that manufacturer’s reprocessing instructions are provided and are able to be followed by the healthcare facility. All reusable medical devices and patient-care equipment used in the clinical environment must be reprocessed according to their intended use and manufacturer’s advice. Single-use medical devices must not be reprocessed. If a healthcare facility makes a decision to reprocess single-use devices, the facility must be licensed by the TGA and will be considered a manufacturer under section 41BG(2) of the Therapeutic Goods Act 1989 and will be subject to audit for conformance</w:t>
            </w:r>
          </w:p>
          <w:p w14:paraId="3D820A49" w14:textId="071DBA91" w:rsidR="00A34984" w:rsidRPr="005A2C1A" w:rsidRDefault="00A34984">
            <w:pPr>
              <w:pStyle w:val="ListParagraph"/>
              <w:numPr>
                <w:ilvl w:val="1"/>
                <w:numId w:val="7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List the four principles for reprocessing reusable medical devices. The candidate must list the four principles for reprocessing reusable medical devices. For a satisfactory performance, the candidate’s response must include all the following, in any order: Only Therapeutic Goods Administration (TGA)-included reusable medical devices should be used; before purchase, healthcare facilities should ensure that manufacturer’s reprocessing instructions are provided and are able to be followed by the healthcare facility. All reusable medical devices and patient-care equipment used in the clinical environment must be reprocessed according to their intended use and manufacturer’s advice. Single-use medical devices must not be reprocessed. If a healthcare facility makes a decision to reprocess single-use devices, the facility must be licensed by the TGA and will be considered a manufacturer under section 41BG(2) of the Therapeutic Goods Act 1989 and will be subject to audit for conformance</w:t>
            </w:r>
          </w:p>
        </w:tc>
      </w:tr>
    </w:tbl>
    <w:p w14:paraId="6214F250" w14:textId="77777777" w:rsidR="00A34984" w:rsidRDefault="00A34984" w:rsidP="002A6F84">
      <w:pPr>
        <w:spacing w:after="120" w:line="276" w:lineRule="auto"/>
        <w:ind w:right="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ayout w:type="fixed"/>
        <w:tblLook w:val="04A0" w:firstRow="1" w:lastRow="0" w:firstColumn="1" w:lastColumn="0" w:noHBand="0" w:noVBand="1"/>
      </w:tblPr>
      <w:tblGrid>
        <w:gridCol w:w="9027"/>
      </w:tblGrid>
      <w:tr w:rsidR="00A34984" w:rsidRPr="001C6C57" w14:paraId="2157FDD3" w14:textId="77777777" w:rsidTr="00AD5D37">
        <w:trPr>
          <w:trHeight w:val="6755"/>
          <w:jc w:val="center"/>
        </w:trPr>
        <w:tc>
          <w:tcPr>
            <w:tcW w:w="5000" w:type="pct"/>
            <w:shd w:val="clear" w:color="auto" w:fill="auto"/>
            <w:tcBorders>
              <w:top w:val="nil"/>
              <w:left w:val="nil"/>
              <w:bottom w:val="nil"/>
              <w:right w:val="nil"/>
            </w:tcBorders>
          </w:tcPr>
          <w:p w14:paraId="58A0E11F" w14:textId="77777777" w:rsidR="00A34984" w:rsidRPr="00C4347C"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lastRenderedPageBreak/>
              <w:t>List</w:t>
            </w:r>
            <w:r>
              <w:rPr>
                <w:rFonts w:cstheme="minorHAnsi"/>
                <w:color w:val="404040" w:themeColor="text1" w:themeTint="BF"/>
                <w:szCs w:val="24"/>
              </w:rPr>
              <w:t>ed below are categories of items for patient care. Complete the table below by:</w:t>
            </w:r>
          </w:p>
          <w:p w14:paraId="2EE937FB" w14:textId="77777777" w:rsidR="00A34984" w:rsidRDefault="00A34984">
            <w:pPr>
              <w:pStyle w:val="ListParagraph"/>
              <w:numPr>
                <w:ilvl w:val="0"/>
                <w:numId w:val="7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Providing a description of items for each category identified</w:t>
            </w:r>
          </w:p>
          <w:p w14:paraId="5E5A2091" w14:textId="737D5A16" w:rsidR="00A34984" w:rsidRPr="005A2C1A" w:rsidRDefault="00A34984">
            <w:pPr>
              <w:pStyle w:val="ListParagraph"/>
              <w:numPr>
                <w:ilvl w:val="0"/>
                <w:numId w:val="7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Providing one example of a medical device for each category identified.</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669"/>
              <w:gridCol w:w="2669"/>
              <w:gridCol w:w="2669"/>
            </w:tblGrid>
            <w:tr w:rsidR="00A34984" w:rsidRPr="00550D0B" w14:paraId="04405548" w14:textId="77777777" w:rsidTr="00C4347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42A04766"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Category of items</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9DFDD0A"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C2F78F6"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w:t>
                  </w:r>
                </w:p>
              </w:tc>
            </w:tr>
            <w:tr w:rsidR="00A34984" w14:paraId="2A8FA0EF" w14:textId="77777777" w:rsidTr="005A2C1A">
              <w:trPr>
                <w:trHeight w:val="1440"/>
              </w:trPr>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144B74" w14:textId="77777777" w:rsidR="00A34984" w:rsidRPr="002047FE" w:rsidRDefault="00A34984">
                  <w:pPr>
                    <w:pStyle w:val="ListParagraph"/>
                    <w:numPr>
                      <w:ilvl w:val="0"/>
                      <w:numId w:val="77"/>
                    </w:numPr>
                    <w:spacing w:after="120" w:line="276" w:lineRule="auto"/>
                    <w:ind w:left="714" w:right="0" w:hanging="357"/>
                    <w:contextualSpacing w:val="0"/>
                    <w:rPr>
                      <w:rFonts w:cstheme="minorHAnsi"/>
                      <w:color w:val="404040" w:themeColor="text1" w:themeTint="BF"/>
                      <w:szCs w:val="24"/>
                    </w:rPr>
                  </w:pPr>
                  <w:r w:rsidRPr="00C4347C">
                    <w:rPr>
                      <w:noProof/>
                      <w:color w:val="auto"/>
                    </w:rPr>
                    <w:t>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24900E" w14:textId="0174F7AA"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5_0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A71607E" w14:textId="194D7EDC"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5_0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r>
            <w:tr w:rsidR="00A34984" w14:paraId="199B159F" w14:textId="77777777" w:rsidTr="005A2C1A">
              <w:trPr>
                <w:trHeight w:val="1440"/>
              </w:trPr>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31DBE86" w14:textId="77777777" w:rsidR="00A34984" w:rsidRPr="00C4347C" w:rsidRDefault="00A34984">
                  <w:pPr>
                    <w:pStyle w:val="ListParagraph"/>
                    <w:numPr>
                      <w:ilvl w:val="0"/>
                      <w:numId w:val="77"/>
                    </w:numPr>
                    <w:spacing w:after="120" w:line="276" w:lineRule="auto"/>
                    <w:ind w:left="714" w:right="0" w:hanging="357"/>
                    <w:contextualSpacing w:val="0"/>
                    <w:rPr>
                      <w:noProof/>
                    </w:rPr>
                  </w:pPr>
                  <w:r w:rsidRPr="00C4347C">
                    <w:rPr>
                      <w:noProof/>
                      <w:color w:val="auto"/>
                    </w:rPr>
                    <w:t>Semi-critical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51F2C10" w14:textId="292ED437" w:rsidR="00A34984" w:rsidRPr="005A2C1A" w:rsidRDefault="00A34984" w:rsidP="002A6F84">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5_0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A8DFB5" w14:textId="28CB5DE9"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5_0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r>
            <w:tr w:rsidR="00A34984" w14:paraId="51A7E953" w14:textId="77777777" w:rsidTr="005A2C1A">
              <w:trPr>
                <w:trHeight w:val="1440"/>
              </w:trPr>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D9939C5" w14:textId="77777777" w:rsidR="00A34984" w:rsidRPr="002047FE" w:rsidRDefault="00A34984">
                  <w:pPr>
                    <w:pStyle w:val="ListParagraph"/>
                    <w:numPr>
                      <w:ilvl w:val="0"/>
                      <w:numId w:val="77"/>
                    </w:numPr>
                    <w:spacing w:after="120" w:line="276" w:lineRule="auto"/>
                    <w:ind w:left="714" w:right="0" w:hanging="357"/>
                    <w:contextualSpacing w:val="0"/>
                    <w:rPr>
                      <w:rFonts w:cstheme="minorHAnsi"/>
                      <w:color w:val="404040" w:themeColor="text1" w:themeTint="BF"/>
                      <w:szCs w:val="24"/>
                    </w:rPr>
                  </w:pPr>
                  <w:r w:rsidRPr="00C4347C">
                    <w:rPr>
                      <w:noProof/>
                      <w:color w:val="auto"/>
                    </w:rPr>
                    <w:t>Non-critical</w:t>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A9F82E" w14:textId="21EF85CE" w:rsidR="00A34984" w:rsidRPr="005A2C1A" w:rsidRDefault="00A34984" w:rsidP="002A6F84">
                  <w:pPr>
                    <w:tabs>
                      <w:tab w:val="left" w:pos="180"/>
                    </w:tabs>
                    <w:spacing w:after="120" w:line="276" w:lineRule="auto"/>
                    <w:ind w:left="0" w:right="0" w:firstLine="0"/>
                    <w:rPr>
                      <w:rStyle w:val="CommentReference"/>
                      <w:rFonts w:cstheme="minorHAnsi"/>
                      <w:color w:val="404040" w:themeColor="text1" w:themeTint="BF"/>
                      <w:sz w:val="24"/>
                      <w:szCs w:val="24"/>
                    </w:rPr>
                  </w:pPr>
                  <w:r w:rsidRPr="00B43F08">
                    <w:rPr>
                      <w:rFonts w:cstheme="minorHAnsi"/>
                      <w:color w:val="262626" w:themeColor="text1" w:themeTint="D9"/>
                      <w:szCs w:val="24"/>
                    </w:rPr>
                    <w:fldChar w:fldCharType="begin">
                      <w:ffData>
                        <w:name w:val="HLTINF006_TXT_55_0_0_5"/>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c>
                <w:tcPr>
                  <w:tcW w:w="266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B38FFF" w14:textId="7A5CC43C" w:rsidR="00A34984" w:rsidRPr="005A2C1A"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5_0_0_6"/>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Listed below are categories of items for patient care. Complete the table below by: Providing a description of items for each category identified Providing one example of a medical device for each category identified. Listed below are three categories of items for patient care. The candidate must complete the table below by: Providing a description of items in each category identified For a satisfactory performance, the candidate’s response must be consistent with the benchmark answers below. Providing one example of a medical device for each category identified For a satisfactory performance, the candidate’s response must be: Examples of equipment or devices used in the healthcare setting Consistent with the category of items identified Consistent with the description of the category of items identified. Model answers are provided below for the assessor’s reference.</w:t>
                  </w:r>
                  <w:r w:rsidRPr="00B43F08">
                    <w:rPr>
                      <w:rFonts w:cstheme="minorHAnsi"/>
                      <w:color w:val="262626" w:themeColor="text1" w:themeTint="D9"/>
                      <w:szCs w:val="24"/>
                    </w:rPr>
                    <w:fldChar w:fldCharType="end"/>
                  </w:r>
                </w:p>
              </w:tc>
            </w:tr>
          </w:tbl>
          <w:p w14:paraId="31AEFE21" w14:textId="77777777" w:rsidR="00A34984" w:rsidRPr="003A7188" w:rsidRDefault="00A34984" w:rsidP="002A6F84">
            <w:pPr>
              <w:pStyle w:val="ListParagraph"/>
              <w:tabs>
                <w:tab w:val="left" w:pos="180"/>
              </w:tabs>
              <w:spacing w:after="120" w:line="276" w:lineRule="auto"/>
              <w:ind w:left="0" w:right="0" w:firstLine="0"/>
              <w:contextualSpacing w:val="0"/>
              <w:jc w:val="both"/>
              <w:rPr>
                <w:rFonts w:cstheme="minorHAnsi"/>
                <w:bCs/>
                <w:color w:val="D72933"/>
                <w:sz w:val="22"/>
              </w:rPr>
            </w:pPr>
          </w:p>
        </w:tc>
      </w:tr>
      <w:tr w:rsidR="00A34984" w:rsidRPr="001C6C57" w14:paraId="1CCB2877" w14:textId="77777777" w:rsidTr="00C4347C">
        <w:trPr>
          <w:trHeight w:val="553"/>
          <w:jc w:val="center"/>
        </w:trPr>
        <w:tc>
          <w:tcPr>
            <w:tcW w:w="5000" w:type="pct"/>
            <w:shd w:val="clear" w:color="auto" w:fill="auto"/>
            <w:tcBorders>
              <w:top w:val="nil"/>
              <w:left w:val="nil"/>
              <w:bottom w:val="nil"/>
              <w:right w:val="nil"/>
            </w:tcBorders>
          </w:tcPr>
          <w:p w14:paraId="7BF78E99" w14:textId="21BFF40D" w:rsidR="00A34984"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Identify the </w:t>
            </w:r>
            <w:r w:rsidR="00FF7880">
              <w:rPr>
                <w:rFonts w:cstheme="minorHAnsi"/>
                <w:color w:val="404040" w:themeColor="text1" w:themeTint="BF"/>
                <w:szCs w:val="24"/>
              </w:rPr>
              <w:t>four</w:t>
            </w:r>
            <w:r>
              <w:rPr>
                <w:rFonts w:cstheme="minorHAnsi"/>
                <w:color w:val="404040" w:themeColor="text1" w:themeTint="BF"/>
                <w:szCs w:val="24"/>
              </w:rPr>
              <w:t xml:space="preserve"> actions required for reprocessing critical reusable medical devices.</w:t>
            </w:r>
          </w:p>
          <w:p w14:paraId="63268954" w14:textId="77777777" w:rsidR="00A34984" w:rsidRPr="00C4347C"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p>
          <w:p w14:paraId="586F3E32" w14:textId="77777777" w:rsidR="00A34984" w:rsidRPr="00444EDC"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p>
          <w:p w14:paraId="3EB1E678" w14:textId="77777777" w:rsidR="00A34984" w:rsidRPr="00C4347C"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p>
          <w:p w14:paraId="2F2E42F3" w14:textId="57444CE2" w:rsidR="00A34984" w:rsidRPr="005A2C1A" w:rsidRDefault="00A34984">
            <w:pPr>
              <w:pStyle w:val="ListParagraph"/>
              <w:numPr>
                <w:ilvl w:val="0"/>
                <w:numId w:val="7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p>
        </w:tc>
      </w:tr>
      <w:tr w:rsidR="00A34984" w:rsidRPr="001C6C57" w14:paraId="25E38486" w14:textId="77777777" w:rsidTr="00C4347C">
        <w:trPr>
          <w:trHeight w:val="553"/>
          <w:jc w:val="center"/>
        </w:trPr>
        <w:tc>
          <w:tcPr>
            <w:tcW w:w="5000" w:type="pct"/>
            <w:shd w:val="clear" w:color="auto" w:fill="auto"/>
            <w:tcBorders>
              <w:top w:val="nil"/>
              <w:left w:val="nil"/>
              <w:bottom w:val="nil"/>
              <w:right w:val="nil"/>
            </w:tcBorders>
          </w:tcPr>
          <w:p w14:paraId="38DC1BF2" w14:textId="77777777" w:rsidR="00A34984"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 the three actions required for reprocessing semi-critical reusable medical devices.</w:t>
            </w:r>
          </w:p>
          <w:p w14:paraId="6F28EE06" w14:textId="77777777" w:rsidR="00A34984" w:rsidRPr="00444EDC" w:rsidRDefault="00A34984">
            <w:pPr>
              <w:pStyle w:val="ListParagraph"/>
              <w:numPr>
                <w:ilvl w:val="0"/>
                <w:numId w:val="105"/>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p>
          <w:p w14:paraId="10405797" w14:textId="77777777" w:rsidR="00A34984" w:rsidRPr="00C4347C" w:rsidRDefault="00A34984">
            <w:pPr>
              <w:pStyle w:val="ListParagraph"/>
              <w:numPr>
                <w:ilvl w:val="0"/>
                <w:numId w:val="105"/>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p>
          <w:p w14:paraId="274BE6D7" w14:textId="36C96E14" w:rsidR="00A34984" w:rsidRPr="005A2C1A" w:rsidRDefault="00A34984">
            <w:pPr>
              <w:pStyle w:val="ListParagraph"/>
              <w:numPr>
                <w:ilvl w:val="0"/>
                <w:numId w:val="105"/>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p>
        </w:tc>
      </w:tr>
    </w:tbl>
    <w:p w14:paraId="098567E7" w14:textId="77777777" w:rsidR="00A34984" w:rsidRDefault="00A34984" w:rsidP="002A6F84">
      <w:pPr>
        <w:spacing w:after="120" w:line="276" w:lineRule="auto"/>
        <w:ind w:right="0"/>
      </w:pPr>
      <w:r>
        <w:br w:type="page"/>
      </w:r>
    </w:p>
    <w:tbl>
      <w:tblPr>
        <w:tblStyle w:val="TableGrid"/>
        <w:tblW w:w="5006"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ayout w:type="fixed"/>
        <w:tblLook w:val="04A0" w:firstRow="1" w:lastRow="0" w:firstColumn="1" w:lastColumn="0" w:noHBand="0" w:noVBand="1"/>
      </w:tblPr>
      <w:tblGrid>
        <w:gridCol w:w="9027"/>
      </w:tblGrid>
      <w:tr w:rsidR="00A34984" w:rsidRPr="001C6C57" w14:paraId="62195AD8" w14:textId="77777777" w:rsidTr="00C4347C">
        <w:trPr>
          <w:trHeight w:val="553"/>
          <w:jc w:val="center"/>
        </w:trPr>
        <w:tc>
          <w:tcPr>
            <w:tcW w:w="5000" w:type="pct"/>
            <w:shd w:val="clear" w:color="auto" w:fill="auto"/>
            <w:tcBorders>
              <w:top w:val="nil"/>
              <w:left w:val="nil"/>
              <w:bottom w:val="nil"/>
              <w:right w:val="nil"/>
            </w:tcBorders>
          </w:tcPr>
          <w:p w14:paraId="5DEFC11D" w14:textId="7A574D28" w:rsidR="00A34984"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 xml:space="preserve">Identify the two actions required for reprocessing </w:t>
            </w:r>
            <w:r w:rsidR="00FF7880">
              <w:rPr>
                <w:rFonts w:cstheme="minorHAnsi"/>
                <w:color w:val="404040" w:themeColor="text1" w:themeTint="BF"/>
                <w:szCs w:val="24"/>
              </w:rPr>
              <w:t>non</w:t>
            </w:r>
            <w:r>
              <w:rPr>
                <w:rFonts w:cstheme="minorHAnsi"/>
                <w:color w:val="404040" w:themeColor="text1" w:themeTint="BF"/>
                <w:szCs w:val="24"/>
              </w:rPr>
              <w:t xml:space="preserve">-critical reusable medical devices. </w:t>
            </w:r>
          </w:p>
          <w:p w14:paraId="51D05837" w14:textId="77777777" w:rsidR="00A34984" w:rsidRPr="00444EDC" w:rsidRDefault="00A34984">
            <w:pPr>
              <w:pStyle w:val="ListParagraph"/>
              <w:numPr>
                <w:ilvl w:val="0"/>
                <w:numId w:val="10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p>
          <w:p w14:paraId="47E2C7D7" w14:textId="12A5B675" w:rsidR="00A34984" w:rsidRPr="005A2C1A" w:rsidRDefault="00A34984">
            <w:pPr>
              <w:pStyle w:val="ListParagraph"/>
              <w:numPr>
                <w:ilvl w:val="0"/>
                <w:numId w:val="10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Identify the four actions required for reprocessing critical reusable medical devices. The candidate must identify the four actions required for reprocessing critical reusable medical devices. For a satisfactory performance, the candidate’s responses must be the following, in any order: Clean thoroughly as soon as possible after using. Sterilise after cleaning by steam under pressure. If heat or moisture sensitive, sterilise through an automated low temperature chemical sterilant system, other liquid chemical sterilants or ethylene oxide sterilisation. Ensure critical items are sterilised between each patient use.</w:t>
            </w:r>
          </w:p>
        </w:tc>
      </w:tr>
      <w:tr w:rsidR="00A34984" w:rsidRPr="001C6C57" w14:paraId="68A7EFD0" w14:textId="77777777" w:rsidTr="00023292">
        <w:trPr>
          <w:trHeight w:val="6168"/>
          <w:jc w:val="center"/>
        </w:trPr>
        <w:tc>
          <w:tcPr>
            <w:tcW w:w="5000" w:type="pct"/>
            <w:shd w:val="clear" w:color="auto" w:fill="auto"/>
            <w:tcBorders>
              <w:top w:val="nil"/>
              <w:left w:val="nil"/>
              <w:bottom w:val="nil"/>
              <w:right w:val="nil"/>
            </w:tcBorders>
          </w:tcPr>
          <w:p w14:paraId="286656A7" w14:textId="005A0753" w:rsidR="00A34984" w:rsidRPr="00F46A99" w:rsidRDefault="00A34984">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Identify the minimum required reprocessing method for each category of reusable medical devices below.</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003"/>
              <w:gridCol w:w="4003"/>
            </w:tblGrid>
            <w:tr w:rsidR="00A34984" w:rsidRPr="00550D0B" w14:paraId="45B7B410" w14:textId="77777777" w:rsidTr="009F574F">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91716F0" w14:textId="77777777" w:rsidR="00A34984"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Category</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5D7DFF7" w14:textId="77777777" w:rsidR="00A34984" w:rsidRPr="00550D0B" w:rsidRDefault="00A3498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Reprocessing method</w:t>
                  </w:r>
                </w:p>
              </w:tc>
            </w:tr>
            <w:tr w:rsidR="00A34984" w14:paraId="30D9AAB6" w14:textId="77777777" w:rsidTr="00F46A99">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839F88" w14:textId="77777777" w:rsidR="00A34984" w:rsidRPr="002047FE" w:rsidRDefault="00A34984">
                  <w:pPr>
                    <w:pStyle w:val="ListParagraph"/>
                    <w:numPr>
                      <w:ilvl w:val="0"/>
                      <w:numId w:val="8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37A9603" w14:textId="51E2B504" w:rsidR="00A34984" w:rsidRPr="002047FE" w:rsidRDefault="00A3498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6_1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Identify the two actions required for reprocessing non-critical reusable medical devices. The candidate must identify the two actions required for reprocessing non-critical reusable medical devices. For a satisfactory performance, the candidate’s responses must be the following, in any order: Clean as necessary with detergent solution. If decontamination is necessary, disinfect with compatible low or intermediate level TGA-included sterilant or medical device disinfectant after cleaning.</w:t>
                  </w:r>
                  <w:r w:rsidRPr="00B43F08">
                    <w:rPr>
                      <w:rFonts w:cstheme="minorHAnsi"/>
                      <w:color w:val="262626" w:themeColor="text1" w:themeTint="D9"/>
                      <w:szCs w:val="24"/>
                    </w:rPr>
                    <w:fldChar w:fldCharType="end"/>
                  </w:r>
                </w:p>
              </w:tc>
            </w:tr>
            <w:tr w:rsidR="00A34984" w14:paraId="255EFC56" w14:textId="77777777" w:rsidTr="00F46A99">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76D5BF" w14:textId="77777777" w:rsidR="00A34984" w:rsidRPr="002047FE" w:rsidRDefault="00A34984">
                  <w:pPr>
                    <w:pStyle w:val="ListParagraph"/>
                    <w:numPr>
                      <w:ilvl w:val="0"/>
                      <w:numId w:val="8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Semi-critical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F36B0F" w14:textId="52AE001B" w:rsidR="00A34984" w:rsidRPr="00F46A99" w:rsidRDefault="00A34984" w:rsidP="002A6F84">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56_1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Identify the two actions required for reprocessing non-critical reusable medical devices. The candidate must identify the two actions required for reprocessing non-critical reusable medical devices. For a satisfactory performance, the candidate’s responses must be the following, in any order: Clean as necessary with detergent solution. If decontamination is necessary, disinfect with compatible low or intermediate level TGA-included sterilant or medical device disinfectant after cleaning.</w:t>
                  </w:r>
                  <w:r w:rsidRPr="00B43F08">
                    <w:rPr>
                      <w:rFonts w:cstheme="minorHAnsi"/>
                      <w:color w:val="262626" w:themeColor="text1" w:themeTint="D9"/>
                      <w:szCs w:val="24"/>
                    </w:rPr>
                    <w:fldChar w:fldCharType="end"/>
                  </w:r>
                </w:p>
              </w:tc>
            </w:tr>
            <w:tr w:rsidR="00A34984" w14:paraId="5CF03709" w14:textId="77777777" w:rsidTr="00F46A99">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8033992" w14:textId="77777777" w:rsidR="00A34984" w:rsidRPr="002047FE" w:rsidRDefault="00A34984">
                  <w:pPr>
                    <w:pStyle w:val="ListParagraph"/>
                    <w:numPr>
                      <w:ilvl w:val="0"/>
                      <w:numId w:val="80"/>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Non-critical</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18CFFF" w14:textId="5ADF9B29" w:rsidR="00A34984" w:rsidRPr="00F46A99" w:rsidRDefault="00A34984" w:rsidP="002A6F84">
                  <w:pPr>
                    <w:tabs>
                      <w:tab w:val="left" w:pos="180"/>
                    </w:tabs>
                    <w:spacing w:after="120" w:line="276" w:lineRule="auto"/>
                    <w:ind w:left="0" w:right="0" w:firstLine="0"/>
                    <w:rPr>
                      <w:rStyle w:val="CommentReference"/>
                      <w:rFonts w:cstheme="minorHAnsi"/>
                      <w:color w:val="404040" w:themeColor="text1" w:themeTint="BF"/>
                      <w:sz w:val="24"/>
                      <w:szCs w:val="24"/>
                    </w:rPr>
                  </w:pPr>
                  <w:r w:rsidRPr="00B43F08">
                    <w:rPr>
                      <w:rFonts w:cstheme="minorHAnsi"/>
                      <w:color w:val="262626" w:themeColor="text1" w:themeTint="D9"/>
                      <w:szCs w:val="24"/>
                    </w:rPr>
                    <w:fldChar w:fldCharType="begin">
                      <w:ffData>
                        <w:name w:val="HLTINF006_TXT_56_1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Identify the two actions required for reprocessing non-critical reusable medical devices. The candidate must identify the two actions required for reprocessing non-critical reusable medical devices. For a satisfactory performance, the candidate’s responses must be the following, in any order: Clean as necessary with detergent solution. If decontamination is necessary, disinfect with compatible low or intermediate level TGA-included sterilant or medical device disinfectant after cleaning.</w:t>
                  </w:r>
                  <w:r w:rsidRPr="00B43F08">
                    <w:rPr>
                      <w:rFonts w:cstheme="minorHAnsi"/>
                      <w:color w:val="262626" w:themeColor="text1" w:themeTint="D9"/>
                      <w:szCs w:val="24"/>
                    </w:rPr>
                    <w:fldChar w:fldCharType="end"/>
                  </w:r>
                </w:p>
              </w:tc>
            </w:tr>
          </w:tbl>
          <w:p w14:paraId="067C4677" w14:textId="77777777" w:rsidR="00A34984" w:rsidRPr="00C4347C" w:rsidRDefault="00A34984" w:rsidP="002A6F84">
            <w:pPr>
              <w:tabs>
                <w:tab w:val="left" w:pos="180"/>
              </w:tabs>
              <w:spacing w:after="120" w:line="276" w:lineRule="auto"/>
              <w:ind w:right="0"/>
              <w:jc w:val="both"/>
              <w:rPr>
                <w:rFonts w:cstheme="minorHAnsi"/>
                <w:color w:val="404040" w:themeColor="text1" w:themeTint="BF"/>
                <w:szCs w:val="24"/>
              </w:rPr>
            </w:pPr>
          </w:p>
        </w:tc>
      </w:tr>
    </w:tbl>
    <w:p w14:paraId="5DFD364D" w14:textId="77777777" w:rsidR="00216BDD" w:rsidRDefault="00216BDD">
      <w:pPr>
        <w:spacing w:after="120" w:line="276" w:lineRule="auto"/>
        <w:rPr>
          <w:color w:val="404040" w:themeColor="text1" w:themeTint="BF"/>
        </w:rPr>
      </w:pPr>
      <w:r>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2"/>
        <w:gridCol w:w="7503"/>
      </w:tblGrid>
      <w:tr w:rsidR="00A34984" w:rsidRPr="00301F77" w14:paraId="6D0A2584" w14:textId="77777777" w:rsidTr="00216BDD">
        <w:trPr>
          <w:cantSplit/>
          <w:trHeight w:val="1260"/>
          <w:jc w:val="center"/>
        </w:trPr>
        <w:tc>
          <w:tcPr>
            <w:tcW w:w="848" w:type="pct"/>
            <w:tcBorders>
              <w:top w:val="nil"/>
              <w:left w:val="nil"/>
              <w:bottom w:val="nil"/>
              <w:right w:val="nil"/>
            </w:tcBorders>
            <w:shd w:val="clear" w:color="auto" w:fill="auto"/>
          </w:tcPr>
          <w:p w14:paraId="7B95D40B"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B2635FE" wp14:editId="13F22426">
                  <wp:extent cx="682388" cy="712561"/>
                  <wp:effectExtent l="0" t="0" r="3810" b="0"/>
                  <wp:docPr id="7226" name="Picture 72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DF4A27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 xml:space="preserve">Answer the following questions regarding guidelines to be followed when picking up needles or syringes. </w:t>
            </w:r>
          </w:p>
        </w:tc>
      </w:tr>
      <w:tr w:rsidR="00A34984" w:rsidRPr="00301F77" w14:paraId="094121DD" w14:textId="77777777" w:rsidTr="00216BDD">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94E3B2E"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31559C1" w14:textId="77777777" w:rsidTr="00216BDD">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74A0D0B"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What instrument should you use to pick up needles or syringes?</w:t>
            </w:r>
          </w:p>
          <w:p w14:paraId="7D55E3E9" w14:textId="3AB66775"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What instrument should you use to pick up needles or syringes? The candidate must indicate what instrument they should use to pick up needles or syringes. For satisfactory performance, the candidate’s response must be tongs (or other similar instruments).</w:t>
            </w:r>
          </w:p>
        </w:tc>
      </w:tr>
      <w:tr w:rsidR="00A34984" w:rsidRPr="001C6C57" w14:paraId="61FD845F" w14:textId="77777777" w:rsidTr="00216BDD">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521218C"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If your answer to the previous question is not available, what should be your alternative? </w:t>
            </w:r>
          </w:p>
          <w:p w14:paraId="5638F435" w14:textId="6FF3F568"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If your answer to the previous question is not available, what should be your alternative? The candidate must indicate the alternative if tongs are not available. For satisfactory performance, the candidate’s response must be gloves.</w:t>
            </w:r>
          </w:p>
        </w:tc>
      </w:tr>
      <w:tr w:rsidR="00A34984" w:rsidRPr="001C6C57" w14:paraId="1E53A7A8" w14:textId="77777777" w:rsidTr="00216BDD">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5CC18A9"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Which part of the needle or syringe should you hold when handling them?</w:t>
            </w:r>
          </w:p>
          <w:p w14:paraId="215D9617" w14:textId="529FBCC7"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Which part of the needle or syringe should you hold when handling them? The candidate must indicate the part of the needle or syringe they should hold when handling them. For satisfactory performance, the candidate’s response must be by the barrel.</w:t>
            </w:r>
          </w:p>
        </w:tc>
      </w:tr>
      <w:tr w:rsidR="00A34984" w:rsidRPr="001C6C57" w14:paraId="39406193" w14:textId="77777777" w:rsidTr="00216BDD">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A538D75" w14:textId="77777777" w:rsidR="00A34984" w:rsidRPr="002047FE" w:rsidRDefault="00A34984">
            <w:pPr>
              <w:pStyle w:val="ListParagraph"/>
              <w:numPr>
                <w:ilvl w:val="0"/>
                <w:numId w:val="51"/>
              </w:numPr>
              <w:tabs>
                <w:tab w:val="left" w:pos="180"/>
              </w:tabs>
              <w:spacing w:after="120" w:line="276" w:lineRule="auto"/>
              <w:ind w:left="794" w:right="0" w:hanging="357"/>
              <w:contextualSpacing w:val="0"/>
              <w:jc w:val="both"/>
              <w:rPr>
                <w:rFonts w:cstheme="minorHAnsi"/>
                <w:color w:val="404040" w:themeColor="text1" w:themeTint="BF"/>
                <w:szCs w:val="24"/>
              </w:rPr>
            </w:pPr>
            <w:r w:rsidRPr="002047FE">
              <w:rPr>
                <w:rFonts w:cstheme="minorHAnsi"/>
                <w:color w:val="404040" w:themeColor="text1" w:themeTint="BF"/>
                <w:szCs w:val="24"/>
              </w:rPr>
              <w:t xml:space="preserve">How should you handle needles or syringes? </w:t>
            </w:r>
          </w:p>
          <w:p w14:paraId="38B2AA69" w14:textId="23013E7F" w:rsidR="00A34984" w:rsidRPr="00F46A99" w:rsidRDefault="00A34984" w:rsidP="004D0FB8">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How should you handle needles or syringes? The candidate must explain how they should handle needles or syringes. For satisfactory performance, the candidate’s response must be away from the fingers and body.</w:t>
            </w:r>
          </w:p>
        </w:tc>
      </w:tr>
    </w:tbl>
    <w:p w14:paraId="75EC1FA9" w14:textId="77777777" w:rsidR="00A34984" w:rsidRDefault="00A34984" w:rsidP="002A6F84">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2F31169C" w14:textId="77777777" w:rsidTr="009F574F">
        <w:trPr>
          <w:cantSplit/>
          <w:trHeight w:val="1260"/>
          <w:jc w:val="center"/>
        </w:trPr>
        <w:tc>
          <w:tcPr>
            <w:tcW w:w="848" w:type="pct"/>
            <w:tcBorders>
              <w:top w:val="nil"/>
              <w:left w:val="nil"/>
              <w:bottom w:val="nil"/>
              <w:right w:val="nil"/>
            </w:tcBorders>
            <w:shd w:val="clear" w:color="auto" w:fill="auto"/>
          </w:tcPr>
          <w:p w14:paraId="7E879FBC"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B61753C" wp14:editId="74DB57CF">
                  <wp:extent cx="682388" cy="712561"/>
                  <wp:effectExtent l="0" t="0" r="3810" b="0"/>
                  <wp:docPr id="7227" name="Picture 72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407ED8D"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four characteristics of containers that you must use for storing needles and syringes for disposal.</w:t>
            </w:r>
          </w:p>
        </w:tc>
      </w:tr>
      <w:tr w:rsidR="00A34984" w:rsidRPr="00301F77" w14:paraId="0C772DB9"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93D3717"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FC2F90D"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FAD8B39"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Made of heavy-duty, puncture-resistant plastic.</w:t>
            </w:r>
          </w:p>
        </w:tc>
      </w:tr>
      <w:tr w:rsidR="00A34984" w:rsidRPr="001C6C57" w14:paraId="7A3C486A"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5D93E6B"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Can be closed securely with a tight-fitting, puncture-proof lid.</w:t>
            </w:r>
          </w:p>
        </w:tc>
      </w:tr>
      <w:tr w:rsidR="00A34984" w:rsidRPr="001C6C57" w14:paraId="6DCEDAF8"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75B2F787"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Sharps cannot easily fall out or puncture through the container walls.</w:t>
            </w:r>
          </w:p>
        </w:tc>
      </w:tr>
      <w:tr w:rsidR="00A34984" w:rsidRPr="001C6C57" w14:paraId="0105B716"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3B34FB6" w14:textId="77777777" w:rsidR="00A34984" w:rsidRPr="002047FE" w:rsidRDefault="00A34984">
            <w:pPr>
              <w:pStyle w:val="ListParagraph"/>
              <w:numPr>
                <w:ilvl w:val="0"/>
                <w:numId w:val="5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Leak-resistant on the sides and bottom, and clearly labelled with the biohazard symbol.</w:t>
            </w:r>
          </w:p>
        </w:tc>
      </w:tr>
    </w:tbl>
    <w:p w14:paraId="221D8866" w14:textId="77777777" w:rsidR="00A35C1E" w:rsidRDefault="00A35C1E">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7F14F2A9" w14:textId="77777777" w:rsidTr="009F574F">
        <w:trPr>
          <w:cantSplit/>
          <w:trHeight w:val="1260"/>
          <w:jc w:val="center"/>
        </w:trPr>
        <w:tc>
          <w:tcPr>
            <w:tcW w:w="848" w:type="pct"/>
            <w:tcBorders>
              <w:top w:val="nil"/>
              <w:left w:val="nil"/>
              <w:bottom w:val="nil"/>
              <w:right w:val="nil"/>
            </w:tcBorders>
            <w:shd w:val="clear" w:color="auto" w:fill="auto"/>
          </w:tcPr>
          <w:p w14:paraId="5F9F30E9"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1DC49850" wp14:editId="1A13EF22">
                  <wp:extent cx="682388" cy="712561"/>
                  <wp:effectExtent l="0" t="0" r="3810" b="0"/>
                  <wp:docPr id="7228" name="Picture 72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924426B"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List four things that must be avoided when handling needles and syringes.</w:t>
            </w:r>
          </w:p>
        </w:tc>
      </w:tr>
      <w:tr w:rsidR="00A34984" w:rsidRPr="00301F77" w14:paraId="748967CF"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1AE3DE5"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6C2F2A09"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7315FA5"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Re-capping or bending used needles.</w:t>
            </w:r>
          </w:p>
        </w:tc>
      </w:tr>
      <w:tr w:rsidR="00A34984" w:rsidRPr="001C6C57" w14:paraId="268765E2"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686C8717"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Removing needles from syringes by hand.</w:t>
            </w:r>
          </w:p>
        </w:tc>
      </w:tr>
      <w:tr w:rsidR="00A34984" w:rsidRPr="001C6C57" w14:paraId="77AEFFB3"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35C517D"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Placing used sharps in general waste or recycling bins.</w:t>
            </w:r>
          </w:p>
        </w:tc>
      </w:tr>
      <w:tr w:rsidR="00A34984" w:rsidRPr="001C6C57" w14:paraId="4B4C80D7"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F946752" w14:textId="77777777" w:rsidR="00A34984" w:rsidRPr="002047FE" w:rsidRDefault="00A34984">
            <w:pPr>
              <w:pStyle w:val="ListParagraph"/>
              <w:numPr>
                <w:ilvl w:val="0"/>
                <w:numId w:val="52"/>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Leaving sharps unattended or in areas accessible to unauthorised persons or children.</w:t>
            </w:r>
          </w:p>
        </w:tc>
      </w:tr>
    </w:tbl>
    <w:p w14:paraId="3CE6F15F" w14:textId="77777777" w:rsidR="00A35C1E" w:rsidRDefault="00A35C1E" w:rsidP="00A35C1E">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7495"/>
      </w:tblGrid>
      <w:tr w:rsidR="00A34984" w:rsidRPr="00301F77" w14:paraId="603CBB3E" w14:textId="77777777" w:rsidTr="009F574F">
        <w:trPr>
          <w:cantSplit/>
          <w:trHeight w:val="1260"/>
          <w:jc w:val="center"/>
        </w:trPr>
        <w:tc>
          <w:tcPr>
            <w:tcW w:w="848" w:type="pct"/>
            <w:tcBorders>
              <w:top w:val="nil"/>
              <w:left w:val="nil"/>
              <w:bottom w:val="nil"/>
              <w:right w:val="nil"/>
            </w:tcBorders>
            <w:shd w:val="clear" w:color="auto" w:fill="auto"/>
          </w:tcPr>
          <w:p w14:paraId="46C04A67" w14:textId="77777777" w:rsidR="00A34984" w:rsidRPr="00E3745B" w:rsidRDefault="00A34984" w:rsidP="002A6F84">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9C9BC6D" wp14:editId="1B4E699B">
                  <wp:extent cx="682388" cy="712561"/>
                  <wp:effectExtent l="0" t="0" r="3810" b="0"/>
                  <wp:docPr id="7229" name="Picture 72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3276F" w14:textId="77777777" w:rsidR="00A34984" w:rsidRPr="009C3CF8" w:rsidRDefault="00A34984" w:rsidP="008A72BB">
            <w:pPr>
              <w:pStyle w:val="ListParagraph"/>
              <w:numPr>
                <w:ilvl w:val="0"/>
                <w:numId w:val="22"/>
              </w:numPr>
              <w:spacing w:after="120" w:line="276" w:lineRule="auto"/>
              <w:ind w:left="604" w:right="0" w:hanging="360"/>
              <w:contextualSpacing w:val="0"/>
              <w:jc w:val="both"/>
              <w:rPr>
                <w:rFonts w:cstheme="minorHAnsi"/>
                <w:color w:val="404040" w:themeColor="text1" w:themeTint="BF"/>
                <w:szCs w:val="24"/>
              </w:rPr>
            </w:pPr>
            <w:r w:rsidRPr="002047FE">
              <w:rPr>
                <w:rFonts w:cstheme="minorHAnsi"/>
                <w:color w:val="404040" w:themeColor="text1" w:themeTint="BF"/>
                <w:szCs w:val="24"/>
              </w:rPr>
              <w:t>Answer the following questions regarding guidelines to be followed when disposing of general waste.</w:t>
            </w:r>
          </w:p>
        </w:tc>
      </w:tr>
      <w:tr w:rsidR="00A34984" w:rsidRPr="00301F77" w14:paraId="28EAA98D" w14:textId="77777777" w:rsidTr="009F574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4E82546" w14:textId="77777777" w:rsidR="00A34984" w:rsidRPr="00301F77" w:rsidRDefault="00A34984" w:rsidP="002A6F84">
            <w:pPr>
              <w:tabs>
                <w:tab w:val="left" w:pos="180"/>
              </w:tabs>
              <w:spacing w:before="0" w:line="276" w:lineRule="auto"/>
              <w:ind w:left="0" w:right="0" w:firstLine="0"/>
              <w:rPr>
                <w:rFonts w:cstheme="minorHAnsi"/>
                <w:color w:val="404040" w:themeColor="text1" w:themeTint="BF"/>
                <w:szCs w:val="24"/>
              </w:rPr>
            </w:pPr>
          </w:p>
        </w:tc>
      </w:tr>
      <w:tr w:rsidR="00A34984" w:rsidRPr="001C6C57" w14:paraId="4B152EC8"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27FD9400" w14:textId="77777777" w:rsidR="00A34984" w:rsidRPr="00B0697D" w:rsidRDefault="00A34984">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t>List five items that are considered general waste.</w:t>
            </w:r>
          </w:p>
          <w:p w14:paraId="46239572"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p>
          <w:p w14:paraId="5E292143"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p>
          <w:p w14:paraId="6AEDE1ED"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p>
          <w:p w14:paraId="43013217" w14:textId="77777777" w:rsidR="00A34984" w:rsidRPr="00B0697D"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p>
          <w:p w14:paraId="6A153813" w14:textId="3ACAC481" w:rsidR="00A34984" w:rsidRPr="006F7231" w:rsidRDefault="00A34984">
            <w:pPr>
              <w:pStyle w:val="ListParagraph"/>
              <w:numPr>
                <w:ilvl w:val="1"/>
                <w:numId w:val="5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p>
        </w:tc>
      </w:tr>
      <w:tr w:rsidR="00A34984" w:rsidRPr="001C6C57" w14:paraId="670224E6" w14:textId="77777777" w:rsidTr="009F574F">
        <w:trPr>
          <w:trHeight w:val="553"/>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06B08E7E" w14:textId="77777777" w:rsidR="00A34984" w:rsidRPr="00B0697D" w:rsidRDefault="00A34984">
            <w:pPr>
              <w:pStyle w:val="ListParagraph"/>
              <w:numPr>
                <w:ilvl w:val="0"/>
                <w:numId w:val="53"/>
              </w:numPr>
              <w:tabs>
                <w:tab w:val="left" w:pos="180"/>
              </w:tabs>
              <w:spacing w:after="120" w:line="276" w:lineRule="auto"/>
              <w:ind w:left="794" w:right="0" w:hanging="357"/>
              <w:contextualSpacing w:val="0"/>
              <w:jc w:val="both"/>
              <w:rPr>
                <w:rFonts w:cstheme="minorHAnsi"/>
                <w:color w:val="404040" w:themeColor="text1" w:themeTint="BF"/>
                <w:szCs w:val="24"/>
              </w:rPr>
            </w:pPr>
            <w:r w:rsidRPr="00B0697D">
              <w:rPr>
                <w:rFonts w:cstheme="minorHAnsi"/>
                <w:color w:val="404040" w:themeColor="text1" w:themeTint="BF"/>
                <w:szCs w:val="24"/>
              </w:rPr>
              <w:t>In which wheelie bins must general waste items be disposed of?</w:t>
            </w:r>
          </w:p>
          <w:p w14:paraId="5EC92E4D" w14:textId="3CB5D81F" w:rsidR="00A34984" w:rsidRPr="006F7231" w:rsidRDefault="00A34984" w:rsidP="00FB6827">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262626" w:themeColor="text1" w:themeTint="D9"/>
                <w:szCs w:val="24"/>
              </w:rPr>
              <w:t xml:space="preserve">List five items that are considered general waste. The candidate must list five items that are considered general waste. For satisfactory performance, the candidate’s response must be: Waste items that are not recyclable or hazardous Generally accepted general waste items. Model answers are provided below for the assessor’s reference. Styrofoam cups Styrofoam containers Pens Pencils Tissues, napkins and paper towels Disposable utensils Disposable straws Food waste Plastic bags, packaging and wrappers Disposable coffee cups</w:t>
            </w:r>
          </w:p>
        </w:tc>
      </w:tr>
    </w:tbl>
    <w:p w14:paraId="31224ABD" w14:textId="74B47990" w:rsidR="00975257" w:rsidRPr="009E1E1D" w:rsidRDefault="00A34984" w:rsidP="002A6F84">
      <w:pPr>
        <w:spacing w:after="120" w:line="276" w:lineRule="auto"/>
        <w:ind w:left="0" w:right="0" w:firstLine="0"/>
        <w:rPr>
          <w:color w:val="404040" w:themeColor="text1" w:themeTint="BF"/>
        </w:rPr>
      </w:pPr>
      <w:r>
        <w:rPr>
          <w:color w:val="404040" w:themeColor="text1" w:themeTint="BF"/>
        </w:rPr>
        <w:br w:type="page"/>
      </w:r>
    </w:p>
    <w:p w14:paraId="5699E788" w14:textId="607C74C9" w:rsidR="007C5F6C" w:rsidRPr="00B43F08" w:rsidRDefault="007C5F6C" w:rsidP="002A6F84">
      <w:pPr>
        <w:pStyle w:val="Heading1"/>
      </w:pPr>
      <w:bookmarkStart w:id="40" w:name="_Toc125599687"/>
      <w:r w:rsidRPr="00B43F08">
        <w:lastRenderedPageBreak/>
        <w:t>Practical Assessment</w:t>
      </w:r>
      <w:bookmarkEnd w:id="40"/>
    </w:p>
    <w:p w14:paraId="7310BCBC" w14:textId="287FD1C0" w:rsidR="007C5F6C" w:rsidRPr="002E12BF" w:rsidRDefault="007C5F6C" w:rsidP="002A6F84">
      <w:pPr>
        <w:pStyle w:val="Heading2"/>
        <w:tabs>
          <w:tab w:val="left" w:pos="180"/>
        </w:tabs>
        <w:ind w:right="0"/>
        <w:rPr>
          <w:color w:val="7F7F7F" w:themeColor="text1" w:themeTint="80"/>
          <w:sz w:val="32"/>
          <w:szCs w:val="32"/>
          <w:lang w:val="en-AU"/>
        </w:rPr>
      </w:pPr>
      <w:bookmarkStart w:id="41" w:name="_Toc125599688"/>
      <w:r w:rsidRPr="002E12BF">
        <w:rPr>
          <w:color w:val="7F7F7F" w:themeColor="text1" w:themeTint="80"/>
          <w:sz w:val="32"/>
          <w:szCs w:val="32"/>
          <w:lang w:val="en-AU"/>
        </w:rPr>
        <w:t>Candidate Instructions</w:t>
      </w:r>
      <w:bookmarkEnd w:id="41"/>
    </w:p>
    <w:p w14:paraId="6425641E" w14:textId="161B3189" w:rsidR="007C5F6C" w:rsidRPr="00301F77" w:rsidRDefault="007C5F6C"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35E3322" w:rsidR="001D6E13" w:rsidRPr="004B1435" w:rsidRDefault="007C5F6C" w:rsidP="002A6F84">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676D85">
        <w:rPr>
          <w:color w:val="404040" w:themeColor="text1" w:themeTint="BF"/>
          <w:sz w:val="24"/>
        </w:rPr>
        <w:t xml:space="preserve"> applying basic </w:t>
      </w:r>
      <w:r w:rsidR="00676D85" w:rsidRPr="004B1435">
        <w:rPr>
          <w:color w:val="404040" w:themeColor="text1" w:themeTint="BF"/>
          <w:sz w:val="24"/>
        </w:rPr>
        <w:t>principles and practices of infection prevention and control.</w:t>
      </w:r>
    </w:p>
    <w:p w14:paraId="7183FE96" w14:textId="77777777" w:rsidR="001D6E13" w:rsidRPr="004B1435" w:rsidRDefault="001D6E13" w:rsidP="002A6F84">
      <w:pPr>
        <w:tabs>
          <w:tab w:val="left" w:pos="180"/>
        </w:tabs>
        <w:spacing w:after="120" w:line="276" w:lineRule="auto"/>
        <w:ind w:left="0" w:right="0" w:firstLine="0"/>
        <w:jc w:val="both"/>
        <w:rPr>
          <w:color w:val="404040" w:themeColor="text1" w:themeTint="BF"/>
          <w:sz w:val="24"/>
        </w:rPr>
      </w:pPr>
      <w:r w:rsidRPr="004B1435">
        <w:rPr>
          <w:color w:val="404040" w:themeColor="text1" w:themeTint="BF"/>
          <w:sz w:val="24"/>
        </w:rPr>
        <w:t>The Practical Assessment includes the following:</w:t>
      </w:r>
    </w:p>
    <w:p w14:paraId="583C871B" w14:textId="77777777" w:rsidR="009F3728" w:rsidRPr="00C4347C" w:rsidRDefault="009F3728" w:rsidP="002A6F84">
      <w:pPr>
        <w:pStyle w:val="ListParagraph"/>
        <w:numPr>
          <w:ilvl w:val="0"/>
          <w:numId w:val="13"/>
        </w:numPr>
        <w:tabs>
          <w:tab w:val="left" w:pos="180"/>
        </w:tabs>
        <w:spacing w:after="120" w:line="276" w:lineRule="auto"/>
        <w:ind w:right="0"/>
        <w:contextualSpacing w:val="0"/>
        <w:jc w:val="both"/>
        <w:rPr>
          <w:b/>
          <w:color w:val="404040" w:themeColor="text1" w:themeTint="BF"/>
          <w:sz w:val="24"/>
        </w:rPr>
      </w:pPr>
      <w:r w:rsidRPr="00C4347C">
        <w:rPr>
          <w:b/>
          <w:color w:val="404040" w:themeColor="text1" w:themeTint="BF"/>
          <w:sz w:val="24"/>
        </w:rPr>
        <w:t>Practical Assignment</w:t>
      </w:r>
    </w:p>
    <w:p w14:paraId="2517FFC9" w14:textId="3FCD5DAD" w:rsidR="009F3728" w:rsidRPr="00C4347C" w:rsidRDefault="009F3728" w:rsidP="002A6F84">
      <w:pPr>
        <w:pStyle w:val="ListParagraph"/>
        <w:tabs>
          <w:tab w:val="left" w:pos="180"/>
        </w:tabs>
        <w:spacing w:after="120" w:line="276" w:lineRule="auto"/>
        <w:ind w:right="0" w:firstLine="0"/>
        <w:contextualSpacing w:val="0"/>
        <w:jc w:val="both"/>
        <w:rPr>
          <w:color w:val="404040" w:themeColor="text1" w:themeTint="BF"/>
          <w:sz w:val="24"/>
        </w:rPr>
      </w:pPr>
      <w:r w:rsidRPr="00C4347C">
        <w:rPr>
          <w:color w:val="404040" w:themeColor="text1" w:themeTint="BF"/>
          <w:sz w:val="24"/>
        </w:rPr>
        <w:t>A series of written practical tests assessing the candidate’s practical knowledge and understanding of the unit of competency.</w:t>
      </w:r>
    </w:p>
    <w:p w14:paraId="5353BA71" w14:textId="77777777" w:rsidR="005A22CD" w:rsidRPr="00C4347C" w:rsidRDefault="005A22CD" w:rsidP="002A6F84">
      <w:pPr>
        <w:pStyle w:val="ListParagraph"/>
        <w:numPr>
          <w:ilvl w:val="0"/>
          <w:numId w:val="13"/>
        </w:numPr>
        <w:tabs>
          <w:tab w:val="left" w:pos="180"/>
        </w:tabs>
        <w:spacing w:after="120" w:line="276" w:lineRule="auto"/>
        <w:ind w:right="0"/>
        <w:contextualSpacing w:val="0"/>
        <w:jc w:val="both"/>
        <w:rPr>
          <w:b/>
          <w:color w:val="404040" w:themeColor="text1" w:themeTint="BF"/>
          <w:sz w:val="24"/>
        </w:rPr>
      </w:pPr>
      <w:r w:rsidRPr="00C4347C">
        <w:rPr>
          <w:b/>
          <w:color w:val="404040" w:themeColor="text1" w:themeTint="BF"/>
          <w:sz w:val="24"/>
        </w:rPr>
        <w:t>Workplace Assessment</w:t>
      </w:r>
    </w:p>
    <w:p w14:paraId="4E246049" w14:textId="77777777" w:rsidR="005A22CD" w:rsidRPr="00301F77" w:rsidRDefault="005A22CD" w:rsidP="002A6F84">
      <w:pPr>
        <w:pStyle w:val="ListParagraph"/>
        <w:tabs>
          <w:tab w:val="left" w:pos="180"/>
        </w:tabs>
        <w:spacing w:after="120" w:line="276" w:lineRule="auto"/>
        <w:ind w:right="0" w:firstLine="0"/>
        <w:contextualSpacing w:val="0"/>
        <w:jc w:val="both"/>
        <w:rPr>
          <w:color w:val="404040" w:themeColor="text1" w:themeTint="BF"/>
          <w:sz w:val="24"/>
        </w:rPr>
      </w:pPr>
      <w:r w:rsidRPr="00C4347C">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2A6F84">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3C66D34F" w14:textId="207E3D5B" w:rsidR="0080254B" w:rsidRPr="002E12BF" w:rsidRDefault="0080254B" w:rsidP="002A6F84">
      <w:pPr>
        <w:pStyle w:val="Heading2"/>
        <w:tabs>
          <w:tab w:val="left" w:pos="180"/>
        </w:tabs>
        <w:ind w:right="0"/>
        <w:rPr>
          <w:color w:val="7F7F7F" w:themeColor="text1" w:themeTint="80"/>
          <w:sz w:val="32"/>
          <w:szCs w:val="32"/>
          <w:lang w:val="en-AU"/>
        </w:rPr>
      </w:pPr>
      <w:bookmarkStart w:id="42" w:name="_Toc44867563"/>
      <w:bookmarkStart w:id="43" w:name="_Toc125599689"/>
      <w:r w:rsidRPr="002E12BF">
        <w:rPr>
          <w:color w:val="7F7F7F" w:themeColor="text1" w:themeTint="80"/>
          <w:sz w:val="32"/>
          <w:szCs w:val="32"/>
          <w:lang w:val="en-AU"/>
        </w:rPr>
        <w:lastRenderedPageBreak/>
        <w:t>Your State/Territory</w:t>
      </w:r>
      <w:bookmarkEnd w:id="42"/>
      <w:bookmarkEnd w:id="4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0254B" w:rsidRPr="00301F77" w14:paraId="34B68151" w14:textId="77777777" w:rsidTr="00E3745B">
        <w:trPr>
          <w:trHeight w:val="153"/>
          <w:jc w:val="center"/>
        </w:trPr>
        <w:tc>
          <w:tcPr>
            <w:tcW w:w="5000" w:type="pct"/>
            <w:gridSpan w:val="4"/>
            <w:tcBorders>
              <w:top w:val="nil"/>
              <w:left w:val="nil"/>
              <w:bottom w:val="nil"/>
              <w:right w:val="nil"/>
            </w:tcBorders>
            <w:shd w:val="clear" w:color="auto" w:fill="DDD5EB"/>
          </w:tcPr>
          <w:p w14:paraId="4FC55D75" w14:textId="061DDA00" w:rsidR="0080254B" w:rsidRPr="008C157E" w:rsidRDefault="0080254B"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Some tasks in this Practical Assessment require you to refer to </w:t>
            </w:r>
            <w:r w:rsidR="00346923" w:rsidRPr="008C157E">
              <w:rPr>
                <w:rFonts w:cstheme="minorHAnsi"/>
                <w:color w:val="404040" w:themeColor="text1" w:themeTint="BF"/>
                <w:szCs w:val="24"/>
              </w:rPr>
              <w:t xml:space="preserve">waste disposal </w:t>
            </w:r>
            <w:r w:rsidR="008C157E" w:rsidRPr="008C157E">
              <w:rPr>
                <w:rFonts w:cstheme="minorHAnsi"/>
                <w:color w:val="404040" w:themeColor="text1" w:themeTint="BF"/>
                <w:szCs w:val="24"/>
              </w:rPr>
              <w:t xml:space="preserve">guidelines </w:t>
            </w:r>
            <w:r w:rsidRPr="008C157E">
              <w:rPr>
                <w:rFonts w:cstheme="minorHAnsi"/>
                <w:color w:val="404040" w:themeColor="text1" w:themeTint="BF"/>
                <w:szCs w:val="24"/>
              </w:rPr>
              <w:t xml:space="preserve">applicable to the state/territory </w:t>
            </w:r>
            <w:r w:rsidRPr="00C4347C">
              <w:rPr>
                <w:rFonts w:cstheme="minorHAnsi"/>
                <w:color w:val="404040" w:themeColor="text1" w:themeTint="BF"/>
                <w:szCs w:val="24"/>
              </w:rPr>
              <w:t xml:space="preserve">where </w:t>
            </w:r>
            <w:r w:rsidR="00346923" w:rsidRPr="00C4347C">
              <w:rPr>
                <w:rFonts w:cstheme="minorHAnsi"/>
                <w:color w:val="404040" w:themeColor="text1" w:themeTint="BF"/>
                <w:szCs w:val="24"/>
              </w:rPr>
              <w:t xml:space="preserve">your workplace </w:t>
            </w:r>
            <w:r w:rsidRPr="00C4347C">
              <w:rPr>
                <w:rFonts w:cstheme="minorHAnsi"/>
                <w:color w:val="404040" w:themeColor="text1" w:themeTint="BF"/>
                <w:szCs w:val="24"/>
              </w:rPr>
              <w:t>is based or located</w:t>
            </w:r>
            <w:r w:rsidRPr="008C157E">
              <w:rPr>
                <w:rFonts w:cstheme="minorHAnsi"/>
                <w:color w:val="404040" w:themeColor="text1" w:themeTint="BF"/>
                <w:szCs w:val="24"/>
              </w:rPr>
              <w:t>.</w:t>
            </w:r>
          </w:p>
          <w:p w14:paraId="619F3096" w14:textId="4240F24A" w:rsidR="0080254B" w:rsidRPr="008C157E" w:rsidRDefault="0080254B"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For your assessor’s reference, indicate below which state/territory </w:t>
            </w:r>
            <w:r w:rsidRPr="00C4347C">
              <w:rPr>
                <w:rFonts w:cstheme="minorHAnsi"/>
                <w:color w:val="404040" w:themeColor="text1" w:themeTint="BF"/>
                <w:szCs w:val="24"/>
              </w:rPr>
              <w:t xml:space="preserve">your </w:t>
            </w:r>
            <w:r w:rsidR="00346923" w:rsidRPr="00C4347C">
              <w:rPr>
                <w:rFonts w:cstheme="minorHAnsi"/>
                <w:color w:val="404040" w:themeColor="text1" w:themeTint="BF"/>
                <w:szCs w:val="24"/>
              </w:rPr>
              <w:t xml:space="preserve">workplace </w:t>
            </w:r>
            <w:r w:rsidRPr="00C4347C">
              <w:rPr>
                <w:rFonts w:cstheme="minorHAnsi"/>
                <w:color w:val="404040" w:themeColor="text1" w:themeTint="BF"/>
                <w:szCs w:val="24"/>
              </w:rPr>
              <w:t xml:space="preserve">is based </w:t>
            </w:r>
            <w:r w:rsidR="00EF0BBB" w:rsidRPr="00C4347C">
              <w:rPr>
                <w:rFonts w:cstheme="minorHAnsi"/>
                <w:color w:val="404040" w:themeColor="text1" w:themeTint="BF"/>
                <w:szCs w:val="24"/>
              </w:rPr>
              <w:t xml:space="preserve">on </w:t>
            </w:r>
            <w:r w:rsidRPr="00C4347C">
              <w:rPr>
                <w:rFonts w:cstheme="minorHAnsi"/>
                <w:color w:val="404040" w:themeColor="text1" w:themeTint="BF"/>
                <w:szCs w:val="24"/>
              </w:rPr>
              <w:t xml:space="preserve">or located </w:t>
            </w:r>
            <w:r w:rsidRPr="008C157E">
              <w:rPr>
                <w:rFonts w:cstheme="minorHAnsi"/>
                <w:color w:val="404040" w:themeColor="text1" w:themeTint="BF"/>
                <w:szCs w:val="24"/>
              </w:rPr>
              <w:t>by ticking the box that corresponds to your answer.</w:t>
            </w:r>
          </w:p>
          <w:p w14:paraId="3317D797" w14:textId="054286F8" w:rsidR="0080254B" w:rsidRPr="00301F77" w:rsidRDefault="0080254B" w:rsidP="002A6F8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8C157E">
              <w:rPr>
                <w:rFonts w:cstheme="minorHAnsi"/>
                <w:color w:val="404040" w:themeColor="text1" w:themeTint="BF"/>
                <w:szCs w:val="24"/>
              </w:rPr>
              <w:t xml:space="preserve">When completing these tasks, refer to </w:t>
            </w:r>
            <w:r w:rsidR="00346923" w:rsidRPr="008C157E">
              <w:rPr>
                <w:rFonts w:cstheme="minorHAnsi"/>
                <w:color w:val="404040" w:themeColor="text1" w:themeTint="BF"/>
                <w:szCs w:val="24"/>
              </w:rPr>
              <w:t xml:space="preserve">waste disposal </w:t>
            </w:r>
            <w:r w:rsidR="008C157E" w:rsidRPr="008C157E">
              <w:rPr>
                <w:rFonts w:cstheme="minorHAnsi"/>
                <w:color w:val="404040" w:themeColor="text1" w:themeTint="BF"/>
                <w:szCs w:val="24"/>
              </w:rPr>
              <w:t xml:space="preserve">guidelines </w:t>
            </w:r>
            <w:r w:rsidRPr="008C157E">
              <w:rPr>
                <w:rFonts w:cstheme="minorHAnsi"/>
                <w:color w:val="404040" w:themeColor="text1" w:themeTint="BF"/>
                <w:szCs w:val="24"/>
              </w:rPr>
              <w:t>applicable to the state/territory you ticked below.</w:t>
            </w:r>
          </w:p>
        </w:tc>
      </w:tr>
      <w:tr w:rsidR="0080254B" w:rsidRPr="00301F77" w14:paraId="04B1FD60" w14:textId="77777777" w:rsidTr="006077D8">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588BC283" w14:textId="77777777" w:rsidR="0080254B" w:rsidRPr="00301F77" w:rsidRDefault="0080254B" w:rsidP="002A6F84">
            <w:pPr>
              <w:tabs>
                <w:tab w:val="left" w:pos="180"/>
              </w:tabs>
              <w:spacing w:before="0" w:line="276" w:lineRule="auto"/>
              <w:ind w:left="0" w:right="0" w:firstLine="0"/>
              <w:rPr>
                <w:rFonts w:cstheme="minorHAnsi"/>
                <w:color w:val="404040" w:themeColor="text1" w:themeTint="BF"/>
                <w:szCs w:val="24"/>
              </w:rPr>
            </w:pPr>
          </w:p>
        </w:tc>
      </w:tr>
      <w:tr w:rsidR="0080254B" w:rsidRPr="00301F77" w14:paraId="40AF67DB" w14:textId="77777777" w:rsidTr="006077D8">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A2236" w14:textId="4DCEEF4C" w:rsidR="0080254B" w:rsidRPr="00301F77" w:rsidRDefault="00927BA7" w:rsidP="002A6F84">
            <w:pPr>
              <w:tabs>
                <w:tab w:val="left" w:pos="180"/>
              </w:tabs>
              <w:spacing w:after="120" w:line="276" w:lineRule="auto"/>
              <w:ind w:left="0" w:right="0" w:firstLine="0"/>
              <w:rPr>
                <w:color w:val="404040" w:themeColor="text1" w:themeTint="BF"/>
              </w:rPr>
            </w:pPr>
            <w:sdt>
              <w:sdtPr>
                <w:rPr>
                  <w:rFonts w:ascii="MS Gothic" w:eastAsia="MS Gothic" w:hAnsi="MS Gothic" w:cstheme="minorHAnsi"/>
                  <w:iCs/>
                  <w:color w:val="404040" w:themeColor="text1" w:themeTint="BF"/>
                  <w:sz w:val="20"/>
                  <w:szCs w:val="24"/>
                </w:rPr>
                <w:id w:val="-1100716413"/>
                <w14:checkbox>
                  <w14:checked w14:val="0"/>
                  <w14:checkedState w14:val="2612" w14:font="MS Gothic"/>
                  <w14:uncheckedState w14:val="2610" w14:font="MS Gothic"/>
                </w14:checkbox>
                <w:tag w:val="HLTINF006_CB_61_2_0_1"/>
              </w:sdtPr>
              <w:sdtEndPr/>
              <w:sdtContent>
                <w:r w:rsidR="0080254B" w:rsidRPr="00301F77">
                  <w:rPr>
                    <w:color w:val="404040" w:themeColor="text1" w:themeTint="BF"/>
                  </w:rPr>
                  <w:t>☐</w:t>
                </w:r>
              </w:sdtContent>
            </w:sdt>
            <w:proofErr w:type="gramStart"/>
            <w:r w:rsidR="0080254B" w:rsidRPr="00301F77">
              <w:rPr>
                <w:color w:val="404040" w:themeColor="text1" w:themeTint="BF"/>
              </w:rPr>
              <w:t>he</w:t>
            </w:r>
            <w:proofErr w:type="gramEnd"/>
            <w:r w:rsidR="0080254B" w:rsidRPr="00301F77">
              <w:rPr>
                <w:color w:val="404040" w:themeColor="text1" w:themeTint="BF"/>
              </w:rPr>
              <w:t xml:space="preserve"> state/territory where your </w:t>
            </w:r>
            <w:r w:rsidR="00C647BB">
              <w:rPr>
                <w:color w:val="404040" w:themeColor="text1" w:themeTint="BF"/>
              </w:rPr>
              <w:t xml:space="preserve">workplace </w:t>
            </w:r>
            <w:r w:rsidR="0080254B" w:rsidRPr="00301F77">
              <w:rPr>
                <w:color w:val="404040" w:themeColor="text1" w:themeTint="BF"/>
              </w:rPr>
              <w:t>is based or located.</w:t>
            </w:r>
          </w:p>
        </w:tc>
      </w:tr>
      <w:tr w:rsidR="002576AD" w:rsidRPr="00301F77" w14:paraId="28F9C9DD"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0082A" w14:textId="1B4D8708"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482046106"/>
                <w14:checkbox>
                  <w14:checked w14:val="0"/>
                  <w14:checkedState w14:val="2612" w14:font="MS Gothic"/>
                  <w14:uncheckedState w14:val="2610" w14:font="MS Gothic"/>
                </w14:checkbox>
                <w:tag w:val="HLTINF006_CB_61_3_0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B5F14C" w14:textId="77777777" w:rsidR="002576AD" w:rsidRPr="002047FE"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F6D9BC" w14:textId="1BA3CA99"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13380163"/>
                <w14:checkbox>
                  <w14:checked w14:val="0"/>
                  <w14:checkedState w14:val="2612" w14:font="MS Gothic"/>
                  <w14:uncheckedState w14:val="2610" w14:font="MS Gothic"/>
                </w14:checkbox>
                <w:tag w:val="HLTINF006_CB_61_3_2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0BD511"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2576AD" w:rsidRPr="00301F77" w14:paraId="42A6123A"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C1F137" w14:textId="32DD5F38" w:rsidR="002576AD" w:rsidRPr="00C4347C" w:rsidRDefault="00927BA7" w:rsidP="002A6F84">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1702442423"/>
                <w14:checkbox>
                  <w14:checked w14:val="0"/>
                  <w14:checkedState w14:val="2612" w14:font="MS Gothic"/>
                  <w14:uncheckedState w14:val="2610" w14:font="MS Gothic"/>
                </w14:checkbox>
                <w:tag w:val="HLTINF006_CB_61_4_0_1"/>
              </w:sdtPr>
              <w:sdtEndPr/>
              <w:sdtContent>
                <w:r w:rsidR="006F7231"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4F7ADC" w14:textId="77777777" w:rsidR="002576AD" w:rsidRPr="00C4347C"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C4347C">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92661" w14:textId="10DB496C"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551608314"/>
                <w14:checkbox>
                  <w14:checked w14:val="0"/>
                  <w14:checkedState w14:val="2612" w14:font="MS Gothic"/>
                  <w14:uncheckedState w14:val="2610" w14:font="MS Gothic"/>
                </w14:checkbox>
                <w:tag w:val="HLTINF006_CB_61_4_2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B25CFC"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2576AD" w:rsidRPr="00301F77" w14:paraId="51AA9A82"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161D60" w14:textId="482E42C3"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200238092"/>
                <w14:checkbox>
                  <w14:checked w14:val="0"/>
                  <w14:checkedState w14:val="2612" w14:font="MS Gothic"/>
                  <w14:uncheckedState w14:val="2610" w14:font="MS Gothic"/>
                </w14:checkbox>
                <w:tag w:val="HLTINF006_CB_61_5_0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71D1B5" w14:textId="77777777" w:rsidR="002576AD" w:rsidRPr="002047FE"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86BA89" w14:textId="5E5E7142"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846289013"/>
                <w14:checkbox>
                  <w14:checked w14:val="0"/>
                  <w14:checkedState w14:val="2612" w14:font="MS Gothic"/>
                  <w14:uncheckedState w14:val="2610" w14:font="MS Gothic"/>
                </w14:checkbox>
                <w:tag w:val="HLTINF006_CB_61_5_2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AEF2F0"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2576AD" w:rsidRPr="00301F77" w14:paraId="0228D118" w14:textId="77777777" w:rsidTr="006077D8">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8F64558" w14:textId="0FC2E84F"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1724519165"/>
                <w14:checkbox>
                  <w14:checked w14:val="0"/>
                  <w14:checkedState w14:val="2612" w14:font="MS Gothic"/>
                  <w14:uncheckedState w14:val="2610" w14:font="MS Gothic"/>
                </w14:checkbox>
                <w:tag w:val="HLTINF006_CB_61_6_0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CF0BD3" w14:textId="77777777" w:rsidR="002576AD" w:rsidRPr="002047FE"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40562BD" w14:textId="2274C7ED" w:rsidR="002576AD" w:rsidRPr="002047FE" w:rsidRDefault="00927BA7" w:rsidP="002A6F84">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836269862"/>
                <w14:checkbox>
                  <w14:checked w14:val="0"/>
                  <w14:checkedState w14:val="2612" w14:font="MS Gothic"/>
                  <w14:uncheckedState w14:val="2610" w14:font="MS Gothic"/>
                </w14:checkbox>
                <w:tag w:val="HLTINF006_CB_61_6_2_1"/>
              </w:sdtPr>
              <w:sdtEndPr/>
              <w:sdtContent>
                <w:r w:rsidR="002576AD" w:rsidRPr="00301F77">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DA9B245" w14:textId="77777777" w:rsidR="002576AD" w:rsidRPr="00301F77" w:rsidRDefault="002576AD" w:rsidP="002A6F84">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1ECD5165" w14:textId="638E3811" w:rsidR="007C5F6C" w:rsidRPr="00301F77" w:rsidRDefault="009F3728" w:rsidP="002A6F84">
      <w:pPr>
        <w:spacing w:after="120" w:line="276" w:lineRule="auto"/>
        <w:ind w:left="0" w:right="0" w:firstLine="0"/>
        <w:rPr>
          <w:color w:val="404040" w:themeColor="text1" w:themeTint="BF"/>
          <w:sz w:val="24"/>
        </w:rPr>
      </w:pPr>
      <w:r w:rsidRPr="00301F77">
        <w:rPr>
          <w:color w:val="404040" w:themeColor="text1" w:themeTint="BF"/>
          <w:sz w:val="20"/>
        </w:rPr>
        <w:br w:type="page"/>
      </w:r>
    </w:p>
    <w:p w14:paraId="51A2E250" w14:textId="71F2CF35" w:rsidR="003A25CC" w:rsidRPr="00B43F08" w:rsidRDefault="003A25CC" w:rsidP="002A6F84">
      <w:pPr>
        <w:pStyle w:val="Heading1"/>
      </w:pPr>
      <w:bookmarkStart w:id="44" w:name="_Toc31695067"/>
      <w:bookmarkStart w:id="45" w:name="_Toc125599690"/>
      <w:r w:rsidRPr="00B43F08">
        <w:lastRenderedPageBreak/>
        <w:t>Practical Assignment</w:t>
      </w:r>
      <w:bookmarkEnd w:id="44"/>
      <w:bookmarkEnd w:id="45"/>
    </w:p>
    <w:p w14:paraId="70D0ED14" w14:textId="3D4F2D2D" w:rsidR="003A25CC" w:rsidRPr="002E12BF" w:rsidRDefault="003A25CC" w:rsidP="002A6F84">
      <w:pPr>
        <w:pStyle w:val="Heading2"/>
        <w:tabs>
          <w:tab w:val="left" w:pos="180"/>
        </w:tabs>
        <w:ind w:right="0"/>
        <w:rPr>
          <w:color w:val="7F7F7F" w:themeColor="text1" w:themeTint="80"/>
          <w:sz w:val="32"/>
          <w:szCs w:val="32"/>
          <w:lang w:val="en-AU"/>
        </w:rPr>
      </w:pPr>
      <w:bookmarkStart w:id="46" w:name="_Toc31695068"/>
      <w:bookmarkStart w:id="47" w:name="_Toc125599691"/>
      <w:r w:rsidRPr="002E12BF">
        <w:rPr>
          <w:color w:val="7F7F7F" w:themeColor="text1" w:themeTint="80"/>
          <w:sz w:val="32"/>
          <w:szCs w:val="32"/>
          <w:lang w:val="en-AU"/>
        </w:rPr>
        <w:t>Overview</w:t>
      </w:r>
      <w:bookmarkEnd w:id="46"/>
      <w:bookmarkEnd w:id="47"/>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3A25CC" w:rsidRPr="00301F77" w14:paraId="1B8C549F" w14:textId="77777777" w:rsidTr="008F5356">
        <w:trPr>
          <w:trHeight w:val="70"/>
        </w:trPr>
        <w:tc>
          <w:tcPr>
            <w:tcW w:w="9016" w:type="dxa"/>
            <w:tcBorders>
              <w:top w:val="nil"/>
              <w:left w:val="nil"/>
              <w:bottom w:val="nil"/>
              <w:right w:val="nil"/>
            </w:tcBorders>
            <w:shd w:val="clear" w:color="auto" w:fill="C8EA92"/>
          </w:tcPr>
          <w:p w14:paraId="367E9BC8" w14:textId="33B2CC52" w:rsidR="004D4CEB" w:rsidRPr="00DF649D" w:rsidRDefault="00C01CCE"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w:t>
            </w:r>
            <w:r w:rsidR="0086067A" w:rsidRPr="00301F77">
              <w:rPr>
                <w:b/>
                <w:color w:val="404040" w:themeColor="text1" w:themeTint="BF"/>
              </w:rPr>
              <w:t xml:space="preserve">practical assignment </w:t>
            </w:r>
            <w:r w:rsidRPr="00301F77">
              <w:rPr>
                <w:b/>
                <w:color w:val="404040" w:themeColor="text1" w:themeTint="BF"/>
              </w:rPr>
              <w:t>is to assess your practical knowledge and skills in</w:t>
            </w:r>
            <w:r w:rsidR="00DF2051">
              <w:rPr>
                <w:b/>
                <w:color w:val="404040" w:themeColor="text1" w:themeTint="BF"/>
              </w:rPr>
              <w:t xml:space="preserve"> </w:t>
            </w:r>
            <w:r w:rsidR="00DF2051" w:rsidRPr="00DF649D">
              <w:rPr>
                <w:b/>
                <w:color w:val="404040" w:themeColor="text1" w:themeTint="BF"/>
              </w:rPr>
              <w:t>organisational policies and procedures for</w:t>
            </w:r>
            <w:r w:rsidR="004D4CEB" w:rsidRPr="00DF649D">
              <w:rPr>
                <w:b/>
                <w:color w:val="404040" w:themeColor="text1" w:themeTint="BF"/>
              </w:rPr>
              <w:t>:</w:t>
            </w:r>
          </w:p>
          <w:p w14:paraId="22CACA7B" w14:textId="12BD8776" w:rsidR="005E6796"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M</w:t>
            </w:r>
            <w:r w:rsidR="005E6796" w:rsidRPr="005E6796">
              <w:rPr>
                <w:color w:val="404040" w:themeColor="text1" w:themeTint="BF"/>
              </w:rPr>
              <w:t>anaging exposure incidents</w:t>
            </w:r>
          </w:p>
          <w:p w14:paraId="4303A358" w14:textId="5729181C" w:rsidR="00745F20" w:rsidRPr="00DF649D"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ecording and documenting risks and incidents</w:t>
            </w:r>
          </w:p>
          <w:p w14:paraId="7D9E4B38" w14:textId="27C5C476" w:rsidR="00745F20" w:rsidRPr="00DF649D"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eporting risks and incidents</w:t>
            </w:r>
          </w:p>
          <w:p w14:paraId="3CB8A4E5" w14:textId="705F977E" w:rsidR="00745F20" w:rsidRPr="00DF649D" w:rsidRDefault="00C5541F" w:rsidP="008A72BB">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P</w:t>
            </w:r>
            <w:r w:rsidR="00745F20" w:rsidRPr="00DF649D">
              <w:rPr>
                <w:color w:val="404040" w:themeColor="text1" w:themeTint="BF"/>
              </w:rPr>
              <w:t>arties to whom reports may be made:</w:t>
            </w:r>
          </w:p>
          <w:p w14:paraId="129AC148" w14:textId="233AA818"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S</w:t>
            </w:r>
            <w:r w:rsidR="00745F20" w:rsidRPr="00DF649D">
              <w:rPr>
                <w:color w:val="404040" w:themeColor="text1" w:themeTint="BF"/>
              </w:rPr>
              <w:t>upervisor</w:t>
            </w:r>
          </w:p>
          <w:p w14:paraId="55F5A3B3" w14:textId="2F403B95" w:rsidR="00745F20"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G</w:t>
            </w:r>
            <w:r w:rsidR="00745F20" w:rsidRPr="00DF649D">
              <w:rPr>
                <w:color w:val="404040" w:themeColor="text1" w:themeTint="BF"/>
              </w:rPr>
              <w:t>eneral practitioner</w:t>
            </w:r>
          </w:p>
          <w:p w14:paraId="11442AEB" w14:textId="356338C8" w:rsidR="005E6796"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H</w:t>
            </w:r>
            <w:r w:rsidR="005E6796">
              <w:rPr>
                <w:color w:val="404040" w:themeColor="text1" w:themeTint="BF"/>
              </w:rPr>
              <w:t>ealth care professional</w:t>
            </w:r>
          </w:p>
          <w:p w14:paraId="4B95DAE0" w14:textId="46614F98"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C</w:t>
            </w:r>
            <w:r w:rsidR="00745F20" w:rsidRPr="00DF649D">
              <w:rPr>
                <w:color w:val="404040" w:themeColor="text1" w:themeTint="BF"/>
              </w:rPr>
              <w:t>arer</w:t>
            </w:r>
          </w:p>
          <w:p w14:paraId="4EFA9CD7" w14:textId="4E10590F"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esponsible person</w:t>
            </w:r>
          </w:p>
          <w:p w14:paraId="160BB1F8" w14:textId="1E088705" w:rsidR="00745F20" w:rsidRPr="00DF649D"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745F20" w:rsidRPr="00DF649D">
              <w:rPr>
                <w:color w:val="404040" w:themeColor="text1" w:themeTint="BF"/>
              </w:rPr>
              <w:t>esponsible authority</w:t>
            </w:r>
          </w:p>
          <w:p w14:paraId="55CD155B" w14:textId="66D51283" w:rsidR="006B5F6B" w:rsidRPr="00301F77" w:rsidRDefault="006B5F6B"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84575F">
              <w:rPr>
                <w:b/>
                <w:color w:val="404040" w:themeColor="text1" w:themeTint="BF"/>
              </w:rPr>
              <w:t>15</w:t>
            </w:r>
            <w:r w:rsidR="0084575F" w:rsidRPr="00301F77">
              <w:rPr>
                <w:b/>
                <w:color w:val="404040" w:themeColor="text1" w:themeTint="BF"/>
              </w:rPr>
              <w:t xml:space="preserve"> </w:t>
            </w:r>
            <w:r w:rsidRPr="00301F77">
              <w:rPr>
                <w:b/>
                <w:color w:val="404040" w:themeColor="text1" w:themeTint="BF"/>
              </w:rPr>
              <w:t>tasks:</w:t>
            </w:r>
          </w:p>
          <w:p w14:paraId="5806417C" w14:textId="1F1D2BC7" w:rsidR="0084575F" w:rsidRDefault="0084575F" w:rsidP="002A6F84">
            <w:pPr>
              <w:pStyle w:val="ListParagraph"/>
              <w:numPr>
                <w:ilvl w:val="0"/>
                <w:numId w:val="14"/>
              </w:numPr>
              <w:tabs>
                <w:tab w:val="left" w:pos="180"/>
              </w:tabs>
              <w:spacing w:after="120" w:line="276" w:lineRule="auto"/>
              <w:ind w:right="0"/>
              <w:contextualSpacing w:val="0"/>
              <w:jc w:val="both"/>
              <w:rPr>
                <w:color w:val="404040" w:themeColor="text1" w:themeTint="BF"/>
              </w:rPr>
            </w:pPr>
            <w:r w:rsidRPr="0084575F">
              <w:rPr>
                <w:color w:val="404040" w:themeColor="text1" w:themeTint="BF"/>
              </w:rPr>
              <w:t>Task 1 – Organisational Policies and Procedures for Managing Exposure Incidents</w:t>
            </w:r>
          </w:p>
          <w:p w14:paraId="088F9930" w14:textId="2A88CD33" w:rsidR="0084575F" w:rsidRDefault="0084575F"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2 – Organisational Policies and Procedures for Recording and Documenting Infection-Related Risks</w:t>
            </w:r>
          </w:p>
          <w:p w14:paraId="2FF79747" w14:textId="4110CAAA" w:rsidR="0084575F" w:rsidRDefault="0084575F"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3 – Organisational Policies and Procedures for Recording and Documenting Infection-Related Incidents</w:t>
            </w:r>
          </w:p>
          <w:p w14:paraId="198B205B" w14:textId="14B30C94" w:rsidR="0084575F" w:rsidRDefault="0084575F"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84575F">
              <w:rPr>
                <w:color w:val="404040" w:themeColor="text1" w:themeTint="BF"/>
              </w:rPr>
              <w:t>Task 4 – Organisational Policies and Procedures for Reporting Infection Risks</w:t>
            </w:r>
          </w:p>
          <w:p w14:paraId="525FF6E9" w14:textId="096A60BA" w:rsidR="003C009A" w:rsidRDefault="003C009A"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Task 5 – Organisational Policies and Procedures for Reporting Infection-Related Incidents</w:t>
            </w:r>
          </w:p>
          <w:p w14:paraId="7CCFD5CF" w14:textId="09E41816" w:rsidR="00412179" w:rsidRDefault="003C009A" w:rsidP="002A6F84">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Task 6 – Organisational Policies and Procedures for Reporting to the Following Relevant Parties</w:t>
            </w:r>
            <w:r>
              <w:rPr>
                <w:color w:val="404040" w:themeColor="text1" w:themeTint="BF"/>
              </w:rPr>
              <w:t>:</w:t>
            </w:r>
          </w:p>
          <w:p w14:paraId="47E90A6F" w14:textId="0E7CA843" w:rsidR="0077688A" w:rsidRDefault="0077688A">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.1 – Supervisor</w:t>
            </w:r>
          </w:p>
          <w:p w14:paraId="2E99F006" w14:textId="5F4FC284" w:rsidR="0077688A" w:rsidRDefault="0077688A">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.2 – General Practitioner</w:t>
            </w:r>
          </w:p>
          <w:p w14:paraId="11CFBBEF" w14:textId="11E63A4B" w:rsidR="00077C99" w:rsidRDefault="0077688A">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 xml:space="preserve">Task </w:t>
            </w:r>
            <w:r w:rsidR="003C009A">
              <w:rPr>
                <w:color w:val="404040" w:themeColor="text1" w:themeTint="BF"/>
              </w:rPr>
              <w:t>6</w:t>
            </w:r>
            <w:r>
              <w:rPr>
                <w:color w:val="404040" w:themeColor="text1" w:themeTint="BF"/>
              </w:rPr>
              <w:t xml:space="preserve">.3 – </w:t>
            </w:r>
            <w:r w:rsidR="00077C99">
              <w:rPr>
                <w:color w:val="404040" w:themeColor="text1" w:themeTint="BF"/>
              </w:rPr>
              <w:t>Health Care Professional</w:t>
            </w:r>
          </w:p>
          <w:p w14:paraId="71D1E007" w14:textId="56EE0908" w:rsidR="009D3075" w:rsidRPr="00F30E25" w:rsidRDefault="00077C99">
            <w:pPr>
              <w:pStyle w:val="ListParagraph"/>
              <w:numPr>
                <w:ilvl w:val="0"/>
                <w:numId w:val="66"/>
              </w:numPr>
              <w:tabs>
                <w:tab w:val="left" w:pos="180"/>
              </w:tabs>
              <w:spacing w:after="120" w:line="276" w:lineRule="auto"/>
              <w:ind w:right="0"/>
              <w:contextualSpacing w:val="0"/>
              <w:jc w:val="both"/>
              <w:rPr>
                <w:rFonts w:cstheme="minorHAnsi"/>
                <w:szCs w:val="24"/>
                <w:lang w:eastAsia="en-AU" w:bidi="en-US"/>
              </w:rPr>
            </w:pPr>
            <w:r>
              <w:rPr>
                <w:color w:val="404040" w:themeColor="text1" w:themeTint="BF"/>
              </w:rPr>
              <w:t xml:space="preserve">Task 6.4 – </w:t>
            </w:r>
            <w:r w:rsidR="0077688A">
              <w:rPr>
                <w:color w:val="404040" w:themeColor="text1" w:themeTint="BF"/>
              </w:rPr>
              <w:t>Carer</w:t>
            </w:r>
          </w:p>
        </w:tc>
      </w:tr>
    </w:tbl>
    <w:p w14:paraId="2D409B2A" w14:textId="77777777" w:rsidR="00C5541F" w:rsidRDefault="00C5541F">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077C99" w:rsidRPr="00301F77" w14:paraId="45CBD347" w14:textId="77777777" w:rsidTr="008F5356">
        <w:trPr>
          <w:trHeight w:val="70"/>
        </w:trPr>
        <w:tc>
          <w:tcPr>
            <w:tcW w:w="9016" w:type="dxa"/>
            <w:tcBorders>
              <w:top w:val="nil"/>
              <w:left w:val="nil"/>
              <w:bottom w:val="nil"/>
              <w:right w:val="nil"/>
            </w:tcBorders>
            <w:shd w:val="clear" w:color="auto" w:fill="C8EA92"/>
          </w:tcPr>
          <w:p w14:paraId="15552594" w14:textId="77777777" w:rsidR="00077C99" w:rsidRDefault="00077C99">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lastRenderedPageBreak/>
              <w:t>Task 6.5 – Responsible Person</w:t>
            </w:r>
          </w:p>
          <w:p w14:paraId="7E8F63D9" w14:textId="34221E46" w:rsidR="00077C99" w:rsidRDefault="00077C99">
            <w:pPr>
              <w:pStyle w:val="ListParagraph"/>
              <w:numPr>
                <w:ilvl w:val="0"/>
                <w:numId w:val="66"/>
              </w:numPr>
              <w:tabs>
                <w:tab w:val="left" w:pos="180"/>
              </w:tabs>
              <w:spacing w:after="120" w:line="276" w:lineRule="auto"/>
              <w:ind w:right="0"/>
              <w:contextualSpacing w:val="0"/>
              <w:jc w:val="both"/>
              <w:rPr>
                <w:color w:val="404040" w:themeColor="text1" w:themeTint="BF"/>
              </w:rPr>
            </w:pPr>
            <w:r>
              <w:rPr>
                <w:color w:val="404040" w:themeColor="text1" w:themeTint="BF"/>
              </w:rPr>
              <w:t>Task 6.6 – Responsible Authority</w:t>
            </w:r>
          </w:p>
          <w:p w14:paraId="24470FF6" w14:textId="119932FD" w:rsidR="0069204B"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sidRPr="003C009A">
              <w:rPr>
                <w:color w:val="404040" w:themeColor="text1" w:themeTint="BF"/>
              </w:rPr>
              <w:t xml:space="preserve">Task </w:t>
            </w:r>
            <w:r>
              <w:rPr>
                <w:color w:val="404040" w:themeColor="text1" w:themeTint="BF"/>
              </w:rPr>
              <w:t>7 – Standards Relevant to Own Role and Work Setting</w:t>
            </w:r>
          </w:p>
          <w:p w14:paraId="3D45CCC8" w14:textId="1A7D51A8" w:rsidR="0069204B"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8 – Guidelines Relevant to Own Role and Work Setting</w:t>
            </w:r>
          </w:p>
          <w:p w14:paraId="1BF02512" w14:textId="5E66DD54" w:rsidR="00A14731"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9 – Roles and Responsibilities of Self and Others</w:t>
            </w:r>
          </w:p>
          <w:p w14:paraId="2B45C545" w14:textId="1507FEB7" w:rsidR="0069204B" w:rsidRPr="00A14731" w:rsidRDefault="0069204B" w:rsidP="0069204B">
            <w:pPr>
              <w:pStyle w:val="ListParagraph"/>
              <w:numPr>
                <w:ilvl w:val="0"/>
                <w:numId w:val="14"/>
              </w:numPr>
              <w:tabs>
                <w:tab w:val="left" w:pos="180"/>
              </w:tabs>
              <w:spacing w:after="120" w:line="276" w:lineRule="auto"/>
              <w:ind w:left="782" w:right="0" w:hanging="357"/>
              <w:contextualSpacing w:val="0"/>
              <w:jc w:val="both"/>
              <w:rPr>
                <w:color w:val="404040" w:themeColor="text1" w:themeTint="BF"/>
              </w:rPr>
            </w:pPr>
            <w:r>
              <w:rPr>
                <w:color w:val="404040" w:themeColor="text1" w:themeTint="BF"/>
              </w:rPr>
              <w:t>Task 10 – Infection Risks and Hazards Associated with Own Role and Work Setting</w:t>
            </w:r>
          </w:p>
          <w:p w14:paraId="5DF667CD" w14:textId="77777777" w:rsidR="00077C99" w:rsidRPr="00301F77" w:rsidRDefault="00077C99" w:rsidP="002A6F84">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Pr>
                <w:color w:val="404040" w:themeColor="text1" w:themeTint="BF"/>
              </w:rPr>
              <w:t xml:space="preserve">a worker </w:t>
            </w:r>
            <w:r w:rsidRPr="00D17457">
              <w:rPr>
                <w:color w:val="404040" w:themeColor="text1" w:themeTint="BF"/>
              </w:rPr>
              <w:t xml:space="preserve">required to apply basic infection prevention and control principles in </w:t>
            </w:r>
            <w:r>
              <w:rPr>
                <w:color w:val="404040" w:themeColor="text1" w:themeTint="BF"/>
              </w:rPr>
              <w:t xml:space="preserve">your </w:t>
            </w:r>
            <w:r w:rsidRPr="009122A1">
              <w:rPr>
                <w:color w:val="404040" w:themeColor="text1" w:themeTint="BF"/>
              </w:rPr>
              <w:t>workplace</w:t>
            </w:r>
            <w:r>
              <w:rPr>
                <w:color w:val="404040" w:themeColor="text1" w:themeTint="BF"/>
              </w:rPr>
              <w:t>.</w:t>
            </w:r>
          </w:p>
          <w:p w14:paraId="50F919EF" w14:textId="77777777" w:rsidR="00077C99" w:rsidRPr="00F30E25" w:rsidRDefault="00077C99" w:rsidP="002A6F8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7F64C654" w14:textId="77777777" w:rsidR="00077C99" w:rsidRPr="009E3530"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9E3530">
              <w:rPr>
                <w:color w:val="404040" w:themeColor="text1" w:themeTint="BF"/>
              </w:rPr>
              <w:t>Access and review your organisation’s policies and procedures.</w:t>
            </w:r>
          </w:p>
          <w:p w14:paraId="581982EB" w14:textId="77777777" w:rsidR="00077C99" w:rsidRPr="00301F77"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Practical Assignment.</w:t>
            </w:r>
          </w:p>
          <w:p w14:paraId="65C05BB1" w14:textId="77777777" w:rsidR="00077C99" w:rsidRPr="00301F77"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Record your responses as required in the instructions for each task.</w:t>
            </w:r>
          </w:p>
          <w:p w14:paraId="1F8A8BD7" w14:textId="77777777" w:rsidR="00077C99" w:rsidRPr="00301F77" w:rsidRDefault="00077C99"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21237838" w14:textId="77777777" w:rsidR="00077C99" w:rsidRPr="00C36E24" w:rsidRDefault="00077C99" w:rsidP="008A72BB">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sidRPr="00C36E24">
              <w:rPr>
                <w:color w:val="404040" w:themeColor="text1" w:themeTint="BF"/>
              </w:rPr>
              <w:t>Organisational policies and procedures relating to:</w:t>
            </w:r>
          </w:p>
          <w:p w14:paraId="2734C6E8" w14:textId="56C39504"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M</w:t>
            </w:r>
            <w:r w:rsidR="00E832C9" w:rsidRPr="00E832C9">
              <w:rPr>
                <w:color w:val="404040" w:themeColor="text1" w:themeTint="BF"/>
              </w:rPr>
              <w:t>anaging exposure incidents</w:t>
            </w:r>
          </w:p>
          <w:p w14:paraId="2EBF74F8" w14:textId="219A4502"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ecording and documenting risks and incidents</w:t>
            </w:r>
          </w:p>
          <w:p w14:paraId="01F72889" w14:textId="23C6F10D"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eporting risks and incidents</w:t>
            </w:r>
          </w:p>
          <w:p w14:paraId="01DACC77" w14:textId="626D1A39" w:rsidR="00E832C9" w:rsidRPr="00E832C9" w:rsidRDefault="00C5541F">
            <w:pPr>
              <w:pStyle w:val="ListParagraph"/>
              <w:numPr>
                <w:ilvl w:val="0"/>
                <w:numId w:val="65"/>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P</w:t>
            </w:r>
            <w:r w:rsidR="00E832C9" w:rsidRPr="00E832C9">
              <w:rPr>
                <w:color w:val="404040" w:themeColor="text1" w:themeTint="BF"/>
              </w:rPr>
              <w:t>arties to whom reports may be made:</w:t>
            </w:r>
          </w:p>
          <w:p w14:paraId="41E2A9A7" w14:textId="25CBA4DA"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S</w:t>
            </w:r>
            <w:r w:rsidR="00E832C9" w:rsidRPr="00E832C9">
              <w:rPr>
                <w:color w:val="404040" w:themeColor="text1" w:themeTint="BF"/>
              </w:rPr>
              <w:t>upervisor</w:t>
            </w:r>
          </w:p>
          <w:p w14:paraId="2F9353E4" w14:textId="18E0B2E6"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G</w:t>
            </w:r>
            <w:r w:rsidR="00E832C9" w:rsidRPr="00E832C9">
              <w:rPr>
                <w:color w:val="404040" w:themeColor="text1" w:themeTint="BF"/>
              </w:rPr>
              <w:t>eneral practitioner</w:t>
            </w:r>
          </w:p>
          <w:p w14:paraId="42061710" w14:textId="373450E3"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H</w:t>
            </w:r>
            <w:r w:rsidR="00E832C9" w:rsidRPr="00E832C9">
              <w:rPr>
                <w:color w:val="404040" w:themeColor="text1" w:themeTint="BF"/>
              </w:rPr>
              <w:t>ealth care professional</w:t>
            </w:r>
          </w:p>
          <w:p w14:paraId="7EAF945B" w14:textId="161684F1"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C</w:t>
            </w:r>
            <w:r w:rsidR="00E832C9" w:rsidRPr="00E832C9">
              <w:rPr>
                <w:color w:val="404040" w:themeColor="text1" w:themeTint="BF"/>
              </w:rPr>
              <w:t>arer</w:t>
            </w:r>
          </w:p>
          <w:p w14:paraId="30DB5534" w14:textId="322A3E97"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esponsible person</w:t>
            </w:r>
          </w:p>
          <w:p w14:paraId="69608654" w14:textId="103A20F1" w:rsidR="00E832C9" w:rsidRPr="00E832C9" w:rsidRDefault="00C5541F">
            <w:pPr>
              <w:pStyle w:val="ListParagraph"/>
              <w:numPr>
                <w:ilvl w:val="1"/>
                <w:numId w:val="67"/>
              </w:numPr>
              <w:tabs>
                <w:tab w:val="left" w:pos="180"/>
              </w:tabs>
              <w:spacing w:after="120" w:line="276" w:lineRule="auto"/>
              <w:ind w:left="2154" w:right="0" w:hanging="357"/>
              <w:contextualSpacing w:val="0"/>
              <w:jc w:val="both"/>
              <w:rPr>
                <w:color w:val="404040" w:themeColor="text1" w:themeTint="BF"/>
              </w:rPr>
            </w:pPr>
            <w:r>
              <w:rPr>
                <w:color w:val="404040" w:themeColor="text1" w:themeTint="BF"/>
              </w:rPr>
              <w:t>R</w:t>
            </w:r>
            <w:r w:rsidR="00E832C9" w:rsidRPr="00E832C9">
              <w:rPr>
                <w:color w:val="404040" w:themeColor="text1" w:themeTint="BF"/>
              </w:rPr>
              <w:t>esponsible authority</w:t>
            </w:r>
          </w:p>
          <w:p w14:paraId="47AFFEB9" w14:textId="131C35F5" w:rsidR="00077C99" w:rsidRPr="00301F77" w:rsidRDefault="00077C99" w:rsidP="002A6F84">
            <w:pPr>
              <w:tabs>
                <w:tab w:val="left" w:pos="180"/>
              </w:tabs>
              <w:spacing w:after="120" w:line="276" w:lineRule="auto"/>
              <w:ind w:left="0" w:right="0" w:firstLine="0"/>
              <w:jc w:val="both"/>
              <w:rPr>
                <w:b/>
                <w:color w:val="404040" w:themeColor="text1" w:themeTint="BF"/>
              </w:rPr>
            </w:pPr>
            <w:r w:rsidRPr="00F30E25">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0EF2E584" w14:textId="082821BC" w:rsidR="003A25CC" w:rsidRPr="00301F77" w:rsidRDefault="003B0394" w:rsidP="002A6F84">
      <w:pPr>
        <w:spacing w:after="120" w:line="276" w:lineRule="auto"/>
        <w:ind w:right="0"/>
        <w:rPr>
          <w:color w:val="404040" w:themeColor="text1" w:themeTint="BF"/>
        </w:rPr>
      </w:pPr>
      <w:r w:rsidRPr="00301F77">
        <w:rPr>
          <w:color w:val="404040" w:themeColor="text1" w:themeTint="BF"/>
        </w:rPr>
        <w:br w:type="page"/>
      </w:r>
    </w:p>
    <w:p w14:paraId="1F6FA3B7" w14:textId="525FAAF2" w:rsidR="000377E6" w:rsidRPr="00541D1B" w:rsidRDefault="000377E6" w:rsidP="002A6F84">
      <w:pPr>
        <w:pStyle w:val="Heading2"/>
        <w:tabs>
          <w:tab w:val="left" w:pos="180"/>
        </w:tabs>
        <w:ind w:right="0"/>
        <w:rPr>
          <w:color w:val="404040" w:themeColor="text1" w:themeTint="BF"/>
        </w:rPr>
      </w:pPr>
      <w:bookmarkStart w:id="48" w:name="_Toc125599692"/>
      <w:bookmarkStart w:id="49" w:name="_Toc95047021"/>
      <w:bookmarkStart w:id="50" w:name="_Toc94848793"/>
      <w:r w:rsidRPr="001A2046">
        <w:rPr>
          <w:color w:val="7F7F7F" w:themeColor="text1" w:themeTint="80"/>
          <w:sz w:val="32"/>
          <w:szCs w:val="32"/>
          <w:lang w:val="en-AU"/>
        </w:rPr>
        <w:lastRenderedPageBreak/>
        <w:t xml:space="preserve">Task 1 – Organisational Policies and Procedures for </w:t>
      </w:r>
      <w:r w:rsidR="00690E13" w:rsidRPr="001A2046">
        <w:rPr>
          <w:color w:val="7F7F7F" w:themeColor="text1" w:themeTint="80"/>
          <w:sz w:val="32"/>
          <w:szCs w:val="32"/>
          <w:lang w:val="en-AU"/>
        </w:rPr>
        <w:t>Managing Exposure Incidents</w:t>
      </w:r>
      <w:bookmarkEnd w:id="48"/>
      <w:r w:rsidR="00063F2B">
        <w:rPr>
          <w:color w:val="7F7F7F" w:themeColor="text1" w:themeTint="80"/>
          <w:sz w:val="32"/>
          <w:szCs w:val="32"/>
          <w:lang w:val="en-AU"/>
        </w:rPr>
        <w:t xml:space="preserve"> </w:t>
      </w:r>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377E6" w:rsidRPr="00DE0017" w14:paraId="18A166AF" w14:textId="77777777">
        <w:trPr>
          <w:cantSplit/>
          <w:trHeight w:val="1260"/>
          <w:jc w:val="center"/>
        </w:trPr>
        <w:tc>
          <w:tcPr>
            <w:tcW w:w="848" w:type="pct"/>
            <w:tcBorders>
              <w:top w:val="nil"/>
              <w:left w:val="nil"/>
              <w:bottom w:val="nil"/>
              <w:right w:val="nil"/>
            </w:tcBorders>
            <w:hideMark/>
          </w:tcPr>
          <w:p w14:paraId="18E874A1" w14:textId="77777777" w:rsidR="000377E6" w:rsidRPr="002047FE" w:rsidRDefault="000377E6"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4F099FD7" wp14:editId="3F45E834">
                  <wp:extent cx="685800" cy="716280"/>
                  <wp:effectExtent l="0" t="0" r="0" b="762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29D0106" w14:textId="44857992" w:rsidR="00B15F0A" w:rsidRPr="00387C80" w:rsidRDefault="00B15F0A" w:rsidP="002A6F84">
            <w:pPr>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for managing exposure incidents</w:t>
            </w:r>
            <w:r w:rsidRPr="00387C80">
              <w:rPr>
                <w:rFonts w:cstheme="minorHAnsi"/>
                <w:color w:val="404040" w:themeColor="text1" w:themeTint="BF"/>
                <w:szCs w:val="24"/>
              </w:rPr>
              <w:t>.</w:t>
            </w:r>
          </w:p>
          <w:p w14:paraId="0C3D40D7" w14:textId="77777777" w:rsidR="00B15F0A" w:rsidRPr="00387C80" w:rsidRDefault="00B15F0A"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24ED1CBF" w14:textId="3738D286" w:rsidR="00B15F0A" w:rsidRPr="00387C80" w:rsidRDefault="00B15F0A"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managing exposure incidents</w:t>
            </w:r>
          </w:p>
          <w:p w14:paraId="37749E68" w14:textId="5DA1B204" w:rsidR="00B15F0A" w:rsidRPr="00387C80" w:rsidRDefault="00B15F0A"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0FEDDF84" w14:textId="0D296933" w:rsidR="00B15F0A" w:rsidRPr="00387C80" w:rsidRDefault="00B15F0A"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3A4755D" w14:textId="77777777" w:rsidR="00B15F0A" w:rsidRPr="00387C80" w:rsidRDefault="00B15F0A"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2A740B01" w14:textId="77777777" w:rsidR="000A1A43" w:rsidRDefault="00B15F0A"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2B2A80F1" w14:textId="1933C994" w:rsidR="000A1A43" w:rsidRPr="00C4347C" w:rsidRDefault="000A1A43" w:rsidP="002A6F84">
            <w:pPr>
              <w:tabs>
                <w:tab w:val="left" w:pos="180"/>
              </w:tabs>
              <w:spacing w:after="120" w:line="276" w:lineRule="auto"/>
              <w:ind w:left="0" w:right="0" w:firstLine="0"/>
              <w:jc w:val="both"/>
              <w:rPr>
                <w:rFonts w:asciiTheme="minorHAnsi" w:eastAsiaTheme="minorHAnsi" w:hAnsiTheme="minorHAnsi" w:cstheme="minorHAnsi"/>
                <w:b/>
                <w:color w:val="D73329"/>
                <w:sz w:val="22"/>
              </w:rPr>
            </w:pPr>
            <w:r>
              <w:rPr>
                <w:rFonts w:asciiTheme="minorHAnsi" w:eastAsiaTheme="minorHAnsi" w:hAnsiTheme="minorHAnsi" w:cstheme="minorHAnsi"/>
                <w:b/>
                <w:color w:val="D73329"/>
                <w:szCs w:val="24"/>
              </w:rPr>
              <w:t xml:space="preserve">If </w:t>
            </w:r>
            <w:r w:rsidR="002726A2">
              <w:rPr>
                <w:rFonts w:asciiTheme="minorHAnsi" w:eastAsiaTheme="minorHAnsi" w:hAnsiTheme="minorHAnsi" w:cstheme="minorHAnsi"/>
                <w:b/>
                <w:color w:val="D73329"/>
                <w:szCs w:val="24"/>
              </w:rPr>
              <w:t xml:space="preserve">the </w:t>
            </w:r>
            <w:r w:rsidR="00A130BF">
              <w:rPr>
                <w:rFonts w:asciiTheme="minorHAnsi" w:eastAsiaTheme="minorHAnsi" w:hAnsiTheme="minorHAnsi" w:cstheme="minorHAnsi"/>
                <w:b/>
                <w:color w:val="D73329"/>
                <w:szCs w:val="24"/>
              </w:rPr>
              <w:t xml:space="preserve">policies and procedures are used for several </w:t>
            </w:r>
            <w:r w:rsidR="00B86805">
              <w:rPr>
                <w:rFonts w:asciiTheme="minorHAnsi" w:eastAsiaTheme="minorHAnsi" w:hAnsiTheme="minorHAnsi" w:cstheme="minorHAnsi"/>
                <w:b/>
                <w:color w:val="D73329"/>
                <w:szCs w:val="24"/>
              </w:rPr>
              <w:t>tasks</w:t>
            </w:r>
            <w:r w:rsidR="001B7282">
              <w:rPr>
                <w:rFonts w:asciiTheme="minorHAnsi" w:eastAsiaTheme="minorHAnsi" w:hAnsiTheme="minorHAnsi" w:cstheme="minorHAnsi"/>
                <w:b/>
                <w:color w:val="D73329"/>
                <w:szCs w:val="24"/>
              </w:rPr>
              <w:t xml:space="preserve">, </w:t>
            </w:r>
            <w:r w:rsidR="006301D3">
              <w:rPr>
                <w:rFonts w:asciiTheme="minorHAnsi" w:eastAsiaTheme="minorHAnsi" w:hAnsiTheme="minorHAnsi" w:cstheme="minorHAnsi"/>
                <w:b/>
                <w:color w:val="D73329"/>
                <w:szCs w:val="24"/>
              </w:rPr>
              <w:t xml:space="preserve">e.g. </w:t>
            </w:r>
            <w:r w:rsidR="001B7282">
              <w:rPr>
                <w:rFonts w:asciiTheme="minorHAnsi" w:eastAsiaTheme="minorHAnsi" w:hAnsiTheme="minorHAnsi" w:cstheme="minorHAnsi"/>
                <w:b/>
                <w:color w:val="D73329"/>
                <w:szCs w:val="24"/>
              </w:rPr>
              <w:t xml:space="preserve">the policies and procedures </w:t>
            </w:r>
            <w:r w:rsidR="006301D3">
              <w:rPr>
                <w:rFonts w:asciiTheme="minorHAnsi" w:eastAsiaTheme="minorHAnsi" w:hAnsiTheme="minorHAnsi" w:cstheme="minorHAnsi"/>
                <w:b/>
                <w:color w:val="D73329"/>
                <w:szCs w:val="24"/>
              </w:rPr>
              <w:t xml:space="preserve">for </w:t>
            </w:r>
            <w:r w:rsidR="00FA4E29">
              <w:rPr>
                <w:rFonts w:asciiTheme="minorHAnsi" w:eastAsiaTheme="minorHAnsi" w:hAnsiTheme="minorHAnsi" w:cstheme="minorHAnsi"/>
                <w:b/>
                <w:color w:val="D73329"/>
                <w:szCs w:val="24"/>
              </w:rPr>
              <w:t>reporting risk</w:t>
            </w:r>
            <w:r w:rsidR="00C732BA">
              <w:rPr>
                <w:rFonts w:asciiTheme="minorHAnsi" w:eastAsiaTheme="minorHAnsi" w:hAnsiTheme="minorHAnsi" w:cstheme="minorHAnsi"/>
                <w:b/>
                <w:color w:val="D73329"/>
                <w:szCs w:val="24"/>
              </w:rPr>
              <w:t xml:space="preserve">s and incidents are the same, only one set of policies and procedures for </w:t>
            </w:r>
            <w:r w:rsidR="00C81DC8">
              <w:rPr>
                <w:rFonts w:asciiTheme="minorHAnsi" w:eastAsiaTheme="minorHAnsi" w:hAnsiTheme="minorHAnsi" w:cstheme="minorHAnsi"/>
                <w:b/>
                <w:color w:val="D73329"/>
                <w:szCs w:val="24"/>
              </w:rPr>
              <w:t>these tasks</w:t>
            </w:r>
            <w:r w:rsidR="00C732BA">
              <w:rPr>
                <w:rFonts w:asciiTheme="minorHAnsi" w:eastAsiaTheme="minorHAnsi" w:hAnsiTheme="minorHAnsi" w:cstheme="minorHAnsi"/>
                <w:b/>
                <w:color w:val="D73329"/>
                <w:szCs w:val="24"/>
              </w:rPr>
              <w:t xml:space="preserve"> must be submitted.</w:t>
            </w:r>
          </w:p>
        </w:tc>
      </w:tr>
      <w:tr w:rsidR="000377E6" w:rsidRPr="00DE0017" w14:paraId="5A05E0C5"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2ED05D8" w14:textId="77777777" w:rsidR="000377E6" w:rsidRPr="00DE0017" w:rsidRDefault="000377E6" w:rsidP="002A6F84">
            <w:pPr>
              <w:tabs>
                <w:tab w:val="left" w:pos="180"/>
              </w:tabs>
              <w:spacing w:before="0" w:line="276" w:lineRule="auto"/>
              <w:ind w:left="0" w:right="0" w:firstLine="0"/>
              <w:rPr>
                <w:rFonts w:cs="Calibri"/>
                <w:color w:val="404040" w:themeColor="text1" w:themeTint="BF"/>
                <w:szCs w:val="24"/>
                <w:lang w:val="en-PH"/>
              </w:rPr>
            </w:pPr>
          </w:p>
        </w:tc>
      </w:tr>
      <w:tr w:rsidR="00955A68" w:rsidRPr="00DE0017" w14:paraId="359B44FA" w14:textId="77777777" w:rsidTr="002C2A8F">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45D66781" w14:textId="77777777" w:rsidR="00955A68" w:rsidRPr="00387C80" w:rsidRDefault="00955A68">
            <w:pPr>
              <w:pStyle w:val="ListParagraph"/>
              <w:numPr>
                <w:ilvl w:val="0"/>
                <w:numId w:val="89"/>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056CAFA7" w14:textId="6BCA43F9" w:rsidR="00955A68" w:rsidRPr="006F7231" w:rsidRDefault="00955A68" w:rsidP="008D3096">
            <w:pPr>
              <w:pStyle w:val="ListParagraph"/>
              <w:spacing w:after="120" w:line="276" w:lineRule="auto"/>
              <w:ind w:left="794" w:right="0" w:firstLine="0"/>
              <w:contextualSpacing w:val="0"/>
              <w:jc w:val="both"/>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955A68" w:rsidRPr="00DE0017" w14:paraId="3671E5E2" w14:textId="77777777" w:rsidTr="002C2A8F">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4A8CE4AB" w14:textId="77777777" w:rsidR="00955A68" w:rsidRPr="00387C80" w:rsidRDefault="00955A68">
            <w:pPr>
              <w:pStyle w:val="ListParagraph"/>
              <w:numPr>
                <w:ilvl w:val="0"/>
                <w:numId w:val="89"/>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3E49F612" w14:textId="18C0C845" w:rsidR="00955A68" w:rsidRPr="006F7231" w:rsidRDefault="00955A68" w:rsidP="008D3096">
            <w:pPr>
              <w:pStyle w:val="ListParagraph"/>
              <w:spacing w:after="120" w:line="276" w:lineRule="auto"/>
              <w:ind w:left="794" w:right="0" w:firstLine="0"/>
              <w:contextualSpacing w:val="0"/>
              <w:jc w:val="both"/>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955A68" w:rsidRPr="00DE0017" w14:paraId="42E9B29A" w14:textId="77777777" w:rsidTr="002C2A8F">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1A758EB8" w14:textId="77777777" w:rsidR="00955A68" w:rsidRPr="00387C80" w:rsidRDefault="00955A68">
            <w:pPr>
              <w:pStyle w:val="ListParagraph"/>
              <w:numPr>
                <w:ilvl w:val="0"/>
                <w:numId w:val="89"/>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63E77E6B" w14:textId="3E9CEA2B" w:rsidR="00955A68" w:rsidRPr="006F7231" w:rsidRDefault="00955A68" w:rsidP="008D3096">
            <w:pPr>
              <w:pStyle w:val="ListParagraph"/>
              <w:spacing w:after="120" w:line="276" w:lineRule="auto"/>
              <w:ind w:left="794" w:right="0" w:firstLine="0"/>
              <w:contextualSpacing w:val="0"/>
              <w:jc w:val="both"/>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bl>
    <w:p w14:paraId="3FA0BBE0" w14:textId="77777777" w:rsidR="008E305A" w:rsidRDefault="008E305A" w:rsidP="002A6F84">
      <w:pPr>
        <w:spacing w:after="120" w:line="276" w:lineRule="auto"/>
        <w:ind w:right="0"/>
        <w:rPr>
          <w:color w:val="7F7F7F" w:themeColor="text1" w:themeTint="80"/>
          <w:sz w:val="32"/>
          <w:szCs w:val="32"/>
        </w:rPr>
      </w:pPr>
      <w:r>
        <w:rPr>
          <w:color w:val="7F7F7F" w:themeColor="text1" w:themeTint="80"/>
          <w:sz w:val="32"/>
          <w:szCs w:val="32"/>
        </w:rPr>
        <w:br w:type="page"/>
      </w:r>
    </w:p>
    <w:p w14:paraId="369C6389" w14:textId="62AD4BBD" w:rsidR="00876E57" w:rsidRPr="00721BFD" w:rsidRDefault="00876E57" w:rsidP="002A6F84">
      <w:pPr>
        <w:pStyle w:val="Heading2"/>
        <w:tabs>
          <w:tab w:val="left" w:pos="180"/>
        </w:tabs>
        <w:ind w:right="0"/>
        <w:rPr>
          <w:color w:val="7F7F7F" w:themeColor="text1" w:themeTint="80"/>
          <w:sz w:val="32"/>
          <w:szCs w:val="32"/>
          <w:lang w:val="en-AU"/>
        </w:rPr>
      </w:pPr>
      <w:bookmarkStart w:id="51" w:name="_Toc125599693"/>
      <w:r w:rsidRPr="00721BFD">
        <w:rPr>
          <w:color w:val="7F7F7F" w:themeColor="text1" w:themeTint="80"/>
          <w:sz w:val="32"/>
          <w:szCs w:val="32"/>
          <w:lang w:val="en-AU"/>
        </w:rPr>
        <w:lastRenderedPageBreak/>
        <w:t xml:space="preserve">Task </w:t>
      </w:r>
      <w:r w:rsidR="00961540">
        <w:rPr>
          <w:color w:val="7F7F7F" w:themeColor="text1" w:themeTint="80"/>
          <w:sz w:val="32"/>
          <w:szCs w:val="32"/>
          <w:lang w:val="en-AU"/>
        </w:rPr>
        <w:t>2</w:t>
      </w:r>
      <w:r w:rsidRPr="00721BFD">
        <w:rPr>
          <w:color w:val="7F7F7F" w:themeColor="text1" w:themeTint="80"/>
          <w:sz w:val="32"/>
          <w:szCs w:val="32"/>
          <w:lang w:val="en-AU"/>
        </w:rPr>
        <w:t xml:space="preserve"> –</w:t>
      </w:r>
      <w:bookmarkEnd w:id="49"/>
      <w:bookmarkEnd w:id="50"/>
      <w:r w:rsidR="00721BFD">
        <w:rPr>
          <w:color w:val="7F7F7F" w:themeColor="text1" w:themeTint="80"/>
          <w:sz w:val="32"/>
          <w:szCs w:val="32"/>
          <w:lang w:val="en-AU"/>
        </w:rPr>
        <w:t xml:space="preserve"> </w:t>
      </w:r>
      <w:r w:rsidR="00721BFD" w:rsidRPr="00721BFD">
        <w:rPr>
          <w:color w:val="7F7F7F" w:themeColor="text1" w:themeTint="80"/>
          <w:sz w:val="32"/>
          <w:szCs w:val="32"/>
          <w:lang w:val="en-AU"/>
        </w:rPr>
        <w:t xml:space="preserve">Organisational Policies and Procedures for Recording and Documenting </w:t>
      </w:r>
      <w:r w:rsidR="00F63091">
        <w:rPr>
          <w:color w:val="7F7F7F" w:themeColor="text1" w:themeTint="80"/>
          <w:sz w:val="32"/>
          <w:szCs w:val="32"/>
          <w:lang w:val="en-AU"/>
        </w:rPr>
        <w:t>Infection</w:t>
      </w:r>
      <w:r w:rsidR="007B2D3F">
        <w:rPr>
          <w:color w:val="7F7F7F" w:themeColor="text1" w:themeTint="80"/>
          <w:sz w:val="32"/>
          <w:szCs w:val="32"/>
          <w:lang w:val="en-AU"/>
        </w:rPr>
        <w:t>-Related</w:t>
      </w:r>
      <w:r w:rsidR="00F63091">
        <w:rPr>
          <w:color w:val="7F7F7F" w:themeColor="text1" w:themeTint="80"/>
          <w:sz w:val="32"/>
          <w:szCs w:val="32"/>
          <w:lang w:val="en-AU"/>
        </w:rPr>
        <w:t xml:space="preserve"> </w:t>
      </w:r>
      <w:r w:rsidR="00721BFD" w:rsidRPr="00721BFD">
        <w:rPr>
          <w:color w:val="7F7F7F" w:themeColor="text1" w:themeTint="80"/>
          <w:sz w:val="32"/>
          <w:szCs w:val="32"/>
          <w:lang w:val="en-AU"/>
        </w:rPr>
        <w:t>Risks</w:t>
      </w:r>
      <w:bookmarkEnd w:id="51"/>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E0017" w:rsidRPr="00DE0017" w14:paraId="2DA1B2B3" w14:textId="77777777" w:rsidTr="00DE0017">
        <w:trPr>
          <w:cantSplit/>
          <w:trHeight w:val="1260"/>
          <w:jc w:val="center"/>
        </w:trPr>
        <w:tc>
          <w:tcPr>
            <w:tcW w:w="848" w:type="pct"/>
            <w:tcBorders>
              <w:top w:val="nil"/>
              <w:left w:val="nil"/>
              <w:bottom w:val="nil"/>
              <w:right w:val="nil"/>
            </w:tcBorders>
            <w:hideMark/>
          </w:tcPr>
          <w:p w14:paraId="0EE59061" w14:textId="77777777" w:rsidR="00DE0017" w:rsidRPr="002047FE" w:rsidRDefault="00DE0017"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6F10894C" wp14:editId="68701CBF">
                  <wp:extent cx="685800" cy="716280"/>
                  <wp:effectExtent l="0" t="0" r="0" b="7620"/>
                  <wp:docPr id="7175"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229BEB7" w14:textId="66EA1C7D" w:rsidR="00745EBE" w:rsidRPr="00DE0017" w:rsidRDefault="00745EBE" w:rsidP="002A6F84">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sidR="00603A88">
              <w:rPr>
                <w:lang w:val="en-PH"/>
              </w:rPr>
              <w:t>recording and documenting infection-related risks</w:t>
            </w:r>
            <w:r w:rsidRPr="00DE0017">
              <w:rPr>
                <w:lang w:val="en-PH"/>
              </w:rPr>
              <w:t>.</w:t>
            </w:r>
          </w:p>
          <w:p w14:paraId="1D4B269C" w14:textId="26865FE1" w:rsidR="00745EBE" w:rsidRPr="00387C80" w:rsidRDefault="00745EBE"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6714F3C1" w14:textId="009F095A" w:rsidR="00745EBE" w:rsidRPr="00387C80" w:rsidRDefault="00745EBE"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Pr="00745EBE">
              <w:rPr>
                <w:rFonts w:cstheme="minorHAnsi"/>
                <w:color w:val="404040" w:themeColor="text1" w:themeTint="BF"/>
                <w:szCs w:val="24"/>
              </w:rPr>
              <w:t xml:space="preserve">responding to </w:t>
            </w:r>
            <w:r w:rsidR="00603A88">
              <w:rPr>
                <w:lang w:val="en-PH"/>
              </w:rPr>
              <w:t>recording and documenting infection-related risks</w:t>
            </w:r>
            <w:r w:rsidRPr="00745EBE">
              <w:rPr>
                <w:rFonts w:cstheme="minorHAnsi"/>
                <w:color w:val="404040" w:themeColor="text1" w:themeTint="BF"/>
                <w:szCs w:val="24"/>
              </w:rPr>
              <w:t>.</w:t>
            </w:r>
          </w:p>
          <w:p w14:paraId="29D81F16" w14:textId="77777777" w:rsidR="00745EBE" w:rsidRPr="00387C80" w:rsidRDefault="00745EBE"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32D5F04" w14:textId="77777777" w:rsidR="00745EBE" w:rsidRPr="00387C80" w:rsidRDefault="00745EBE"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5EA2F5FE" w14:textId="77777777" w:rsidR="00745EBE" w:rsidRPr="00387C80" w:rsidRDefault="00745EBE"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6C939597" w14:textId="3006B074" w:rsidR="00A218C6" w:rsidRDefault="00745EBE" w:rsidP="002A6F84">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1BFC003C" w14:textId="68060382" w:rsidR="00DE0017" w:rsidRPr="00DE0017" w:rsidRDefault="00A218C6"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DE0017" w:rsidRPr="00DE0017" w14:paraId="5A1D46C2" w14:textId="77777777" w:rsidTr="00DE0017">
        <w:trPr>
          <w:cantSplit/>
          <w:trHeight w:val="74"/>
          <w:jc w:val="center"/>
        </w:trPr>
        <w:tc>
          <w:tcPr>
            <w:tcW w:w="5000" w:type="pct"/>
            <w:gridSpan w:val="2"/>
            <w:tcBorders>
              <w:top w:val="nil"/>
              <w:left w:val="nil"/>
              <w:bottom w:val="single" w:sz="2" w:space="0" w:color="A6A6A6" w:themeColor="background1" w:themeShade="A6"/>
              <w:right w:val="nil"/>
            </w:tcBorders>
          </w:tcPr>
          <w:p w14:paraId="2F5139A5" w14:textId="77777777" w:rsidR="00DE0017" w:rsidRPr="00DE0017" w:rsidRDefault="00DE0017" w:rsidP="002A6F84">
            <w:pPr>
              <w:tabs>
                <w:tab w:val="left" w:pos="180"/>
              </w:tabs>
              <w:spacing w:before="0" w:line="276" w:lineRule="auto"/>
              <w:ind w:left="0" w:right="0" w:firstLine="0"/>
              <w:rPr>
                <w:rFonts w:cs="Calibri"/>
                <w:color w:val="404040" w:themeColor="text1" w:themeTint="BF"/>
                <w:szCs w:val="24"/>
                <w:lang w:val="en-PH"/>
              </w:rPr>
            </w:pPr>
          </w:p>
        </w:tc>
      </w:tr>
      <w:tr w:rsidR="00955A68" w:rsidRPr="00DE0017" w14:paraId="37A1C843" w14:textId="77777777" w:rsidTr="006E118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40D6F562" w14:textId="77777777" w:rsidR="00955A68" w:rsidRPr="00387C80" w:rsidRDefault="00955A68">
            <w:pPr>
              <w:pStyle w:val="ListParagraph"/>
              <w:numPr>
                <w:ilvl w:val="0"/>
                <w:numId w:val="96"/>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60FBD185" w14:textId="406C877F" w:rsidR="00955A68" w:rsidRPr="00AF4F3E" w:rsidRDefault="00955A68" w:rsidP="00A75F19">
            <w:pPr>
              <w:pStyle w:val="ListParagraph"/>
              <w:spacing w:after="120" w:line="276" w:lineRule="auto"/>
              <w:ind w:left="794" w:right="0" w:firstLine="0"/>
              <w:contextualSpacing w:val="0"/>
              <w:jc w:val="both"/>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955A68" w:rsidRPr="00DE0017" w14:paraId="25356E58" w14:textId="77777777" w:rsidTr="006E118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3E0A12FA" w14:textId="77777777" w:rsidR="00955A68" w:rsidRPr="00387C80" w:rsidRDefault="00955A68">
            <w:pPr>
              <w:pStyle w:val="ListParagraph"/>
              <w:numPr>
                <w:ilvl w:val="0"/>
                <w:numId w:val="96"/>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3B94267" w14:textId="4C9E1813" w:rsidR="00955A68" w:rsidRPr="00AF4F3E" w:rsidRDefault="00955A68" w:rsidP="00A75F19">
            <w:pPr>
              <w:pStyle w:val="ListParagraph"/>
              <w:spacing w:after="120" w:line="276" w:lineRule="auto"/>
              <w:ind w:left="794" w:right="0" w:firstLine="0"/>
              <w:contextualSpacing w:val="0"/>
              <w:jc w:val="both"/>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955A68" w:rsidRPr="00DE0017" w14:paraId="2EEC7C6A" w14:textId="77777777" w:rsidTr="006E118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61128546" w14:textId="77777777" w:rsidR="00955A68" w:rsidRPr="00387C80" w:rsidRDefault="00955A68">
            <w:pPr>
              <w:pStyle w:val="ListParagraph"/>
              <w:numPr>
                <w:ilvl w:val="0"/>
                <w:numId w:val="96"/>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2770D6C8" w14:textId="2674A4D3" w:rsidR="00955A68" w:rsidRPr="00AF4F3E" w:rsidRDefault="00955A68" w:rsidP="00A75F19">
            <w:pPr>
              <w:pStyle w:val="ListParagraph"/>
              <w:spacing w:after="120" w:line="276" w:lineRule="auto"/>
              <w:ind w:left="794" w:right="0" w:firstLine="0"/>
              <w:contextualSpacing w:val="0"/>
              <w:jc w:val="both"/>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bl>
    <w:p w14:paraId="4A2E0B82" w14:textId="77777777" w:rsidR="00961540" w:rsidRDefault="00961540" w:rsidP="002A6F84">
      <w:pPr>
        <w:spacing w:after="120" w:line="276" w:lineRule="auto"/>
        <w:ind w:left="0" w:right="0" w:firstLine="0"/>
        <w:rPr>
          <w:color w:val="404040" w:themeColor="text1" w:themeTint="BF"/>
        </w:rPr>
      </w:pPr>
      <w:r>
        <w:rPr>
          <w:color w:val="404040" w:themeColor="text1" w:themeTint="BF"/>
        </w:rPr>
        <w:br w:type="page"/>
      </w:r>
    </w:p>
    <w:p w14:paraId="733C545B" w14:textId="0A809327" w:rsidR="00447D74" w:rsidRPr="00721BFD" w:rsidRDefault="00447D74" w:rsidP="002A6F84">
      <w:pPr>
        <w:pStyle w:val="Heading2"/>
        <w:tabs>
          <w:tab w:val="left" w:pos="180"/>
        </w:tabs>
        <w:ind w:right="0"/>
        <w:rPr>
          <w:color w:val="7F7F7F" w:themeColor="text1" w:themeTint="80"/>
          <w:sz w:val="32"/>
          <w:szCs w:val="32"/>
          <w:lang w:val="en-AU"/>
        </w:rPr>
      </w:pPr>
      <w:bookmarkStart w:id="52" w:name="_Toc125599694"/>
      <w:r w:rsidRPr="00721BFD">
        <w:rPr>
          <w:color w:val="7F7F7F" w:themeColor="text1" w:themeTint="80"/>
          <w:sz w:val="32"/>
          <w:szCs w:val="32"/>
          <w:lang w:val="en-AU"/>
        </w:rPr>
        <w:lastRenderedPageBreak/>
        <w:t xml:space="preserve">Task </w:t>
      </w:r>
      <w:r w:rsidR="0051666E">
        <w:rPr>
          <w:color w:val="7F7F7F" w:themeColor="text1" w:themeTint="80"/>
          <w:sz w:val="32"/>
          <w:szCs w:val="32"/>
          <w:lang w:val="en-AU"/>
        </w:rPr>
        <w:t>3</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Recording and Documenting </w:t>
      </w:r>
      <w:r w:rsidR="00325572">
        <w:rPr>
          <w:color w:val="7F7F7F" w:themeColor="text1" w:themeTint="80"/>
          <w:sz w:val="32"/>
          <w:szCs w:val="32"/>
          <w:lang w:val="en-AU"/>
        </w:rPr>
        <w:t xml:space="preserve">Infection-Related </w:t>
      </w:r>
      <w:r w:rsidR="009425F1">
        <w:rPr>
          <w:color w:val="7F7F7F" w:themeColor="text1" w:themeTint="80"/>
          <w:sz w:val="32"/>
          <w:szCs w:val="32"/>
          <w:lang w:val="en-AU"/>
        </w:rPr>
        <w:t>Incidents</w:t>
      </w:r>
      <w:bookmarkEnd w:id="52"/>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6FB06DD5" w14:textId="77777777">
        <w:trPr>
          <w:cantSplit/>
          <w:trHeight w:val="1260"/>
          <w:jc w:val="center"/>
        </w:trPr>
        <w:tc>
          <w:tcPr>
            <w:tcW w:w="848" w:type="pct"/>
            <w:tcBorders>
              <w:top w:val="nil"/>
              <w:left w:val="nil"/>
              <w:bottom w:val="nil"/>
              <w:right w:val="nil"/>
            </w:tcBorders>
            <w:hideMark/>
          </w:tcPr>
          <w:p w14:paraId="6C7D2BC1"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6D4BD846" wp14:editId="11B4D57E">
                  <wp:extent cx="685800" cy="716280"/>
                  <wp:effectExtent l="0" t="0" r="0" b="7620"/>
                  <wp:docPr id="7176"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443ADC06" w14:textId="6C8D4556" w:rsidR="004B5990" w:rsidRDefault="004B5990"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recording and documenting infection-related incidents</w:t>
            </w:r>
            <w:r w:rsidRPr="00DE0017">
              <w:rPr>
                <w:lang w:val="en-PH"/>
              </w:rPr>
              <w:t>.</w:t>
            </w:r>
          </w:p>
          <w:p w14:paraId="73F3B818" w14:textId="776A4DE2" w:rsidR="004B5990" w:rsidRPr="00387C80" w:rsidRDefault="004B5990"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67EA598B" w14:textId="3B0285A4" w:rsidR="004B5990" w:rsidRPr="00387C80" w:rsidRDefault="004B5990"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Pr="004B5990">
              <w:rPr>
                <w:rFonts w:cstheme="minorHAnsi"/>
                <w:color w:val="404040" w:themeColor="text1" w:themeTint="BF"/>
                <w:szCs w:val="24"/>
              </w:rPr>
              <w:t>recording and documenting infection-related incidents</w:t>
            </w:r>
            <w:r w:rsidRPr="00745EBE">
              <w:rPr>
                <w:rFonts w:cstheme="minorHAnsi"/>
                <w:color w:val="404040" w:themeColor="text1" w:themeTint="BF"/>
                <w:szCs w:val="24"/>
              </w:rPr>
              <w:t>.</w:t>
            </w:r>
          </w:p>
          <w:p w14:paraId="247A07D5" w14:textId="77777777" w:rsidR="004B5990" w:rsidRPr="00387C80" w:rsidRDefault="004B5990"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788B4427" w14:textId="77777777" w:rsidR="004B5990" w:rsidRPr="00387C80" w:rsidRDefault="004B5990"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11C27AD7" w14:textId="77777777" w:rsidR="004B5990" w:rsidRPr="00387C80" w:rsidRDefault="004B5990"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3AAB7B96" w14:textId="500ABC1D" w:rsidR="00447D74" w:rsidRDefault="004B5990"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5C9588DD" w14:textId="1BF83A2E" w:rsidR="008C1F58" w:rsidRPr="00C4347C" w:rsidRDefault="008C1F58" w:rsidP="002A6F84">
            <w:pPr>
              <w:tabs>
                <w:tab w:val="left" w:pos="180"/>
              </w:tabs>
              <w:spacing w:after="120" w:line="276" w:lineRule="auto"/>
              <w:ind w:left="0" w:right="0" w:firstLine="0"/>
              <w:jc w:val="both"/>
              <w:rPr>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6A7D5810"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5E7285A1" w14:textId="77777777" w:rsidR="00447D74" w:rsidRPr="00DE0017" w:rsidRDefault="00447D74" w:rsidP="002A6F84">
            <w:pPr>
              <w:tabs>
                <w:tab w:val="left" w:pos="180"/>
              </w:tabs>
              <w:spacing w:before="0" w:line="276" w:lineRule="auto"/>
              <w:ind w:left="0" w:right="0" w:firstLine="0"/>
              <w:rPr>
                <w:rFonts w:cs="Calibri"/>
                <w:color w:val="404040" w:themeColor="text1" w:themeTint="BF"/>
                <w:szCs w:val="24"/>
                <w:lang w:val="en-PH"/>
              </w:rPr>
            </w:pPr>
          </w:p>
        </w:tc>
      </w:tr>
      <w:tr w:rsidR="00136695" w:rsidRPr="00DE0017" w14:paraId="64457CC3" w14:textId="77777777" w:rsidTr="006E118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7DA7AA13" w14:textId="77777777" w:rsidR="00136695" w:rsidRPr="00387C80" w:rsidRDefault="00136695">
            <w:pPr>
              <w:pStyle w:val="ListParagraph"/>
              <w:numPr>
                <w:ilvl w:val="0"/>
                <w:numId w:val="97"/>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BA3C190" w14:textId="518C74C2" w:rsidR="00136695" w:rsidRPr="006E118C" w:rsidRDefault="00136695" w:rsidP="00D436F4">
            <w:pPr>
              <w:pStyle w:val="ListParagraph"/>
              <w:spacing w:after="120" w:line="276" w:lineRule="auto"/>
              <w:ind w:left="794" w:right="0" w:firstLine="0"/>
              <w:contextualSpacing w:val="0"/>
              <w:jc w:val="both"/>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136695" w:rsidRPr="00DE0017" w14:paraId="23313C5D" w14:textId="77777777" w:rsidTr="006E118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32E59061" w14:textId="77777777" w:rsidR="00136695" w:rsidRPr="00387C80" w:rsidRDefault="00136695">
            <w:pPr>
              <w:pStyle w:val="ListParagraph"/>
              <w:numPr>
                <w:ilvl w:val="0"/>
                <w:numId w:val="97"/>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1909ACA7" w14:textId="19CC8CF9" w:rsidR="00136695" w:rsidRPr="006E118C" w:rsidRDefault="00136695" w:rsidP="00D436F4">
            <w:pPr>
              <w:pStyle w:val="ListParagraph"/>
              <w:spacing w:after="120" w:line="276" w:lineRule="auto"/>
              <w:ind w:left="794" w:right="0" w:firstLine="0"/>
              <w:contextualSpacing w:val="0"/>
              <w:jc w:val="both"/>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136695" w:rsidRPr="00DE0017" w14:paraId="1C92AEAE" w14:textId="77777777" w:rsidTr="006E118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42441A0F" w14:textId="77777777" w:rsidR="00136695" w:rsidRPr="00387C80" w:rsidRDefault="00136695">
            <w:pPr>
              <w:pStyle w:val="ListParagraph"/>
              <w:numPr>
                <w:ilvl w:val="0"/>
                <w:numId w:val="97"/>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0FBF27E" w14:textId="350392A9" w:rsidR="00136695" w:rsidRPr="006E118C" w:rsidRDefault="00136695" w:rsidP="00D436F4">
            <w:pPr>
              <w:pStyle w:val="ListParagraph"/>
              <w:spacing w:after="120" w:line="276" w:lineRule="auto"/>
              <w:ind w:left="794" w:right="0" w:firstLine="0"/>
              <w:contextualSpacing w:val="0"/>
              <w:jc w:val="both"/>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bl>
    <w:p w14:paraId="3E72F825" w14:textId="77777777" w:rsidR="00521C69" w:rsidRDefault="00521C69" w:rsidP="002A6F84">
      <w:pPr>
        <w:spacing w:after="120" w:line="276" w:lineRule="auto"/>
        <w:ind w:right="0"/>
        <w:rPr>
          <w:color w:val="404040" w:themeColor="text1" w:themeTint="BF"/>
        </w:rPr>
      </w:pPr>
      <w:r>
        <w:rPr>
          <w:color w:val="404040" w:themeColor="text1" w:themeTint="BF"/>
        </w:rPr>
        <w:br w:type="page"/>
      </w:r>
    </w:p>
    <w:p w14:paraId="616EF127" w14:textId="4259DB27" w:rsidR="00447D74" w:rsidRPr="00721BFD" w:rsidRDefault="00447D74" w:rsidP="002A6F84">
      <w:pPr>
        <w:pStyle w:val="Heading2"/>
        <w:tabs>
          <w:tab w:val="left" w:pos="180"/>
        </w:tabs>
        <w:ind w:right="0"/>
        <w:rPr>
          <w:color w:val="7F7F7F" w:themeColor="text1" w:themeTint="80"/>
          <w:sz w:val="32"/>
          <w:szCs w:val="32"/>
          <w:lang w:val="en-AU"/>
        </w:rPr>
      </w:pPr>
      <w:bookmarkStart w:id="53" w:name="_Toc125599695"/>
      <w:r w:rsidRPr="00721BFD">
        <w:rPr>
          <w:color w:val="7F7F7F" w:themeColor="text1" w:themeTint="80"/>
          <w:sz w:val="32"/>
          <w:szCs w:val="32"/>
          <w:lang w:val="en-AU"/>
        </w:rPr>
        <w:lastRenderedPageBreak/>
        <w:t xml:space="preserve">Task </w:t>
      </w:r>
      <w:r w:rsidR="00D00BE7">
        <w:rPr>
          <w:color w:val="7F7F7F" w:themeColor="text1" w:themeTint="80"/>
          <w:sz w:val="32"/>
          <w:szCs w:val="32"/>
          <w:lang w:val="en-AU"/>
        </w:rPr>
        <w:t>4</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w:t>
      </w:r>
      <w:r w:rsidR="00253857">
        <w:rPr>
          <w:color w:val="7F7F7F" w:themeColor="text1" w:themeTint="80"/>
          <w:sz w:val="32"/>
          <w:szCs w:val="32"/>
          <w:lang w:val="en-AU"/>
        </w:rPr>
        <w:t xml:space="preserve">Reporting </w:t>
      </w:r>
      <w:r w:rsidR="00F63091">
        <w:rPr>
          <w:color w:val="7F7F7F" w:themeColor="text1" w:themeTint="80"/>
          <w:sz w:val="32"/>
          <w:szCs w:val="32"/>
          <w:lang w:val="en-AU"/>
        </w:rPr>
        <w:t xml:space="preserve">Infection </w:t>
      </w:r>
      <w:r w:rsidRPr="00721BFD">
        <w:rPr>
          <w:color w:val="7F7F7F" w:themeColor="text1" w:themeTint="80"/>
          <w:sz w:val="32"/>
          <w:szCs w:val="32"/>
          <w:lang w:val="en-AU"/>
        </w:rPr>
        <w:t>Risks</w:t>
      </w:r>
      <w:bookmarkEnd w:id="53"/>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7648C3CC" w14:textId="77777777">
        <w:trPr>
          <w:cantSplit/>
          <w:trHeight w:val="1260"/>
          <w:jc w:val="center"/>
        </w:trPr>
        <w:tc>
          <w:tcPr>
            <w:tcW w:w="848" w:type="pct"/>
            <w:tcBorders>
              <w:top w:val="nil"/>
              <w:left w:val="nil"/>
              <w:bottom w:val="nil"/>
              <w:right w:val="nil"/>
            </w:tcBorders>
            <w:hideMark/>
          </w:tcPr>
          <w:p w14:paraId="78264FB7"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7B7BEAA1" wp14:editId="5BE529CF">
                  <wp:extent cx="685800" cy="716280"/>
                  <wp:effectExtent l="0" t="0" r="0" b="7620"/>
                  <wp:docPr id="7177"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DD76877" w14:textId="44A98A6D" w:rsidR="00CE1597" w:rsidRDefault="00CE1597"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reporting infection risks</w:t>
            </w:r>
            <w:r w:rsidRPr="00DE0017">
              <w:rPr>
                <w:lang w:val="en-PH"/>
              </w:rPr>
              <w:t>.</w:t>
            </w:r>
          </w:p>
          <w:p w14:paraId="0BCF8456" w14:textId="77777777" w:rsidR="00CE1597" w:rsidRPr="00387C80" w:rsidRDefault="00CE1597"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33148852" w14:textId="412FE6E9" w:rsidR="00CE1597" w:rsidRPr="00387C80" w:rsidRDefault="00CE1597"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reporting infection risks</w:t>
            </w:r>
            <w:r w:rsidRPr="00745EBE">
              <w:rPr>
                <w:rFonts w:cstheme="minorHAnsi"/>
                <w:color w:val="404040" w:themeColor="text1" w:themeTint="BF"/>
                <w:szCs w:val="24"/>
              </w:rPr>
              <w:t>.</w:t>
            </w:r>
          </w:p>
          <w:p w14:paraId="35BE8AA8" w14:textId="77777777" w:rsidR="00CE1597" w:rsidRPr="00387C80" w:rsidRDefault="00CE1597"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9DA12D7" w14:textId="77777777" w:rsidR="00CE1597" w:rsidRPr="00387C80" w:rsidRDefault="00CE1597"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6E11AAB4" w14:textId="77777777" w:rsidR="00CE1597" w:rsidRPr="00387C80" w:rsidRDefault="00CE1597"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6E4A9784" w14:textId="21736F1A" w:rsidR="00225CB0" w:rsidRDefault="00CE1597"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0434BD24" w14:textId="36A41427" w:rsidR="00447D74" w:rsidRPr="00DE0017" w:rsidRDefault="00225CB0"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070CC417" w14:textId="77777777" w:rsidTr="00BA2D20">
        <w:trPr>
          <w:cantSplit/>
          <w:trHeight w:val="74"/>
          <w:jc w:val="center"/>
        </w:trPr>
        <w:tc>
          <w:tcPr>
            <w:tcW w:w="5000" w:type="pct"/>
            <w:gridSpan w:val="2"/>
            <w:tcBorders>
              <w:top w:val="nil"/>
              <w:left w:val="nil"/>
              <w:bottom w:val="single" w:sz="2" w:space="0" w:color="A6A6A6" w:themeColor="background1" w:themeShade="A6"/>
              <w:right w:val="nil"/>
            </w:tcBorders>
          </w:tcPr>
          <w:p w14:paraId="608C7260" w14:textId="77777777" w:rsidR="00447D74" w:rsidRPr="00DE0017" w:rsidRDefault="00447D74" w:rsidP="002A6F84">
            <w:pPr>
              <w:tabs>
                <w:tab w:val="left" w:pos="180"/>
              </w:tabs>
              <w:spacing w:before="0" w:line="276" w:lineRule="auto"/>
              <w:ind w:left="0" w:right="0" w:firstLine="0"/>
              <w:rPr>
                <w:rFonts w:cs="Calibri"/>
                <w:color w:val="404040" w:themeColor="text1" w:themeTint="BF"/>
                <w:szCs w:val="24"/>
                <w:lang w:val="en-PH"/>
              </w:rPr>
            </w:pPr>
            <w:bookmarkStart w:id="54" w:name="_Hlk124856692"/>
          </w:p>
        </w:tc>
      </w:tr>
      <w:tr w:rsidR="006E118C" w:rsidRPr="00DE0017" w14:paraId="5BD5215C" w14:textId="77777777" w:rsidTr="00BA2D20">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75A73F4" w14:textId="77777777" w:rsidR="00BA2D20" w:rsidRDefault="006E118C">
            <w:pPr>
              <w:pStyle w:val="ListParagraph"/>
              <w:numPr>
                <w:ilvl w:val="0"/>
                <w:numId w:val="98"/>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DC6B9DD" w14:textId="2E5754BC" w:rsidR="006E118C" w:rsidRPr="00BA2D20" w:rsidRDefault="006E118C" w:rsidP="008F6059">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6E118C" w:rsidRPr="00DE0017" w14:paraId="6CDF3863" w14:textId="77777777" w:rsidTr="00BA2D20">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70220B8" w14:textId="77777777" w:rsidR="00BA2D20" w:rsidRDefault="006E118C">
            <w:pPr>
              <w:pStyle w:val="ListParagraph"/>
              <w:numPr>
                <w:ilvl w:val="0"/>
                <w:numId w:val="98"/>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92A7534" w14:textId="12C0BC3D" w:rsidR="006E118C" w:rsidRPr="00BA2D20" w:rsidRDefault="006E118C" w:rsidP="008F6059">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6E118C" w:rsidRPr="00DE0017" w14:paraId="1007B8B0" w14:textId="77777777" w:rsidTr="00BA2D20">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AAE45AC" w14:textId="77777777" w:rsidR="00BA2D20" w:rsidRDefault="006E118C">
            <w:pPr>
              <w:pStyle w:val="ListParagraph"/>
              <w:numPr>
                <w:ilvl w:val="0"/>
                <w:numId w:val="98"/>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018BC97" w14:textId="18C362B4" w:rsidR="006E118C" w:rsidRPr="00BA2D20" w:rsidRDefault="006E118C" w:rsidP="008F6059">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bookmarkEnd w:id="54"/>
    </w:tbl>
    <w:p w14:paraId="74DA182B" w14:textId="77777777" w:rsidR="008F6059" w:rsidRDefault="008F6059">
      <w:pPr>
        <w:spacing w:after="120" w:line="276" w:lineRule="auto"/>
      </w:pPr>
      <w:r>
        <w:br w:type="page"/>
      </w:r>
    </w:p>
    <w:p w14:paraId="0181C5D7" w14:textId="3CC6B63A" w:rsidR="00447D74" w:rsidRPr="00721BFD" w:rsidRDefault="00447D74" w:rsidP="002A6F84">
      <w:pPr>
        <w:pStyle w:val="Heading2"/>
        <w:tabs>
          <w:tab w:val="left" w:pos="180"/>
        </w:tabs>
        <w:ind w:right="0"/>
        <w:rPr>
          <w:color w:val="7F7F7F" w:themeColor="text1" w:themeTint="80"/>
          <w:sz w:val="32"/>
          <w:szCs w:val="32"/>
          <w:lang w:val="en-AU"/>
        </w:rPr>
      </w:pPr>
      <w:bookmarkStart w:id="55" w:name="_Toc125599696"/>
      <w:r w:rsidRPr="00721BFD">
        <w:rPr>
          <w:color w:val="7F7F7F" w:themeColor="text1" w:themeTint="80"/>
          <w:sz w:val="32"/>
          <w:szCs w:val="32"/>
          <w:lang w:val="en-AU"/>
        </w:rPr>
        <w:lastRenderedPageBreak/>
        <w:t xml:space="preserve">Task </w:t>
      </w:r>
      <w:r w:rsidR="004C7A87">
        <w:rPr>
          <w:color w:val="7F7F7F" w:themeColor="text1" w:themeTint="80"/>
          <w:sz w:val="32"/>
          <w:szCs w:val="32"/>
          <w:lang w:val="en-AU"/>
        </w:rPr>
        <w:t>5</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Pr="00721BFD">
        <w:rPr>
          <w:color w:val="7F7F7F" w:themeColor="text1" w:themeTint="80"/>
          <w:sz w:val="32"/>
          <w:szCs w:val="32"/>
          <w:lang w:val="en-AU"/>
        </w:rPr>
        <w:t xml:space="preserve">Organisational Policies and Procedures for </w:t>
      </w:r>
      <w:r w:rsidR="0025418D">
        <w:rPr>
          <w:color w:val="7F7F7F" w:themeColor="text1" w:themeTint="80"/>
          <w:sz w:val="32"/>
          <w:szCs w:val="32"/>
          <w:lang w:val="en-AU"/>
        </w:rPr>
        <w:t xml:space="preserve">Reporting </w:t>
      </w:r>
      <w:r w:rsidR="00C80AD4">
        <w:rPr>
          <w:color w:val="7F7F7F" w:themeColor="text1" w:themeTint="80"/>
          <w:sz w:val="32"/>
          <w:szCs w:val="32"/>
          <w:lang w:val="en-AU"/>
        </w:rPr>
        <w:t xml:space="preserve">Infection-Related </w:t>
      </w:r>
      <w:r w:rsidR="0025418D">
        <w:rPr>
          <w:color w:val="7F7F7F" w:themeColor="text1" w:themeTint="80"/>
          <w:sz w:val="32"/>
          <w:szCs w:val="32"/>
          <w:lang w:val="en-AU"/>
        </w:rPr>
        <w:t>Incidents</w:t>
      </w:r>
      <w:bookmarkEnd w:id="55"/>
    </w:p>
    <w:tbl>
      <w:tblPr>
        <w:tblStyle w:val="ARATable1"/>
        <w:tblW w:w="5001"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447D74" w:rsidRPr="00DE0017" w14:paraId="28315DEF" w14:textId="77777777" w:rsidTr="00BA2D20">
        <w:trPr>
          <w:cantSplit/>
          <w:trHeight w:val="1260"/>
          <w:jc w:val="center"/>
        </w:trPr>
        <w:tc>
          <w:tcPr>
            <w:tcW w:w="848" w:type="pct"/>
            <w:tcBorders>
              <w:top w:val="nil"/>
              <w:left w:val="nil"/>
              <w:bottom w:val="nil"/>
              <w:right w:val="nil"/>
            </w:tcBorders>
            <w:hideMark/>
          </w:tcPr>
          <w:p w14:paraId="6A8F8233"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374A7B94" wp14:editId="3F739F87">
                  <wp:extent cx="685800" cy="716280"/>
                  <wp:effectExtent l="0" t="0" r="0" b="7620"/>
                  <wp:docPr id="7178"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2E1A23F" w14:textId="0D157BF0" w:rsidR="00330BF8" w:rsidRDefault="00330BF8"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w:t>
            </w:r>
            <w:r>
              <w:rPr>
                <w:lang w:val="en-PH"/>
              </w:rPr>
              <w:t>reporting infection-related incidents</w:t>
            </w:r>
            <w:r w:rsidRPr="00DE0017">
              <w:rPr>
                <w:lang w:val="en-PH"/>
              </w:rPr>
              <w:t>.</w:t>
            </w:r>
          </w:p>
          <w:p w14:paraId="351A2A59" w14:textId="77777777" w:rsidR="00330BF8" w:rsidRPr="00387C80" w:rsidRDefault="00330BF8"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47D75B8B" w14:textId="400431AB" w:rsidR="00330BF8" w:rsidRPr="00387C80" w:rsidRDefault="00330BF8"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reporting infection-related incidents</w:t>
            </w:r>
            <w:r w:rsidRPr="00745EBE">
              <w:rPr>
                <w:rFonts w:cstheme="minorHAnsi"/>
                <w:color w:val="404040" w:themeColor="text1" w:themeTint="BF"/>
                <w:szCs w:val="24"/>
              </w:rPr>
              <w:t>.</w:t>
            </w:r>
          </w:p>
          <w:p w14:paraId="2BDFBAB7" w14:textId="77777777" w:rsidR="00330BF8" w:rsidRPr="00387C80" w:rsidRDefault="00330BF8"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410AC271" w14:textId="77777777" w:rsidR="00330BF8" w:rsidRPr="00387C80" w:rsidRDefault="00330BF8"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54D23939" w14:textId="77777777" w:rsidR="00330BF8" w:rsidRPr="00387C80" w:rsidRDefault="00330BF8"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0F21C6F7" w14:textId="66F1CA7A" w:rsidR="0097756F" w:rsidRDefault="00330BF8" w:rsidP="002A6F84">
            <w:pPr>
              <w:tabs>
                <w:tab w:val="left" w:pos="180"/>
              </w:tabs>
              <w:spacing w:after="120" w:line="276" w:lineRule="auto"/>
              <w:ind w:left="0" w:right="0" w:firstLine="0"/>
              <w:jc w:val="both"/>
              <w:rPr>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1A437021" w14:textId="25643126" w:rsidR="00447D74" w:rsidRPr="00DE0017" w:rsidRDefault="002B1C5B"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895369" w:rsidRPr="00DE0017" w14:paraId="6ED39303" w14:textId="77777777" w:rsidTr="00BA2D20">
        <w:trPr>
          <w:cantSplit/>
          <w:trHeight w:val="74"/>
          <w:jc w:val="center"/>
        </w:trPr>
        <w:tc>
          <w:tcPr>
            <w:tcW w:w="5000" w:type="pct"/>
            <w:gridSpan w:val="2"/>
            <w:tcBorders>
              <w:top w:val="nil"/>
              <w:left w:val="nil"/>
              <w:bottom w:val="single" w:sz="2" w:space="0" w:color="A6A6A6" w:themeColor="background1" w:themeShade="A6"/>
              <w:right w:val="nil"/>
            </w:tcBorders>
          </w:tcPr>
          <w:p w14:paraId="22534039" w14:textId="77777777" w:rsidR="00895369" w:rsidRPr="00DE0017" w:rsidRDefault="00895369"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28C964EC" w14:textId="77777777" w:rsidTr="00BA2D20">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2D65E07" w14:textId="77777777" w:rsidR="00BA2D20" w:rsidRDefault="00BA2D20">
            <w:pPr>
              <w:pStyle w:val="ListParagraph"/>
              <w:numPr>
                <w:ilvl w:val="0"/>
                <w:numId w:val="107"/>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44E1E2DF" w14:textId="77777777" w:rsidR="00BA2D20" w:rsidRPr="00BA2D20" w:rsidRDefault="00BA2D20" w:rsidP="00117900">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6509C648" w14:textId="77777777" w:rsidTr="00BA2D20">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1317864" w14:textId="77777777" w:rsidR="00BA2D20" w:rsidRDefault="00BA2D20">
            <w:pPr>
              <w:pStyle w:val="ListParagraph"/>
              <w:numPr>
                <w:ilvl w:val="0"/>
                <w:numId w:val="107"/>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1E4792E" w14:textId="77777777" w:rsidR="00BA2D20" w:rsidRPr="00BA2D20" w:rsidRDefault="00BA2D20" w:rsidP="00117900">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23A7A1F0" w14:textId="77777777" w:rsidTr="00BA2D20">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430899A3" w14:textId="77777777" w:rsidR="00BA2D20" w:rsidRDefault="00BA2D20">
            <w:pPr>
              <w:pStyle w:val="ListParagraph"/>
              <w:numPr>
                <w:ilvl w:val="0"/>
                <w:numId w:val="107"/>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3BFAE81E" w14:textId="77777777" w:rsidR="00BA2D20" w:rsidRPr="00BA2D20" w:rsidRDefault="00BA2D20" w:rsidP="00117900">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bl>
    <w:p w14:paraId="4E51E4D5" w14:textId="77777777" w:rsidR="00117900" w:rsidRDefault="00117900">
      <w:r>
        <w:br w:type="page"/>
      </w:r>
    </w:p>
    <w:p w14:paraId="55B67871" w14:textId="17557378" w:rsidR="00E74BE3" w:rsidRPr="00C4347C" w:rsidRDefault="00447D74" w:rsidP="002A6F84">
      <w:pPr>
        <w:pStyle w:val="Heading2"/>
        <w:tabs>
          <w:tab w:val="left" w:pos="180"/>
        </w:tabs>
        <w:ind w:right="0"/>
        <w:rPr>
          <w:color w:val="7F7F7F" w:themeColor="text1" w:themeTint="80"/>
          <w:sz w:val="32"/>
          <w:szCs w:val="32"/>
          <w:lang w:val="en-AU"/>
        </w:rPr>
      </w:pPr>
      <w:bookmarkStart w:id="56" w:name="_Toc125599697"/>
      <w:r w:rsidRPr="00C4347C">
        <w:rPr>
          <w:color w:val="7F7F7F" w:themeColor="text1" w:themeTint="80"/>
          <w:sz w:val="32"/>
          <w:szCs w:val="32"/>
          <w:lang w:val="en-AU"/>
        </w:rPr>
        <w:lastRenderedPageBreak/>
        <w:t xml:space="preserve">Task </w:t>
      </w:r>
      <w:r w:rsidR="004C7A87" w:rsidRPr="00C4347C">
        <w:rPr>
          <w:color w:val="7F7F7F" w:themeColor="text1" w:themeTint="80"/>
          <w:sz w:val="32"/>
          <w:szCs w:val="32"/>
          <w:lang w:val="en-AU"/>
        </w:rPr>
        <w:t>6</w:t>
      </w:r>
      <w:r w:rsidRPr="00C4347C">
        <w:rPr>
          <w:color w:val="7F7F7F" w:themeColor="text1" w:themeTint="80"/>
          <w:sz w:val="32"/>
          <w:szCs w:val="32"/>
          <w:lang w:val="en-AU"/>
        </w:rPr>
        <w:t xml:space="preserve"> – </w:t>
      </w:r>
      <w:r w:rsidR="00912DB8" w:rsidRPr="00C4347C">
        <w:rPr>
          <w:color w:val="7F7F7F" w:themeColor="text1" w:themeTint="80"/>
          <w:sz w:val="32"/>
          <w:szCs w:val="32"/>
          <w:lang w:val="en-AU"/>
        </w:rPr>
        <w:t>Organisational Policies and Procedures for Reporting to the Following Relevant Parties</w:t>
      </w:r>
      <w:bookmarkEnd w:id="56"/>
      <w:r w:rsidR="0033434C" w:rsidRPr="00C4347C">
        <w:rPr>
          <w:color w:val="7F7F7F" w:themeColor="text1" w:themeTint="80"/>
          <w:sz w:val="32"/>
          <w:szCs w:val="32"/>
          <w:lang w:val="en-AU"/>
        </w:rPr>
        <w:t xml:space="preserve"> </w:t>
      </w:r>
    </w:p>
    <w:p w14:paraId="51BBD1D0" w14:textId="5C5D8CAD" w:rsidR="00447D74" w:rsidRPr="002047FE" w:rsidRDefault="00B44B2B" w:rsidP="002A6F84">
      <w:pPr>
        <w:pStyle w:val="Heading3"/>
        <w:ind w:right="0"/>
        <w:rPr>
          <w:color w:val="404040" w:themeColor="text1" w:themeTint="BF"/>
        </w:rPr>
      </w:pPr>
      <w:bookmarkStart w:id="57" w:name="_Toc125599698"/>
      <w:r w:rsidRPr="002047FE">
        <w:rPr>
          <w:color w:val="404040" w:themeColor="text1" w:themeTint="BF"/>
        </w:rPr>
        <w:t xml:space="preserve">Task </w:t>
      </w:r>
      <w:r w:rsidR="005A6151">
        <w:rPr>
          <w:color w:val="404040" w:themeColor="text1" w:themeTint="BF"/>
        </w:rPr>
        <w:t>6</w:t>
      </w:r>
      <w:r w:rsidRPr="002047FE">
        <w:rPr>
          <w:color w:val="404040" w:themeColor="text1" w:themeTint="BF"/>
        </w:rPr>
        <w:t>.1 – Supervisor</w:t>
      </w:r>
      <w:bookmarkEnd w:id="57"/>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47D74" w:rsidRPr="00DE0017" w14:paraId="72E75750" w14:textId="77777777">
        <w:trPr>
          <w:cantSplit/>
          <w:trHeight w:val="1260"/>
          <w:jc w:val="center"/>
        </w:trPr>
        <w:tc>
          <w:tcPr>
            <w:tcW w:w="848" w:type="pct"/>
            <w:tcBorders>
              <w:top w:val="nil"/>
              <w:left w:val="nil"/>
              <w:bottom w:val="nil"/>
              <w:right w:val="nil"/>
            </w:tcBorders>
            <w:hideMark/>
          </w:tcPr>
          <w:p w14:paraId="2D6CF540" w14:textId="77777777" w:rsidR="00447D74" w:rsidRPr="002047FE" w:rsidRDefault="00447D74"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4E2D09E" wp14:editId="1C6A251A">
                  <wp:extent cx="685800" cy="716280"/>
                  <wp:effectExtent l="0" t="0" r="0" b="7620"/>
                  <wp:docPr id="7179"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6CEE797F" w14:textId="13688925" w:rsidR="005E08DD" w:rsidRDefault="005E08DD"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infection-related risks and incidents to your supervisor</w:t>
            </w:r>
            <w:r w:rsidRPr="00DE0017">
              <w:rPr>
                <w:lang w:val="en-PH"/>
              </w:rPr>
              <w:t>.</w:t>
            </w:r>
          </w:p>
          <w:p w14:paraId="13B7F194" w14:textId="77777777" w:rsidR="005E08DD" w:rsidRPr="00387C80" w:rsidRDefault="005E08DD"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12BB78BC" w14:textId="3EE111A3" w:rsidR="005E08DD" w:rsidRPr="00387C80" w:rsidRDefault="005E08D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sidR="00170CDB">
              <w:rPr>
                <w:rFonts w:cstheme="minorHAnsi"/>
                <w:color w:val="404040" w:themeColor="text1" w:themeTint="BF"/>
                <w:szCs w:val="24"/>
              </w:rPr>
              <w:t xml:space="preserve">reporting </w:t>
            </w:r>
            <w:r w:rsidR="00170CDB">
              <w:rPr>
                <w:lang w:val="en-PH"/>
              </w:rPr>
              <w:t>infection-related risks and incidents to your supervisor</w:t>
            </w:r>
            <w:r w:rsidR="00170CDB" w:rsidRPr="00DE0017">
              <w:rPr>
                <w:lang w:val="en-PH"/>
              </w:rPr>
              <w:t>.</w:t>
            </w:r>
          </w:p>
          <w:p w14:paraId="3D138017" w14:textId="77777777" w:rsidR="005E08DD" w:rsidRPr="00387C80" w:rsidRDefault="005E08D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025CA3F" w14:textId="77777777" w:rsidR="005E08DD" w:rsidRPr="00387C80" w:rsidRDefault="005E08D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34CCAF33" w14:textId="77777777" w:rsidR="005E08DD" w:rsidRPr="00387C80" w:rsidRDefault="005E08DD"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153C8A09" w14:textId="32FDACE6" w:rsidR="00447D74" w:rsidRDefault="005E08DD" w:rsidP="002A6F84">
            <w:pPr>
              <w:tabs>
                <w:tab w:val="left" w:pos="180"/>
              </w:tabs>
              <w:spacing w:after="120" w:line="276" w:lineRule="auto"/>
              <w:ind w:left="0" w:right="0" w:firstLine="0"/>
              <w:jc w:val="both"/>
              <w:rPr>
                <w:rFonts w:cstheme="minorHAnsi"/>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2BA1A297" w14:textId="7844E4B0" w:rsidR="007C7243" w:rsidRPr="00C4347C" w:rsidRDefault="007C7243" w:rsidP="002A6F84">
            <w:pPr>
              <w:tabs>
                <w:tab w:val="left" w:pos="180"/>
              </w:tabs>
              <w:spacing w:after="120" w:line="276" w:lineRule="auto"/>
              <w:ind w:left="0" w:right="0" w:firstLine="0"/>
              <w:jc w:val="both"/>
              <w:rPr>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447D74" w:rsidRPr="00DE0017" w14:paraId="156BF0E2"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300D9DD0" w14:textId="77777777" w:rsidR="00447D74" w:rsidRPr="00DE0017" w:rsidRDefault="00447D74"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60A0DC94"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6A7DB1E" w14:textId="77777777" w:rsidR="00BA2D20" w:rsidRDefault="00BA2D20">
            <w:pPr>
              <w:pStyle w:val="ListParagraph"/>
              <w:numPr>
                <w:ilvl w:val="0"/>
                <w:numId w:val="108"/>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008DF29B" w14:textId="77777777" w:rsidR="00BA2D20" w:rsidRPr="00BA2D20" w:rsidRDefault="00BA2D20" w:rsidP="008247DB">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7D5D53B6"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63B036B" w14:textId="77777777" w:rsidR="00BA2D20" w:rsidRDefault="00BA2D20">
            <w:pPr>
              <w:pStyle w:val="ListParagraph"/>
              <w:numPr>
                <w:ilvl w:val="0"/>
                <w:numId w:val="108"/>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70FEE327" w14:textId="77777777" w:rsidR="00BA2D20" w:rsidRPr="00BA2D20" w:rsidRDefault="00BA2D20" w:rsidP="008247DB">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3BE275FB"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06179C3" w14:textId="77777777" w:rsidR="00BA2D20" w:rsidRDefault="00BA2D20">
            <w:pPr>
              <w:pStyle w:val="ListParagraph"/>
              <w:numPr>
                <w:ilvl w:val="0"/>
                <w:numId w:val="108"/>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3688DF12" w14:textId="77777777" w:rsidR="00BA2D20" w:rsidRPr="00BA2D20" w:rsidRDefault="00BA2D20" w:rsidP="008247DB">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bl>
    <w:p w14:paraId="68E95AE8" w14:textId="77777777" w:rsidR="00795471" w:rsidRDefault="00795471" w:rsidP="002A6F84">
      <w:pPr>
        <w:spacing w:after="120" w:line="276" w:lineRule="auto"/>
        <w:ind w:left="0" w:right="0" w:firstLine="0"/>
        <w:rPr>
          <w:color w:val="404040" w:themeColor="text1" w:themeTint="BF"/>
        </w:rPr>
      </w:pPr>
      <w:r>
        <w:rPr>
          <w:color w:val="404040" w:themeColor="text1" w:themeTint="BF"/>
        </w:rPr>
        <w:br w:type="page"/>
      </w:r>
    </w:p>
    <w:p w14:paraId="5355C5BD" w14:textId="0376A7D7" w:rsidR="00B44B2B" w:rsidRPr="002047FE" w:rsidRDefault="00B44B2B" w:rsidP="002A6F84">
      <w:pPr>
        <w:pStyle w:val="Heading3"/>
        <w:ind w:right="0"/>
        <w:rPr>
          <w:color w:val="404040" w:themeColor="text1" w:themeTint="BF"/>
        </w:rPr>
      </w:pPr>
      <w:bookmarkStart w:id="58" w:name="_Toc125599699"/>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.2 – General Practitioner</w:t>
      </w:r>
      <w:bookmarkEnd w:id="58"/>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085040F7" w14:textId="77777777">
        <w:trPr>
          <w:cantSplit/>
          <w:trHeight w:val="1260"/>
          <w:jc w:val="center"/>
        </w:trPr>
        <w:tc>
          <w:tcPr>
            <w:tcW w:w="848" w:type="pct"/>
            <w:tcBorders>
              <w:top w:val="nil"/>
              <w:left w:val="nil"/>
              <w:bottom w:val="nil"/>
              <w:right w:val="nil"/>
            </w:tcBorders>
            <w:hideMark/>
          </w:tcPr>
          <w:p w14:paraId="1C8FCA04"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2B398DA6" wp14:editId="59FBF384">
                  <wp:extent cx="685800" cy="716280"/>
                  <wp:effectExtent l="0" t="0" r="0" b="7620"/>
                  <wp:docPr id="7180"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E75BCFC" w14:textId="29C0384E" w:rsidR="00170CDB" w:rsidRDefault="00170CDB" w:rsidP="002A6F84">
            <w:pPr>
              <w:pStyle w:val="ListParagraph"/>
              <w:tabs>
                <w:tab w:val="left" w:pos="180"/>
              </w:tabs>
              <w:spacing w:after="120" w:line="276" w:lineRule="auto"/>
              <w:ind w:left="-15" w:right="0" w:firstLine="0"/>
              <w:contextualSpacing w:val="0"/>
              <w:jc w:val="both"/>
              <w:rPr>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infection-related risks and incidents to a general practitioner</w:t>
            </w:r>
            <w:r w:rsidRPr="00DE0017">
              <w:rPr>
                <w:lang w:val="en-PH"/>
              </w:rPr>
              <w:t>.</w:t>
            </w:r>
          </w:p>
          <w:p w14:paraId="05E018D2" w14:textId="77777777" w:rsidR="00170CDB" w:rsidRPr="00387C80"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Provide the following information:</w:t>
            </w:r>
          </w:p>
          <w:p w14:paraId="0124DAC7" w14:textId="77777777" w:rsidR="00170CDB" w:rsidRPr="00387C80"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The title of the </w:t>
            </w:r>
            <w:r w:rsidRPr="00387C80">
              <w:rPr>
                <w:rFonts w:cstheme="minorHAnsi"/>
                <w:color w:val="404040" w:themeColor="text1" w:themeTint="BF"/>
                <w:szCs w:val="24"/>
              </w:rPr>
              <w:t>polic</w:t>
            </w:r>
            <w:r>
              <w:rPr>
                <w:rFonts w:cstheme="minorHAnsi"/>
                <w:color w:val="404040" w:themeColor="text1" w:themeTint="BF"/>
                <w:szCs w:val="24"/>
              </w:rPr>
              <w:t xml:space="preserve">y </w:t>
            </w:r>
            <w:r w:rsidRPr="00387C80">
              <w:rPr>
                <w:rFonts w:cstheme="minorHAnsi"/>
                <w:color w:val="404040" w:themeColor="text1" w:themeTint="BF"/>
                <w:szCs w:val="24"/>
              </w:rPr>
              <w:t xml:space="preserve">relevant to </w:t>
            </w:r>
            <w:r>
              <w:rPr>
                <w:rFonts w:cstheme="minorHAnsi"/>
                <w:color w:val="404040" w:themeColor="text1" w:themeTint="BF"/>
                <w:szCs w:val="24"/>
              </w:rPr>
              <w:t xml:space="preserve">reporting </w:t>
            </w:r>
            <w:r>
              <w:rPr>
                <w:lang w:val="en-PH"/>
              </w:rPr>
              <w:t>infection-related risks and incidents to your supervisor</w:t>
            </w:r>
            <w:r w:rsidRPr="00DE0017">
              <w:rPr>
                <w:lang w:val="en-PH"/>
              </w:rPr>
              <w:t>.</w:t>
            </w:r>
          </w:p>
          <w:p w14:paraId="7DE9B764" w14:textId="77777777" w:rsidR="00170CDB" w:rsidRPr="00387C80"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Overview of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0A2D72E4" w14:textId="77777777" w:rsidR="00170CDB" w:rsidRPr="00387C80"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387C80">
              <w:rPr>
                <w:rFonts w:cstheme="minorHAnsi"/>
                <w:color w:val="404040" w:themeColor="text1" w:themeTint="BF"/>
                <w:szCs w:val="24"/>
              </w:rPr>
              <w:t xml:space="preserve">Procedures followed under </w:t>
            </w:r>
            <w:r>
              <w:rPr>
                <w:rFonts w:cstheme="minorHAnsi"/>
                <w:color w:val="404040" w:themeColor="text1" w:themeTint="BF"/>
                <w:szCs w:val="24"/>
              </w:rPr>
              <w:t xml:space="preserve">the </w:t>
            </w:r>
            <w:r w:rsidRPr="00387C80">
              <w:rPr>
                <w:rFonts w:cstheme="minorHAnsi"/>
                <w:color w:val="404040" w:themeColor="text1" w:themeTint="BF"/>
                <w:szCs w:val="24"/>
              </w:rPr>
              <w:t>policy</w:t>
            </w:r>
          </w:p>
          <w:p w14:paraId="0C9D41B7" w14:textId="77777777" w:rsidR="00170CDB" w:rsidRPr="00387C80"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387C80">
              <w:rPr>
                <w:rFonts w:cstheme="minorHAnsi"/>
                <w:color w:val="404040" w:themeColor="text1" w:themeTint="BF"/>
                <w:szCs w:val="24"/>
              </w:rPr>
              <w:t>Record your responses in the spaces provided.</w:t>
            </w:r>
          </w:p>
          <w:p w14:paraId="5C84EC13" w14:textId="185EBBFD" w:rsidR="0067613C" w:rsidRDefault="00170CDB" w:rsidP="002A6F84">
            <w:pPr>
              <w:tabs>
                <w:tab w:val="left" w:pos="180"/>
              </w:tabs>
              <w:spacing w:after="120" w:line="276" w:lineRule="auto"/>
              <w:ind w:left="0" w:right="0" w:firstLine="0"/>
              <w:jc w:val="both"/>
              <w:rPr>
                <w:lang w:val="en-PH"/>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3406EA1E" w14:textId="1AB4BBAD" w:rsidR="00B44B2B"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654E09E1"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9D902D3"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136E2FDC"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A2FF6F4" w14:textId="77777777" w:rsidR="00BA2D20" w:rsidRDefault="00BA2D20">
            <w:pPr>
              <w:pStyle w:val="ListParagraph"/>
              <w:numPr>
                <w:ilvl w:val="0"/>
                <w:numId w:val="109"/>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7D21C421" w14:textId="77777777" w:rsidR="00BA2D20" w:rsidRPr="00BA2D20" w:rsidRDefault="00BA2D20" w:rsidP="00120A4A">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3501ACB7"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52EC6CB" w14:textId="77777777" w:rsidR="00BA2D20" w:rsidRDefault="00BA2D20">
            <w:pPr>
              <w:pStyle w:val="ListParagraph"/>
              <w:numPr>
                <w:ilvl w:val="0"/>
                <w:numId w:val="109"/>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6E8D123D" w14:textId="77777777" w:rsidR="00BA2D20" w:rsidRPr="00BA2D20" w:rsidRDefault="00BA2D20" w:rsidP="00120A4A">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67CCD0D8"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C4BBA61" w14:textId="77777777" w:rsidR="00BA2D20" w:rsidRDefault="00BA2D20">
            <w:pPr>
              <w:pStyle w:val="ListParagraph"/>
              <w:numPr>
                <w:ilvl w:val="0"/>
                <w:numId w:val="109"/>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2039E32C" w14:textId="77777777" w:rsidR="00BA2D20" w:rsidRPr="00BA2D20" w:rsidRDefault="00BA2D20" w:rsidP="00120A4A">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bl>
    <w:p w14:paraId="20128059" w14:textId="77777777" w:rsidR="00120A4A" w:rsidRDefault="00120A4A">
      <w:pPr>
        <w:spacing w:after="120" w:line="276" w:lineRule="auto"/>
        <w:rPr>
          <w:color w:val="404040" w:themeColor="text1" w:themeTint="BF"/>
        </w:rPr>
      </w:pPr>
      <w:r>
        <w:rPr>
          <w:color w:val="404040" w:themeColor="text1" w:themeTint="BF"/>
        </w:rPr>
        <w:br w:type="page"/>
      </w:r>
    </w:p>
    <w:p w14:paraId="338B050F" w14:textId="5D2F57DA" w:rsidR="00D126CD" w:rsidRPr="002047FE" w:rsidRDefault="00D126CD" w:rsidP="002A6F84">
      <w:pPr>
        <w:pStyle w:val="Heading3"/>
        <w:ind w:right="0"/>
        <w:rPr>
          <w:color w:val="404040" w:themeColor="text1" w:themeTint="BF"/>
        </w:rPr>
      </w:pPr>
      <w:bookmarkStart w:id="59" w:name="_Toc125599700"/>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Pr>
          <w:color w:val="404040" w:themeColor="text1" w:themeTint="BF"/>
        </w:rPr>
        <w:t>3</w:t>
      </w:r>
      <w:r w:rsidRPr="002047FE">
        <w:rPr>
          <w:color w:val="404040" w:themeColor="text1" w:themeTint="BF"/>
        </w:rPr>
        <w:t xml:space="preserve"> – </w:t>
      </w:r>
      <w:r>
        <w:rPr>
          <w:color w:val="404040" w:themeColor="text1" w:themeTint="BF"/>
        </w:rPr>
        <w:t>Health Care Professional</w:t>
      </w:r>
      <w:bookmarkEnd w:id="59"/>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126CD" w:rsidRPr="00DE0017" w14:paraId="66636FA2" w14:textId="77777777">
        <w:trPr>
          <w:cantSplit/>
          <w:trHeight w:val="1260"/>
          <w:jc w:val="center"/>
        </w:trPr>
        <w:tc>
          <w:tcPr>
            <w:tcW w:w="848" w:type="pct"/>
            <w:tcBorders>
              <w:top w:val="nil"/>
              <w:left w:val="nil"/>
              <w:bottom w:val="nil"/>
              <w:right w:val="nil"/>
            </w:tcBorders>
            <w:hideMark/>
          </w:tcPr>
          <w:p w14:paraId="774DD32A" w14:textId="77777777" w:rsidR="00D126CD" w:rsidRPr="002047FE" w:rsidRDefault="00D126CD"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3A37B9B5" wp14:editId="06DC33C4">
                  <wp:extent cx="685800" cy="716280"/>
                  <wp:effectExtent l="0" t="0" r="0" b="7620"/>
                  <wp:docPr id="3"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138E92FC" w14:textId="6B0013D4"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F420C8">
              <w:rPr>
                <w:rFonts w:cstheme="minorHAnsi"/>
                <w:color w:val="404040" w:themeColor="text1" w:themeTint="BF"/>
                <w:szCs w:val="24"/>
              </w:rPr>
              <w:t xml:space="preserve">Access and review your organisation’s policies and procedures for reporting </w:t>
            </w:r>
            <w:r w:rsidRPr="00C4347C">
              <w:rPr>
                <w:color w:val="404040" w:themeColor="text1" w:themeTint="BF"/>
                <w:lang w:val="en-PH"/>
              </w:rPr>
              <w:t>infection-related risks and incidents to a health care professional</w:t>
            </w:r>
            <w:r w:rsidR="00EA1DF3">
              <w:rPr>
                <w:color w:val="404040" w:themeColor="text1" w:themeTint="BF"/>
                <w:lang w:val="en-PH"/>
              </w:rPr>
              <w:t xml:space="preserve">, e.g. </w:t>
            </w:r>
            <w:r w:rsidR="00EA1DF3" w:rsidRPr="00EA1DF3">
              <w:rPr>
                <w:color w:val="404040" w:themeColor="text1" w:themeTint="BF"/>
                <w:lang w:val="en-PH"/>
              </w:rPr>
              <w:t>nurses</w:t>
            </w:r>
            <w:r w:rsidRPr="00C4347C">
              <w:rPr>
                <w:color w:val="404040" w:themeColor="text1" w:themeTint="BF"/>
                <w:lang w:val="en-PH"/>
              </w:rPr>
              <w:t>.</w:t>
            </w:r>
          </w:p>
          <w:p w14:paraId="5FA99C38" w14:textId="77777777" w:rsidR="00170CDB" w:rsidRPr="00F420C8"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F420C8">
              <w:rPr>
                <w:rFonts w:cstheme="minorHAnsi"/>
                <w:color w:val="404040" w:themeColor="text1" w:themeTint="BF"/>
                <w:szCs w:val="24"/>
              </w:rPr>
              <w:t>Provide the following information:</w:t>
            </w:r>
          </w:p>
          <w:p w14:paraId="08DB05E9" w14:textId="3AA4B6C2" w:rsidR="00170CDB" w:rsidRPr="00F420C8"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health care professional.</w:t>
            </w:r>
          </w:p>
          <w:p w14:paraId="557E6EE5" w14:textId="77777777" w:rsidR="00170CDB" w:rsidRPr="00F420C8"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Overview of the policy</w:t>
            </w:r>
          </w:p>
          <w:p w14:paraId="6E712A52" w14:textId="77777777" w:rsidR="00170CDB" w:rsidRPr="00F420C8"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F420C8">
              <w:rPr>
                <w:rFonts w:cstheme="minorHAnsi"/>
                <w:color w:val="404040" w:themeColor="text1" w:themeTint="BF"/>
                <w:szCs w:val="24"/>
              </w:rPr>
              <w:t>Procedures followed under the policy</w:t>
            </w:r>
          </w:p>
          <w:p w14:paraId="0671718C" w14:textId="77777777" w:rsidR="00170CDB" w:rsidRPr="00F420C8"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F420C8">
              <w:rPr>
                <w:rFonts w:cstheme="minorHAnsi"/>
                <w:color w:val="404040" w:themeColor="text1" w:themeTint="BF"/>
                <w:szCs w:val="24"/>
              </w:rPr>
              <w:t>Record your responses in the spaces provided.</w:t>
            </w:r>
          </w:p>
          <w:p w14:paraId="7353B1DF" w14:textId="592A262F" w:rsidR="00D126CD" w:rsidRDefault="00170CDB" w:rsidP="002A6F84">
            <w:pPr>
              <w:tabs>
                <w:tab w:val="left" w:pos="180"/>
              </w:tabs>
              <w:spacing w:after="120" w:line="276" w:lineRule="auto"/>
              <w:ind w:left="0" w:right="0" w:firstLine="0"/>
              <w:jc w:val="both"/>
              <w:rPr>
                <w:rFonts w:cstheme="minorHAnsi"/>
                <w:color w:val="404040" w:themeColor="text1" w:themeTint="BF"/>
                <w:szCs w:val="24"/>
              </w:rPr>
            </w:pPr>
            <w:r w:rsidRPr="00F420C8">
              <w:rPr>
                <w:rFonts w:cstheme="minorHAnsi"/>
                <w:color w:val="404040" w:themeColor="text1" w:themeTint="BF"/>
                <w:szCs w:val="24"/>
              </w:rPr>
              <w:t xml:space="preserve">Submit a copy of the policies and procedures </w:t>
            </w:r>
            <w:r w:rsidRPr="00387C80">
              <w:rPr>
                <w:rFonts w:cstheme="minorHAnsi"/>
                <w:color w:val="404040" w:themeColor="text1" w:themeTint="BF"/>
                <w:szCs w:val="24"/>
              </w:rPr>
              <w:t>you referred to when answering this question for your assessor’s reference.</w:t>
            </w:r>
          </w:p>
          <w:p w14:paraId="5C709726" w14:textId="4F1CDD9E" w:rsidR="0067613C"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D126CD" w:rsidRPr="00DE0017" w14:paraId="1BC4984F"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0FBE8A19" w14:textId="77777777" w:rsidR="00D126CD" w:rsidRPr="00DE0017" w:rsidRDefault="00D126CD"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51B1D288"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15FC508" w14:textId="77777777" w:rsidR="00BA2D20" w:rsidRDefault="00BA2D20">
            <w:pPr>
              <w:pStyle w:val="ListParagraph"/>
              <w:numPr>
                <w:ilvl w:val="0"/>
                <w:numId w:val="110"/>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22166F20" w14:textId="77777777" w:rsidR="00BA2D20" w:rsidRPr="00BA2D20" w:rsidRDefault="00BA2D20" w:rsidP="00323BD2">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4CC10DBF"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2DE68865" w14:textId="77777777" w:rsidR="00BA2D20" w:rsidRDefault="00BA2D20">
            <w:pPr>
              <w:pStyle w:val="ListParagraph"/>
              <w:numPr>
                <w:ilvl w:val="0"/>
                <w:numId w:val="110"/>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000B4E22" w14:textId="77777777" w:rsidR="00BA2D20" w:rsidRPr="00BA2D20" w:rsidRDefault="00BA2D20" w:rsidP="00323BD2">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1843B6DD"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2539365A" w14:textId="77777777" w:rsidR="00BA2D20" w:rsidRDefault="00BA2D20">
            <w:pPr>
              <w:pStyle w:val="ListParagraph"/>
              <w:numPr>
                <w:ilvl w:val="0"/>
                <w:numId w:val="110"/>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1EE6D345" w14:textId="77777777" w:rsidR="00BA2D20" w:rsidRPr="00BA2D20" w:rsidRDefault="00BA2D20" w:rsidP="00323BD2">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bl>
    <w:p w14:paraId="5834AA3C" w14:textId="77777777" w:rsidR="00323BD2" w:rsidRDefault="00323BD2">
      <w:pPr>
        <w:spacing w:after="120" w:line="276" w:lineRule="auto"/>
      </w:pPr>
      <w:r>
        <w:br w:type="page"/>
      </w:r>
    </w:p>
    <w:p w14:paraId="31BA0378" w14:textId="62EB4433" w:rsidR="00B44B2B" w:rsidRPr="002047FE" w:rsidRDefault="00B44B2B" w:rsidP="002A6F84">
      <w:pPr>
        <w:pStyle w:val="Heading3"/>
        <w:ind w:right="0"/>
        <w:rPr>
          <w:color w:val="404040" w:themeColor="text1" w:themeTint="BF"/>
        </w:rPr>
      </w:pPr>
      <w:bookmarkStart w:id="60" w:name="_Toc125599701"/>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sidR="00D126CD">
        <w:rPr>
          <w:color w:val="404040" w:themeColor="text1" w:themeTint="BF"/>
        </w:rPr>
        <w:t>4</w:t>
      </w:r>
      <w:r w:rsidRPr="002047FE">
        <w:rPr>
          <w:color w:val="404040" w:themeColor="text1" w:themeTint="BF"/>
        </w:rPr>
        <w:t xml:space="preserve"> – </w:t>
      </w:r>
      <w:r w:rsidR="00AE4411" w:rsidRPr="002047FE">
        <w:rPr>
          <w:color w:val="404040" w:themeColor="text1" w:themeTint="BF"/>
        </w:rPr>
        <w:t>Carer</w:t>
      </w:r>
      <w:bookmarkEnd w:id="60"/>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445088CA" w14:textId="77777777">
        <w:trPr>
          <w:cantSplit/>
          <w:trHeight w:val="1260"/>
          <w:jc w:val="center"/>
        </w:trPr>
        <w:tc>
          <w:tcPr>
            <w:tcW w:w="848" w:type="pct"/>
            <w:tcBorders>
              <w:top w:val="nil"/>
              <w:left w:val="nil"/>
              <w:bottom w:val="nil"/>
              <w:right w:val="nil"/>
            </w:tcBorders>
            <w:hideMark/>
          </w:tcPr>
          <w:p w14:paraId="4823D761"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F3372B5" wp14:editId="13C44F24">
                  <wp:extent cx="685800" cy="716280"/>
                  <wp:effectExtent l="0" t="0" r="0" b="7620"/>
                  <wp:docPr id="718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CA9ADD1" w14:textId="42617815"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 xml:space="preserve">infection-related </w:t>
            </w:r>
            <w:r w:rsidRPr="00C4347C">
              <w:rPr>
                <w:color w:val="404040" w:themeColor="text1" w:themeTint="BF"/>
                <w:lang w:val="en-PH"/>
              </w:rPr>
              <w:t xml:space="preserve">risks and incidents to a </w:t>
            </w:r>
            <w:proofErr w:type="spellStart"/>
            <w:r w:rsidRPr="00C4347C">
              <w:rPr>
                <w:color w:val="404040" w:themeColor="text1" w:themeTint="BF"/>
                <w:lang w:val="en-PH"/>
              </w:rPr>
              <w:t>carer</w:t>
            </w:r>
            <w:proofErr w:type="spellEnd"/>
            <w:r w:rsidRPr="00C4347C">
              <w:rPr>
                <w:color w:val="404040" w:themeColor="text1" w:themeTint="BF"/>
                <w:lang w:val="en-PH"/>
              </w:rPr>
              <w:t>.</w:t>
            </w:r>
          </w:p>
          <w:p w14:paraId="747E0895" w14:textId="77777777" w:rsidR="00170CDB" w:rsidRPr="00B379C9"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B379C9">
              <w:rPr>
                <w:rFonts w:cstheme="minorHAnsi"/>
                <w:color w:val="404040" w:themeColor="text1" w:themeTint="BF"/>
                <w:szCs w:val="24"/>
              </w:rPr>
              <w:t>Provide the following information:</w:t>
            </w:r>
          </w:p>
          <w:p w14:paraId="221C3E48" w14:textId="73862A0F" w:rsidR="00170CDB" w:rsidRPr="00B379C9"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379C9">
              <w:rPr>
                <w:rFonts w:cstheme="minorHAnsi"/>
                <w:color w:val="404040" w:themeColor="text1" w:themeTint="BF"/>
                <w:szCs w:val="24"/>
              </w:rPr>
              <w:t xml:space="preserve">The title of the policy relevant to reporting </w:t>
            </w:r>
            <w:r w:rsidRPr="00C4347C">
              <w:rPr>
                <w:color w:val="404040" w:themeColor="text1" w:themeTint="BF"/>
                <w:lang w:val="en-PH"/>
              </w:rPr>
              <w:t xml:space="preserve">infection-related risks and incidents to a </w:t>
            </w:r>
            <w:proofErr w:type="spellStart"/>
            <w:r w:rsidRPr="00C4347C">
              <w:rPr>
                <w:color w:val="404040" w:themeColor="text1" w:themeTint="BF"/>
                <w:lang w:val="en-PH"/>
              </w:rPr>
              <w:t>carer</w:t>
            </w:r>
            <w:proofErr w:type="spellEnd"/>
          </w:p>
          <w:p w14:paraId="308E1744" w14:textId="77777777" w:rsidR="00170CDB" w:rsidRPr="00B379C9"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379C9">
              <w:rPr>
                <w:rFonts w:cstheme="minorHAnsi"/>
                <w:color w:val="404040" w:themeColor="text1" w:themeTint="BF"/>
                <w:szCs w:val="24"/>
              </w:rPr>
              <w:t>Overview of the policy</w:t>
            </w:r>
          </w:p>
          <w:p w14:paraId="561F4DA4" w14:textId="77777777" w:rsidR="00170CDB" w:rsidRPr="00B379C9"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B379C9">
              <w:rPr>
                <w:rFonts w:cstheme="minorHAnsi"/>
                <w:color w:val="404040" w:themeColor="text1" w:themeTint="BF"/>
                <w:szCs w:val="24"/>
              </w:rPr>
              <w:t>Procedures followed under the policy</w:t>
            </w:r>
          </w:p>
          <w:p w14:paraId="09F2606D" w14:textId="77777777" w:rsidR="00170CDB" w:rsidRPr="00B379C9"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B379C9">
              <w:rPr>
                <w:rFonts w:cstheme="minorHAnsi"/>
                <w:color w:val="404040" w:themeColor="text1" w:themeTint="BF"/>
                <w:szCs w:val="24"/>
              </w:rPr>
              <w:t>Record your responses in the spaces provided.</w:t>
            </w:r>
          </w:p>
          <w:p w14:paraId="5E463F76" w14:textId="766AD366" w:rsidR="0067613C" w:rsidRDefault="00170CDB" w:rsidP="002A6F84">
            <w:pPr>
              <w:tabs>
                <w:tab w:val="left" w:pos="180"/>
              </w:tabs>
              <w:spacing w:after="120" w:line="276" w:lineRule="auto"/>
              <w:ind w:left="0" w:right="0" w:firstLine="0"/>
              <w:jc w:val="both"/>
              <w:rPr>
                <w:lang w:val="en-PH"/>
              </w:rPr>
            </w:pPr>
            <w:r w:rsidRPr="00B379C9">
              <w:rPr>
                <w:rFonts w:cstheme="minorHAnsi"/>
                <w:color w:val="404040" w:themeColor="text1" w:themeTint="BF"/>
                <w:szCs w:val="24"/>
              </w:rPr>
              <w:t>Submit a copy of the policies and procedures you referred to when answering this question for your assessor’s reference.</w:t>
            </w:r>
          </w:p>
          <w:p w14:paraId="061DE7C1" w14:textId="7B097155" w:rsidR="00B44B2B" w:rsidRPr="00DE0017" w:rsidRDefault="0067613C" w:rsidP="00E537D6">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7271EB0E"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609C97A1"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75E698C6"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4392B49A" w14:textId="77777777" w:rsidR="00BA2D20" w:rsidRDefault="00BA2D20">
            <w:pPr>
              <w:pStyle w:val="ListParagraph"/>
              <w:numPr>
                <w:ilvl w:val="0"/>
                <w:numId w:val="111"/>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6E2754A1" w14:textId="77777777" w:rsidR="00BA2D20" w:rsidRPr="00BA2D20" w:rsidRDefault="00BA2D20" w:rsidP="00E537D6">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51D8CAB0"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2A7FE089" w14:textId="77777777" w:rsidR="00BA2D20" w:rsidRDefault="00BA2D20">
            <w:pPr>
              <w:pStyle w:val="ListParagraph"/>
              <w:numPr>
                <w:ilvl w:val="0"/>
                <w:numId w:val="111"/>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06D5C44F" w14:textId="77777777" w:rsidR="00BA2D20" w:rsidRPr="00BA2D20" w:rsidRDefault="00BA2D20" w:rsidP="00E537D6">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45DB6C57"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4E4A06D" w14:textId="77777777" w:rsidR="00BA2D20" w:rsidRDefault="00BA2D20">
            <w:pPr>
              <w:pStyle w:val="ListParagraph"/>
              <w:numPr>
                <w:ilvl w:val="0"/>
                <w:numId w:val="111"/>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51EB2AF2" w14:textId="77777777" w:rsidR="00BA2D20" w:rsidRPr="00BA2D20" w:rsidRDefault="00BA2D20" w:rsidP="00E537D6">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bl>
    <w:p w14:paraId="33CC9401" w14:textId="77777777" w:rsidR="00E537D6" w:rsidRDefault="00E537D6">
      <w:pPr>
        <w:spacing w:after="120" w:line="276" w:lineRule="auto"/>
      </w:pPr>
      <w:r>
        <w:br w:type="page"/>
      </w:r>
    </w:p>
    <w:p w14:paraId="6D1CD332" w14:textId="29E44418" w:rsidR="00B44B2B" w:rsidRPr="002047FE" w:rsidRDefault="00B44B2B" w:rsidP="002A6F84">
      <w:pPr>
        <w:pStyle w:val="Heading3"/>
        <w:ind w:right="0"/>
        <w:rPr>
          <w:color w:val="404040" w:themeColor="text1" w:themeTint="BF"/>
        </w:rPr>
      </w:pPr>
      <w:bookmarkStart w:id="61" w:name="_Toc125599702"/>
      <w:r w:rsidRPr="002047FE">
        <w:rPr>
          <w:color w:val="404040" w:themeColor="text1" w:themeTint="BF"/>
        </w:rPr>
        <w:lastRenderedPageBreak/>
        <w:t xml:space="preserve">Task </w:t>
      </w:r>
      <w:r w:rsidR="005A6151">
        <w:rPr>
          <w:color w:val="404040" w:themeColor="text1" w:themeTint="BF"/>
        </w:rPr>
        <w:t>6</w:t>
      </w:r>
      <w:r w:rsidR="00D126CD">
        <w:rPr>
          <w:color w:val="404040" w:themeColor="text1" w:themeTint="BF"/>
        </w:rPr>
        <w:t>.5</w:t>
      </w:r>
      <w:r w:rsidRPr="002047FE">
        <w:rPr>
          <w:color w:val="404040" w:themeColor="text1" w:themeTint="BF"/>
        </w:rPr>
        <w:t xml:space="preserve"> – </w:t>
      </w:r>
      <w:r w:rsidR="009918E5" w:rsidRPr="002047FE">
        <w:rPr>
          <w:color w:val="404040" w:themeColor="text1" w:themeTint="BF"/>
        </w:rPr>
        <w:t>Responsible Person</w:t>
      </w:r>
      <w:bookmarkEnd w:id="61"/>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77926F43" w14:textId="77777777">
        <w:trPr>
          <w:cantSplit/>
          <w:trHeight w:val="1260"/>
          <w:jc w:val="center"/>
        </w:trPr>
        <w:tc>
          <w:tcPr>
            <w:tcW w:w="848" w:type="pct"/>
            <w:tcBorders>
              <w:top w:val="nil"/>
              <w:left w:val="nil"/>
              <w:bottom w:val="nil"/>
              <w:right w:val="nil"/>
            </w:tcBorders>
            <w:hideMark/>
          </w:tcPr>
          <w:p w14:paraId="05DF0B12"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CBFB207" wp14:editId="411D9241">
                  <wp:extent cx="685800" cy="716280"/>
                  <wp:effectExtent l="0" t="0" r="0" b="7620"/>
                  <wp:docPr id="7182"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87D7A23" w14:textId="29892B87"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w:t>
            </w:r>
            <w:r w:rsidRPr="00702E47">
              <w:rPr>
                <w:rFonts w:cstheme="minorHAnsi"/>
                <w:color w:val="404040" w:themeColor="text1" w:themeTint="BF"/>
                <w:szCs w:val="24"/>
              </w:rPr>
              <w:t xml:space="preserve">review your organisation’s policies and procedures for reporting </w:t>
            </w:r>
            <w:r w:rsidRPr="00C4347C">
              <w:rPr>
                <w:color w:val="404040" w:themeColor="text1" w:themeTint="BF"/>
                <w:lang w:val="en-PH"/>
              </w:rPr>
              <w:t>infection-related risks and incidents to a responsible person.</w:t>
            </w:r>
          </w:p>
          <w:p w14:paraId="00C387DB" w14:textId="77777777" w:rsidR="00170CDB" w:rsidRPr="00702E47"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702E47">
              <w:rPr>
                <w:rFonts w:cstheme="minorHAnsi"/>
                <w:color w:val="404040" w:themeColor="text1" w:themeTint="BF"/>
                <w:szCs w:val="24"/>
              </w:rPr>
              <w:t>Provide the following information:</w:t>
            </w:r>
          </w:p>
          <w:p w14:paraId="683F88D7" w14:textId="35242D2A" w:rsidR="00170CDB" w:rsidRPr="00702E47"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responsible person</w:t>
            </w:r>
            <w:r w:rsidR="001E1CF9">
              <w:rPr>
                <w:color w:val="404040" w:themeColor="text1" w:themeTint="BF"/>
                <w:lang w:val="en-PH"/>
              </w:rPr>
              <w:t xml:space="preserve">, e.g. </w:t>
            </w:r>
            <w:r w:rsidR="001E1CF9" w:rsidRPr="001E1CF9">
              <w:rPr>
                <w:color w:val="404040" w:themeColor="text1" w:themeTint="BF"/>
                <w:lang w:val="en-PH"/>
              </w:rPr>
              <w:t>those with duties and responsibilities related to health and safety in the workplace</w:t>
            </w:r>
          </w:p>
          <w:p w14:paraId="6871875B" w14:textId="77777777" w:rsidR="00170CDB" w:rsidRPr="00702E47"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Overview of the policy</w:t>
            </w:r>
          </w:p>
          <w:p w14:paraId="66629EE6" w14:textId="77777777" w:rsidR="00170CDB" w:rsidRPr="00702E47"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702E47">
              <w:rPr>
                <w:rFonts w:cstheme="minorHAnsi"/>
                <w:color w:val="404040" w:themeColor="text1" w:themeTint="BF"/>
                <w:szCs w:val="24"/>
              </w:rPr>
              <w:t>Procedures followed under the policy</w:t>
            </w:r>
          </w:p>
          <w:p w14:paraId="7076CC85" w14:textId="77777777" w:rsidR="00170CDB" w:rsidRPr="00702E47"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702E47">
              <w:rPr>
                <w:rFonts w:cstheme="minorHAnsi"/>
                <w:color w:val="404040" w:themeColor="text1" w:themeTint="BF"/>
                <w:szCs w:val="24"/>
              </w:rPr>
              <w:t>Record your responses in the spaces provided.</w:t>
            </w:r>
          </w:p>
          <w:p w14:paraId="69E44F2B" w14:textId="3A866D42" w:rsidR="0067613C" w:rsidRDefault="00170CDB" w:rsidP="002A6F84">
            <w:pPr>
              <w:tabs>
                <w:tab w:val="left" w:pos="180"/>
              </w:tabs>
              <w:spacing w:after="120" w:line="276" w:lineRule="auto"/>
              <w:ind w:left="0" w:right="0" w:firstLine="0"/>
              <w:jc w:val="both"/>
              <w:rPr>
                <w:color w:val="404040" w:themeColor="text1" w:themeTint="BF"/>
                <w:szCs w:val="24"/>
              </w:rPr>
            </w:pPr>
            <w:r w:rsidRPr="00387C80">
              <w:rPr>
                <w:rFonts w:cstheme="minorHAnsi"/>
                <w:color w:val="404040" w:themeColor="text1" w:themeTint="BF"/>
                <w:szCs w:val="24"/>
              </w:rPr>
              <w:t xml:space="preserve">Submit </w:t>
            </w:r>
            <w:r>
              <w:rPr>
                <w:rFonts w:cstheme="minorHAnsi"/>
                <w:color w:val="404040" w:themeColor="text1" w:themeTint="BF"/>
                <w:szCs w:val="24"/>
              </w:rPr>
              <w:t xml:space="preserve">a </w:t>
            </w:r>
            <w:r w:rsidRPr="00387C80">
              <w:rPr>
                <w:rFonts w:cstheme="minorHAnsi"/>
                <w:color w:val="404040" w:themeColor="text1" w:themeTint="BF"/>
                <w:szCs w:val="24"/>
              </w:rPr>
              <w:t>cop</w:t>
            </w:r>
            <w:r>
              <w:rPr>
                <w:rFonts w:cstheme="minorHAnsi"/>
                <w:color w:val="404040" w:themeColor="text1" w:themeTint="BF"/>
                <w:szCs w:val="24"/>
              </w:rPr>
              <w:t xml:space="preserve">y </w:t>
            </w:r>
            <w:r w:rsidRPr="00387C80">
              <w:rPr>
                <w:rFonts w:cstheme="minorHAnsi"/>
                <w:color w:val="404040" w:themeColor="text1" w:themeTint="BF"/>
                <w:szCs w:val="24"/>
              </w:rPr>
              <w:t>of the policies and procedures you referred to when answering this question for your assessor’s reference.</w:t>
            </w:r>
          </w:p>
          <w:p w14:paraId="35361A0F" w14:textId="07B150C2" w:rsidR="00B44B2B"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2C10D8DE"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47C357EC"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27E4E2AB"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6F441222" w14:textId="77777777" w:rsidR="00BA2D20" w:rsidRDefault="00BA2D20">
            <w:pPr>
              <w:pStyle w:val="ListParagraph"/>
              <w:numPr>
                <w:ilvl w:val="0"/>
                <w:numId w:val="112"/>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21788722" w14:textId="77777777" w:rsidR="00BA2D20" w:rsidRPr="00BA2D20" w:rsidRDefault="00BA2D20" w:rsidP="001A6DE5">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6F508DC6"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12D88042" w14:textId="77777777" w:rsidR="00BA2D20" w:rsidRDefault="00BA2D20">
            <w:pPr>
              <w:pStyle w:val="ListParagraph"/>
              <w:numPr>
                <w:ilvl w:val="0"/>
                <w:numId w:val="112"/>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16BD180E" w14:textId="77777777" w:rsidR="00BA2D20" w:rsidRPr="00BA2D20" w:rsidRDefault="00BA2D20" w:rsidP="001A6DE5">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02ADBB3B"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005BEA15" w14:textId="77777777" w:rsidR="00BA2D20" w:rsidRDefault="00BA2D20">
            <w:pPr>
              <w:pStyle w:val="ListParagraph"/>
              <w:numPr>
                <w:ilvl w:val="0"/>
                <w:numId w:val="112"/>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612FD290" w14:textId="77777777" w:rsidR="00BA2D20" w:rsidRPr="00BA2D20" w:rsidRDefault="00BA2D20" w:rsidP="001A6DE5">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bl>
    <w:p w14:paraId="65ED1CAC" w14:textId="77777777" w:rsidR="001A6DE5" w:rsidRDefault="001A6DE5">
      <w:pPr>
        <w:spacing w:after="120" w:line="276" w:lineRule="auto"/>
        <w:rPr>
          <w:color w:val="404040" w:themeColor="text1" w:themeTint="BF"/>
        </w:rPr>
      </w:pPr>
      <w:r>
        <w:rPr>
          <w:color w:val="404040" w:themeColor="text1" w:themeTint="BF"/>
        </w:rPr>
        <w:br w:type="page"/>
      </w:r>
    </w:p>
    <w:p w14:paraId="2680AE0B" w14:textId="2CAF234A" w:rsidR="00B44B2B" w:rsidRPr="002047FE" w:rsidRDefault="00B44B2B" w:rsidP="002A6F84">
      <w:pPr>
        <w:pStyle w:val="Heading3"/>
        <w:ind w:right="0"/>
        <w:rPr>
          <w:color w:val="404040" w:themeColor="text1" w:themeTint="BF"/>
        </w:rPr>
      </w:pPr>
      <w:bookmarkStart w:id="62" w:name="_Toc125599703"/>
      <w:r w:rsidRPr="002047FE">
        <w:rPr>
          <w:color w:val="404040" w:themeColor="text1" w:themeTint="BF"/>
        </w:rPr>
        <w:lastRenderedPageBreak/>
        <w:t xml:space="preserve">Task </w:t>
      </w:r>
      <w:r w:rsidR="005A6151">
        <w:rPr>
          <w:color w:val="404040" w:themeColor="text1" w:themeTint="BF"/>
        </w:rPr>
        <w:t>6</w:t>
      </w:r>
      <w:r w:rsidRPr="002047FE">
        <w:rPr>
          <w:color w:val="404040" w:themeColor="text1" w:themeTint="BF"/>
        </w:rPr>
        <w:t>.</w:t>
      </w:r>
      <w:r w:rsidR="00D126CD">
        <w:rPr>
          <w:color w:val="404040" w:themeColor="text1" w:themeTint="BF"/>
        </w:rPr>
        <w:t>6</w:t>
      </w:r>
      <w:r w:rsidRPr="002047FE">
        <w:rPr>
          <w:color w:val="404040" w:themeColor="text1" w:themeTint="BF"/>
        </w:rPr>
        <w:t xml:space="preserve"> – </w:t>
      </w:r>
      <w:r w:rsidR="009918E5" w:rsidRPr="002047FE">
        <w:rPr>
          <w:color w:val="404040" w:themeColor="text1" w:themeTint="BF"/>
        </w:rPr>
        <w:t>Responsible Authority</w:t>
      </w:r>
      <w:bookmarkEnd w:id="62"/>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44B2B" w:rsidRPr="00DE0017" w14:paraId="725B2064" w14:textId="77777777">
        <w:trPr>
          <w:cantSplit/>
          <w:trHeight w:val="1260"/>
          <w:jc w:val="center"/>
        </w:trPr>
        <w:tc>
          <w:tcPr>
            <w:tcW w:w="848" w:type="pct"/>
            <w:tcBorders>
              <w:top w:val="nil"/>
              <w:left w:val="nil"/>
              <w:bottom w:val="nil"/>
              <w:right w:val="nil"/>
            </w:tcBorders>
            <w:hideMark/>
          </w:tcPr>
          <w:p w14:paraId="31A19B16" w14:textId="77777777" w:rsidR="00B44B2B" w:rsidRPr="002047FE" w:rsidRDefault="00B44B2B"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8FCE4FF" wp14:editId="38E9C2C2">
                  <wp:extent cx="685800" cy="716280"/>
                  <wp:effectExtent l="0" t="0" r="0" b="7620"/>
                  <wp:docPr id="7183"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627FE6" w14:textId="20507127" w:rsidR="00170CDB" w:rsidRPr="00C4347C" w:rsidRDefault="00170CDB" w:rsidP="002A6F84">
            <w:pPr>
              <w:pStyle w:val="ListParagraph"/>
              <w:tabs>
                <w:tab w:val="left" w:pos="180"/>
              </w:tabs>
              <w:spacing w:after="120" w:line="276" w:lineRule="auto"/>
              <w:ind w:left="-15" w:right="0" w:firstLine="0"/>
              <w:contextualSpacing w:val="0"/>
              <w:jc w:val="both"/>
              <w:rPr>
                <w:color w:val="404040" w:themeColor="text1" w:themeTint="BF"/>
                <w:lang w:val="en-PH"/>
              </w:rPr>
            </w:pPr>
            <w:r w:rsidRPr="00387C80">
              <w:rPr>
                <w:rFonts w:cstheme="minorHAnsi"/>
                <w:color w:val="404040" w:themeColor="text1" w:themeTint="BF"/>
                <w:szCs w:val="24"/>
              </w:rPr>
              <w:t xml:space="preserve">Access and review your organisation’s policies and procedures </w:t>
            </w:r>
            <w:r>
              <w:rPr>
                <w:rFonts w:cstheme="minorHAnsi"/>
                <w:color w:val="404040" w:themeColor="text1" w:themeTint="BF"/>
                <w:szCs w:val="24"/>
              </w:rPr>
              <w:t xml:space="preserve">for reporting </w:t>
            </w:r>
            <w:r>
              <w:rPr>
                <w:lang w:val="en-PH"/>
              </w:rPr>
              <w:t>infection</w:t>
            </w:r>
            <w:r w:rsidRPr="00C4347C">
              <w:rPr>
                <w:color w:val="404040" w:themeColor="text1" w:themeTint="BF"/>
                <w:lang w:val="en-PH"/>
              </w:rPr>
              <w:t>-related risks and incidents to a responsible authority.</w:t>
            </w:r>
          </w:p>
          <w:p w14:paraId="36D16290" w14:textId="77777777" w:rsidR="00170CDB" w:rsidRPr="00DA604C" w:rsidRDefault="00170CDB" w:rsidP="002A6F84">
            <w:pPr>
              <w:pStyle w:val="ListParagraph"/>
              <w:tabs>
                <w:tab w:val="left" w:pos="180"/>
              </w:tabs>
              <w:spacing w:after="120" w:line="276" w:lineRule="auto"/>
              <w:ind w:left="-15" w:right="0" w:firstLine="0"/>
              <w:contextualSpacing w:val="0"/>
              <w:jc w:val="both"/>
              <w:rPr>
                <w:rFonts w:cstheme="minorHAnsi"/>
                <w:color w:val="404040" w:themeColor="text1" w:themeTint="BF"/>
                <w:szCs w:val="24"/>
              </w:rPr>
            </w:pPr>
            <w:r w:rsidRPr="00DA604C">
              <w:rPr>
                <w:rFonts w:cstheme="minorHAnsi"/>
                <w:color w:val="404040" w:themeColor="text1" w:themeTint="BF"/>
                <w:szCs w:val="24"/>
              </w:rPr>
              <w:t>Provide the following information:</w:t>
            </w:r>
          </w:p>
          <w:p w14:paraId="19BEF725" w14:textId="3934BD7E" w:rsidR="00170CDB" w:rsidRPr="00DA604C"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 xml:space="preserve">The title of the policy relevant to reporting </w:t>
            </w:r>
            <w:r w:rsidRPr="00C4347C">
              <w:rPr>
                <w:color w:val="404040" w:themeColor="text1" w:themeTint="BF"/>
                <w:lang w:val="en-PH"/>
              </w:rPr>
              <w:t>infection-related risks and incidents to a responsible authority</w:t>
            </w:r>
            <w:r w:rsidR="00933E8D">
              <w:rPr>
                <w:color w:val="404040" w:themeColor="text1" w:themeTint="BF"/>
                <w:lang w:val="en-PH"/>
              </w:rPr>
              <w:t xml:space="preserve">, e.g. </w:t>
            </w:r>
            <w:r w:rsidR="00933E8D" w:rsidRPr="00933E8D">
              <w:rPr>
                <w:color w:val="404040" w:themeColor="text1" w:themeTint="BF"/>
                <w:lang w:val="en-PH"/>
              </w:rPr>
              <w:t>those with duties and responsibilities related to overseeing health and safety in the workplace</w:t>
            </w:r>
          </w:p>
          <w:p w14:paraId="4E1C0F32" w14:textId="77777777" w:rsidR="00170CDB" w:rsidRPr="00DA604C"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Overview of the policy</w:t>
            </w:r>
          </w:p>
          <w:p w14:paraId="257FD951" w14:textId="77777777" w:rsidR="00170CDB" w:rsidRPr="00DA604C" w:rsidRDefault="00170CD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DA604C">
              <w:rPr>
                <w:rFonts w:cstheme="minorHAnsi"/>
                <w:color w:val="404040" w:themeColor="text1" w:themeTint="BF"/>
                <w:szCs w:val="24"/>
              </w:rPr>
              <w:t>Procedures followed under the policy</w:t>
            </w:r>
          </w:p>
          <w:p w14:paraId="34C0BE56" w14:textId="77777777" w:rsidR="00170CDB" w:rsidRPr="00DA604C" w:rsidRDefault="00170CDB" w:rsidP="002A6F84">
            <w:pPr>
              <w:pStyle w:val="ListParagraph"/>
              <w:tabs>
                <w:tab w:val="left" w:pos="0"/>
              </w:tabs>
              <w:spacing w:after="120" w:line="276" w:lineRule="auto"/>
              <w:ind w:left="0" w:right="0" w:firstLine="0"/>
              <w:contextualSpacing w:val="0"/>
              <w:jc w:val="both"/>
              <w:rPr>
                <w:rFonts w:cstheme="minorHAnsi"/>
                <w:color w:val="404040" w:themeColor="text1" w:themeTint="BF"/>
                <w:szCs w:val="24"/>
              </w:rPr>
            </w:pPr>
            <w:r w:rsidRPr="00DA604C">
              <w:rPr>
                <w:rFonts w:cstheme="minorHAnsi"/>
                <w:color w:val="404040" w:themeColor="text1" w:themeTint="BF"/>
                <w:szCs w:val="24"/>
              </w:rPr>
              <w:t>Record your responses in the spaces provided.</w:t>
            </w:r>
          </w:p>
          <w:p w14:paraId="6CDEA2F2" w14:textId="341C780E" w:rsidR="0067613C" w:rsidRDefault="00170CDB" w:rsidP="002A6F84">
            <w:pPr>
              <w:tabs>
                <w:tab w:val="left" w:pos="180"/>
              </w:tabs>
              <w:spacing w:after="120" w:line="276" w:lineRule="auto"/>
              <w:ind w:left="0" w:right="0" w:firstLine="0"/>
              <w:jc w:val="both"/>
              <w:rPr>
                <w:color w:val="404040" w:themeColor="text1" w:themeTint="BF"/>
                <w:szCs w:val="24"/>
              </w:rPr>
            </w:pPr>
            <w:r w:rsidRPr="00DA604C">
              <w:rPr>
                <w:rFonts w:cstheme="minorHAnsi"/>
                <w:color w:val="404040" w:themeColor="text1" w:themeTint="BF"/>
                <w:szCs w:val="24"/>
              </w:rPr>
              <w:t xml:space="preserve">Submit a copy of the policies and </w:t>
            </w:r>
            <w:r w:rsidRPr="00387C80">
              <w:rPr>
                <w:rFonts w:cstheme="minorHAnsi"/>
                <w:color w:val="404040" w:themeColor="text1" w:themeTint="BF"/>
                <w:szCs w:val="24"/>
              </w:rPr>
              <w:t>procedures you referred to when answering this question for your assessor’s reference.</w:t>
            </w:r>
          </w:p>
          <w:p w14:paraId="4183A4EE" w14:textId="1B37FD68" w:rsidR="00B44B2B" w:rsidRPr="00DE0017" w:rsidRDefault="0067613C" w:rsidP="002A6F84">
            <w:pPr>
              <w:tabs>
                <w:tab w:val="left" w:pos="180"/>
              </w:tabs>
              <w:spacing w:after="120" w:line="276" w:lineRule="auto"/>
              <w:ind w:left="0" w:right="0" w:firstLine="0"/>
              <w:jc w:val="both"/>
              <w:rPr>
                <w:rFonts w:cs="Calibri"/>
                <w:color w:val="404040" w:themeColor="text1" w:themeTint="BF"/>
                <w:szCs w:val="24"/>
                <w:highlight w:val="yellow"/>
                <w:lang w:val="en-PH"/>
              </w:rPr>
            </w:pPr>
            <w:r>
              <w:rPr>
                <w:rFonts w:asciiTheme="minorHAnsi" w:eastAsiaTheme="minorHAnsi" w:hAnsiTheme="minorHAnsi" w:cstheme="minorHAnsi"/>
                <w:b/>
                <w:color w:val="D73329"/>
                <w:szCs w:val="24"/>
              </w:rPr>
              <w:t>If the policies and procedures are used for several tasks, e.g. the policies and procedures for reporting risks and incidents are the same, only one set of policies and procedures for these tasks must be submitted.</w:t>
            </w:r>
          </w:p>
        </w:tc>
      </w:tr>
      <w:tr w:rsidR="00B44B2B" w:rsidRPr="00DE0017" w14:paraId="087326AD"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2CF685AE" w14:textId="77777777" w:rsidR="00B44B2B" w:rsidRPr="00DE0017" w:rsidRDefault="00B44B2B" w:rsidP="002A6F84">
            <w:pPr>
              <w:tabs>
                <w:tab w:val="left" w:pos="180"/>
              </w:tabs>
              <w:spacing w:before="0" w:line="276" w:lineRule="auto"/>
              <w:ind w:left="0" w:right="0" w:firstLine="0"/>
              <w:rPr>
                <w:rFonts w:cs="Calibri"/>
                <w:color w:val="404040" w:themeColor="text1" w:themeTint="BF"/>
                <w:szCs w:val="24"/>
                <w:lang w:val="en-PH"/>
              </w:rPr>
            </w:pPr>
          </w:p>
        </w:tc>
      </w:tr>
      <w:tr w:rsidR="00BA2D20" w:rsidRPr="00BA2D20" w14:paraId="68EFBBCF"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270D2E27" w14:textId="77777777" w:rsidR="00BA2D20" w:rsidRDefault="00BA2D20">
            <w:pPr>
              <w:pStyle w:val="ListParagraph"/>
              <w:numPr>
                <w:ilvl w:val="0"/>
                <w:numId w:val="113"/>
              </w:numPr>
              <w:spacing w:after="120" w:line="276" w:lineRule="auto"/>
              <w:ind w:left="794" w:right="0" w:hanging="357"/>
              <w:contextualSpacing w:val="0"/>
              <w:jc w:val="both"/>
              <w:rPr>
                <w:color w:val="404040" w:themeColor="text1" w:themeTint="BF"/>
              </w:rPr>
            </w:pPr>
            <w:r w:rsidRPr="00387C80">
              <w:rPr>
                <w:color w:val="404040" w:themeColor="text1" w:themeTint="BF"/>
              </w:rPr>
              <w:t xml:space="preserve">Title/name of relevant policy: </w:t>
            </w:r>
          </w:p>
          <w:p w14:paraId="3FB04910" w14:textId="77777777" w:rsidR="00BA2D20" w:rsidRPr="00BA2D20" w:rsidRDefault="00BA2D20" w:rsidP="00227632">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18F692F0"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5004DB99" w14:textId="77777777" w:rsidR="00BA2D20" w:rsidRDefault="00BA2D20">
            <w:pPr>
              <w:pStyle w:val="ListParagraph"/>
              <w:numPr>
                <w:ilvl w:val="0"/>
                <w:numId w:val="113"/>
              </w:numPr>
              <w:spacing w:after="120" w:line="276" w:lineRule="auto"/>
              <w:ind w:left="794" w:right="0" w:hanging="357"/>
              <w:contextualSpacing w:val="0"/>
              <w:jc w:val="both"/>
              <w:rPr>
                <w:color w:val="404040" w:themeColor="text1" w:themeTint="BF"/>
              </w:rPr>
            </w:pPr>
            <w:r w:rsidRPr="00387C80">
              <w:rPr>
                <w:color w:val="404040" w:themeColor="text1" w:themeTint="BF"/>
              </w:rPr>
              <w:t>Overview of policy:</w:t>
            </w:r>
          </w:p>
          <w:p w14:paraId="65696FE5" w14:textId="77777777" w:rsidR="00BA2D20" w:rsidRPr="00BA2D20" w:rsidRDefault="00BA2D20" w:rsidP="00227632">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r w:rsidR="00BA2D20" w:rsidRPr="00BA2D20" w14:paraId="3E375A54" w14:textId="77777777" w:rsidTr="00B730CC">
        <w:trPr>
          <w:cantSplit/>
          <w:trHeight w:val="1440"/>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tcPr>
          <w:p w14:paraId="466FC67F" w14:textId="77777777" w:rsidR="00BA2D20" w:rsidRDefault="00BA2D20">
            <w:pPr>
              <w:pStyle w:val="ListParagraph"/>
              <w:numPr>
                <w:ilvl w:val="0"/>
                <w:numId w:val="113"/>
              </w:numPr>
              <w:spacing w:after="120" w:line="276" w:lineRule="auto"/>
              <w:ind w:left="794" w:right="0" w:hanging="357"/>
              <w:contextualSpacing w:val="0"/>
              <w:jc w:val="both"/>
              <w:rPr>
                <w:color w:val="404040" w:themeColor="text1" w:themeTint="BF"/>
              </w:rPr>
            </w:pPr>
            <w:r w:rsidRPr="00387C80">
              <w:rPr>
                <w:color w:val="404040" w:themeColor="text1" w:themeTint="BF"/>
              </w:rPr>
              <w:t>Procedures under this policy:</w:t>
            </w:r>
          </w:p>
          <w:p w14:paraId="491ED0A6" w14:textId="77777777" w:rsidR="00BA2D20" w:rsidRPr="00BA2D20" w:rsidRDefault="00BA2D20" w:rsidP="00227632">
            <w:pPr>
              <w:pStyle w:val="ListParagraph"/>
              <w:spacing w:after="120" w:line="276" w:lineRule="auto"/>
              <w:ind w:left="794" w:right="0" w:firstLine="0"/>
              <w:contextualSpacing w:val="0"/>
              <w:jc w:val="both"/>
              <w:rPr>
                <w:color w:val="404040" w:themeColor="text1" w:themeTint="BF"/>
              </w:rPr>
            </w:pPr>
            <w:r>
              <w:rPr>
                <w:color w:val="404040"/>
              </w:rPr>
              <w:t xml:space="preserve">Access and review your organisation’s policies and procedures for managing exposure incidents. Provide the following information: The title of the policy relevant to managing exposure incidents Overview of the policy Procedures followed under the policy Record your responses in the spaces provided. Submit a copy of the policies and procedures you referred to when answering this question for your assessor’s reference. If the policies and procedures are used for several tasks, e.g. the policies and procedures for reporting risks and incidents are the same, only one set of policies and procedures for these tasks must be submitted.</w:t>
            </w:r>
          </w:p>
        </w:tc>
      </w:tr>
    </w:tbl>
    <w:p w14:paraId="6F312BB2" w14:textId="59839088" w:rsidR="00E4631D" w:rsidRDefault="00E4631D" w:rsidP="002A6F84">
      <w:pPr>
        <w:ind w:right="0"/>
      </w:pPr>
      <w:r>
        <w:rPr>
          <w:b/>
        </w:rPr>
        <w:br w:type="page"/>
      </w:r>
    </w:p>
    <w:p w14:paraId="41015F11" w14:textId="542525C6" w:rsidR="00591EE3" w:rsidRPr="00721BFD" w:rsidRDefault="00591EE3" w:rsidP="002A6F84">
      <w:pPr>
        <w:pStyle w:val="Heading2"/>
        <w:tabs>
          <w:tab w:val="left" w:pos="180"/>
        </w:tabs>
        <w:ind w:right="0"/>
        <w:rPr>
          <w:color w:val="7F7F7F" w:themeColor="text1" w:themeTint="80"/>
          <w:sz w:val="32"/>
          <w:szCs w:val="32"/>
          <w:lang w:val="en-AU"/>
        </w:rPr>
      </w:pPr>
      <w:bookmarkStart w:id="63" w:name="_Toc125599704"/>
      <w:r w:rsidRPr="00721BFD">
        <w:rPr>
          <w:color w:val="7F7F7F" w:themeColor="text1" w:themeTint="80"/>
          <w:sz w:val="32"/>
          <w:szCs w:val="32"/>
          <w:lang w:val="en-AU"/>
        </w:rPr>
        <w:lastRenderedPageBreak/>
        <w:t xml:space="preserve">Task </w:t>
      </w:r>
      <w:r>
        <w:rPr>
          <w:color w:val="7F7F7F" w:themeColor="text1" w:themeTint="80"/>
          <w:sz w:val="32"/>
          <w:szCs w:val="32"/>
          <w:lang w:val="en-AU"/>
        </w:rPr>
        <w:t>7</w:t>
      </w:r>
      <w:r w:rsidRPr="00721BFD">
        <w:rPr>
          <w:color w:val="7F7F7F" w:themeColor="text1" w:themeTint="80"/>
          <w:sz w:val="32"/>
          <w:szCs w:val="32"/>
          <w:lang w:val="en-AU"/>
        </w:rPr>
        <w:t xml:space="preserve"> –</w:t>
      </w:r>
      <w:r>
        <w:rPr>
          <w:color w:val="7F7F7F" w:themeColor="text1" w:themeTint="80"/>
          <w:sz w:val="32"/>
          <w:szCs w:val="32"/>
          <w:lang w:val="en-AU"/>
        </w:rPr>
        <w:t xml:space="preserve"> Standards Relevant to Own Role and Work Setting</w:t>
      </w:r>
      <w:bookmarkEnd w:id="63"/>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596"/>
        <w:gridCol w:w="6899"/>
      </w:tblGrid>
      <w:tr w:rsidR="003D027C" w:rsidRPr="00DE0017" w14:paraId="531112DB" w14:textId="77777777" w:rsidTr="00A71ADB">
        <w:trPr>
          <w:cantSplit/>
          <w:trHeight w:val="1260"/>
          <w:jc w:val="center"/>
        </w:trPr>
        <w:tc>
          <w:tcPr>
            <w:tcW w:w="848" w:type="pct"/>
            <w:tcBorders>
              <w:top w:val="nil"/>
              <w:left w:val="nil"/>
              <w:bottom w:val="nil"/>
              <w:right w:val="nil"/>
            </w:tcBorders>
            <w:hideMark/>
          </w:tcPr>
          <w:p w14:paraId="20BF4077" w14:textId="77777777" w:rsidR="003D027C" w:rsidRPr="002047FE" w:rsidRDefault="003D027C"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10D359F" wp14:editId="02CEFB58">
                  <wp:extent cx="685800" cy="716280"/>
                  <wp:effectExtent l="0" t="0" r="0" b="7620"/>
                  <wp:docPr id="29"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gridSpan w:val="2"/>
            <w:tcBorders>
              <w:top w:val="nil"/>
              <w:left w:val="nil"/>
              <w:bottom w:val="nil"/>
              <w:right w:val="nil"/>
            </w:tcBorders>
            <w:shd w:val="clear" w:color="auto" w:fill="B2DEF4"/>
            <w:vAlign w:val="center"/>
            <w:hideMark/>
          </w:tcPr>
          <w:p w14:paraId="77F3E457" w14:textId="77777777" w:rsidR="003D027C" w:rsidRPr="004425A9" w:rsidRDefault="003D027C" w:rsidP="002A6F84">
            <w:pPr>
              <w:tabs>
                <w:tab w:val="left" w:pos="180"/>
              </w:tabs>
              <w:spacing w:after="120" w:line="276" w:lineRule="auto"/>
              <w:ind w:left="0" w:right="0" w:firstLine="0"/>
              <w:jc w:val="both"/>
              <w:rPr>
                <w:color w:val="404040" w:themeColor="text1" w:themeTint="BF"/>
                <w:lang w:val="en-PH"/>
              </w:rPr>
            </w:pPr>
            <w:r w:rsidRPr="004425A9">
              <w:rPr>
                <w:color w:val="404040" w:themeColor="text1" w:themeTint="BF"/>
                <w:lang w:val="en-PH"/>
              </w:rPr>
              <w:t>Access and review one set of guidelines relevant to your role and work setting. Complete the table below by providing:</w:t>
            </w:r>
          </w:p>
          <w:p w14:paraId="628BDE08" w14:textId="77777777" w:rsidR="003D027C" w:rsidRPr="004425A9" w:rsidRDefault="003D027C">
            <w:pPr>
              <w:pStyle w:val="ListParagraph"/>
              <w:numPr>
                <w:ilvl w:val="0"/>
                <w:numId w:val="99"/>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The title of the document</w:t>
            </w:r>
          </w:p>
          <w:p w14:paraId="2AD1BFA2" w14:textId="656934EB" w:rsidR="003D027C" w:rsidRPr="004425A9" w:rsidRDefault="003D027C">
            <w:pPr>
              <w:pStyle w:val="ListParagraph"/>
              <w:numPr>
                <w:ilvl w:val="0"/>
                <w:numId w:val="99"/>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All standards included in the identified set of standards</w:t>
            </w:r>
          </w:p>
          <w:p w14:paraId="0C206D62" w14:textId="1DF4BAF3" w:rsidR="003D027C" w:rsidRPr="00C4347C" w:rsidRDefault="003D027C">
            <w:pPr>
              <w:pStyle w:val="ListParagraph"/>
              <w:numPr>
                <w:ilvl w:val="0"/>
                <w:numId w:val="99"/>
              </w:numPr>
              <w:tabs>
                <w:tab w:val="left" w:pos="180"/>
              </w:tabs>
              <w:spacing w:after="120" w:line="276" w:lineRule="auto"/>
              <w:ind w:left="714" w:right="0" w:hanging="357"/>
              <w:contextualSpacing w:val="0"/>
              <w:jc w:val="both"/>
              <w:rPr>
                <w:lang w:val="en-PH"/>
              </w:rPr>
            </w:pPr>
            <w:r w:rsidRPr="004425A9">
              <w:rPr>
                <w:color w:val="404040" w:themeColor="text1" w:themeTint="BF"/>
                <w:lang w:val="en-PH"/>
              </w:rPr>
              <w:t>The purpose of the identified set of standards</w:t>
            </w:r>
          </w:p>
        </w:tc>
      </w:tr>
      <w:tr w:rsidR="00591EE3" w:rsidRPr="00DE0017" w14:paraId="4C828556" w14:textId="77777777" w:rsidTr="00C4347C">
        <w:trPr>
          <w:cantSplit/>
          <w:trHeight w:val="74"/>
          <w:jc w:val="center"/>
        </w:trPr>
        <w:tc>
          <w:tcPr>
            <w:tcW w:w="5000" w:type="pct"/>
            <w:gridSpan w:val="3"/>
            <w:tcBorders>
              <w:top w:val="nil"/>
              <w:left w:val="nil"/>
              <w:bottom w:val="single" w:sz="2" w:space="0" w:color="A6A6A6" w:themeColor="background1" w:themeShade="A6"/>
              <w:right w:val="nil"/>
            </w:tcBorders>
          </w:tcPr>
          <w:p w14:paraId="7828B3B1" w14:textId="77777777" w:rsidR="00591EE3" w:rsidRPr="00DE0017" w:rsidRDefault="00591EE3" w:rsidP="002A6F84">
            <w:pPr>
              <w:tabs>
                <w:tab w:val="left" w:pos="180"/>
              </w:tabs>
              <w:spacing w:before="0" w:line="276" w:lineRule="auto"/>
              <w:ind w:left="0" w:right="0" w:firstLine="0"/>
              <w:rPr>
                <w:rFonts w:cs="Calibri"/>
                <w:color w:val="404040" w:themeColor="text1" w:themeTint="BF"/>
                <w:szCs w:val="24"/>
                <w:lang w:val="en-PH"/>
              </w:rPr>
            </w:pPr>
          </w:p>
        </w:tc>
      </w:tr>
      <w:tr w:rsidR="0064109C" w:rsidRPr="00DE0017" w14:paraId="19C335EA" w14:textId="77777777" w:rsidTr="00545CE7">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6C50D513" w14:textId="22B7D56E" w:rsidR="0064109C" w:rsidRPr="00ED060D" w:rsidRDefault="0064109C"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Title of Document</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0E5B926D" w14:textId="7E4AB5EE" w:rsidR="0064109C" w:rsidRPr="00BA2D20" w:rsidRDefault="0064109C" w:rsidP="002A6F84">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National Safety and Quality Health Service (NSQHS) Standards Link: https://www.safetyandquality.gov.au/standards/nsqhs-standards</w:t>
            </w:r>
            <w:r>
              <w:rPr>
                <w:rFonts w:cstheme="minorHAnsi"/>
                <w:color w:val="262626" w:themeColor="text1" w:themeTint="D9"/>
                <w:szCs w:val="24"/>
              </w:rPr>
              <w:t xml:space="preserve"> </w:t>
            </w:r>
          </w:p>
          <w:p w14:paraId="6DACD062" w14:textId="3D7F5726" w:rsidR="006A4A2D" w:rsidRPr="00BA2D20" w:rsidRDefault="001E3608" w:rsidP="002A6F84">
            <w:pPr>
              <w:spacing w:after="120" w:line="276" w:lineRule="auto"/>
              <w:ind w:left="0" w:right="0" w:firstLine="0"/>
              <w:rPr>
                <w:rFonts w:cstheme="minorHAnsi"/>
                <w:color w:val="404040" w:themeColor="text1" w:themeTint="BF"/>
                <w:szCs w:val="24"/>
                <w:lang w:val="en-PH"/>
              </w:rPr>
            </w:pPr>
            <w:r>
              <w:rPr>
                <w:rFonts w:cstheme="minorHAnsi"/>
                <w:color w:val="404040" w:themeColor="text1" w:themeTint="BF"/>
                <w:szCs w:val="24"/>
              </w:rPr>
              <w:t xml:space="preserve">Link: </w:t>
            </w:r>
            <w:r>
              <w:rPr>
                <w:rFonts w:cstheme="minorHAnsi"/>
                <w:color w:val="404040" w:themeColor="text1" w:themeTint="BF"/>
                <w:szCs w:val="24"/>
                <w:lang w:val="en-PH"/>
              </w:rPr>
              <w:t xml:space="preserve">National Safety and Quality Health Service (NSQHS) Standards Link: https://www.safetyandquality.gov.au/standards/nsqhs-standards</w:t>
            </w:r>
          </w:p>
        </w:tc>
      </w:tr>
      <w:tr w:rsidR="0064109C" w:rsidRPr="00DE0017" w14:paraId="771DD0F3" w14:textId="77777777" w:rsidTr="00C4347C">
        <w:trPr>
          <w:cantSplit/>
          <w:trHeight w:val="74"/>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9515487" w14:textId="3D6D5C6D" w:rsidR="0064109C" w:rsidRDefault="0064109C"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Standards</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4D86C01F" w14:textId="77777777" w:rsidR="00136695" w:rsidRPr="00C4347C" w:rsidRDefault="0064109C">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Access and review the National Safety and Quality Health Service (NSQHS) Standards and answer the following questions.</w:t>
            </w:r>
          </w:p>
          <w:p w14:paraId="7D0CF85E" w14:textId="254B3775" w:rsidR="0064109C" w:rsidRPr="00BA2D20" w:rsidRDefault="0064109C">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Access and review the National Safety and Quality Health Service (NSQHS) Standards and answer the following questions.</w:t>
            </w:r>
            <w:r>
              <w:rPr>
                <w:rFonts w:cstheme="minorHAnsi"/>
                <w:color w:val="262626" w:themeColor="text1" w:themeTint="D9"/>
                <w:szCs w:val="24"/>
              </w:rPr>
              <w:t xml:space="preserve"> </w:t>
            </w:r>
          </w:p>
          <w:p w14:paraId="7636F39D" w14:textId="4D6EC2CE" w:rsidR="00123E67" w:rsidRPr="00545CE7" w:rsidRDefault="0064109C">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Access and review the National Safety and Quality Health Service (NSQHS) Standards and answer the following questions.</w:t>
            </w:r>
            <w:r>
              <w:rPr>
                <w:rFonts w:cstheme="minorHAnsi"/>
                <w:color w:val="262626" w:themeColor="text1" w:themeTint="D9"/>
                <w:szCs w:val="24"/>
              </w:rPr>
              <w:t xml:space="preserve"> </w:t>
            </w:r>
          </w:p>
          <w:p w14:paraId="489410FB" w14:textId="77777777" w:rsidR="00545CE7" w:rsidRPr="00C4347C"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Access and review the National Safety and Quality Health Service (NSQHS) Standards and answer the following questions.</w:t>
            </w:r>
            <w:r>
              <w:rPr>
                <w:rFonts w:cstheme="minorHAnsi"/>
                <w:color w:val="262626" w:themeColor="text1" w:themeTint="D9"/>
                <w:szCs w:val="24"/>
              </w:rPr>
              <w:t xml:space="preserve"> </w:t>
            </w:r>
          </w:p>
          <w:p w14:paraId="2D344050" w14:textId="5BB49E46" w:rsidR="00545CE7" w:rsidRPr="00545CE7"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Access and review the National Safety and Quality Health Service (NSQHS) Standards and answer the following questions.</w:t>
            </w:r>
            <w:r>
              <w:rPr>
                <w:rFonts w:cstheme="minorHAnsi"/>
                <w:color w:val="262626" w:themeColor="text1" w:themeTint="D9"/>
                <w:szCs w:val="24"/>
              </w:rPr>
              <w:t xml:space="preserve"> </w:t>
            </w:r>
          </w:p>
          <w:p w14:paraId="04B6E28C" w14:textId="7FBFA557" w:rsidR="0064109C" w:rsidRPr="00123E67" w:rsidRDefault="00123E67" w:rsidP="002A6F84">
            <w:pPr>
              <w:pStyle w:val="ListParagraph"/>
              <w:spacing w:after="120" w:line="276" w:lineRule="auto"/>
              <w:ind w:left="714" w:right="0" w:firstLine="0"/>
              <w:contextualSpacing w:val="0"/>
              <w:jc w:val="both"/>
              <w:rPr>
                <w:rFonts w:cstheme="minorHAnsi"/>
                <w:color w:val="404040" w:themeColor="text1" w:themeTint="BF"/>
                <w:szCs w:val="24"/>
              </w:rPr>
            </w:pPr>
            <w:r w:rsidRPr="00123E67">
              <w:rPr>
                <w:rFonts w:ascii="Arial" w:hAnsi="Arial"/>
                <w:i/>
                <w:iCs/>
                <w:color w:val="BFBFBF" w:themeColor="background1" w:themeShade="BF"/>
                <w:sz w:val="18"/>
                <w:szCs w:val="18"/>
              </w:rPr>
              <w:t>Add other rows as necessary.</w:t>
            </w:r>
          </w:p>
        </w:tc>
      </w:tr>
      <w:tr w:rsidR="0064109C" w:rsidRPr="00DE0017" w14:paraId="249A7D3A" w14:textId="77777777" w:rsidTr="006510C0">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1EAC31CD" w14:textId="12C01CF4" w:rsidR="0064109C" w:rsidRDefault="0064109C"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Purpose</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30A137D" w14:textId="0C28403C" w:rsidR="0064109C" w:rsidRPr="00BA2D20" w:rsidRDefault="0070711F" w:rsidP="002A6F84">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Pr>
                <w:rFonts w:cstheme="minorHAnsi"/>
                <w:color w:val="262626" w:themeColor="text1" w:themeTint="D9"/>
                <w:szCs w:val="24"/>
              </w:rPr>
              <w:t xml:space="preserve"> </w:t>
            </w:r>
          </w:p>
        </w:tc>
      </w:tr>
    </w:tbl>
    <w:p w14:paraId="5E92C9DF" w14:textId="77777777" w:rsidR="00545CE7" w:rsidRDefault="00545CE7" w:rsidP="002A6F84">
      <w:pPr>
        <w:spacing w:after="120" w:line="276" w:lineRule="auto"/>
        <w:ind w:right="0"/>
        <w:rPr>
          <w:color w:val="404040" w:themeColor="text1" w:themeTint="BF"/>
        </w:rPr>
      </w:pPr>
      <w:r>
        <w:rPr>
          <w:color w:val="404040" w:themeColor="text1" w:themeTint="BF"/>
        </w:rPr>
        <w:br w:type="page"/>
      </w:r>
    </w:p>
    <w:p w14:paraId="6BB53CEB" w14:textId="7198CE8E" w:rsidR="00517D4F" w:rsidRPr="00721BFD" w:rsidRDefault="00517D4F" w:rsidP="002A6F84">
      <w:pPr>
        <w:pStyle w:val="Heading2"/>
        <w:tabs>
          <w:tab w:val="left" w:pos="180"/>
        </w:tabs>
        <w:ind w:right="0"/>
        <w:rPr>
          <w:color w:val="7F7F7F" w:themeColor="text1" w:themeTint="80"/>
          <w:sz w:val="32"/>
          <w:szCs w:val="32"/>
          <w:lang w:val="en-AU"/>
        </w:rPr>
      </w:pPr>
      <w:bookmarkStart w:id="64" w:name="_Toc125599705"/>
      <w:r w:rsidRPr="00721BFD">
        <w:rPr>
          <w:color w:val="7F7F7F" w:themeColor="text1" w:themeTint="80"/>
          <w:sz w:val="32"/>
          <w:szCs w:val="32"/>
          <w:lang w:val="en-AU"/>
        </w:rPr>
        <w:lastRenderedPageBreak/>
        <w:t xml:space="preserve">Task </w:t>
      </w:r>
      <w:r>
        <w:rPr>
          <w:color w:val="7F7F7F" w:themeColor="text1" w:themeTint="80"/>
          <w:sz w:val="32"/>
          <w:szCs w:val="32"/>
          <w:lang w:val="en-AU"/>
        </w:rPr>
        <w:t>8</w:t>
      </w:r>
      <w:r w:rsidRPr="00721BFD">
        <w:rPr>
          <w:color w:val="7F7F7F" w:themeColor="text1" w:themeTint="80"/>
          <w:sz w:val="32"/>
          <w:szCs w:val="32"/>
          <w:lang w:val="en-AU"/>
        </w:rPr>
        <w:t xml:space="preserve"> –</w:t>
      </w:r>
      <w:r>
        <w:rPr>
          <w:color w:val="7F7F7F" w:themeColor="text1" w:themeTint="80"/>
          <w:sz w:val="32"/>
          <w:szCs w:val="32"/>
          <w:lang w:val="en-AU"/>
        </w:rPr>
        <w:t xml:space="preserve"> Guidelines Relevant to Own Role and Work Setting</w:t>
      </w:r>
      <w:bookmarkEnd w:id="64"/>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1"/>
        <w:gridCol w:w="596"/>
        <w:gridCol w:w="6899"/>
      </w:tblGrid>
      <w:tr w:rsidR="003D027C" w:rsidRPr="00A71ADB" w14:paraId="16FC4E98" w14:textId="77777777" w:rsidTr="00A71ADB">
        <w:trPr>
          <w:cantSplit/>
          <w:trHeight w:val="1260"/>
          <w:jc w:val="center"/>
        </w:trPr>
        <w:tc>
          <w:tcPr>
            <w:tcW w:w="848" w:type="pct"/>
            <w:tcBorders>
              <w:top w:val="nil"/>
              <w:left w:val="nil"/>
              <w:bottom w:val="nil"/>
              <w:right w:val="nil"/>
            </w:tcBorders>
            <w:hideMark/>
          </w:tcPr>
          <w:p w14:paraId="1EC6682E" w14:textId="77777777" w:rsidR="003D027C" w:rsidRPr="002047FE" w:rsidRDefault="003D027C"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094684A0" wp14:editId="715AB42E">
                  <wp:extent cx="685800" cy="716280"/>
                  <wp:effectExtent l="0" t="0" r="0" b="7620"/>
                  <wp:docPr id="30"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gridSpan w:val="2"/>
            <w:tcBorders>
              <w:top w:val="nil"/>
              <w:left w:val="nil"/>
              <w:bottom w:val="nil"/>
              <w:right w:val="nil"/>
            </w:tcBorders>
            <w:shd w:val="clear" w:color="auto" w:fill="B2DEF4"/>
            <w:vAlign w:val="center"/>
            <w:hideMark/>
          </w:tcPr>
          <w:p w14:paraId="0D304513" w14:textId="77777777" w:rsidR="003D027C" w:rsidRPr="004425A9" w:rsidRDefault="003D027C" w:rsidP="002A6F84">
            <w:pPr>
              <w:tabs>
                <w:tab w:val="left" w:pos="180"/>
              </w:tabs>
              <w:spacing w:after="120" w:line="276" w:lineRule="auto"/>
              <w:ind w:left="0" w:right="0" w:firstLine="0"/>
              <w:jc w:val="both"/>
              <w:rPr>
                <w:color w:val="404040" w:themeColor="text1" w:themeTint="BF"/>
                <w:lang w:val="en-PH"/>
              </w:rPr>
            </w:pPr>
            <w:r w:rsidRPr="004425A9">
              <w:rPr>
                <w:color w:val="404040" w:themeColor="text1" w:themeTint="BF"/>
                <w:lang w:val="en-PH"/>
              </w:rPr>
              <w:t>Access and review one set of standards relevant to your role and work setting. Complete the table below by providing:</w:t>
            </w:r>
          </w:p>
          <w:p w14:paraId="0FD6A819" w14:textId="77777777" w:rsidR="003D027C" w:rsidRPr="004425A9" w:rsidRDefault="003D027C">
            <w:pPr>
              <w:pStyle w:val="ListParagraph"/>
              <w:numPr>
                <w:ilvl w:val="0"/>
                <w:numId w:val="100"/>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The title of the document</w:t>
            </w:r>
          </w:p>
          <w:p w14:paraId="38FB716B" w14:textId="454E3AE8" w:rsidR="003D027C" w:rsidRPr="004425A9" w:rsidRDefault="003D027C">
            <w:pPr>
              <w:pStyle w:val="ListParagraph"/>
              <w:numPr>
                <w:ilvl w:val="0"/>
                <w:numId w:val="100"/>
              </w:numPr>
              <w:tabs>
                <w:tab w:val="left" w:pos="180"/>
              </w:tabs>
              <w:spacing w:after="120" w:line="276" w:lineRule="auto"/>
              <w:ind w:left="714" w:right="0" w:hanging="357"/>
              <w:contextualSpacing w:val="0"/>
              <w:jc w:val="both"/>
              <w:rPr>
                <w:color w:val="404040" w:themeColor="text1" w:themeTint="BF"/>
                <w:lang w:val="en-PH"/>
              </w:rPr>
            </w:pPr>
            <w:r w:rsidRPr="004425A9">
              <w:rPr>
                <w:color w:val="404040" w:themeColor="text1" w:themeTint="BF"/>
                <w:lang w:val="en-PH"/>
              </w:rPr>
              <w:t>All guidelines included in the identified set of standards</w:t>
            </w:r>
          </w:p>
          <w:p w14:paraId="4C8B4C56" w14:textId="067C2057" w:rsidR="003D027C" w:rsidRPr="00A71ADB" w:rsidRDefault="003D027C">
            <w:pPr>
              <w:pStyle w:val="ListParagraph"/>
              <w:numPr>
                <w:ilvl w:val="0"/>
                <w:numId w:val="100"/>
              </w:numPr>
              <w:tabs>
                <w:tab w:val="left" w:pos="180"/>
              </w:tabs>
              <w:spacing w:after="120" w:line="276" w:lineRule="auto"/>
              <w:ind w:left="714" w:right="0" w:hanging="357"/>
              <w:contextualSpacing w:val="0"/>
              <w:jc w:val="both"/>
              <w:rPr>
                <w:lang w:val="en-PH"/>
              </w:rPr>
            </w:pPr>
            <w:r w:rsidRPr="004425A9">
              <w:rPr>
                <w:color w:val="404040" w:themeColor="text1" w:themeTint="BF"/>
                <w:lang w:val="en-PH"/>
              </w:rPr>
              <w:t>The purpose of the identified set of guidelines</w:t>
            </w:r>
          </w:p>
        </w:tc>
      </w:tr>
      <w:tr w:rsidR="00EF0E0D" w:rsidRPr="00DE0017" w14:paraId="4A911B58" w14:textId="77777777" w:rsidTr="008F3FDB">
        <w:trPr>
          <w:cantSplit/>
          <w:trHeight w:val="74"/>
          <w:jc w:val="center"/>
        </w:trPr>
        <w:tc>
          <w:tcPr>
            <w:tcW w:w="5000" w:type="pct"/>
            <w:gridSpan w:val="3"/>
            <w:tcBorders>
              <w:top w:val="nil"/>
              <w:left w:val="nil"/>
              <w:bottom w:val="single" w:sz="2" w:space="0" w:color="A6A6A6" w:themeColor="background1" w:themeShade="A6"/>
              <w:right w:val="nil"/>
            </w:tcBorders>
          </w:tcPr>
          <w:p w14:paraId="086CA20A" w14:textId="77777777" w:rsidR="00EF0E0D" w:rsidRPr="00DE0017" w:rsidRDefault="00EF0E0D" w:rsidP="002A6F84">
            <w:pPr>
              <w:tabs>
                <w:tab w:val="left" w:pos="180"/>
              </w:tabs>
              <w:spacing w:before="0" w:line="276" w:lineRule="auto"/>
              <w:ind w:left="0" w:right="0" w:firstLine="0"/>
              <w:rPr>
                <w:rFonts w:cs="Calibri"/>
                <w:color w:val="404040" w:themeColor="text1" w:themeTint="BF"/>
                <w:szCs w:val="24"/>
                <w:lang w:val="en-PH"/>
              </w:rPr>
            </w:pPr>
          </w:p>
        </w:tc>
      </w:tr>
      <w:tr w:rsidR="00EF0E0D" w:rsidRPr="00DE0017" w14:paraId="3D8ED3AF" w14:textId="77777777" w:rsidTr="00545CE7">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7F85BCC5" w14:textId="77777777" w:rsidR="00EF0E0D" w:rsidRPr="00ED060D" w:rsidRDefault="00EF0E0D"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 xml:space="preserve">Title of Document </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48A7CAE0" w14:textId="54B33525" w:rsidR="00EF0E0D" w:rsidRPr="009C0FAF" w:rsidRDefault="00EF0E0D" w:rsidP="002A6F84">
            <w:pPr>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National Safety and Quality Health Service (NSQHS) Standards Link: https://www.safetyandquality.gov.au/standards/nsqhs-standards</w:t>
            </w:r>
            <w:r w:rsidRPr="008B3996">
              <w:rPr>
                <w:rFonts w:cstheme="minorHAnsi"/>
                <w:color w:val="262626" w:themeColor="text1" w:themeTint="D9"/>
                <w:szCs w:val="24"/>
              </w:rPr>
              <w:t xml:space="preserve"> </w:t>
            </w:r>
          </w:p>
          <w:p w14:paraId="0126837C" w14:textId="3A714E16" w:rsidR="00545CE7" w:rsidRPr="009C0FAF" w:rsidRDefault="00EF0E0D" w:rsidP="002A6F84">
            <w:pPr>
              <w:spacing w:after="120" w:line="276" w:lineRule="auto"/>
              <w:ind w:left="0" w:right="0" w:firstLine="0"/>
              <w:rPr>
                <w:rFonts w:cstheme="minorHAnsi"/>
                <w:color w:val="404040" w:themeColor="text1" w:themeTint="BF"/>
                <w:szCs w:val="24"/>
                <w:lang w:val="en-PH"/>
              </w:rPr>
            </w:pPr>
            <w:r>
              <w:rPr>
                <w:rFonts w:cstheme="minorHAnsi"/>
                <w:color w:val="404040" w:themeColor="text1" w:themeTint="BF"/>
                <w:szCs w:val="24"/>
              </w:rPr>
              <w:t xml:space="preserve">Link: </w:t>
            </w:r>
            <w:r>
              <w:rPr>
                <w:rFonts w:cstheme="minorHAnsi"/>
                <w:color w:val="404040" w:themeColor="text1" w:themeTint="BF"/>
                <w:szCs w:val="24"/>
                <w:lang w:val="en-PH"/>
              </w:rPr>
              <w:t xml:space="preserve">National Safety and Quality Health Service (NSQHS) Standards Link: https://www.safetyandquality.gov.au/standards/nsqhs-standards</w:t>
            </w:r>
          </w:p>
        </w:tc>
      </w:tr>
      <w:tr w:rsidR="00EF0E0D" w:rsidRPr="00DE0017" w14:paraId="222401CA" w14:textId="77777777" w:rsidTr="008F3FDB">
        <w:trPr>
          <w:cantSplit/>
          <w:trHeight w:val="74"/>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B5BBDCA" w14:textId="77777777" w:rsidR="00EF0E0D" w:rsidRDefault="00EF0E0D"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Guidelines</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798CABD2" w14:textId="3E76BD6A" w:rsidR="00EF0E0D" w:rsidRPr="009C0FAF" w:rsidRDefault="00EF0E0D">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Access and review the Australian Guidelines and the Prevention and Control of Infection in Healthcare (2019) and answer the following questions.</w:t>
            </w:r>
            <w:r>
              <w:rPr>
                <w:rFonts w:cstheme="minorHAnsi"/>
                <w:color w:val="262626" w:themeColor="text1" w:themeTint="D9"/>
                <w:szCs w:val="24"/>
              </w:rPr>
              <w:t xml:space="preserve"> </w:t>
            </w:r>
          </w:p>
          <w:p w14:paraId="289E5988" w14:textId="77777777" w:rsidR="00136695" w:rsidRPr="00C4347C" w:rsidRDefault="00EF0E0D">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Access and review the Australian Guidelines and the Prevention and Control of Infection in Healthcare (2019) and answer the following questions.</w:t>
            </w:r>
            <w:r>
              <w:rPr>
                <w:rFonts w:cstheme="minorHAnsi"/>
                <w:color w:val="262626" w:themeColor="text1" w:themeTint="D9"/>
                <w:szCs w:val="24"/>
              </w:rPr>
              <w:t xml:space="preserve"> </w:t>
            </w:r>
          </w:p>
          <w:p w14:paraId="05113D40" w14:textId="77777777" w:rsidR="00136695" w:rsidRPr="00C4347C" w:rsidRDefault="00EF0E0D">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Access and review the Australian Guidelines and the Prevention and Control of Infection in Healthcare (2019) and answer the following questions.</w:t>
            </w:r>
            <w:r>
              <w:rPr>
                <w:rFonts w:cstheme="minorHAnsi"/>
                <w:color w:val="262626" w:themeColor="text1" w:themeTint="D9"/>
                <w:szCs w:val="24"/>
              </w:rPr>
              <w:t xml:space="preserve"> </w:t>
            </w:r>
          </w:p>
          <w:p w14:paraId="363BBBD1" w14:textId="77777777" w:rsidR="00545CE7" w:rsidRPr="00C4347C"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Access and review the Australian Guidelines and the Prevention and Control of Infection in Healthcare (2019) and answer the following questions.</w:t>
            </w:r>
            <w:r>
              <w:rPr>
                <w:rFonts w:cstheme="minorHAnsi"/>
                <w:color w:val="262626" w:themeColor="text1" w:themeTint="D9"/>
                <w:szCs w:val="24"/>
              </w:rPr>
              <w:t xml:space="preserve"> </w:t>
            </w:r>
          </w:p>
          <w:p w14:paraId="7D761620" w14:textId="0C950F0B" w:rsidR="00545CE7" w:rsidRPr="00545CE7" w:rsidRDefault="00545CE7">
            <w:pPr>
              <w:pStyle w:val="ListParagraph"/>
              <w:numPr>
                <w:ilvl w:val="0"/>
                <w:numId w:val="90"/>
              </w:numPr>
              <w:spacing w:after="120" w:line="276" w:lineRule="auto"/>
              <w:ind w:left="714" w:right="0" w:hanging="357"/>
              <w:contextualSpacing w:val="0"/>
              <w:jc w:val="both"/>
              <w:rPr>
                <w:rFonts w:cstheme="minorHAnsi"/>
                <w:color w:val="404040" w:themeColor="text1" w:themeTint="BF"/>
                <w:szCs w:val="24"/>
              </w:rPr>
            </w:pPr>
            <w:r>
              <w:rPr>
                <w:rFonts w:cstheme="minorHAnsi"/>
                <w:color w:val="262626" w:themeColor="text1" w:themeTint="D9"/>
                <w:szCs w:val="24"/>
              </w:rPr>
              <w:t xml:space="preserve">Access and review the Australian Guidelines and the Prevention and Control of Infection in Healthcare (2019) and answer the following questions.</w:t>
            </w:r>
            <w:r>
              <w:rPr>
                <w:rFonts w:cstheme="minorHAnsi"/>
                <w:color w:val="262626" w:themeColor="text1" w:themeTint="D9"/>
                <w:szCs w:val="24"/>
              </w:rPr>
              <w:t xml:space="preserve"> </w:t>
            </w:r>
          </w:p>
          <w:p w14:paraId="3090128A" w14:textId="4C052C02" w:rsidR="00EF0E0D" w:rsidRPr="00C4347C" w:rsidRDefault="00123E67" w:rsidP="002A6F84">
            <w:pPr>
              <w:pStyle w:val="ListParagraph"/>
              <w:spacing w:after="120" w:line="276" w:lineRule="auto"/>
              <w:ind w:left="714" w:right="0" w:firstLine="0"/>
              <w:contextualSpacing w:val="0"/>
              <w:jc w:val="both"/>
              <w:rPr>
                <w:rFonts w:cstheme="minorHAnsi"/>
                <w:color w:val="404040" w:themeColor="text1" w:themeTint="BF"/>
                <w:szCs w:val="24"/>
              </w:rPr>
            </w:pPr>
            <w:r w:rsidRPr="00123E67">
              <w:rPr>
                <w:rFonts w:ascii="Arial" w:hAnsi="Arial"/>
                <w:i/>
                <w:iCs/>
                <w:color w:val="BFBFBF" w:themeColor="background1" w:themeShade="BF"/>
                <w:sz w:val="18"/>
                <w:szCs w:val="18"/>
              </w:rPr>
              <w:t>Add other rows as necessary.</w:t>
            </w:r>
          </w:p>
        </w:tc>
      </w:tr>
      <w:tr w:rsidR="00EF0E0D" w:rsidRPr="00DE0017" w14:paraId="62C371AA" w14:textId="77777777" w:rsidTr="006510C0">
        <w:trPr>
          <w:cantSplit/>
          <w:trHeight w:val="1440"/>
          <w:jc w:val="center"/>
        </w:trPr>
        <w:tc>
          <w:tcPr>
            <w:tcW w:w="1178"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5A656B10" w14:textId="77777777" w:rsidR="00EF0E0D" w:rsidRDefault="00EF0E0D" w:rsidP="002A6F84">
            <w:pPr>
              <w:spacing w:after="120" w:line="276" w:lineRule="auto"/>
              <w:ind w:left="0" w:right="0" w:firstLine="0"/>
              <w:rPr>
                <w:rFonts w:cstheme="minorHAnsi"/>
                <w:b/>
                <w:bCs/>
                <w:color w:val="404040" w:themeColor="text1" w:themeTint="BF"/>
                <w:szCs w:val="24"/>
              </w:rPr>
            </w:pPr>
            <w:r>
              <w:rPr>
                <w:rFonts w:cstheme="minorHAnsi"/>
                <w:b/>
                <w:bCs/>
                <w:color w:val="404040" w:themeColor="text1" w:themeTint="BF"/>
                <w:szCs w:val="24"/>
              </w:rPr>
              <w:t>Purpose</w:t>
            </w:r>
          </w:p>
        </w:tc>
        <w:tc>
          <w:tcPr>
            <w:tcW w:w="382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7FC925FE" w14:textId="33EF8706" w:rsidR="00EF0E0D" w:rsidRPr="009C0FAF" w:rsidRDefault="00EF0E0D" w:rsidP="002A6F84">
            <w:pPr>
              <w:spacing w:after="120" w:line="276" w:lineRule="auto"/>
              <w:ind w:left="0" w:right="0" w:firstLine="0"/>
              <w:jc w:val="both"/>
              <w:rPr>
                <w:rFonts w:cstheme="minorHAnsi"/>
                <w:color w:val="262626" w:themeColor="text1" w:themeTint="D9"/>
                <w:szCs w:val="24"/>
              </w:rPr>
            </w:pPr>
            <w:r>
              <w:rPr>
                <w:rFonts w:cstheme="minorHAnsi"/>
                <w:color w:val="262626" w:themeColor="text1" w:themeTint="D9"/>
                <w:szCs w:val="24"/>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bl>
    <w:p w14:paraId="29568490" w14:textId="77777777" w:rsidR="00C971EF" w:rsidRDefault="00C971EF">
      <w:pPr>
        <w:spacing w:after="120" w:line="276" w:lineRule="auto"/>
        <w:rPr>
          <w:color w:val="404040" w:themeColor="text1" w:themeTint="BF"/>
        </w:rPr>
      </w:pPr>
      <w:r>
        <w:rPr>
          <w:color w:val="404040" w:themeColor="text1" w:themeTint="BF"/>
        </w:rPr>
        <w:br w:type="page"/>
      </w:r>
    </w:p>
    <w:p w14:paraId="5724F7DA" w14:textId="2B9CF56C" w:rsidR="00F31E0C" w:rsidRPr="00721BFD" w:rsidRDefault="00F31E0C" w:rsidP="002A6F84">
      <w:pPr>
        <w:pStyle w:val="Heading2"/>
        <w:tabs>
          <w:tab w:val="left" w:pos="180"/>
        </w:tabs>
        <w:ind w:right="0"/>
        <w:rPr>
          <w:color w:val="7F7F7F" w:themeColor="text1" w:themeTint="80"/>
          <w:sz w:val="32"/>
          <w:szCs w:val="32"/>
          <w:lang w:val="en-AU"/>
        </w:rPr>
      </w:pPr>
      <w:bookmarkStart w:id="65" w:name="_Toc125599706"/>
      <w:r w:rsidRPr="00721BFD">
        <w:rPr>
          <w:color w:val="7F7F7F" w:themeColor="text1" w:themeTint="80"/>
          <w:sz w:val="32"/>
          <w:szCs w:val="32"/>
          <w:lang w:val="en-AU"/>
        </w:rPr>
        <w:lastRenderedPageBreak/>
        <w:t xml:space="preserve">Task </w:t>
      </w:r>
      <w:r w:rsidR="007C7243">
        <w:rPr>
          <w:color w:val="7F7F7F" w:themeColor="text1" w:themeTint="80"/>
          <w:sz w:val="32"/>
          <w:szCs w:val="32"/>
          <w:lang w:val="en-AU"/>
        </w:rPr>
        <w:t>9</w:t>
      </w:r>
      <w:r w:rsidRPr="00721BFD">
        <w:rPr>
          <w:color w:val="7F7F7F" w:themeColor="text1" w:themeTint="80"/>
          <w:sz w:val="32"/>
          <w:szCs w:val="32"/>
          <w:lang w:val="en-AU"/>
        </w:rPr>
        <w:t xml:space="preserve"> –</w:t>
      </w:r>
      <w:r>
        <w:rPr>
          <w:color w:val="7F7F7F" w:themeColor="text1" w:themeTint="80"/>
          <w:sz w:val="32"/>
          <w:szCs w:val="32"/>
          <w:lang w:val="en-AU"/>
        </w:rPr>
        <w:t xml:space="preserve"> Roles and </w:t>
      </w:r>
      <w:r w:rsidR="00602819">
        <w:rPr>
          <w:color w:val="7F7F7F" w:themeColor="text1" w:themeTint="80"/>
          <w:sz w:val="32"/>
          <w:szCs w:val="32"/>
          <w:lang w:val="en-AU"/>
        </w:rPr>
        <w:t>Responsibilities of Self and Others</w:t>
      </w:r>
      <w:bookmarkEnd w:id="65"/>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31E0C" w:rsidRPr="00DE0017" w14:paraId="7903FB47" w14:textId="77777777">
        <w:trPr>
          <w:cantSplit/>
          <w:trHeight w:val="1260"/>
          <w:jc w:val="center"/>
        </w:trPr>
        <w:tc>
          <w:tcPr>
            <w:tcW w:w="848" w:type="pct"/>
            <w:tcBorders>
              <w:top w:val="nil"/>
              <w:left w:val="nil"/>
              <w:bottom w:val="nil"/>
              <w:right w:val="nil"/>
            </w:tcBorders>
            <w:hideMark/>
          </w:tcPr>
          <w:p w14:paraId="40455B4F" w14:textId="77777777" w:rsidR="00F31E0C" w:rsidRPr="002047FE" w:rsidRDefault="00F31E0C"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5B677192" wp14:editId="2A7CE314">
                  <wp:extent cx="685800" cy="716280"/>
                  <wp:effectExtent l="0" t="0" r="0" b="7620"/>
                  <wp:docPr id="5"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FF36F5C" w14:textId="25BABCDD" w:rsidR="00F31E0C" w:rsidRPr="00851800" w:rsidRDefault="002671E6" w:rsidP="002A6F84">
            <w:pPr>
              <w:tabs>
                <w:tab w:val="left" w:pos="180"/>
              </w:tabs>
              <w:spacing w:after="120" w:line="276" w:lineRule="auto"/>
              <w:ind w:left="0" w:right="0" w:firstLine="0"/>
              <w:jc w:val="both"/>
              <w:rPr>
                <w:lang w:val="en-PH"/>
              </w:rPr>
            </w:pPr>
            <w:r w:rsidRPr="004425A9">
              <w:rPr>
                <w:color w:val="404040" w:themeColor="text1" w:themeTint="BF"/>
                <w:lang w:val="en-PH"/>
              </w:rPr>
              <w:t xml:space="preserve">Answer the following questions about </w:t>
            </w:r>
            <w:r w:rsidR="00851800" w:rsidRPr="004425A9">
              <w:rPr>
                <w:color w:val="404040" w:themeColor="text1" w:themeTint="BF"/>
                <w:lang w:val="en-PH"/>
              </w:rPr>
              <w:t xml:space="preserve">roles and responsibilities of self and others in relation to infection prevention and control. </w:t>
            </w:r>
          </w:p>
        </w:tc>
      </w:tr>
      <w:tr w:rsidR="00F31E0C" w:rsidRPr="00DE0017" w14:paraId="2E2B153B" w14:textId="77777777">
        <w:trPr>
          <w:cantSplit/>
          <w:trHeight w:val="74"/>
          <w:jc w:val="center"/>
        </w:trPr>
        <w:tc>
          <w:tcPr>
            <w:tcW w:w="5000" w:type="pct"/>
            <w:gridSpan w:val="2"/>
            <w:tcBorders>
              <w:top w:val="nil"/>
              <w:left w:val="nil"/>
              <w:bottom w:val="single" w:sz="2" w:space="0" w:color="A6A6A6" w:themeColor="background1" w:themeShade="A6"/>
              <w:right w:val="nil"/>
            </w:tcBorders>
          </w:tcPr>
          <w:p w14:paraId="28CBD159" w14:textId="77777777" w:rsidR="00F31E0C" w:rsidRPr="00DE0017" w:rsidRDefault="00F31E0C" w:rsidP="002A6F84">
            <w:pPr>
              <w:tabs>
                <w:tab w:val="left" w:pos="180"/>
              </w:tabs>
              <w:spacing w:before="0" w:line="276" w:lineRule="auto"/>
              <w:ind w:left="0" w:right="0" w:firstLine="0"/>
              <w:rPr>
                <w:rFonts w:cs="Calibri"/>
                <w:color w:val="404040" w:themeColor="text1" w:themeTint="BF"/>
                <w:szCs w:val="24"/>
                <w:lang w:val="en-PH"/>
              </w:rPr>
            </w:pPr>
          </w:p>
        </w:tc>
      </w:tr>
      <w:tr w:rsidR="00B93107" w:rsidRPr="00FD6758" w14:paraId="18A04E50" w14:textId="77777777" w:rsidTr="003B409F">
        <w:trPr>
          <w:cantSplit/>
          <w:trHeight w:val="3147"/>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tcPr>
          <w:p w14:paraId="401CB238" w14:textId="441397E9" w:rsidR="004061EC" w:rsidRPr="009C0FAF" w:rsidRDefault="00B52AA9">
            <w:pPr>
              <w:pStyle w:val="ListParagraph"/>
              <w:numPr>
                <w:ilvl w:val="0"/>
                <w:numId w:val="8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D54CE5">
              <w:rPr>
                <w:rFonts w:cstheme="minorHAnsi"/>
                <w:color w:val="404040" w:themeColor="text1" w:themeTint="BF"/>
                <w:szCs w:val="24"/>
              </w:rPr>
              <w:t>dentify</w:t>
            </w:r>
            <w:r>
              <w:rPr>
                <w:rFonts w:cstheme="minorHAnsi"/>
                <w:color w:val="404040" w:themeColor="text1" w:themeTint="BF"/>
                <w:szCs w:val="24"/>
              </w:rPr>
              <w:t xml:space="preserve"> </w:t>
            </w:r>
            <w:r w:rsidR="00D54CE5">
              <w:rPr>
                <w:rFonts w:cstheme="minorHAnsi"/>
                <w:color w:val="404040" w:themeColor="text1" w:themeTint="BF"/>
                <w:szCs w:val="24"/>
              </w:rPr>
              <w:t xml:space="preserve">your role </w:t>
            </w:r>
            <w:r>
              <w:rPr>
                <w:rFonts w:cstheme="minorHAnsi"/>
                <w:color w:val="404040" w:themeColor="text1" w:themeTint="BF"/>
                <w:szCs w:val="24"/>
              </w:rPr>
              <w:t xml:space="preserve">in your organisation </w:t>
            </w:r>
            <w:r w:rsidR="00D54CE5">
              <w:rPr>
                <w:rFonts w:cstheme="minorHAnsi"/>
                <w:color w:val="404040" w:themeColor="text1" w:themeTint="BF"/>
                <w:szCs w:val="24"/>
              </w:rPr>
              <w:t xml:space="preserve">and </w:t>
            </w:r>
            <w:r>
              <w:rPr>
                <w:rFonts w:cstheme="minorHAnsi"/>
                <w:color w:val="404040" w:themeColor="text1" w:themeTint="BF"/>
                <w:szCs w:val="24"/>
              </w:rPr>
              <w:t xml:space="preserve">provide </w:t>
            </w:r>
            <w:r w:rsidR="00D54CE5">
              <w:rPr>
                <w:rFonts w:cstheme="minorHAnsi"/>
                <w:color w:val="404040" w:themeColor="text1" w:themeTint="BF"/>
                <w:szCs w:val="24"/>
              </w:rPr>
              <w:t>one example of yo</w:t>
            </w:r>
            <w:r>
              <w:rPr>
                <w:rFonts w:cstheme="minorHAnsi"/>
                <w:color w:val="404040" w:themeColor="text1" w:themeTint="BF"/>
                <w:szCs w:val="24"/>
              </w:rPr>
              <w:t>ur responsibilities in relation to infection prevention and control.</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FA3AE4" w:rsidRPr="00550D0B" w14:paraId="1C6791E0" w14:textId="77777777">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089A2375" w14:textId="60D177D5" w:rsidR="00FA3AE4" w:rsidRDefault="00FA3AE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Role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C4EF707" w14:textId="614429F0" w:rsidR="00FA3AE4" w:rsidRPr="00550D0B" w:rsidRDefault="00FA3AE4"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Responsibility</w:t>
                  </w:r>
                </w:p>
              </w:tc>
            </w:tr>
            <w:tr w:rsidR="00FA3AE4" w:rsidRPr="00543DCE" w14:paraId="5A90D55C" w14:textId="77777777" w:rsidTr="003B409F">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53F90B" w14:textId="4D765380" w:rsidR="00FA3AE4" w:rsidRPr="00D44209" w:rsidRDefault="00FA3AE4" w:rsidP="003B409F">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77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Identify your role in your organisation and provide one example of your responsibilities in relation to infection prevention and control. The candidate must identify: Their role in the organisation Responses will vary. However, for a satisfactory performance, the candidate’s response must be: The candidate’s function or specific job in their organisation Generally accepted roles of the people working in the candidate’s organisation. One example of their responsibility in relation to infection prevention and control Responses will vary. However, for a satisfactory performance, the candidate’s response must be: The candidate’s required duties and tasks relevant to their role in the organisation Relevant to minimising or reducing the risk of infection spreading in the workplace. Model answers are provided below for the assessor’s reference.</w:t>
                  </w:r>
                  <w:r w:rsidRPr="00B43F08">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340AD9" w14:textId="765CD3C4" w:rsidR="00FA3AE4" w:rsidRPr="009C0FAF" w:rsidRDefault="00FA3AE4"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77_2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Identify your role in your organisation and provide one example of your responsibilities in relation to infection prevention and control. The candidate must identify: Their role in the organisation Responses will vary. However, for a satisfactory performance, the candidate’s response must be: The candidate’s function or specific job in their organisation Generally accepted roles of the people working in the candidate’s organisation. One example of their responsibility in relation to infection prevention and control Responses will vary. However, for a satisfactory performance, the candidate’s response must be: The candidate’s required duties and tasks relevant to their role in the organisation Relevant to minimising or reducing the risk of infection spreading in the workplace. Model answers are provided below for the assessor’s reference.</w:t>
                  </w:r>
                  <w:r w:rsidRPr="00B43F08">
                    <w:rPr>
                      <w:rFonts w:cstheme="minorHAnsi"/>
                      <w:color w:val="262626" w:themeColor="text1" w:themeTint="D9"/>
                      <w:szCs w:val="24"/>
                    </w:rPr>
                    <w:fldChar w:fldCharType="end"/>
                  </w:r>
                </w:p>
              </w:tc>
            </w:tr>
          </w:tbl>
          <w:p w14:paraId="03D4DFF4" w14:textId="6683197B" w:rsidR="00FA3AE4" w:rsidRPr="00FD6758" w:rsidRDefault="00FA3AE4" w:rsidP="002A6F84">
            <w:pPr>
              <w:pStyle w:val="ListParagraph"/>
              <w:spacing w:after="120" w:line="276" w:lineRule="auto"/>
              <w:ind w:left="796" w:right="0" w:firstLine="0"/>
              <w:contextualSpacing w:val="0"/>
              <w:rPr>
                <w:rFonts w:cstheme="minorHAnsi"/>
                <w:color w:val="404040" w:themeColor="text1" w:themeTint="BF"/>
                <w:szCs w:val="24"/>
              </w:rPr>
            </w:pPr>
          </w:p>
        </w:tc>
      </w:tr>
      <w:tr w:rsidR="00116D87" w:rsidRPr="00FD6758" w14:paraId="7737D902" w14:textId="77777777" w:rsidTr="003B409F">
        <w:trPr>
          <w:cantSplit/>
          <w:trHeight w:val="5937"/>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tcPr>
          <w:p w14:paraId="3D872114" w14:textId="77777777" w:rsidR="00116D87" w:rsidRPr="00F4296B" w:rsidRDefault="00116D87">
            <w:pPr>
              <w:pStyle w:val="ListParagraph"/>
              <w:numPr>
                <w:ilvl w:val="0"/>
                <w:numId w:val="86"/>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Complete the table by:</w:t>
            </w:r>
          </w:p>
          <w:p w14:paraId="528EE437" w14:textId="77777777" w:rsidR="00116D87" w:rsidRPr="00F4296B" w:rsidRDefault="00116D87">
            <w:pPr>
              <w:pStyle w:val="ListParagraph"/>
              <w:numPr>
                <w:ilvl w:val="1"/>
                <w:numId w:val="86"/>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Identifying two examples of other roles in your organisation (aside from your own)</w:t>
            </w:r>
          </w:p>
          <w:p w14:paraId="27FBA084" w14:textId="77C2ACCB" w:rsidR="00116D87" w:rsidRPr="00184F60" w:rsidRDefault="00F779D5">
            <w:pPr>
              <w:pStyle w:val="ListParagraph"/>
              <w:numPr>
                <w:ilvl w:val="1"/>
                <w:numId w:val="86"/>
              </w:numPr>
              <w:spacing w:after="120" w:line="276" w:lineRule="auto"/>
              <w:ind w:right="0"/>
              <w:contextualSpacing w:val="0"/>
              <w:jc w:val="both"/>
              <w:rPr>
                <w:rFonts w:cstheme="minorHAnsi"/>
                <w:color w:val="404040" w:themeColor="text1" w:themeTint="BF"/>
                <w:szCs w:val="24"/>
              </w:rPr>
            </w:pPr>
            <w:r w:rsidRPr="00F4296B">
              <w:rPr>
                <w:rFonts w:cstheme="minorHAnsi"/>
                <w:color w:val="404040" w:themeColor="text1" w:themeTint="BF"/>
                <w:szCs w:val="24"/>
              </w:rPr>
              <w:t>P</w:t>
            </w:r>
            <w:r w:rsidR="00116D87" w:rsidRPr="00F4296B">
              <w:rPr>
                <w:rFonts w:cstheme="minorHAnsi"/>
                <w:color w:val="404040" w:themeColor="text1" w:themeTint="BF"/>
                <w:szCs w:val="24"/>
              </w:rPr>
              <w:t>rovid</w:t>
            </w:r>
            <w:r w:rsidRPr="00F4296B">
              <w:rPr>
                <w:rFonts w:cstheme="minorHAnsi"/>
                <w:color w:val="404040" w:themeColor="text1" w:themeTint="BF"/>
                <w:szCs w:val="24"/>
              </w:rPr>
              <w:t>ing</w:t>
            </w:r>
            <w:r w:rsidR="00116D87" w:rsidRPr="00F4296B">
              <w:rPr>
                <w:rFonts w:cstheme="minorHAnsi"/>
                <w:color w:val="404040" w:themeColor="text1" w:themeTint="BF"/>
                <w:szCs w:val="24"/>
              </w:rPr>
              <w:t xml:space="preserve"> one example of responsibilities in relation to infection prevention and control</w:t>
            </w:r>
            <w:r w:rsidRPr="00F4296B">
              <w:rPr>
                <w:rFonts w:cstheme="minorHAnsi"/>
                <w:color w:val="404040" w:themeColor="text1" w:themeTint="BF"/>
                <w:szCs w:val="24"/>
              </w:rPr>
              <w:t xml:space="preserve"> for each of the roles identified</w:t>
            </w:r>
            <w:r w:rsidR="00311AC2" w:rsidRPr="00F4296B">
              <w:rPr>
                <w:rFonts w:cstheme="minorHAnsi"/>
                <w:color w:val="404040" w:themeColor="text1" w:themeTint="BF"/>
                <w:szCs w:val="24"/>
              </w:rPr>
              <w:t>.</w:t>
            </w: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003"/>
              <w:gridCol w:w="4003"/>
            </w:tblGrid>
            <w:tr w:rsidR="00116D87" w:rsidRPr="00550D0B" w14:paraId="26E726F8" w14:textId="77777777">
              <w:trPr>
                <w:tblHeader/>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7B49A744" w14:textId="77777777" w:rsidR="00116D87" w:rsidRDefault="00116D87"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Role</w:t>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53A2C833" w14:textId="77777777" w:rsidR="00116D87" w:rsidRPr="00550D0B" w:rsidRDefault="00116D87" w:rsidP="002A6F84">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Responsibility</w:t>
                  </w:r>
                </w:p>
              </w:tc>
            </w:tr>
            <w:tr w:rsidR="00116D87" w:rsidRPr="00543DCE" w14:paraId="569D9947" w14:textId="77777777" w:rsidTr="003B409F">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FA61CD" w14:textId="17521E5D" w:rsidR="00116D87" w:rsidRPr="00055785" w:rsidRDefault="00116D87" w:rsidP="00055785">
                  <w:pPr>
                    <w:tabs>
                      <w:tab w:val="left" w:pos="180"/>
                    </w:tabs>
                    <w:spacing w:after="120" w:line="276" w:lineRule="auto"/>
                    <w:ind w:left="0" w:right="0" w:firstLine="0"/>
                    <w:rPr>
                      <w:rFonts w:cstheme="minorHAnsi"/>
                      <w:color w:val="404040" w:themeColor="text1" w:themeTint="BF"/>
                      <w:szCs w:val="24"/>
                    </w:rPr>
                  </w:pPr>
                  <w:r w:rsidRPr="00055785">
                    <w:rPr>
                      <w:rFonts w:cstheme="minorHAnsi"/>
                      <w:color w:val="262626" w:themeColor="text1" w:themeTint="D9"/>
                      <w:szCs w:val="24"/>
                    </w:rPr>
                    <w:fldChar w:fldCharType="begin">
                      <w:ffData>
                        <w:name w:val="HLTINF006_TXT_77_3_0_1"/>
                        <w:enabled/>
                        <w:calcOnExit w:val="0"/>
                        <w:textInput/>
                      </w:ffData>
                    </w:fldChar>
                  </w:r>
                  <w:r w:rsidRPr="00055785">
                    <w:rPr>
                      <w:rFonts w:cstheme="minorHAnsi"/>
                      <w:color w:val="262626" w:themeColor="text1" w:themeTint="D9"/>
                      <w:szCs w:val="24"/>
                    </w:rPr>
                    <w:instrText xml:space="preserve"> FORMTEXT </w:instrText>
                  </w:r>
                  <w:r w:rsidRPr="00055785">
                    <w:rPr>
                      <w:rFonts w:cstheme="minorHAnsi"/>
                      <w:color w:val="262626" w:themeColor="text1" w:themeTint="D9"/>
                      <w:szCs w:val="24"/>
                    </w:rPr>
                  </w:r>
                  <w:r w:rsidRPr="00055785">
                    <w:rPr>
                      <w:rFonts w:cstheme="minorHAnsi"/>
                      <w:color w:val="262626" w:themeColor="text1" w:themeTint="D9"/>
                      <w:szCs w:val="24"/>
                    </w:rPr>
                    <w:fldChar w:fldCharType="separate"/>
                  </w:r>
                  <w:r>
                    <w:rPr>
                      <w:rFonts w:cstheme="minorHAnsi"/>
                      <w:color w:val="262626" w:themeColor="text1" w:themeTint="D9"/>
                      <w:szCs w:val="24"/>
                    </w:rPr>
                    <w:t xml:space="preserve">Complete the table by: Identifying two examples of other roles in your organisation (aside from your own) Providing one example of responsibilities in relation to infection prevention and control for each of the roles identified. The candidate must complete the table by: Identifying two examples of other roles in their organisation (aside from their own) Responses will vary. However, for a satisfactory performance, the candidate’s response must be: Examples of others functions or specific jobs in their organisation Generally accepted roles of the people working in the candidate’s organisation. Providing one example of responsibilities in relation to infection prevention and control for each of the roles identified Responses will vary. However, for a satisfactory performance, the candidate’s response must be: The required duties and tasks relevant to the two roles identified Consistent with the example of other roles in their organisation identified Relevant to minimising or reducing the risk of infection spreading in the workplace. Model answers are provided below for the assessor’s reference.</w:t>
                  </w:r>
                  <w:r w:rsidRPr="00055785">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412E64" w14:textId="3DBB12B0" w:rsidR="00116D87" w:rsidRPr="000948AF" w:rsidRDefault="00116D87"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77_3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Complete the table by: Identifying two examples of other roles in your organisation (aside from your own) Providing one example of responsibilities in relation to infection prevention and control for each of the roles identified. The candidate must complete the table by: Identifying two examples of other roles in their organisation (aside from their own) Responses will vary. However, for a satisfactory performance, the candidate’s response must be: Examples of others functions or specific jobs in their organisation Generally accepted roles of the people working in the candidate’s organisation. Providing one example of responsibilities in relation to infection prevention and control for each of the roles identified Responses will vary. However, for a satisfactory performance, the candidate’s response must be: The required duties and tasks relevant to the two roles identified Consistent with the example of other roles in their organisation identified Relevant to minimising or reducing the risk of infection spreading in the workplace. Model answers are provided below for the assessor’s reference.</w:t>
                  </w:r>
                  <w:r w:rsidRPr="00B43F08">
                    <w:rPr>
                      <w:rFonts w:cstheme="minorHAnsi"/>
                      <w:color w:val="262626" w:themeColor="text1" w:themeTint="D9"/>
                      <w:szCs w:val="24"/>
                    </w:rPr>
                    <w:fldChar w:fldCharType="end"/>
                  </w:r>
                </w:p>
              </w:tc>
            </w:tr>
            <w:tr w:rsidR="00590459" w:rsidRPr="00543DCE" w14:paraId="04747973" w14:textId="77777777" w:rsidTr="003B409F">
              <w:trPr>
                <w:trHeight w:val="1440"/>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AB9637" w14:textId="7667256A" w:rsidR="00590459" w:rsidRPr="00055785" w:rsidRDefault="00590459" w:rsidP="00055785">
                  <w:pPr>
                    <w:tabs>
                      <w:tab w:val="left" w:pos="180"/>
                    </w:tabs>
                    <w:spacing w:after="120" w:line="276" w:lineRule="auto"/>
                    <w:ind w:left="0" w:right="0" w:firstLine="0"/>
                    <w:rPr>
                      <w:rFonts w:cstheme="minorHAnsi"/>
                      <w:color w:val="404040" w:themeColor="text1" w:themeTint="BF"/>
                      <w:szCs w:val="24"/>
                    </w:rPr>
                  </w:pPr>
                  <w:r w:rsidRPr="00055785">
                    <w:rPr>
                      <w:rFonts w:cstheme="minorHAnsi"/>
                      <w:color w:val="262626" w:themeColor="text1" w:themeTint="D9"/>
                      <w:szCs w:val="24"/>
                    </w:rPr>
                    <w:fldChar w:fldCharType="begin">
                      <w:ffData>
                        <w:name w:val="HLTINF006_TXT_77_3_0_3"/>
                        <w:enabled/>
                        <w:calcOnExit w:val="0"/>
                        <w:textInput/>
                      </w:ffData>
                    </w:fldChar>
                  </w:r>
                  <w:r w:rsidRPr="00055785">
                    <w:rPr>
                      <w:rFonts w:cstheme="minorHAnsi"/>
                      <w:color w:val="262626" w:themeColor="text1" w:themeTint="D9"/>
                      <w:szCs w:val="24"/>
                    </w:rPr>
                    <w:instrText xml:space="preserve"> FORMTEXT </w:instrText>
                  </w:r>
                  <w:r w:rsidRPr="00055785">
                    <w:rPr>
                      <w:rFonts w:cstheme="minorHAnsi"/>
                      <w:color w:val="262626" w:themeColor="text1" w:themeTint="D9"/>
                      <w:szCs w:val="24"/>
                    </w:rPr>
                  </w:r>
                  <w:r w:rsidRPr="00055785">
                    <w:rPr>
                      <w:rFonts w:cstheme="minorHAnsi"/>
                      <w:color w:val="262626" w:themeColor="text1" w:themeTint="D9"/>
                      <w:szCs w:val="24"/>
                    </w:rPr>
                    <w:fldChar w:fldCharType="separate"/>
                  </w:r>
                  <w:r>
                    <w:rPr>
                      <w:rFonts w:cstheme="minorHAnsi"/>
                      <w:color w:val="262626" w:themeColor="text1" w:themeTint="D9"/>
                      <w:szCs w:val="24"/>
                    </w:rPr>
                    <w:t xml:space="preserve">Complete the table by: Identifying two examples of other roles in your organisation (aside from your own) Providing one example of responsibilities in relation to infection prevention and control for each of the roles identified. The candidate must complete the table by: Identifying two examples of other roles in their organisation (aside from their own) Responses will vary. However, for a satisfactory performance, the candidate’s response must be: Examples of others functions or specific jobs in their organisation Generally accepted roles of the people working in the candidate’s organisation. Providing one example of responsibilities in relation to infection prevention and control for each of the roles identified Responses will vary. However, for a satisfactory performance, the candidate’s response must be: The required duties and tasks relevant to the two roles identified Consistent with the example of other roles in their organisation identified Relevant to minimising or reducing the risk of infection spreading in the workplace. Model answers are provided below for the assessor’s reference.</w:t>
                  </w:r>
                  <w:r w:rsidRPr="00055785">
                    <w:rPr>
                      <w:rFonts w:cstheme="minorHAnsi"/>
                      <w:color w:val="262626" w:themeColor="text1" w:themeTint="D9"/>
                      <w:szCs w:val="24"/>
                    </w:rPr>
                    <w:fldChar w:fldCharType="end"/>
                  </w:r>
                </w:p>
              </w:tc>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AE8D6E" w14:textId="43EC78A0" w:rsidR="00590459" w:rsidRPr="000948AF" w:rsidRDefault="00590459" w:rsidP="002A6F84">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HLTINF006_TXT_77_3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Complete the table by: Identifying two examples of other roles in your organisation (aside from your own) Providing one example of responsibilities in relation to infection prevention and control for each of the roles identified. The candidate must complete the table by: Identifying two examples of other roles in their organisation (aside from their own) Responses will vary. However, for a satisfactory performance, the candidate’s response must be: Examples of others functions or specific jobs in their organisation Generally accepted roles of the people working in the candidate’s organisation. Providing one example of responsibilities in relation to infection prevention and control for each of the roles identified Responses will vary. However, for a satisfactory performance, the candidate’s response must be: The required duties and tasks relevant to the two roles identified Consistent with the example of other roles in their organisation identified Relevant to minimising or reducing the risk of infection spreading in the workplace. Model answers are provided below for the assessor’s reference.</w:t>
                  </w:r>
                  <w:r w:rsidRPr="00B43F08">
                    <w:rPr>
                      <w:rFonts w:cstheme="minorHAnsi"/>
                      <w:color w:val="262626" w:themeColor="text1" w:themeTint="D9"/>
                      <w:szCs w:val="24"/>
                    </w:rPr>
                    <w:fldChar w:fldCharType="end"/>
                  </w:r>
                </w:p>
              </w:tc>
            </w:tr>
          </w:tbl>
          <w:p w14:paraId="6F8C5F7B" w14:textId="77777777" w:rsidR="00116D87" w:rsidRDefault="00116D87" w:rsidP="003B409F">
            <w:pPr>
              <w:pStyle w:val="ListParagraph"/>
              <w:spacing w:after="120" w:line="276" w:lineRule="auto"/>
              <w:ind w:left="0" w:right="0" w:firstLine="0"/>
              <w:contextualSpacing w:val="0"/>
              <w:jc w:val="both"/>
              <w:rPr>
                <w:rFonts w:cstheme="minorHAnsi"/>
                <w:color w:val="404040" w:themeColor="text1" w:themeTint="BF"/>
                <w:szCs w:val="24"/>
              </w:rPr>
            </w:pPr>
          </w:p>
        </w:tc>
      </w:tr>
    </w:tbl>
    <w:p w14:paraId="0B95D282" w14:textId="77777777" w:rsidR="004F5C28" w:rsidRDefault="004F5C28" w:rsidP="002A6F84">
      <w:pPr>
        <w:spacing w:after="120" w:line="276" w:lineRule="auto"/>
        <w:ind w:right="0"/>
        <w:rPr>
          <w:color w:val="404040" w:themeColor="text1" w:themeTint="BF"/>
        </w:rPr>
      </w:pPr>
      <w:r>
        <w:rPr>
          <w:color w:val="404040" w:themeColor="text1" w:themeTint="BF"/>
        </w:rPr>
        <w:br w:type="page"/>
      </w:r>
    </w:p>
    <w:p w14:paraId="0DB98824" w14:textId="56BC024E" w:rsidR="004F5C28" w:rsidRPr="00721BFD" w:rsidRDefault="004F5C28" w:rsidP="002A6F84">
      <w:pPr>
        <w:pStyle w:val="Heading2"/>
        <w:tabs>
          <w:tab w:val="left" w:pos="180"/>
        </w:tabs>
        <w:ind w:right="0"/>
        <w:rPr>
          <w:color w:val="7F7F7F" w:themeColor="text1" w:themeTint="80"/>
          <w:sz w:val="32"/>
          <w:szCs w:val="32"/>
          <w:lang w:val="en-AU"/>
        </w:rPr>
      </w:pPr>
      <w:bookmarkStart w:id="66" w:name="_Toc125599707"/>
      <w:r w:rsidRPr="00721BFD">
        <w:rPr>
          <w:color w:val="7F7F7F" w:themeColor="text1" w:themeTint="80"/>
          <w:sz w:val="32"/>
          <w:szCs w:val="32"/>
          <w:lang w:val="en-AU"/>
        </w:rPr>
        <w:lastRenderedPageBreak/>
        <w:t xml:space="preserve">Task </w:t>
      </w:r>
      <w:r w:rsidR="007C7243">
        <w:rPr>
          <w:color w:val="7F7F7F" w:themeColor="text1" w:themeTint="80"/>
          <w:sz w:val="32"/>
          <w:szCs w:val="32"/>
          <w:lang w:val="en-AU"/>
        </w:rPr>
        <w:t>10</w:t>
      </w:r>
      <w:r w:rsidRPr="00721BFD">
        <w:rPr>
          <w:color w:val="7F7F7F" w:themeColor="text1" w:themeTint="80"/>
          <w:sz w:val="32"/>
          <w:szCs w:val="32"/>
          <w:lang w:val="en-AU"/>
        </w:rPr>
        <w:t xml:space="preserve"> –</w:t>
      </w:r>
      <w:r>
        <w:rPr>
          <w:color w:val="7F7F7F" w:themeColor="text1" w:themeTint="80"/>
          <w:sz w:val="32"/>
          <w:szCs w:val="32"/>
          <w:lang w:val="en-AU"/>
        </w:rPr>
        <w:t xml:space="preserve"> </w:t>
      </w:r>
      <w:r w:rsidR="00EB4893">
        <w:rPr>
          <w:color w:val="7F7F7F" w:themeColor="text1" w:themeTint="80"/>
          <w:sz w:val="32"/>
          <w:szCs w:val="32"/>
          <w:lang w:val="en-AU"/>
        </w:rPr>
        <w:t xml:space="preserve">Infection Risks and Hazards Associated With </w:t>
      </w:r>
      <w:r w:rsidR="006F129C">
        <w:rPr>
          <w:color w:val="7F7F7F" w:themeColor="text1" w:themeTint="80"/>
          <w:sz w:val="32"/>
          <w:szCs w:val="32"/>
          <w:lang w:val="en-AU"/>
        </w:rPr>
        <w:t>Own Role and Work Setting</w:t>
      </w:r>
      <w:bookmarkEnd w:id="66"/>
    </w:p>
    <w:tbl>
      <w:tblPr>
        <w:tblStyle w:val="ARATable1"/>
        <w:tblW w:w="5000" w:type="pct"/>
        <w:jc w:val="center"/>
        <w:tblInd w:w="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28"/>
        <w:gridCol w:w="6067"/>
      </w:tblGrid>
      <w:tr w:rsidR="004F5C28" w:rsidRPr="00DE0017" w14:paraId="14DDC0E3" w14:textId="77777777">
        <w:trPr>
          <w:cantSplit/>
          <w:trHeight w:val="1260"/>
          <w:jc w:val="center"/>
        </w:trPr>
        <w:tc>
          <w:tcPr>
            <w:tcW w:w="848" w:type="pct"/>
            <w:tcBorders>
              <w:top w:val="nil"/>
              <w:left w:val="nil"/>
              <w:bottom w:val="nil"/>
              <w:right w:val="nil"/>
            </w:tcBorders>
            <w:hideMark/>
          </w:tcPr>
          <w:p w14:paraId="21A8886C" w14:textId="77777777" w:rsidR="004F5C28" w:rsidRPr="002047FE" w:rsidRDefault="004F5C28" w:rsidP="002A6F84">
            <w:pPr>
              <w:spacing w:after="120" w:line="276" w:lineRule="auto"/>
              <w:ind w:left="0" w:right="0" w:firstLine="0"/>
              <w:jc w:val="center"/>
              <w:rPr>
                <w:rFonts w:cs="Calibri"/>
                <w:color w:val="404040" w:themeColor="text1" w:themeTint="BF"/>
                <w:szCs w:val="24"/>
                <w:highlight w:val="yellow"/>
                <w:lang w:val="en-PH"/>
              </w:rPr>
            </w:pPr>
            <w:r w:rsidRPr="00DE0017">
              <w:rPr>
                <w:rFonts w:cs="Calibri"/>
                <w:noProof/>
                <w:color w:val="404040" w:themeColor="text1" w:themeTint="BF"/>
                <w:szCs w:val="24"/>
                <w:lang w:val="en-US"/>
              </w:rPr>
              <w:drawing>
                <wp:inline distT="0" distB="0" distL="0" distR="0" wp14:anchorId="123E5372" wp14:editId="7C13F14F">
                  <wp:extent cx="685800" cy="716280"/>
                  <wp:effectExtent l="0" t="0" r="0" b="7620"/>
                  <wp:docPr id="8"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5800" cy="716280"/>
                          </a:xfrm>
                          <a:prstGeom prst="rect">
                            <a:avLst/>
                          </a:prstGeom>
                          <a:noFill/>
                          <a:ln>
                            <a:noFill/>
                          </a:ln>
                        </pic:spPr>
                      </pic:pic>
                    </a:graphicData>
                  </a:graphic>
                </wp:inline>
              </w:drawing>
            </w:r>
          </w:p>
        </w:tc>
        <w:tc>
          <w:tcPr>
            <w:tcW w:w="4152" w:type="pct"/>
            <w:gridSpan w:val="2"/>
            <w:tcBorders>
              <w:top w:val="nil"/>
              <w:left w:val="nil"/>
              <w:bottom w:val="nil"/>
              <w:right w:val="nil"/>
            </w:tcBorders>
            <w:shd w:val="clear" w:color="auto" w:fill="B2DEF4"/>
            <w:vAlign w:val="center"/>
            <w:hideMark/>
          </w:tcPr>
          <w:p w14:paraId="29B8AEDD" w14:textId="04B20E10" w:rsidR="00840DE6" w:rsidRPr="003D7D0F" w:rsidRDefault="00840DE6" w:rsidP="002A6F84">
            <w:pPr>
              <w:tabs>
                <w:tab w:val="left" w:pos="180"/>
              </w:tabs>
              <w:spacing w:after="120" w:line="276" w:lineRule="auto"/>
              <w:ind w:left="0" w:right="0" w:firstLine="0"/>
              <w:jc w:val="both"/>
              <w:rPr>
                <w:color w:val="404040" w:themeColor="text1" w:themeTint="BF"/>
                <w:lang w:val="en-PH"/>
              </w:rPr>
            </w:pPr>
            <w:r w:rsidRPr="003D7D0F">
              <w:rPr>
                <w:color w:val="404040" w:themeColor="text1" w:themeTint="BF"/>
                <w:lang w:val="en-PH"/>
              </w:rPr>
              <w:t>Complete the table below by</w:t>
            </w:r>
            <w:r w:rsidR="00DE3607" w:rsidRPr="003D7D0F">
              <w:rPr>
                <w:color w:val="404040" w:themeColor="text1" w:themeTint="BF"/>
                <w:lang w:val="en-PH"/>
              </w:rPr>
              <w:t xml:space="preserve"> identifying</w:t>
            </w:r>
            <w:r w:rsidRPr="003D7D0F">
              <w:rPr>
                <w:color w:val="404040" w:themeColor="text1" w:themeTint="BF"/>
                <w:lang w:val="en-PH"/>
              </w:rPr>
              <w:t>:</w:t>
            </w:r>
          </w:p>
          <w:p w14:paraId="2D192B6E" w14:textId="6DD830FE" w:rsidR="00840DE6" w:rsidRPr="003D7D0F" w:rsidRDefault="00DE3607">
            <w:pPr>
              <w:pStyle w:val="ListParagraph"/>
              <w:numPr>
                <w:ilvl w:val="0"/>
                <w:numId w:val="88"/>
              </w:numPr>
              <w:tabs>
                <w:tab w:val="left" w:pos="180"/>
              </w:tabs>
              <w:spacing w:after="120" w:line="276" w:lineRule="auto"/>
              <w:ind w:left="714" w:right="0" w:hanging="357"/>
              <w:contextualSpacing w:val="0"/>
              <w:jc w:val="both"/>
              <w:rPr>
                <w:color w:val="404040" w:themeColor="text1" w:themeTint="BF"/>
                <w:lang w:val="en-PH"/>
              </w:rPr>
            </w:pPr>
            <w:r w:rsidRPr="003D7D0F">
              <w:rPr>
                <w:color w:val="404040" w:themeColor="text1" w:themeTint="BF"/>
                <w:lang w:val="en-PH"/>
              </w:rPr>
              <w:t>Three</w:t>
            </w:r>
            <w:r w:rsidR="0027031E" w:rsidRPr="003D7D0F">
              <w:rPr>
                <w:color w:val="404040" w:themeColor="text1" w:themeTint="BF"/>
                <w:lang w:val="en-PH"/>
              </w:rPr>
              <w:t xml:space="preserve"> </w:t>
            </w:r>
            <w:r w:rsidR="00E82546" w:rsidRPr="003D7D0F">
              <w:rPr>
                <w:color w:val="404040" w:themeColor="text1" w:themeTint="BF"/>
                <w:lang w:val="en-PH"/>
              </w:rPr>
              <w:t xml:space="preserve">infection </w:t>
            </w:r>
            <w:r w:rsidR="006110C5" w:rsidRPr="003D7D0F">
              <w:rPr>
                <w:color w:val="404040" w:themeColor="text1" w:themeTint="BF"/>
                <w:lang w:val="en-PH"/>
              </w:rPr>
              <w:t xml:space="preserve">hazards </w:t>
            </w:r>
            <w:r w:rsidR="00E82546" w:rsidRPr="003D7D0F">
              <w:rPr>
                <w:color w:val="404040" w:themeColor="text1" w:themeTint="BF"/>
                <w:lang w:val="en-PH"/>
              </w:rPr>
              <w:t>in your work setting</w:t>
            </w:r>
          </w:p>
          <w:p w14:paraId="59866BAD" w14:textId="49417B0B" w:rsidR="004F5C28" w:rsidRPr="00840DE6" w:rsidRDefault="00DE3607">
            <w:pPr>
              <w:pStyle w:val="ListParagraph"/>
              <w:numPr>
                <w:ilvl w:val="0"/>
                <w:numId w:val="88"/>
              </w:numPr>
              <w:tabs>
                <w:tab w:val="left" w:pos="180"/>
              </w:tabs>
              <w:spacing w:after="120" w:line="276" w:lineRule="auto"/>
              <w:ind w:left="714" w:right="0" w:hanging="357"/>
              <w:contextualSpacing w:val="0"/>
              <w:jc w:val="both"/>
              <w:rPr>
                <w:lang w:val="en-PH"/>
              </w:rPr>
            </w:pPr>
            <w:r w:rsidRPr="003D7D0F">
              <w:rPr>
                <w:color w:val="404040" w:themeColor="text1" w:themeTint="BF"/>
                <w:lang w:val="en-PH"/>
              </w:rPr>
              <w:t>One</w:t>
            </w:r>
            <w:r w:rsidR="0027031E" w:rsidRPr="003D7D0F">
              <w:rPr>
                <w:color w:val="404040" w:themeColor="text1" w:themeTint="BF"/>
                <w:lang w:val="en-PH"/>
              </w:rPr>
              <w:t xml:space="preserve"> </w:t>
            </w:r>
            <w:r w:rsidR="006110C5" w:rsidRPr="003D7D0F">
              <w:rPr>
                <w:color w:val="404040" w:themeColor="text1" w:themeTint="BF"/>
                <w:lang w:val="en-PH"/>
              </w:rPr>
              <w:t>infection risk</w:t>
            </w:r>
            <w:r w:rsidR="0027031E" w:rsidRPr="003D7D0F">
              <w:rPr>
                <w:color w:val="404040" w:themeColor="text1" w:themeTint="BF"/>
                <w:lang w:val="en-PH"/>
              </w:rPr>
              <w:t xml:space="preserve"> </w:t>
            </w:r>
            <w:r w:rsidR="00871C4A" w:rsidRPr="003D7D0F">
              <w:rPr>
                <w:color w:val="404040" w:themeColor="text1" w:themeTint="BF"/>
                <w:lang w:val="en-PH"/>
              </w:rPr>
              <w:t>relevant to your own role</w:t>
            </w:r>
            <w:r w:rsidR="0027031E" w:rsidRPr="003D7D0F">
              <w:rPr>
                <w:color w:val="404040" w:themeColor="text1" w:themeTint="BF"/>
                <w:lang w:val="en-PH"/>
              </w:rPr>
              <w:t xml:space="preserve"> for each of the infection hazard identified</w:t>
            </w:r>
          </w:p>
        </w:tc>
      </w:tr>
      <w:tr w:rsidR="004F5C28" w:rsidRPr="00DE0017" w14:paraId="4756BA5F" w14:textId="77777777" w:rsidTr="006A736E">
        <w:trPr>
          <w:cantSplit/>
          <w:trHeight w:val="74"/>
          <w:jc w:val="center"/>
        </w:trPr>
        <w:tc>
          <w:tcPr>
            <w:tcW w:w="5000" w:type="pct"/>
            <w:gridSpan w:val="3"/>
            <w:tcBorders>
              <w:top w:val="nil"/>
              <w:left w:val="nil"/>
              <w:bottom w:val="single" w:sz="4" w:space="0" w:color="A6A6A6" w:themeColor="background1" w:themeShade="A6"/>
              <w:right w:val="nil"/>
            </w:tcBorders>
          </w:tcPr>
          <w:p w14:paraId="1A3D93AB" w14:textId="77777777" w:rsidR="004F5C28" w:rsidRPr="00DE0017" w:rsidRDefault="004F5C28" w:rsidP="002A6F84">
            <w:pPr>
              <w:tabs>
                <w:tab w:val="left" w:pos="180"/>
              </w:tabs>
              <w:spacing w:before="0" w:line="276" w:lineRule="auto"/>
              <w:ind w:left="0" w:right="0" w:firstLine="0"/>
              <w:rPr>
                <w:rFonts w:cs="Calibri"/>
                <w:color w:val="404040" w:themeColor="text1" w:themeTint="BF"/>
                <w:szCs w:val="24"/>
                <w:lang w:val="en-PH"/>
              </w:rPr>
            </w:pPr>
          </w:p>
        </w:tc>
      </w:tr>
      <w:tr w:rsidR="006A736E" w:rsidRPr="00DE0017" w14:paraId="6433DCCA" w14:textId="0F3F2C70" w:rsidTr="00D71ABA">
        <w:trPr>
          <w:cantSplit/>
          <w:trHeight w:val="74"/>
          <w:jc w:val="center"/>
        </w:trPr>
        <w:tc>
          <w:tcPr>
            <w:tcW w:w="16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788931" w14:textId="2BD428D8" w:rsidR="006A736E" w:rsidRPr="00DE0017" w:rsidRDefault="006A736E" w:rsidP="00D71ABA">
            <w:pPr>
              <w:tabs>
                <w:tab w:val="left" w:pos="180"/>
              </w:tabs>
              <w:spacing w:after="120" w:line="276" w:lineRule="auto"/>
              <w:ind w:left="0" w:right="0" w:firstLine="0"/>
              <w:rPr>
                <w:rFonts w:cs="Calibri"/>
                <w:color w:val="404040" w:themeColor="text1" w:themeTint="BF"/>
                <w:szCs w:val="24"/>
                <w:lang w:val="en-PH"/>
              </w:rPr>
            </w:pPr>
            <w:r>
              <w:rPr>
                <w:rFonts w:cstheme="minorHAnsi"/>
                <w:b/>
                <w:bCs/>
                <w:color w:val="404040" w:themeColor="text1" w:themeTint="BF"/>
                <w:szCs w:val="24"/>
              </w:rPr>
              <w:t>Infection Hazard</w:t>
            </w:r>
          </w:p>
        </w:tc>
        <w:tc>
          <w:tcPr>
            <w:tcW w:w="33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5988FEB" w14:textId="052FA064" w:rsidR="006A736E" w:rsidRPr="00DE0017" w:rsidRDefault="006A736E" w:rsidP="00D71ABA">
            <w:pPr>
              <w:tabs>
                <w:tab w:val="left" w:pos="180"/>
              </w:tabs>
              <w:spacing w:after="120" w:line="276" w:lineRule="auto"/>
              <w:ind w:left="0" w:right="0" w:firstLine="0"/>
              <w:rPr>
                <w:rFonts w:cs="Calibri"/>
                <w:color w:val="404040" w:themeColor="text1" w:themeTint="BF"/>
                <w:szCs w:val="24"/>
                <w:lang w:val="en-PH"/>
              </w:rPr>
            </w:pPr>
            <w:r>
              <w:rPr>
                <w:rFonts w:cstheme="minorHAnsi"/>
                <w:b/>
                <w:bCs/>
                <w:color w:val="404040" w:themeColor="text1" w:themeTint="BF"/>
                <w:szCs w:val="24"/>
              </w:rPr>
              <w:t>Infection Risk</w:t>
            </w:r>
          </w:p>
        </w:tc>
      </w:tr>
      <w:tr w:rsidR="00DE790E" w:rsidRPr="00DE0017" w14:paraId="2F83002A" w14:textId="77777777" w:rsidTr="00D71ABA">
        <w:trPr>
          <w:cantSplit/>
          <w:trHeight w:val="1701"/>
          <w:jc w:val="center"/>
        </w:trPr>
        <w:tc>
          <w:tcPr>
            <w:tcW w:w="16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5D9CD9" w14:textId="676A1EEB" w:rsidR="00DE790E" w:rsidRPr="00DE790E" w:rsidRDefault="00DE790E" w:rsidP="00DE790E">
            <w:pPr>
              <w:tabs>
                <w:tab w:val="left" w:pos="180"/>
              </w:tabs>
              <w:spacing w:after="120" w:line="276" w:lineRule="auto"/>
              <w:ind w:left="0" w:right="0" w:firstLine="0"/>
              <w:rPr>
                <w:noProof/>
                <w:color w:val="404040" w:themeColor="text1" w:themeTint="BF"/>
              </w:rPr>
            </w:pPr>
            <w:r>
              <w:rPr>
                <w:noProof/>
                <w:color w:val="404040" w:themeColor="text1" w:themeTint="BF"/>
              </w:rPr>
              <w:t xml:space="preserve">COVID-19 (SARS-CoV-2)</w:t>
            </w:r>
          </w:p>
        </w:tc>
        <w:tc>
          <w:tcPr>
            <w:tcW w:w="33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5719BC" w14:textId="0F4CDF3E" w:rsidR="00DE790E" w:rsidRPr="00DE790E" w:rsidRDefault="00DE790E" w:rsidP="00DE790E">
            <w:pPr>
              <w:tabs>
                <w:tab w:val="left" w:pos="180"/>
              </w:tabs>
              <w:spacing w:after="120" w:line="276" w:lineRule="auto"/>
              <w:ind w:left="0" w:right="0" w:firstLine="0"/>
              <w:rPr>
                <w:rFonts w:cstheme="minorHAnsi"/>
                <w:b/>
                <w:bCs/>
                <w:color w:val="404040" w:themeColor="text1" w:themeTint="BF"/>
                <w:szCs w:val="24"/>
              </w:rPr>
            </w:pPr>
            <w:r>
              <w:rPr>
                <w:noProof/>
                <w:color w:val="404040" w:themeColor="text1" w:themeTint="BF"/>
              </w:rPr>
              <w:t xml:space="preserve">Close contact with infected client and inhaling respiratory droplets or airborne aerosols during personal care assistance.</w:t>
            </w:r>
          </w:p>
        </w:tc>
      </w:tr>
      <w:tr w:rsidR="00DE790E" w:rsidRPr="00DE0017" w14:paraId="26A5B217" w14:textId="77777777" w:rsidTr="00D71ABA">
        <w:trPr>
          <w:cantSplit/>
          <w:trHeight w:val="1701"/>
          <w:jc w:val="center"/>
        </w:trPr>
        <w:tc>
          <w:tcPr>
            <w:tcW w:w="163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F78524B" w14:textId="6D310C30" w:rsidR="00DE790E" w:rsidRPr="00DE790E" w:rsidRDefault="00DE790E" w:rsidP="00DE790E">
            <w:pPr>
              <w:tabs>
                <w:tab w:val="left" w:pos="180"/>
              </w:tabs>
              <w:spacing w:after="120" w:line="276" w:lineRule="auto"/>
              <w:ind w:left="0" w:right="0" w:firstLine="0"/>
              <w:rPr>
                <w:noProof/>
                <w:color w:val="404040" w:themeColor="text1" w:themeTint="BF"/>
              </w:rPr>
            </w:pPr>
            <w:r>
              <w:rPr>
                <w:noProof/>
                <w:color w:val="404040" w:themeColor="text1" w:themeTint="BF"/>
              </w:rPr>
              <w:t xml:space="preserve">Influenza virus</w:t>
            </w:r>
          </w:p>
        </w:tc>
        <w:tc>
          <w:tcPr>
            <w:tcW w:w="336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F9AE70" w14:textId="131D0C17" w:rsidR="00DE790E" w:rsidRPr="00DE790E" w:rsidRDefault="00DE790E" w:rsidP="00DE790E">
            <w:pPr>
              <w:tabs>
                <w:tab w:val="left" w:pos="180"/>
              </w:tabs>
              <w:spacing w:after="120" w:line="276" w:lineRule="auto"/>
              <w:ind w:left="0" w:right="0" w:firstLine="0"/>
              <w:rPr>
                <w:rFonts w:cstheme="minorHAnsi"/>
                <w:b/>
                <w:bCs/>
                <w:color w:val="404040" w:themeColor="text1" w:themeTint="BF"/>
                <w:szCs w:val="24"/>
              </w:rPr>
            </w:pPr>
            <w:r>
              <w:rPr>
                <w:noProof/>
                <w:color w:val="404040" w:themeColor="text1" w:themeTint="BF"/>
              </w:rPr>
              <w:t xml:space="preserve">Exposure to infectious respiratory secretions when assisting coughing clients without adequate PPE.</w:t>
            </w:r>
          </w:p>
        </w:tc>
      </w:tr>
      <w:tr w:rsidR="00DE790E" w:rsidRPr="00DE0017" w14:paraId="4DBE7AFB" w14:textId="77777777" w:rsidTr="00D71ABA">
        <w:trPr>
          <w:cantSplit/>
          <w:trHeight w:val="1701"/>
          <w:jc w:val="center"/>
        </w:trPr>
        <w:tc>
          <w:tcPr>
            <w:tcW w:w="1639" w:type="pct"/>
            <w:gridSpan w:val="2"/>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shd w:val="clear" w:color="auto" w:fill="auto"/>
          </w:tcPr>
          <w:p w14:paraId="57EC3637" w14:textId="0DAD8015" w:rsidR="00DE790E" w:rsidRPr="00DE790E" w:rsidRDefault="00DE790E" w:rsidP="00DE790E">
            <w:pPr>
              <w:tabs>
                <w:tab w:val="left" w:pos="180"/>
              </w:tabs>
              <w:spacing w:after="120" w:line="276" w:lineRule="auto"/>
              <w:ind w:left="0" w:right="0" w:firstLine="0"/>
              <w:rPr>
                <w:noProof/>
                <w:color w:val="404040" w:themeColor="text1" w:themeTint="BF"/>
              </w:rPr>
            </w:pPr>
            <w:r>
              <w:rPr>
                <w:noProof/>
                <w:color w:val="404040" w:themeColor="text1" w:themeTint="BF"/>
              </w:rPr>
              <w:t xml:space="preserve">Blood-borne pathogens (Hepatitis B / C)</w:t>
            </w:r>
          </w:p>
        </w:tc>
        <w:tc>
          <w:tcPr>
            <w:tcW w:w="3361" w:type="pct"/>
            <w:tcBorders>
              <w:top w:val="single" w:sz="4" w:space="0" w:color="A6A6A6" w:themeColor="background1" w:themeShade="A6"/>
              <w:left w:val="single" w:sz="4" w:space="0" w:color="A6A6A6" w:themeColor="background1" w:themeShade="A6"/>
              <w:bottom w:val="single" w:sz="2" w:space="0" w:color="A6A6A6" w:themeColor="background1" w:themeShade="A6"/>
              <w:right w:val="single" w:sz="4" w:space="0" w:color="A6A6A6" w:themeColor="background1" w:themeShade="A6"/>
            </w:tcBorders>
            <w:shd w:val="clear" w:color="auto" w:fill="auto"/>
          </w:tcPr>
          <w:p w14:paraId="1BE8D19F" w14:textId="5C659B88" w:rsidR="00DE790E" w:rsidRPr="00DE790E" w:rsidRDefault="00DE790E" w:rsidP="00DE790E">
            <w:pPr>
              <w:tabs>
                <w:tab w:val="left" w:pos="180"/>
              </w:tabs>
              <w:spacing w:after="120" w:line="276" w:lineRule="auto"/>
              <w:ind w:left="0" w:right="0" w:firstLine="0"/>
              <w:rPr>
                <w:rFonts w:cstheme="minorHAnsi"/>
                <w:b/>
                <w:bCs/>
                <w:color w:val="404040" w:themeColor="text1" w:themeTint="BF"/>
                <w:szCs w:val="24"/>
              </w:rPr>
            </w:pPr>
            <w:r>
              <w:rPr>
                <w:noProof/>
                <w:color w:val="404040" w:themeColor="text1" w:themeTint="BF"/>
              </w:rPr>
              <w:t xml:space="preserve">Direct skin or mucous membrane contact with blood or body fluids during wound care or sharps management.</w:t>
            </w:r>
          </w:p>
        </w:tc>
      </w:tr>
    </w:tbl>
    <w:p w14:paraId="1B20B5BF" w14:textId="61C632C0" w:rsidR="00F31E0C" w:rsidRDefault="00F31E0C" w:rsidP="002A6F84">
      <w:pPr>
        <w:spacing w:after="120" w:line="276" w:lineRule="auto"/>
        <w:ind w:left="0" w:right="0" w:firstLine="0"/>
        <w:rPr>
          <w:color w:val="404040" w:themeColor="text1" w:themeTint="BF"/>
        </w:rPr>
      </w:pPr>
      <w:r>
        <w:rPr>
          <w:color w:val="404040" w:themeColor="text1" w:themeTint="BF"/>
        </w:rPr>
        <w:br w:type="page"/>
      </w:r>
    </w:p>
    <w:p w14:paraId="493B7CCB" w14:textId="692B1BB4" w:rsidR="006C6C05" w:rsidRPr="00B43F08" w:rsidRDefault="006C6C05" w:rsidP="002A6F84">
      <w:pPr>
        <w:pStyle w:val="Heading1"/>
      </w:pPr>
      <w:bookmarkStart w:id="67" w:name="_Toc125599708"/>
      <w:r w:rsidRPr="00B43F08">
        <w:lastRenderedPageBreak/>
        <w:t>Workplace Assessment</w:t>
      </w:r>
      <w:bookmarkEnd w:id="67"/>
    </w:p>
    <w:p w14:paraId="28A6C7B2" w14:textId="358537B2" w:rsidR="0048229C" w:rsidRPr="002E12BF" w:rsidRDefault="0048229C" w:rsidP="002A6F84">
      <w:pPr>
        <w:pStyle w:val="Heading2"/>
        <w:tabs>
          <w:tab w:val="left" w:pos="180"/>
        </w:tabs>
        <w:ind w:right="0"/>
        <w:rPr>
          <w:color w:val="7F7F7F" w:themeColor="text1" w:themeTint="80"/>
          <w:sz w:val="32"/>
          <w:szCs w:val="32"/>
          <w:lang w:val="en-AU"/>
        </w:rPr>
      </w:pPr>
      <w:bookmarkStart w:id="68" w:name="_Toc125599709"/>
      <w:r w:rsidRPr="002E12BF">
        <w:rPr>
          <w:color w:val="7F7F7F" w:themeColor="text1" w:themeTint="80"/>
          <w:sz w:val="32"/>
          <w:szCs w:val="32"/>
          <w:lang w:val="en-AU"/>
        </w:rPr>
        <w:t>Overview</w:t>
      </w:r>
      <w:bookmarkEnd w:id="68"/>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301F77" w:rsidRDefault="00342951"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7D54D4AC" w14:textId="664ABCF4" w:rsidR="001F167A" w:rsidRPr="00233B14" w:rsidRDefault="00233B14" w:rsidP="008A72B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Contributing to workplace procedures for identifying hazards and controlling risks</w:t>
            </w:r>
          </w:p>
          <w:p w14:paraId="7BE01D3F" w14:textId="7CC16CEA" w:rsidR="00342951" w:rsidRDefault="00233B14" w:rsidP="008A72B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Follow</w:t>
            </w:r>
            <w:r>
              <w:rPr>
                <w:color w:val="404040" w:themeColor="text1" w:themeTint="BF"/>
              </w:rPr>
              <w:t xml:space="preserve">ing </w:t>
            </w:r>
            <w:r w:rsidRPr="00233B14">
              <w:rPr>
                <w:color w:val="404040" w:themeColor="text1" w:themeTint="BF"/>
              </w:rPr>
              <w:t>standard and transmission-based precautions for infection prevention and control in the work setting</w:t>
            </w:r>
          </w:p>
          <w:p w14:paraId="237C56CE" w14:textId="55BC904D" w:rsidR="00233B14" w:rsidRPr="00233B14" w:rsidRDefault="00233B14" w:rsidP="008A72BB">
            <w:pPr>
              <w:pStyle w:val="ListParagraph"/>
              <w:numPr>
                <w:ilvl w:val="0"/>
                <w:numId w:val="18"/>
              </w:numPr>
              <w:tabs>
                <w:tab w:val="left" w:pos="180"/>
              </w:tabs>
              <w:spacing w:after="120" w:line="276" w:lineRule="auto"/>
              <w:ind w:left="714" w:right="0" w:hanging="357"/>
              <w:contextualSpacing w:val="0"/>
              <w:jc w:val="both"/>
              <w:rPr>
                <w:color w:val="404040" w:themeColor="text1" w:themeTint="BF"/>
              </w:rPr>
            </w:pPr>
            <w:r w:rsidRPr="00233B14">
              <w:rPr>
                <w:color w:val="404040" w:themeColor="text1" w:themeTint="BF"/>
              </w:rPr>
              <w:t>Respond</w:t>
            </w:r>
            <w:r>
              <w:rPr>
                <w:color w:val="404040" w:themeColor="text1" w:themeTint="BF"/>
              </w:rPr>
              <w:t xml:space="preserve">ing </w:t>
            </w:r>
            <w:r w:rsidRPr="00233B14">
              <w:rPr>
                <w:color w:val="404040" w:themeColor="text1" w:themeTint="BF"/>
              </w:rPr>
              <w:t>to potential and actual exposure to infection risks</w:t>
            </w:r>
            <w:r>
              <w:rPr>
                <w:color w:val="404040" w:themeColor="text1" w:themeTint="BF"/>
              </w:rPr>
              <w:t>.</w:t>
            </w:r>
          </w:p>
          <w:p w14:paraId="1025A9B2" w14:textId="4FA67567" w:rsidR="00832470" w:rsidRPr="00233B14" w:rsidRDefault="00832470" w:rsidP="002A6F84">
            <w:pPr>
              <w:tabs>
                <w:tab w:val="left" w:pos="180"/>
              </w:tabs>
              <w:spacing w:after="120" w:line="276" w:lineRule="auto"/>
              <w:ind w:left="0" w:right="0" w:firstLine="0"/>
              <w:jc w:val="both"/>
              <w:rPr>
                <w:b/>
                <w:color w:val="404040" w:themeColor="text1" w:themeTint="BF"/>
              </w:rPr>
            </w:pPr>
            <w:r w:rsidRPr="00233B14">
              <w:rPr>
                <w:b/>
                <w:color w:val="404040" w:themeColor="text1" w:themeTint="BF"/>
              </w:rPr>
              <w:t xml:space="preserve">The workplace assessment is divided into </w:t>
            </w:r>
            <w:r w:rsidR="00233B14" w:rsidRPr="00233B14">
              <w:rPr>
                <w:b/>
                <w:color w:val="404040" w:themeColor="text1" w:themeTint="BF"/>
              </w:rPr>
              <w:t xml:space="preserve">nine </w:t>
            </w:r>
            <w:r w:rsidRPr="00233B14">
              <w:rPr>
                <w:b/>
                <w:color w:val="404040" w:themeColor="text1" w:themeTint="BF"/>
              </w:rPr>
              <w:t>tasks:</w:t>
            </w:r>
          </w:p>
          <w:p w14:paraId="0FEBD33B" w14:textId="6D4F0F25" w:rsidR="00832470" w:rsidRPr="00233B14" w:rsidRDefault="00233B14"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1.1 – Apply Control Measures to Manage Blood Spills</w:t>
            </w:r>
          </w:p>
          <w:p w14:paraId="2C0FAD96" w14:textId="1B69EFE5" w:rsidR="00832470" w:rsidRPr="00233B14" w:rsidRDefault="00233B14"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1.2 – Dispose of Infectious Waste</w:t>
            </w:r>
          </w:p>
          <w:p w14:paraId="01414F59" w14:textId="2BBFB4CD" w:rsidR="006A1DD0" w:rsidRPr="00233B14" w:rsidRDefault="00233B14"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233B14">
              <w:rPr>
                <w:color w:val="404040" w:themeColor="text1" w:themeTint="BF"/>
              </w:rPr>
              <w:t>Task 1.3 – Document and Report the Incident</w:t>
            </w:r>
          </w:p>
          <w:p w14:paraId="70831B6C" w14:textId="44D884FF" w:rsidR="00832470" w:rsidRPr="00233B14"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2.1 – Apply Control Measures to Manage Infection Risk</w:t>
            </w:r>
          </w:p>
          <w:p w14:paraId="70BFE675" w14:textId="576B5B30" w:rsidR="00832470"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2.2 – Dispose of Infectious Waste</w:t>
            </w:r>
          </w:p>
          <w:p w14:paraId="4C963267" w14:textId="55606B16" w:rsidR="00B069DF"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 xml:space="preserve">Task 2.3 – Document </w:t>
            </w:r>
            <w:r w:rsidR="00676924">
              <w:rPr>
                <w:color w:val="404040" w:themeColor="text1" w:themeTint="BF"/>
              </w:rPr>
              <w:t xml:space="preserve">and Report </w:t>
            </w:r>
            <w:r w:rsidRPr="00B069DF">
              <w:rPr>
                <w:color w:val="404040" w:themeColor="text1" w:themeTint="BF"/>
              </w:rPr>
              <w:t>the Incident</w:t>
            </w:r>
          </w:p>
          <w:p w14:paraId="18A4E636" w14:textId="13FB4CAE" w:rsidR="00B069DF"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3.1 – Apply Control Measures to Manage Infection Risk</w:t>
            </w:r>
          </w:p>
          <w:p w14:paraId="2AB966BC" w14:textId="2888BA01" w:rsidR="00B069DF"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Task 3.2 – Dispose of Infectious Waste</w:t>
            </w:r>
          </w:p>
          <w:p w14:paraId="205482EB" w14:textId="52A06DA6" w:rsidR="00B069DF" w:rsidRPr="00233B14" w:rsidRDefault="00B069DF" w:rsidP="002A6F84">
            <w:pPr>
              <w:pStyle w:val="ListParagraph"/>
              <w:numPr>
                <w:ilvl w:val="0"/>
                <w:numId w:val="15"/>
              </w:numPr>
              <w:tabs>
                <w:tab w:val="left" w:pos="180"/>
              </w:tabs>
              <w:spacing w:after="120" w:line="276" w:lineRule="auto"/>
              <w:ind w:right="0"/>
              <w:contextualSpacing w:val="0"/>
              <w:jc w:val="both"/>
              <w:rPr>
                <w:color w:val="404040" w:themeColor="text1" w:themeTint="BF"/>
              </w:rPr>
            </w:pPr>
            <w:r w:rsidRPr="00B069DF">
              <w:rPr>
                <w:color w:val="404040" w:themeColor="text1" w:themeTint="BF"/>
              </w:rPr>
              <w:t xml:space="preserve">Task 3.3 – Document </w:t>
            </w:r>
            <w:r w:rsidR="00676924">
              <w:rPr>
                <w:color w:val="404040" w:themeColor="text1" w:themeTint="BF"/>
              </w:rPr>
              <w:t xml:space="preserve">and Report </w:t>
            </w:r>
            <w:r w:rsidRPr="00B069DF">
              <w:rPr>
                <w:color w:val="404040" w:themeColor="text1" w:themeTint="BF"/>
              </w:rPr>
              <w:t>the Incident</w:t>
            </w:r>
          </w:p>
          <w:p w14:paraId="069A39E7" w14:textId="77777777" w:rsidR="00233B14" w:rsidRPr="00301F77" w:rsidRDefault="00233B14" w:rsidP="002A6F84">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Pr>
                <w:color w:val="404040" w:themeColor="text1" w:themeTint="BF"/>
              </w:rPr>
              <w:t xml:space="preserve">a worker </w:t>
            </w:r>
            <w:r w:rsidRPr="00D17457">
              <w:rPr>
                <w:color w:val="404040" w:themeColor="text1" w:themeTint="BF"/>
              </w:rPr>
              <w:t xml:space="preserve">required to apply basic infection prevention and control principles in </w:t>
            </w:r>
            <w:r>
              <w:rPr>
                <w:color w:val="404040" w:themeColor="text1" w:themeTint="BF"/>
              </w:rPr>
              <w:t xml:space="preserve">your </w:t>
            </w:r>
            <w:r w:rsidRPr="009122A1">
              <w:rPr>
                <w:color w:val="404040" w:themeColor="text1" w:themeTint="BF"/>
              </w:rPr>
              <w:t>workplace</w:t>
            </w:r>
            <w:r>
              <w:rPr>
                <w:color w:val="404040" w:themeColor="text1" w:themeTint="BF"/>
              </w:rPr>
              <w:t>.</w:t>
            </w:r>
          </w:p>
          <w:p w14:paraId="3975D363" w14:textId="789B8B71" w:rsidR="00832470" w:rsidRPr="00F30E25" w:rsidRDefault="00832470" w:rsidP="002A6F84">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55E79B8A" w14:textId="1E9E90D5" w:rsidR="00832470" w:rsidRPr="00F30E25" w:rsidRDefault="00832470" w:rsidP="002A6F84">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 </w:t>
            </w:r>
          </w:p>
          <w:p w14:paraId="53C971FB" w14:textId="3BD34730" w:rsidR="00832470" w:rsidRPr="00F30E25" w:rsidRDefault="00832470" w:rsidP="002A6F84">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6BF16A7" w14:textId="3FBE450C" w:rsidR="00832470" w:rsidRPr="00301F77" w:rsidRDefault="00832470"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016BA37F" w14:textId="32F56F92" w:rsidR="00B808B2" w:rsidRPr="00301F77" w:rsidRDefault="00B808B2"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w:t>
            </w:r>
            <w:r w:rsidR="00164541" w:rsidRPr="00301F77">
              <w:rPr>
                <w:color w:val="404040" w:themeColor="text1" w:themeTint="BF"/>
              </w:rPr>
              <w:t xml:space="preserve"> included in this Workplace Assessment</w:t>
            </w:r>
            <w:r w:rsidRPr="00301F77">
              <w:rPr>
                <w:color w:val="404040" w:themeColor="text1" w:themeTint="BF"/>
              </w:rPr>
              <w:t>.</w:t>
            </w:r>
          </w:p>
          <w:p w14:paraId="783B4126" w14:textId="219E36AE" w:rsidR="00832470" w:rsidRPr="00677246" w:rsidRDefault="00B069DF"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t>Contribut</w:t>
            </w:r>
            <w:r>
              <w:rPr>
                <w:color w:val="404040" w:themeColor="text1" w:themeTint="BF"/>
              </w:rPr>
              <w:t xml:space="preserve">e </w:t>
            </w:r>
            <w:r w:rsidRPr="00B069DF">
              <w:rPr>
                <w:color w:val="404040" w:themeColor="text1" w:themeTint="BF"/>
              </w:rPr>
              <w:t>to workplace procedures for identifying hazards and controlling risks</w:t>
            </w:r>
            <w:r w:rsidR="00677246">
              <w:rPr>
                <w:color w:val="404040" w:themeColor="text1" w:themeTint="BF"/>
              </w:rPr>
              <w:t>.</w:t>
            </w:r>
          </w:p>
        </w:tc>
      </w:tr>
    </w:tbl>
    <w:p w14:paraId="05441BCA" w14:textId="77777777" w:rsidR="00225C75" w:rsidRDefault="00225C75">
      <w:r>
        <w:br w:type="page"/>
      </w:r>
    </w:p>
    <w:tbl>
      <w:tblPr>
        <w:tblStyle w:val="TableGrid"/>
        <w:tblW w:w="0" w:type="auto"/>
        <w:tblBorders>
          <w:top w:val="nil" w:sz="4" w:space="0" w:color="262626" w:themeColor="text1" w:themeTint="D9"/>
          <w:left w:val="nil" w:sz="4" w:space="0" w:color="262626" w:themeColor="text1" w:themeTint="D9"/>
          <w:bottom w:val="nil" w:sz="4" w:space="0" w:color="262626" w:themeColor="text1" w:themeTint="D9"/>
          <w:right w:val="nil" w:sz="4" w:space="0" w:color="262626" w:themeColor="text1" w:themeTint="D9"/>
          <w:insideH w:val="nil" w:sz="4" w:space="0" w:color="262626" w:themeColor="text1" w:themeTint="D9"/>
          <w:insideV w:val="nil" w:sz="4" w:space="0" w:color="262626" w:themeColor="text1" w:themeTint="D9"/>
        </w:tblBorders>
        <w:tblLook w:val="04A0" w:firstRow="1" w:lastRow="0" w:firstColumn="1" w:lastColumn="0" w:noHBand="0" w:noVBand="1"/>
      </w:tblPr>
      <w:tblGrid>
        <w:gridCol w:w="9016"/>
      </w:tblGrid>
      <w:tr w:rsidR="00677246" w:rsidRPr="00301F77" w14:paraId="0835B425" w14:textId="77777777" w:rsidTr="008F5356">
        <w:trPr>
          <w:trHeight w:val="4760"/>
        </w:trPr>
        <w:tc>
          <w:tcPr>
            <w:tcW w:w="9016" w:type="dxa"/>
            <w:tcBorders>
              <w:top w:val="nil"/>
              <w:left w:val="nil"/>
              <w:bottom w:val="nil"/>
              <w:right w:val="nil"/>
            </w:tcBorders>
            <w:shd w:val="clear" w:color="auto" w:fill="C8EA92"/>
          </w:tcPr>
          <w:p w14:paraId="7810BFD0" w14:textId="4DA47518" w:rsidR="00677246" w:rsidRPr="00B069DF" w:rsidRDefault="00677246"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lastRenderedPageBreak/>
              <w:t>Follow standard and transmission-based precautions for infection prevention and control in the work setting</w:t>
            </w:r>
            <w:r>
              <w:rPr>
                <w:color w:val="404040" w:themeColor="text1" w:themeTint="BF"/>
              </w:rPr>
              <w:t>.</w:t>
            </w:r>
          </w:p>
          <w:p w14:paraId="359B7703" w14:textId="77777777" w:rsidR="00677246" w:rsidRPr="00B069DF" w:rsidRDefault="00677246" w:rsidP="008A72BB">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B069DF">
              <w:rPr>
                <w:color w:val="404040" w:themeColor="text1" w:themeTint="BF"/>
              </w:rPr>
              <w:t>Respond</w:t>
            </w:r>
            <w:r>
              <w:rPr>
                <w:color w:val="404040" w:themeColor="text1" w:themeTint="BF"/>
              </w:rPr>
              <w:t xml:space="preserve"> </w:t>
            </w:r>
            <w:r w:rsidRPr="00B069DF">
              <w:rPr>
                <w:color w:val="404040" w:themeColor="text1" w:themeTint="BF"/>
              </w:rPr>
              <w:t>to potential and actual exposure to infection risks.</w:t>
            </w:r>
          </w:p>
          <w:p w14:paraId="28319006" w14:textId="77777777" w:rsidR="00677246" w:rsidRPr="00301F77" w:rsidRDefault="00677246" w:rsidP="002A6F84">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106EF92B" w14:textId="3306C9CF" w:rsidR="00677246" w:rsidRPr="00301F77" w:rsidRDefault="00677246"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complete this assessment, you will need </w:t>
            </w:r>
            <w:r w:rsidR="008817E7">
              <w:rPr>
                <w:color w:val="404040" w:themeColor="text1" w:themeTint="BF"/>
              </w:rPr>
              <w:t>a w</w:t>
            </w:r>
            <w:r w:rsidR="008817E7" w:rsidRPr="008817E7">
              <w:rPr>
                <w:color w:val="404040" w:themeColor="text1" w:themeTint="BF"/>
              </w:rPr>
              <w:t xml:space="preserve">orkplace or a similar environment that will provide you access </w:t>
            </w:r>
            <w:r w:rsidRPr="00301F77">
              <w:rPr>
                <w:color w:val="404040" w:themeColor="text1" w:themeTint="BF"/>
              </w:rPr>
              <w:t>to the following:</w:t>
            </w:r>
          </w:p>
          <w:p w14:paraId="66B2A925"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Opportunities for managing:</w:t>
            </w:r>
          </w:p>
          <w:p w14:paraId="6F0FE5DA" w14:textId="077534AE" w:rsidR="00677246" w:rsidRPr="00677246" w:rsidRDefault="00225C75"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Pr>
                <w:color w:val="404040" w:themeColor="text1" w:themeTint="BF"/>
              </w:rPr>
              <w:t>B</w:t>
            </w:r>
            <w:r w:rsidR="00677246" w:rsidRPr="00677246">
              <w:rPr>
                <w:color w:val="404040" w:themeColor="text1" w:themeTint="BF"/>
              </w:rPr>
              <w:t>lood spills</w:t>
            </w:r>
          </w:p>
          <w:p w14:paraId="4FF1CE3C" w14:textId="669DE408" w:rsidR="00677246" w:rsidRPr="00677246" w:rsidRDefault="00225C75"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Pr>
                <w:color w:val="404040" w:themeColor="text1" w:themeTint="BF"/>
              </w:rPr>
              <w:t>O</w:t>
            </w:r>
            <w:r w:rsidR="00677246" w:rsidRPr="00677246">
              <w:rPr>
                <w:color w:val="404040" w:themeColor="text1" w:themeTint="BF"/>
              </w:rPr>
              <w:t>ther bodily fluid spills</w:t>
            </w:r>
          </w:p>
          <w:p w14:paraId="0A81BF53" w14:textId="47F84749" w:rsidR="00677246" w:rsidRPr="00677246" w:rsidRDefault="00225C75"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Pr>
                <w:color w:val="404040" w:themeColor="text1" w:themeTint="BF"/>
              </w:rPr>
              <w:t>O</w:t>
            </w:r>
            <w:r w:rsidR="00677246" w:rsidRPr="00677246">
              <w:rPr>
                <w:color w:val="404040" w:themeColor="text1" w:themeTint="BF"/>
              </w:rPr>
              <w:t>ther infection risks</w:t>
            </w:r>
          </w:p>
          <w:p w14:paraId="2E95795E"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Records, materials and equipment to be stored</w:t>
            </w:r>
          </w:p>
          <w:p w14:paraId="375DD70D"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 xml:space="preserve">Cautionary </w:t>
            </w:r>
            <w:proofErr w:type="spellStart"/>
            <w:r w:rsidRPr="00677246">
              <w:rPr>
                <w:color w:val="404040" w:themeColor="text1" w:themeTint="BF"/>
              </w:rPr>
              <w:t>signages</w:t>
            </w:r>
            <w:proofErr w:type="spellEnd"/>
          </w:p>
          <w:p w14:paraId="260FE7A3"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Hand hygiene facilities and equipment</w:t>
            </w:r>
          </w:p>
          <w:p w14:paraId="4B3630DB"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 xml:space="preserve">Resources </w:t>
            </w:r>
            <w:r>
              <w:rPr>
                <w:color w:val="404040" w:themeColor="text1" w:themeTint="BF"/>
              </w:rPr>
              <w:t xml:space="preserve">needed </w:t>
            </w:r>
            <w:r w:rsidRPr="00677246">
              <w:rPr>
                <w:color w:val="404040" w:themeColor="text1" w:themeTint="BF"/>
              </w:rPr>
              <w:t>to clean blood and bodily fluid spills</w:t>
            </w:r>
            <w:r>
              <w:rPr>
                <w:color w:val="404040" w:themeColor="text1" w:themeTint="BF"/>
              </w:rPr>
              <w:t xml:space="preserve"> and to perform enhanced cleaning</w:t>
            </w:r>
            <w:r w:rsidRPr="00677246">
              <w:rPr>
                <w:color w:val="404040" w:themeColor="text1" w:themeTint="BF"/>
              </w:rPr>
              <w:t>:</w:t>
            </w:r>
          </w:p>
          <w:p w14:paraId="78FD16D3"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Areas for cleaning and storing</w:t>
            </w:r>
          </w:p>
          <w:p w14:paraId="2061919E"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Equipment for cleaning</w:t>
            </w:r>
          </w:p>
          <w:p w14:paraId="5A1C22B4"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Supplies for cleaning</w:t>
            </w:r>
          </w:p>
          <w:p w14:paraId="046C3819"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Resources needed for disposing infectious waste, including but not limited to:</w:t>
            </w:r>
          </w:p>
          <w:p w14:paraId="46B0CF5A"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Biohazard bags</w:t>
            </w:r>
          </w:p>
          <w:p w14:paraId="080F9959"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Colour-coded waste containers</w:t>
            </w:r>
          </w:p>
          <w:p w14:paraId="597AA327" w14:textId="77777777" w:rsid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Supplies for cleaning</w:t>
            </w:r>
          </w:p>
          <w:p w14:paraId="50D1F55F" w14:textId="77777777" w:rsid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Organisation’s template for reporting breaches in infection control</w:t>
            </w:r>
          </w:p>
          <w:p w14:paraId="21BF0E10" w14:textId="77777777" w:rsidR="00677246" w:rsidRPr="00677246" w:rsidRDefault="00677246" w:rsidP="008A72BB">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sidRPr="00677246">
              <w:rPr>
                <w:color w:val="404040" w:themeColor="text1" w:themeTint="BF"/>
              </w:rPr>
              <w:t>Individuals to report the incident to, including:</w:t>
            </w:r>
          </w:p>
          <w:p w14:paraId="398B3967" w14:textId="77777777" w:rsidR="00677246" w:rsidRPr="00677246"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Supervisor</w:t>
            </w:r>
          </w:p>
          <w:p w14:paraId="325935B6" w14:textId="77777777" w:rsidR="00677246" w:rsidRPr="008817E7" w:rsidRDefault="00677246" w:rsidP="008A72BB">
            <w:pPr>
              <w:pStyle w:val="ListParagraph"/>
              <w:numPr>
                <w:ilvl w:val="1"/>
                <w:numId w:val="20"/>
              </w:numPr>
              <w:tabs>
                <w:tab w:val="left" w:pos="180"/>
              </w:tabs>
              <w:spacing w:after="120" w:line="276" w:lineRule="auto"/>
              <w:ind w:right="0"/>
              <w:contextualSpacing w:val="0"/>
              <w:jc w:val="both"/>
              <w:rPr>
                <w:color w:val="404040" w:themeColor="text1" w:themeTint="BF"/>
              </w:rPr>
            </w:pPr>
            <w:r w:rsidRPr="00677246">
              <w:rPr>
                <w:color w:val="404040" w:themeColor="text1" w:themeTint="BF"/>
              </w:rPr>
              <w:t>Manager</w:t>
            </w:r>
          </w:p>
          <w:p w14:paraId="3CFB1A88" w14:textId="6959BA9E" w:rsidR="00677246" w:rsidRPr="00301F77" w:rsidRDefault="00677246" w:rsidP="008A72BB">
            <w:pPr>
              <w:pStyle w:val="ListParagraph"/>
              <w:numPr>
                <w:ilvl w:val="1"/>
                <w:numId w:val="20"/>
              </w:numPr>
              <w:tabs>
                <w:tab w:val="left" w:pos="180"/>
              </w:tabs>
              <w:spacing w:after="120" w:line="276" w:lineRule="auto"/>
              <w:ind w:right="0"/>
              <w:contextualSpacing w:val="0"/>
              <w:jc w:val="both"/>
              <w:rPr>
                <w:b/>
                <w:color w:val="404040" w:themeColor="text1" w:themeTint="BF"/>
              </w:rPr>
            </w:pPr>
            <w:r w:rsidRPr="00677246">
              <w:rPr>
                <w:color w:val="404040" w:themeColor="text1" w:themeTint="BF"/>
              </w:rPr>
              <w:t>Responsible authorities</w:t>
            </w:r>
            <w:r>
              <w:rPr>
                <w:color w:val="404040" w:themeColor="text1" w:themeTint="BF"/>
              </w:rPr>
              <w:t>.</w:t>
            </w:r>
          </w:p>
        </w:tc>
      </w:tr>
    </w:tbl>
    <w:p w14:paraId="36E84E87" w14:textId="4C3364FF" w:rsidR="007E6910" w:rsidRPr="00301F77" w:rsidRDefault="003352FB" w:rsidP="002A6F84">
      <w:pPr>
        <w:spacing w:after="120" w:line="276" w:lineRule="auto"/>
        <w:ind w:right="0"/>
        <w:rPr>
          <w:color w:val="404040" w:themeColor="text1" w:themeTint="BF"/>
        </w:rPr>
      </w:pPr>
      <w:r w:rsidRPr="00301F77">
        <w:rPr>
          <w:color w:val="404040" w:themeColor="text1" w:themeTint="BF"/>
        </w:rPr>
        <w:br w:type="page"/>
      </w:r>
    </w:p>
    <w:p w14:paraId="0C2B4302" w14:textId="7D469CC9" w:rsidR="009B7882" w:rsidRPr="009B7882" w:rsidRDefault="009B7882" w:rsidP="002A6F84">
      <w:pPr>
        <w:pStyle w:val="Heading2"/>
        <w:tabs>
          <w:tab w:val="left" w:pos="180"/>
        </w:tabs>
        <w:ind w:right="0"/>
        <w:rPr>
          <w:color w:val="7F7F7F" w:themeColor="text1" w:themeTint="80"/>
          <w:sz w:val="32"/>
          <w:szCs w:val="32"/>
          <w:lang w:val="en-AU"/>
        </w:rPr>
      </w:pPr>
      <w:bookmarkStart w:id="69" w:name="_Toc125599710"/>
      <w:r w:rsidRPr="009B7882">
        <w:rPr>
          <w:color w:val="7F7F7F" w:themeColor="text1" w:themeTint="80"/>
          <w:sz w:val="32"/>
          <w:szCs w:val="32"/>
          <w:lang w:val="en-AU"/>
        </w:rPr>
        <w:lastRenderedPageBreak/>
        <w:t xml:space="preserve">Task </w:t>
      </w:r>
      <w:r w:rsidR="00754099">
        <w:rPr>
          <w:color w:val="7F7F7F" w:themeColor="text1" w:themeTint="80"/>
          <w:sz w:val="32"/>
          <w:szCs w:val="32"/>
          <w:lang w:val="en-AU"/>
        </w:rPr>
        <w:t>1</w:t>
      </w:r>
      <w:r w:rsidRPr="009B7882">
        <w:rPr>
          <w:color w:val="7F7F7F" w:themeColor="text1" w:themeTint="80"/>
          <w:sz w:val="32"/>
          <w:szCs w:val="32"/>
          <w:lang w:val="en-AU"/>
        </w:rPr>
        <w:t xml:space="preserve"> – </w:t>
      </w:r>
      <w:r w:rsidR="00754099">
        <w:rPr>
          <w:color w:val="7F7F7F" w:themeColor="text1" w:themeTint="80"/>
          <w:sz w:val="32"/>
          <w:szCs w:val="32"/>
          <w:lang w:val="en-AU"/>
        </w:rPr>
        <w:t>Manage Blood Spills</w:t>
      </w:r>
      <w:bookmarkEnd w:id="69"/>
    </w:p>
    <w:p w14:paraId="76FE4A9E" w14:textId="7AE02B96" w:rsidR="00AF23ED" w:rsidRPr="000914C0" w:rsidRDefault="0060141B" w:rsidP="002A6F84">
      <w:pPr>
        <w:pStyle w:val="Heading3"/>
        <w:tabs>
          <w:tab w:val="left" w:pos="180"/>
        </w:tabs>
        <w:spacing w:line="276" w:lineRule="auto"/>
        <w:ind w:right="0"/>
        <w:jc w:val="both"/>
        <w:rPr>
          <w:color w:val="404040" w:themeColor="text1" w:themeTint="BF"/>
        </w:rPr>
      </w:pPr>
      <w:bookmarkStart w:id="70" w:name="_Toc125599711"/>
      <w:r w:rsidRPr="000555B3">
        <w:rPr>
          <w:color w:val="404040" w:themeColor="text1" w:themeTint="BF"/>
        </w:rPr>
        <w:t xml:space="preserve">Task 1.1 </w:t>
      </w:r>
      <w:r>
        <w:rPr>
          <w:color w:val="404040" w:themeColor="text1" w:themeTint="BF"/>
        </w:rPr>
        <w:t xml:space="preserve">– </w:t>
      </w:r>
      <w:r w:rsidR="000914C0">
        <w:rPr>
          <w:color w:val="404040" w:themeColor="text1" w:themeTint="BF"/>
        </w:rPr>
        <w:t xml:space="preserve">Apply Control Measures to Manage </w:t>
      </w:r>
      <w:r w:rsidR="00986FB6">
        <w:rPr>
          <w:color w:val="404040" w:themeColor="text1" w:themeTint="BF"/>
        </w:rPr>
        <w:t>Blood Spills</w:t>
      </w:r>
      <w:bookmarkEnd w:id="70"/>
      <w:r w:rsidR="00322B6E">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F23ED" w:rsidRPr="00301F77" w14:paraId="270742D1" w14:textId="77777777" w:rsidTr="002A3639">
        <w:trPr>
          <w:trHeight w:val="1260"/>
          <w:jc w:val="center"/>
        </w:trPr>
        <w:tc>
          <w:tcPr>
            <w:tcW w:w="848" w:type="pct"/>
            <w:tcBorders>
              <w:top w:val="nil"/>
              <w:left w:val="nil"/>
              <w:bottom w:val="nil"/>
              <w:right w:val="nil"/>
            </w:tcBorders>
            <w:shd w:val="clear" w:color="auto" w:fill="auto"/>
          </w:tcPr>
          <w:p w14:paraId="05365B3C" w14:textId="6E75F54F" w:rsidR="00AF23ED" w:rsidRPr="002047FE" w:rsidRDefault="00AF23ED"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5C9B25B0" wp14:editId="4701C201">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FB37F15" w14:textId="1213B617" w:rsidR="004A760B" w:rsidRPr="004A760B" w:rsidRDefault="004A760B"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986FB6">
              <w:rPr>
                <w:rFonts w:cstheme="minorHAnsi"/>
                <w:color w:val="404040" w:themeColor="text1" w:themeTint="BF"/>
                <w:szCs w:val="24"/>
              </w:rPr>
              <w:t xml:space="preserve">you </w:t>
            </w:r>
            <w:r w:rsidR="006711AD">
              <w:rPr>
                <w:rFonts w:cstheme="minorHAnsi"/>
                <w:color w:val="404040" w:themeColor="text1" w:themeTint="BF"/>
                <w:szCs w:val="24"/>
              </w:rPr>
              <w:t>must apply control measure</w:t>
            </w:r>
            <w:r w:rsidR="00986FB6">
              <w:rPr>
                <w:rFonts w:cstheme="minorHAnsi"/>
                <w:color w:val="404040" w:themeColor="text1" w:themeTint="BF"/>
                <w:szCs w:val="24"/>
              </w:rPr>
              <w:t xml:space="preserve">s </w:t>
            </w:r>
            <w:r w:rsidR="006711AD">
              <w:rPr>
                <w:rFonts w:cstheme="minorHAnsi"/>
                <w:color w:val="404040" w:themeColor="text1" w:themeTint="BF"/>
                <w:szCs w:val="24"/>
              </w:rPr>
              <w:t xml:space="preserve">to manage </w:t>
            </w:r>
            <w:r w:rsidR="00986FB6">
              <w:rPr>
                <w:rFonts w:cstheme="minorHAnsi"/>
                <w:color w:val="404040" w:themeColor="text1" w:themeTint="BF"/>
                <w:szCs w:val="24"/>
              </w:rPr>
              <w:t>blood spills and prevent the spread of infection</w:t>
            </w:r>
            <w:r w:rsidRPr="004A760B">
              <w:rPr>
                <w:rFonts w:cstheme="minorHAnsi"/>
                <w:color w:val="404040" w:themeColor="text1" w:themeTint="BF"/>
                <w:szCs w:val="24"/>
              </w:rPr>
              <w:t>.</w:t>
            </w:r>
          </w:p>
          <w:p w14:paraId="002B7F75" w14:textId="77777777" w:rsidR="005C7486" w:rsidRPr="0079535C" w:rsidRDefault="005C7486"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54951C4E" w14:textId="30CCE1E2" w:rsidR="006437AE" w:rsidRDefault="008E183B" w:rsidP="008A72B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w:t>
            </w:r>
            <w:r w:rsidR="001760AD">
              <w:rPr>
                <w:rFonts w:cstheme="minorHAnsi"/>
                <w:color w:val="404040" w:themeColor="text1" w:themeTint="BF"/>
                <w:szCs w:val="24"/>
              </w:rPr>
              <w:t xml:space="preserve">dentify the </w:t>
            </w:r>
            <w:r w:rsidR="00BD4DCD">
              <w:rPr>
                <w:rFonts w:cstheme="minorHAnsi"/>
                <w:color w:val="404040" w:themeColor="text1" w:themeTint="BF"/>
                <w:szCs w:val="24"/>
              </w:rPr>
              <w:t>incident and</w:t>
            </w:r>
            <w:r w:rsidR="006437AE">
              <w:rPr>
                <w:rFonts w:cstheme="minorHAnsi"/>
                <w:color w:val="404040" w:themeColor="text1" w:themeTint="BF"/>
                <w:szCs w:val="24"/>
              </w:rPr>
              <w:t xml:space="preserve"> </w:t>
            </w:r>
            <w:r w:rsidR="00C775DB">
              <w:rPr>
                <w:rFonts w:cstheme="minorHAnsi"/>
                <w:color w:val="404040" w:themeColor="text1" w:themeTint="BF"/>
                <w:szCs w:val="24"/>
              </w:rPr>
              <w:t>assess the risk of contamination.</w:t>
            </w:r>
          </w:p>
          <w:p w14:paraId="1FC554F1" w14:textId="4ADEE717" w:rsidR="005C7486" w:rsidRDefault="006437AE" w:rsidP="008A72B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BD4DCD">
              <w:rPr>
                <w:rFonts w:cstheme="minorHAnsi"/>
                <w:color w:val="404040" w:themeColor="text1" w:themeTint="BF"/>
                <w:szCs w:val="24"/>
              </w:rPr>
              <w:t xml:space="preserve">lert </w:t>
            </w:r>
            <w:r w:rsidR="008739CE">
              <w:rPr>
                <w:rFonts w:cstheme="minorHAnsi"/>
                <w:color w:val="404040" w:themeColor="text1" w:themeTint="BF"/>
                <w:szCs w:val="24"/>
              </w:rPr>
              <w:t>people at risk</w:t>
            </w:r>
            <w:r w:rsidR="005F470C">
              <w:rPr>
                <w:rFonts w:cstheme="minorHAnsi"/>
                <w:color w:val="404040" w:themeColor="text1" w:themeTint="BF"/>
                <w:szCs w:val="24"/>
              </w:rPr>
              <w:t xml:space="preserve"> as soon as possible</w:t>
            </w:r>
            <w:r w:rsidR="008739CE">
              <w:rPr>
                <w:rFonts w:cstheme="minorHAnsi"/>
                <w:color w:val="404040" w:themeColor="text1" w:themeTint="BF"/>
                <w:szCs w:val="24"/>
              </w:rPr>
              <w:t>.</w:t>
            </w:r>
            <w:r w:rsidR="004C15E5">
              <w:rPr>
                <w:rFonts w:cstheme="minorHAnsi"/>
                <w:color w:val="404040" w:themeColor="text1" w:themeTint="BF"/>
                <w:szCs w:val="24"/>
              </w:rPr>
              <w:t xml:space="preserve"> </w:t>
            </w:r>
          </w:p>
          <w:p w14:paraId="0ABC9E5C" w14:textId="1E04D356" w:rsidR="008739CE" w:rsidRDefault="00816A41" w:rsidP="008A72BB">
            <w:pPr>
              <w:pStyle w:val="ListParagraph"/>
              <w:numPr>
                <w:ilvl w:val="0"/>
                <w:numId w:val="25"/>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sidR="00A240FC">
              <w:rPr>
                <w:rFonts w:cstheme="minorHAnsi"/>
                <w:color w:val="404040" w:themeColor="text1" w:themeTint="BF"/>
                <w:szCs w:val="24"/>
              </w:rPr>
              <w:t xml:space="preserve"> </w:t>
            </w:r>
            <w:r w:rsidR="00A240FC" w:rsidRPr="00A240FC">
              <w:rPr>
                <w:rFonts w:cstheme="minorHAnsi"/>
                <w:color w:val="404040" w:themeColor="text1" w:themeTint="BF"/>
                <w:szCs w:val="24"/>
              </w:rPr>
              <w:t>to reduce the risk of contamination to people, materials and equipment</w:t>
            </w:r>
            <w:r w:rsidR="00993B8A">
              <w:rPr>
                <w:rFonts w:cstheme="minorHAnsi"/>
                <w:color w:val="404040" w:themeColor="text1" w:themeTint="BF"/>
                <w:szCs w:val="24"/>
              </w:rPr>
              <w:t>.</w:t>
            </w:r>
            <w:r w:rsidR="00607710">
              <w:rPr>
                <w:rFonts w:cstheme="minorHAnsi"/>
                <w:color w:val="404040" w:themeColor="text1" w:themeTint="BF"/>
                <w:szCs w:val="24"/>
              </w:rPr>
              <w:t xml:space="preserve"> </w:t>
            </w:r>
          </w:p>
          <w:p w14:paraId="0A550FFD" w14:textId="0B44A34D" w:rsidR="005C7486" w:rsidRPr="0095678C" w:rsidRDefault="006A1FDA" w:rsidP="008A72BB">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Remove the spill</w:t>
            </w:r>
            <w:r w:rsidR="00B13990">
              <w:rPr>
                <w:rFonts w:cstheme="minorHAnsi"/>
                <w:color w:val="404040" w:themeColor="text1" w:themeTint="BF"/>
                <w:szCs w:val="24"/>
              </w:rPr>
              <w:t>.</w:t>
            </w:r>
            <w:r w:rsidR="00645EAB">
              <w:rPr>
                <w:rFonts w:cstheme="minorHAnsi"/>
                <w:color w:val="404040" w:themeColor="text1" w:themeTint="BF"/>
                <w:szCs w:val="24"/>
              </w:rPr>
              <w:t xml:space="preserve"> </w:t>
            </w:r>
          </w:p>
          <w:p w14:paraId="5142AA0C" w14:textId="078A7281" w:rsidR="005C7486" w:rsidRPr="0095678C" w:rsidRDefault="00A3245D" w:rsidP="008A72BB">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rotocols for care after exposure to blood</w:t>
            </w:r>
            <w:r>
              <w:rPr>
                <w:rFonts w:cstheme="minorHAnsi"/>
                <w:color w:val="404040" w:themeColor="text1" w:themeTint="BF"/>
                <w:szCs w:val="24"/>
              </w:rPr>
              <w:t>.</w:t>
            </w:r>
            <w:r w:rsidR="00645EAB">
              <w:rPr>
                <w:rFonts w:cstheme="minorHAnsi"/>
                <w:color w:val="404040" w:themeColor="text1" w:themeTint="BF"/>
                <w:szCs w:val="24"/>
              </w:rPr>
              <w:t xml:space="preserve"> </w:t>
            </w:r>
          </w:p>
          <w:p w14:paraId="655576FC" w14:textId="77777777" w:rsidR="004A760B" w:rsidRPr="004548F6" w:rsidRDefault="004A760B"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AC29384" w14:textId="04BCC652" w:rsidR="004A760B" w:rsidRPr="00AA3C40" w:rsidRDefault="004A760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knowledge of </w:t>
            </w:r>
            <w:r w:rsidR="00C954B2">
              <w:rPr>
                <w:rFonts w:cstheme="minorHAnsi"/>
                <w:color w:val="404040" w:themeColor="text1" w:themeTint="BF"/>
                <w:szCs w:val="24"/>
              </w:rPr>
              <w:t xml:space="preserve">national standards and guidelines relevant to </w:t>
            </w:r>
            <w:r w:rsidR="00F76B89">
              <w:rPr>
                <w:rFonts w:cstheme="minorHAnsi"/>
                <w:color w:val="404040" w:themeColor="text1" w:themeTint="BF"/>
                <w:szCs w:val="24"/>
              </w:rPr>
              <w:t>infection control</w:t>
            </w:r>
          </w:p>
          <w:p w14:paraId="35A1ECFF" w14:textId="0D4AF06A" w:rsidR="004A760B" w:rsidRPr="00C4347C" w:rsidRDefault="004A760B"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4D2E53" w:rsidRPr="00C4347C">
              <w:rPr>
                <w:rFonts w:cstheme="minorHAnsi"/>
                <w:color w:val="404040" w:themeColor="text1" w:themeTint="BF"/>
                <w:szCs w:val="24"/>
              </w:rPr>
              <w:t>responding to breaches in infection control</w:t>
            </w:r>
          </w:p>
          <w:p w14:paraId="0EF5D486" w14:textId="2AF15133" w:rsidR="004D2E53" w:rsidRPr="00C4347C" w:rsidRDefault="00E87FA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C6233F" w:rsidRPr="00C4347C">
              <w:rPr>
                <w:rFonts w:cstheme="minorHAnsi"/>
                <w:color w:val="404040" w:themeColor="text1" w:themeTint="BF"/>
                <w:szCs w:val="24"/>
              </w:rPr>
              <w:t xml:space="preserve">using </w:t>
            </w:r>
            <w:r w:rsidR="00167230" w:rsidRPr="00C4347C">
              <w:rPr>
                <w:rFonts w:cstheme="minorHAnsi"/>
                <w:color w:val="404040" w:themeColor="text1" w:themeTint="BF"/>
                <w:szCs w:val="24"/>
              </w:rPr>
              <w:t>personal protective equipment</w:t>
            </w:r>
            <w:r w:rsidR="00C6233F" w:rsidRPr="00C4347C">
              <w:rPr>
                <w:rFonts w:cstheme="minorHAnsi"/>
                <w:color w:val="404040" w:themeColor="text1" w:themeTint="BF"/>
                <w:szCs w:val="24"/>
              </w:rPr>
              <w:t xml:space="preserve">, </w:t>
            </w:r>
            <w:r w:rsidR="00167230" w:rsidRPr="00C4347C">
              <w:rPr>
                <w:rFonts w:cstheme="minorHAnsi"/>
                <w:color w:val="404040" w:themeColor="text1" w:themeTint="BF"/>
                <w:szCs w:val="24"/>
              </w:rPr>
              <w:t xml:space="preserve">practicing hand hygiene and </w:t>
            </w:r>
            <w:r w:rsidR="005A708E" w:rsidRPr="00C4347C">
              <w:rPr>
                <w:rFonts w:cstheme="minorHAnsi"/>
                <w:color w:val="404040" w:themeColor="text1" w:themeTint="BF"/>
                <w:szCs w:val="24"/>
              </w:rPr>
              <w:t>c</w:t>
            </w:r>
            <w:r w:rsidR="00CC3096" w:rsidRPr="00C4347C">
              <w:rPr>
                <w:rFonts w:cstheme="minorHAnsi"/>
                <w:color w:val="404040" w:themeColor="text1" w:themeTint="BF"/>
                <w:szCs w:val="24"/>
              </w:rPr>
              <w:t>leaning spills</w:t>
            </w:r>
          </w:p>
          <w:p w14:paraId="200DB566" w14:textId="77777777" w:rsidR="004A760B" w:rsidRPr="00832082" w:rsidRDefault="004A760B"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48F4DDD3" w14:textId="6454340C" w:rsidR="004A760B" w:rsidRPr="004A760B" w:rsidRDefault="004A760B"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sidR="00A95100">
              <w:rPr>
                <w:rFonts w:cstheme="minorHAnsi"/>
                <w:b/>
                <w:bCs/>
                <w:color w:val="404040" w:themeColor="text1" w:themeTint="BF"/>
                <w:szCs w:val="24"/>
              </w:rPr>
              <w:t>1.1</w:t>
            </w:r>
            <w:r w:rsidRPr="00832082">
              <w:rPr>
                <w:rFonts w:cstheme="minorHAnsi"/>
                <w:b/>
                <w:bCs/>
                <w:color w:val="404040" w:themeColor="text1" w:themeTint="BF"/>
                <w:szCs w:val="24"/>
              </w:rPr>
              <w:t xml:space="preserve"> </w:t>
            </w:r>
            <w:r w:rsidR="0018254C">
              <w:rPr>
                <w:rFonts w:cstheme="minorHAnsi"/>
                <w:b/>
                <w:bCs/>
                <w:color w:val="404040" w:themeColor="text1" w:themeTint="BF"/>
                <w:szCs w:val="24"/>
              </w:rPr>
              <w:t>–</w:t>
            </w:r>
            <w:r w:rsidRPr="00832082">
              <w:rPr>
                <w:rFonts w:cstheme="minorHAnsi"/>
                <w:b/>
                <w:bCs/>
                <w:color w:val="404040" w:themeColor="text1" w:themeTint="BF"/>
                <w:szCs w:val="24"/>
              </w:rPr>
              <w:t xml:space="preserve">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74EEC456" w14:textId="77777777" w:rsidR="004A760B" w:rsidRPr="00832082" w:rsidRDefault="004A760B"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06EF0B89" w14:textId="2CBE1029" w:rsidR="004A760B" w:rsidRPr="00832082"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B9A36A7" w14:textId="236F4F42" w:rsidR="004A760B" w:rsidRPr="00832082"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062F5AC5" w14:textId="41380A7D" w:rsidR="004A760B" w:rsidRPr="00832082"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4AB1EE14" w14:textId="0CD45B37" w:rsidR="00832082" w:rsidRPr="00A95100" w:rsidRDefault="004A760B"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tc>
      </w:tr>
    </w:tbl>
    <w:p w14:paraId="78B70A01" w14:textId="77777777" w:rsidR="00334A26" w:rsidRDefault="00334A26">
      <w:pPr>
        <w:spacing w:after="120" w:line="276" w:lineRule="auto"/>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A95100" w:rsidRPr="00301F77" w14:paraId="6B2DF3DC" w14:textId="77777777" w:rsidTr="002A3639">
        <w:trPr>
          <w:trHeight w:val="1260"/>
          <w:jc w:val="center"/>
        </w:trPr>
        <w:tc>
          <w:tcPr>
            <w:tcW w:w="848" w:type="pct"/>
            <w:tcBorders>
              <w:top w:val="nil"/>
              <w:left w:val="nil"/>
              <w:bottom w:val="nil"/>
              <w:right w:val="nil"/>
            </w:tcBorders>
            <w:shd w:val="clear" w:color="auto" w:fill="auto"/>
          </w:tcPr>
          <w:p w14:paraId="1772DB00" w14:textId="77777777" w:rsidR="00A95100" w:rsidRPr="00301F77" w:rsidRDefault="00A95100"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00A62C9" w14:textId="77777777" w:rsidR="00A95100" w:rsidRPr="00832082" w:rsidRDefault="00A9510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2C48428D" w14:textId="5C4EC3D0" w:rsidR="00A95100" w:rsidRPr="00C4347C" w:rsidRDefault="00A9510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r w:rsidR="002A67F1">
              <w:rPr>
                <w:rFonts w:cstheme="minorHAnsi"/>
                <w:color w:val="404040" w:themeColor="text1" w:themeTint="BF"/>
                <w:szCs w:val="24"/>
              </w:rPr>
              <w:t xml:space="preserve"> a</w:t>
            </w:r>
            <w:r>
              <w:rPr>
                <w:rFonts w:cstheme="minorHAnsi"/>
                <w:color w:val="404040" w:themeColor="text1" w:themeTint="BF"/>
                <w:szCs w:val="24"/>
              </w:rPr>
              <w:t xml:space="preserve"> copy of the national standards and guide</w:t>
            </w:r>
            <w:r w:rsidR="00491D4C">
              <w:rPr>
                <w:rFonts w:cstheme="minorHAnsi"/>
                <w:color w:val="404040" w:themeColor="text1" w:themeTint="BF"/>
                <w:szCs w:val="24"/>
              </w:rPr>
              <w:t xml:space="preserve">lines </w:t>
            </w:r>
            <w:r>
              <w:rPr>
                <w:rFonts w:cstheme="minorHAnsi"/>
                <w:color w:val="404040" w:themeColor="text1" w:themeTint="BF"/>
                <w:szCs w:val="24"/>
              </w:rPr>
              <w:t xml:space="preserve">for </w:t>
            </w:r>
            <w:r w:rsidR="00491D4C">
              <w:rPr>
                <w:rFonts w:cstheme="minorHAnsi"/>
                <w:color w:val="404040" w:themeColor="text1" w:themeTint="BF"/>
                <w:szCs w:val="24"/>
              </w:rPr>
              <w:t xml:space="preserve">managing blood spills </w:t>
            </w:r>
            <w:r>
              <w:rPr>
                <w:rFonts w:cstheme="minorHAnsi"/>
                <w:color w:val="404040" w:themeColor="text1" w:themeTint="BF"/>
                <w:szCs w:val="24"/>
              </w:rPr>
              <w:t>followed for this task</w:t>
            </w:r>
            <w:r w:rsidR="002A67F1">
              <w:rPr>
                <w:rFonts w:cstheme="minorHAnsi"/>
                <w:color w:val="404040" w:themeColor="text1" w:themeTint="BF"/>
                <w:szCs w:val="24"/>
              </w:rPr>
              <w:t>.</w:t>
            </w:r>
          </w:p>
        </w:tc>
      </w:tr>
    </w:tbl>
    <w:p w14:paraId="05804D34" w14:textId="77777777" w:rsidR="005620F5" w:rsidRDefault="005620F5" w:rsidP="002A6F84">
      <w:pPr>
        <w:spacing w:after="120" w:line="276" w:lineRule="auto"/>
        <w:ind w:left="0" w:right="0" w:firstLine="0"/>
        <w:rPr>
          <w:color w:val="404040" w:themeColor="text1" w:themeTint="BF"/>
        </w:rPr>
      </w:pPr>
    </w:p>
    <w:p w14:paraId="1B0E7FCF" w14:textId="77777777" w:rsidR="000731BC" w:rsidRDefault="000731BC" w:rsidP="002A6F84">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t>Supplementary Question</w:t>
      </w:r>
      <w:r>
        <w:rPr>
          <w:rFonts w:ascii="Arial" w:hAnsi="Arial" w:cs="Arial"/>
          <w:i w:val="0"/>
          <w:iCs w:val="0"/>
          <w:color w:val="404040" w:themeColor="text1" w:themeTint="BF"/>
          <w:sz w:val="24"/>
          <w:szCs w:val="24"/>
        </w:rPr>
        <w:t xml:space="preserve">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6"/>
      </w:tblGrid>
      <w:tr w:rsidR="00E564AF" w:rsidRPr="00EA6BCF" w14:paraId="40714764" w14:textId="77777777" w:rsidTr="00C4347C">
        <w:trPr>
          <w:cantSplit/>
          <w:trHeight w:val="1260"/>
          <w:jc w:val="center"/>
        </w:trPr>
        <w:tc>
          <w:tcPr>
            <w:tcW w:w="842" w:type="pct"/>
            <w:tcBorders>
              <w:top w:val="nil"/>
              <w:left w:val="nil"/>
              <w:bottom w:val="nil"/>
              <w:right w:val="nil"/>
            </w:tcBorders>
            <w:shd w:val="clear" w:color="auto" w:fill="auto"/>
          </w:tcPr>
          <w:p w14:paraId="5428A058" w14:textId="77777777" w:rsidR="00E564AF" w:rsidRPr="00EA6BCF" w:rsidRDefault="00E564AF" w:rsidP="002A6F84">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65BD1701" wp14:editId="22286971">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7B6DDAD6" w14:textId="04CD60C1" w:rsidR="00E564AF" w:rsidRPr="00C4347C" w:rsidRDefault="00330488"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Answer the </w:t>
            </w:r>
            <w:r w:rsidR="00DB1573">
              <w:rPr>
                <w:rFonts w:cstheme="minorHAnsi"/>
                <w:color w:val="404040" w:themeColor="text1" w:themeTint="BF"/>
                <w:szCs w:val="24"/>
              </w:rPr>
              <w:t>following questions relevant to risk control.</w:t>
            </w:r>
            <w:r w:rsidR="00E564AF" w:rsidRPr="00C4347C">
              <w:rPr>
                <w:rFonts w:cstheme="minorHAnsi"/>
                <w:color w:val="404040" w:themeColor="text1" w:themeTint="BF"/>
                <w:lang w:bidi="en-US"/>
              </w:rPr>
              <w:t xml:space="preserve"> </w:t>
            </w:r>
          </w:p>
        </w:tc>
      </w:tr>
      <w:tr w:rsidR="00E564AF" w:rsidRPr="00301F77" w14:paraId="4A2476B9" w14:textId="77777777" w:rsidTr="008F3FD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4CCA6B6" w14:textId="77777777" w:rsidR="00E564AF" w:rsidRPr="00301F77" w:rsidRDefault="00E564AF" w:rsidP="002A6F84">
            <w:pPr>
              <w:tabs>
                <w:tab w:val="left" w:pos="180"/>
              </w:tabs>
              <w:spacing w:before="0" w:line="276" w:lineRule="auto"/>
              <w:ind w:left="0" w:right="0" w:firstLine="0"/>
              <w:rPr>
                <w:rFonts w:cstheme="minorHAnsi"/>
                <w:color w:val="404040" w:themeColor="text1" w:themeTint="BF"/>
                <w:szCs w:val="24"/>
              </w:rPr>
            </w:pPr>
          </w:p>
        </w:tc>
      </w:tr>
      <w:tr w:rsidR="00DB1573" w:rsidRPr="00EF4EEA" w14:paraId="1946940B" w14:textId="77777777" w:rsidTr="008F3FD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AB30126" w14:textId="3B0042EB" w:rsidR="00DB1573" w:rsidRPr="00FF0248" w:rsidRDefault="00CE1D0C">
            <w:pPr>
              <w:pStyle w:val="ListParagraph"/>
              <w:numPr>
                <w:ilvl w:val="0"/>
                <w:numId w:val="91"/>
              </w:numPr>
              <w:tabs>
                <w:tab w:val="left" w:pos="180"/>
              </w:tabs>
              <w:spacing w:after="120" w:line="276" w:lineRule="auto"/>
              <w:ind w:right="0"/>
              <w:contextualSpacing w:val="0"/>
              <w:jc w:val="both"/>
            </w:pPr>
            <w:r>
              <w:rPr>
                <w:rFonts w:cstheme="minorHAnsi"/>
                <w:color w:val="404040" w:themeColor="text1" w:themeTint="BF"/>
                <w:szCs w:val="24"/>
              </w:rPr>
              <w:t>Identify the title</w:t>
            </w:r>
            <w:r w:rsidR="00940B16">
              <w:rPr>
                <w:rFonts w:cstheme="minorHAnsi"/>
                <w:color w:val="404040" w:themeColor="text1" w:themeTint="BF"/>
                <w:szCs w:val="24"/>
              </w:rPr>
              <w:t xml:space="preserve">/s </w:t>
            </w:r>
            <w:r>
              <w:rPr>
                <w:rFonts w:cstheme="minorHAnsi"/>
                <w:color w:val="404040" w:themeColor="text1" w:themeTint="BF"/>
                <w:szCs w:val="24"/>
              </w:rPr>
              <w:t xml:space="preserve">of the national standards used as reference </w:t>
            </w:r>
            <w:r w:rsidR="007B549D">
              <w:rPr>
                <w:rFonts w:cstheme="minorHAnsi"/>
                <w:color w:val="404040" w:themeColor="text1" w:themeTint="BF"/>
                <w:szCs w:val="24"/>
              </w:rPr>
              <w:t xml:space="preserve">in this task </w:t>
            </w:r>
            <w:r>
              <w:rPr>
                <w:rFonts w:cstheme="minorHAnsi"/>
                <w:color w:val="404040" w:themeColor="text1" w:themeTint="BF"/>
                <w:szCs w:val="24"/>
              </w:rPr>
              <w:t xml:space="preserve">for </w:t>
            </w:r>
            <w:r w:rsidR="00B83305">
              <w:rPr>
                <w:rFonts w:cstheme="minorHAnsi"/>
                <w:color w:val="404040" w:themeColor="text1" w:themeTint="BF"/>
                <w:szCs w:val="24"/>
              </w:rPr>
              <w:t>risk minimisation</w:t>
            </w:r>
            <w:r w:rsidR="007B549D">
              <w:rPr>
                <w:rFonts w:cstheme="minorHAnsi"/>
                <w:color w:val="404040" w:themeColor="text1" w:themeTint="BF"/>
                <w:szCs w:val="24"/>
              </w:rPr>
              <w:t>.</w:t>
            </w:r>
          </w:p>
          <w:p w14:paraId="6ED5C07E" w14:textId="671A7FE4" w:rsidR="007B549D" w:rsidRPr="005E2FCF" w:rsidRDefault="00DB1573"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Identify the title/s of the national standards used as reference in this task for risk minimisation. The candidate must identify the title/s of the national standards used as reference in this task for risk minimisation. Responses will vary. However, for satisfactory performance, the candidate’s response must be: The official name of the document outlining the mandatory courses of action or rules for infection control Recognised as a set of standards used in risk control and minimisation Relevant to infection control</w:t>
            </w:r>
          </w:p>
        </w:tc>
      </w:tr>
      <w:tr w:rsidR="00DB1573" w:rsidRPr="00FF0248" w14:paraId="20F69C18" w14:textId="77777777" w:rsidTr="00C4347C">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7FAE6FB" w14:textId="55302BDA" w:rsidR="0001779C" w:rsidRPr="00FF0248" w:rsidRDefault="0001779C">
            <w:pPr>
              <w:pStyle w:val="ListParagraph"/>
              <w:numPr>
                <w:ilvl w:val="0"/>
                <w:numId w:val="91"/>
              </w:numPr>
              <w:tabs>
                <w:tab w:val="left" w:pos="180"/>
              </w:tabs>
              <w:spacing w:after="120" w:line="276" w:lineRule="auto"/>
              <w:ind w:right="0"/>
              <w:contextualSpacing w:val="0"/>
              <w:jc w:val="both"/>
            </w:pPr>
            <w:bookmarkStart w:id="71" w:name="_Hlk124858406"/>
            <w:r>
              <w:rPr>
                <w:rFonts w:cstheme="minorHAnsi"/>
                <w:color w:val="404040" w:themeColor="text1" w:themeTint="BF"/>
                <w:szCs w:val="24"/>
              </w:rPr>
              <w:t xml:space="preserve">Identify the title/s of the national </w:t>
            </w:r>
            <w:r w:rsidR="009453ED">
              <w:rPr>
                <w:rFonts w:cstheme="minorHAnsi"/>
                <w:color w:val="404040" w:themeColor="text1" w:themeTint="BF"/>
                <w:szCs w:val="24"/>
              </w:rPr>
              <w:t xml:space="preserve">guidelines </w:t>
            </w:r>
            <w:r>
              <w:rPr>
                <w:rFonts w:cstheme="minorHAnsi"/>
                <w:color w:val="404040" w:themeColor="text1" w:themeTint="BF"/>
                <w:szCs w:val="24"/>
              </w:rPr>
              <w:t>used as reference in this task for risk minimisation.</w:t>
            </w:r>
          </w:p>
          <w:p w14:paraId="0CD9F773" w14:textId="0911654D" w:rsidR="00DB1573" w:rsidRPr="005E2FCF" w:rsidRDefault="0001779C"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Identify the title/s of the national guidelines used as reference in this task for risk minimisation. The candidate must identify the title/s of the national guideline used as reference in this task for risk minimisation. Responses will vary. However, for satisfactory performance, the candidate’s response must be: The official name of the document outlining the outlining the recommended actions to be followed for infection control Recognised as a set of standards used in risk control and minimisation Relevant to infection control</w:t>
            </w:r>
          </w:p>
        </w:tc>
      </w:tr>
      <w:tr w:rsidR="004A382A" w:rsidRPr="00FF0248" w14:paraId="19C90BAB" w14:textId="77777777" w:rsidTr="008F3FD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422DC2E" w14:textId="2A17F609" w:rsidR="004A382A" w:rsidRDefault="00B91AA2">
            <w:pPr>
              <w:pStyle w:val="ListParagraph"/>
              <w:numPr>
                <w:ilvl w:val="0"/>
                <w:numId w:val="9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w:t>
            </w:r>
            <w:r w:rsidR="00206362">
              <w:rPr>
                <w:rFonts w:cstheme="minorHAnsi"/>
                <w:color w:val="404040" w:themeColor="text1" w:themeTint="BF"/>
                <w:szCs w:val="24"/>
              </w:rPr>
              <w:t>the risk of infection related to blood spills. These con</w:t>
            </w:r>
            <w:r w:rsidR="004909A2">
              <w:rPr>
                <w:rFonts w:cstheme="minorHAnsi"/>
                <w:color w:val="404040" w:themeColor="text1" w:themeTint="BF"/>
                <w:szCs w:val="24"/>
              </w:rPr>
              <w:t>trol measures must be consistent with the national standards and guidelines you referred to for this task.</w:t>
            </w:r>
          </w:p>
          <w:p w14:paraId="3FABEFF5" w14:textId="77777777" w:rsidR="008B4A5F" w:rsidRPr="00C4347C" w:rsidRDefault="008B4A5F">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p>
          <w:p w14:paraId="10A6E8D4" w14:textId="77777777" w:rsidR="008B4A5F" w:rsidRPr="00C4347C" w:rsidRDefault="008B4A5F">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p>
          <w:p w14:paraId="23EEC35A" w14:textId="66FE9C87" w:rsidR="004909A2" w:rsidRPr="005E2FCF" w:rsidRDefault="008B4A5F">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p>
        </w:tc>
      </w:tr>
      <w:bookmarkEnd w:id="71"/>
    </w:tbl>
    <w:p w14:paraId="709559A4" w14:textId="77474DCB" w:rsidR="000D0CBE" w:rsidRDefault="000D0CBE" w:rsidP="002A6F84">
      <w:pPr>
        <w:spacing w:after="120" w:line="276" w:lineRule="auto"/>
        <w:ind w:left="0" w:right="0" w:firstLine="0"/>
        <w:rPr>
          <w:color w:val="404040" w:themeColor="text1" w:themeTint="BF"/>
        </w:rPr>
      </w:pPr>
      <w:r>
        <w:rPr>
          <w:color w:val="404040" w:themeColor="text1" w:themeTint="BF"/>
        </w:rPr>
        <w:br w:type="page"/>
      </w:r>
    </w:p>
    <w:p w14:paraId="1834766B" w14:textId="07BBDCA6" w:rsidR="000914C0" w:rsidRPr="000914C0" w:rsidRDefault="000914C0" w:rsidP="002A6F84">
      <w:pPr>
        <w:pStyle w:val="Heading3"/>
        <w:tabs>
          <w:tab w:val="left" w:pos="180"/>
        </w:tabs>
        <w:spacing w:line="276" w:lineRule="auto"/>
        <w:ind w:right="0"/>
        <w:jc w:val="both"/>
        <w:rPr>
          <w:color w:val="404040" w:themeColor="text1" w:themeTint="BF"/>
        </w:rPr>
      </w:pPr>
      <w:bookmarkStart w:id="72" w:name="_Toc125599712"/>
      <w:r w:rsidRPr="000555B3">
        <w:rPr>
          <w:color w:val="404040" w:themeColor="text1" w:themeTint="BF"/>
        </w:rPr>
        <w:lastRenderedPageBreak/>
        <w:t>Task 1.</w:t>
      </w:r>
      <w:r w:rsidR="00B01228">
        <w:rPr>
          <w:color w:val="404040" w:themeColor="text1" w:themeTint="BF"/>
        </w:rPr>
        <w:t>2</w:t>
      </w:r>
      <w:r w:rsidRPr="000555B3">
        <w:rPr>
          <w:color w:val="404040" w:themeColor="text1" w:themeTint="BF"/>
        </w:rPr>
        <w:t xml:space="preserve"> </w:t>
      </w:r>
      <w:r>
        <w:rPr>
          <w:color w:val="404040" w:themeColor="text1" w:themeTint="BF"/>
        </w:rPr>
        <w:t xml:space="preserve">– </w:t>
      </w:r>
      <w:r w:rsidR="00B01228">
        <w:rPr>
          <w:color w:val="404040" w:themeColor="text1" w:themeTint="BF"/>
        </w:rPr>
        <w:t>Dispose of Infectious Waste</w:t>
      </w:r>
      <w:bookmarkEnd w:id="72"/>
      <w:r w:rsidR="00B97AC1">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914C0" w:rsidRPr="00301F77" w14:paraId="227E904B" w14:textId="77777777" w:rsidTr="005E2FCF">
        <w:trPr>
          <w:trHeight w:val="1260"/>
          <w:jc w:val="center"/>
        </w:trPr>
        <w:tc>
          <w:tcPr>
            <w:tcW w:w="848" w:type="pct"/>
            <w:tcBorders>
              <w:top w:val="nil"/>
              <w:left w:val="nil"/>
              <w:bottom w:val="nil"/>
              <w:right w:val="nil"/>
            </w:tcBorders>
            <w:shd w:val="clear" w:color="auto" w:fill="auto"/>
          </w:tcPr>
          <w:p w14:paraId="2FAF99F9" w14:textId="77777777" w:rsidR="000914C0" w:rsidRPr="002047FE" w:rsidRDefault="000914C0"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09E0E120" wp14:editId="13293150">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AF604D" w14:textId="0AFC83BA" w:rsidR="000914C0" w:rsidRPr="004A760B" w:rsidRDefault="000914C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8733CA">
              <w:rPr>
                <w:rFonts w:cstheme="minorHAnsi"/>
                <w:color w:val="404040" w:themeColor="text1" w:themeTint="BF"/>
                <w:szCs w:val="24"/>
              </w:rPr>
              <w:t>you must dispose of infectious wast</w:t>
            </w:r>
            <w:r w:rsidR="00722AEB">
              <w:rPr>
                <w:rFonts w:cstheme="minorHAnsi"/>
                <w:color w:val="404040" w:themeColor="text1" w:themeTint="BF"/>
                <w:szCs w:val="24"/>
              </w:rPr>
              <w:t>e</w:t>
            </w:r>
            <w:r w:rsidR="00C4505C">
              <w:rPr>
                <w:rFonts w:cstheme="minorHAnsi"/>
                <w:color w:val="404040" w:themeColor="text1" w:themeTint="BF"/>
                <w:szCs w:val="24"/>
              </w:rPr>
              <w:t xml:space="preserve"> </w:t>
            </w:r>
            <w:r w:rsidR="00BD5A1C">
              <w:rPr>
                <w:rFonts w:cstheme="minorHAnsi"/>
                <w:color w:val="404040" w:themeColor="text1" w:themeTint="BF"/>
                <w:szCs w:val="24"/>
              </w:rPr>
              <w:t xml:space="preserve">following </w:t>
            </w:r>
            <w:r w:rsidR="00261FFE">
              <w:rPr>
                <w:rFonts w:cstheme="minorHAnsi"/>
                <w:color w:val="404040" w:themeColor="text1" w:themeTint="BF"/>
                <w:szCs w:val="24"/>
              </w:rPr>
              <w:t>waste management procedures.</w:t>
            </w:r>
            <w:r w:rsidR="002C5DDA">
              <w:rPr>
                <w:rFonts w:cstheme="minorHAnsi"/>
                <w:color w:val="404040" w:themeColor="text1" w:themeTint="BF"/>
                <w:szCs w:val="24"/>
              </w:rPr>
              <w:t xml:space="preserve"> </w:t>
            </w:r>
          </w:p>
          <w:p w14:paraId="480E3653" w14:textId="77777777" w:rsidR="000914C0" w:rsidRPr="004548F6" w:rsidRDefault="000914C0"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972C759" w14:textId="3DFF2015" w:rsidR="00A95100" w:rsidRPr="00C4347C" w:rsidRDefault="00A95100">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7F7EAA07" w14:textId="6E8E4A85" w:rsidR="00A95100" w:rsidRPr="00C4347C" w:rsidRDefault="00A95100">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knowledge of </w:t>
            </w:r>
            <w:r w:rsidR="00616F93" w:rsidRPr="00C4347C">
              <w:rPr>
                <w:rFonts w:cstheme="minorHAnsi"/>
                <w:color w:val="404040" w:themeColor="text1" w:themeTint="BF"/>
                <w:szCs w:val="24"/>
              </w:rPr>
              <w:t>waste management procedures</w:t>
            </w:r>
          </w:p>
          <w:p w14:paraId="63565DB9" w14:textId="5F54ABB1" w:rsidR="00A95100" w:rsidRPr="00C4347C" w:rsidRDefault="00A95100">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3636AA2A" w14:textId="77777777" w:rsidR="000914C0" w:rsidRPr="00832082" w:rsidRDefault="000914C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6A2AED17" w14:textId="505177B7" w:rsidR="000914C0" w:rsidRPr="004A760B" w:rsidRDefault="000914C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sidR="00E256B6">
              <w:rPr>
                <w:rFonts w:cstheme="minorHAnsi"/>
                <w:b/>
                <w:bCs/>
                <w:color w:val="404040" w:themeColor="text1" w:themeTint="BF"/>
                <w:szCs w:val="24"/>
              </w:rPr>
              <w:t>1.2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0BD67169" w14:textId="77777777" w:rsidR="000914C0" w:rsidRPr="00832082" w:rsidRDefault="000914C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3CC98BC2"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B035750"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6A3956A0"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4BD2BAA" w14:textId="77777777" w:rsidR="000914C0" w:rsidRPr="00832082" w:rsidRDefault="000914C0"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5840F60B" w14:textId="77777777" w:rsidR="000914C0" w:rsidRPr="00832082" w:rsidRDefault="000914C0"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0302EE59" w14:textId="2A22A316" w:rsidR="000914C0" w:rsidRPr="00F04817" w:rsidRDefault="00E67CF7"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 xml:space="preserve">to your assessor a copy of the state/territory </w:t>
            </w:r>
            <w:r w:rsidR="004F6ADF">
              <w:rPr>
                <w:rFonts w:cstheme="minorHAnsi"/>
                <w:color w:val="404040" w:themeColor="text1" w:themeTint="BF"/>
                <w:szCs w:val="24"/>
              </w:rPr>
              <w:t>requirements</w:t>
            </w:r>
            <w:r>
              <w:rPr>
                <w:rFonts w:cstheme="minorHAnsi"/>
                <w:color w:val="404040" w:themeColor="text1" w:themeTint="BF"/>
                <w:szCs w:val="24"/>
              </w:rPr>
              <w:t xml:space="preserve"> for waste </w:t>
            </w:r>
            <w:r w:rsidR="00DD4551">
              <w:rPr>
                <w:rFonts w:cstheme="minorHAnsi"/>
                <w:color w:val="404040" w:themeColor="text1" w:themeTint="BF"/>
                <w:szCs w:val="24"/>
              </w:rPr>
              <w:t>management</w:t>
            </w:r>
            <w:r>
              <w:rPr>
                <w:rFonts w:cstheme="minorHAnsi"/>
                <w:color w:val="404040" w:themeColor="text1" w:themeTint="BF"/>
                <w:szCs w:val="24"/>
              </w:rPr>
              <w:t xml:space="preserve"> that you followed for this task.</w:t>
            </w:r>
          </w:p>
        </w:tc>
      </w:tr>
    </w:tbl>
    <w:p w14:paraId="639F5F19" w14:textId="77777777" w:rsidR="00B01228" w:rsidRDefault="00B01228" w:rsidP="002A6F84">
      <w:pPr>
        <w:spacing w:after="120" w:line="276" w:lineRule="auto"/>
        <w:ind w:right="0"/>
        <w:rPr>
          <w:color w:val="404040" w:themeColor="text1" w:themeTint="BF"/>
        </w:rPr>
      </w:pPr>
      <w:r>
        <w:rPr>
          <w:color w:val="404040" w:themeColor="text1" w:themeTint="BF"/>
        </w:rPr>
        <w:br w:type="page"/>
      </w:r>
    </w:p>
    <w:p w14:paraId="0314601D" w14:textId="34FC9D76" w:rsidR="00B01228" w:rsidRPr="000914C0" w:rsidRDefault="00B01228" w:rsidP="002A6F84">
      <w:pPr>
        <w:pStyle w:val="Heading3"/>
        <w:tabs>
          <w:tab w:val="left" w:pos="180"/>
          <w:tab w:val="center" w:pos="4513"/>
        </w:tabs>
        <w:spacing w:line="276" w:lineRule="auto"/>
        <w:ind w:right="0"/>
        <w:jc w:val="both"/>
        <w:rPr>
          <w:color w:val="404040" w:themeColor="text1" w:themeTint="BF"/>
        </w:rPr>
      </w:pPr>
      <w:bookmarkStart w:id="73" w:name="_Toc125599713"/>
      <w:r w:rsidRPr="000555B3">
        <w:rPr>
          <w:color w:val="404040" w:themeColor="text1" w:themeTint="BF"/>
        </w:rPr>
        <w:lastRenderedPageBreak/>
        <w:t>Task 1.</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0272CF">
        <w:rPr>
          <w:color w:val="404040" w:themeColor="text1" w:themeTint="BF"/>
        </w:rPr>
        <w:t xml:space="preserve">and Report </w:t>
      </w:r>
      <w:r>
        <w:rPr>
          <w:color w:val="404040" w:themeColor="text1" w:themeTint="BF"/>
        </w:rPr>
        <w:t>the Incident</w:t>
      </w:r>
      <w:bookmarkEnd w:id="73"/>
      <w:r w:rsidR="000272CF">
        <w:rPr>
          <w:color w:val="404040" w:themeColor="text1" w:themeTint="BF"/>
        </w:rPr>
        <w:tab/>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01228" w:rsidRPr="00301F77" w14:paraId="5B715289" w14:textId="77777777" w:rsidTr="00C4347C">
        <w:trPr>
          <w:trHeight w:val="1260"/>
          <w:jc w:val="center"/>
        </w:trPr>
        <w:tc>
          <w:tcPr>
            <w:tcW w:w="848" w:type="pct"/>
            <w:tcBorders>
              <w:top w:val="nil"/>
              <w:left w:val="nil"/>
              <w:bottom w:val="nil"/>
              <w:right w:val="nil"/>
            </w:tcBorders>
            <w:shd w:val="clear" w:color="auto" w:fill="auto"/>
          </w:tcPr>
          <w:p w14:paraId="3FB7D78E" w14:textId="77777777" w:rsidR="00B01228" w:rsidRPr="002047FE" w:rsidRDefault="00B01228"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F4DEB57" wp14:editId="7B4A5865">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2A13D15" w14:textId="0F197DF4" w:rsidR="00B01228" w:rsidRDefault="00B01228"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sidR="002C04CF">
              <w:rPr>
                <w:rFonts w:cstheme="minorHAnsi"/>
                <w:color w:val="404040" w:themeColor="text1" w:themeTint="BF"/>
                <w:szCs w:val="24"/>
              </w:rPr>
              <w:t xml:space="preserve">you must document the </w:t>
            </w:r>
            <w:r w:rsidR="00BD1B67">
              <w:rPr>
                <w:rFonts w:cstheme="minorHAnsi"/>
                <w:color w:val="404040" w:themeColor="text1" w:themeTint="BF"/>
                <w:szCs w:val="24"/>
              </w:rPr>
              <w:t xml:space="preserve">incident </w:t>
            </w:r>
            <w:r w:rsidR="000A09C6">
              <w:rPr>
                <w:rFonts w:cstheme="minorHAnsi"/>
                <w:color w:val="404040" w:themeColor="text1" w:themeTint="BF"/>
                <w:szCs w:val="24"/>
              </w:rPr>
              <w:t xml:space="preserve">and meet with relevant individuals to report </w:t>
            </w:r>
            <w:r w:rsidR="002518DA">
              <w:rPr>
                <w:rFonts w:cstheme="minorHAnsi"/>
                <w:color w:val="404040" w:themeColor="text1" w:themeTint="BF"/>
                <w:szCs w:val="24"/>
              </w:rPr>
              <w:t>it</w:t>
            </w:r>
            <w:r w:rsidRPr="004A760B">
              <w:rPr>
                <w:rFonts w:cstheme="minorHAnsi"/>
                <w:color w:val="404040" w:themeColor="text1" w:themeTint="BF"/>
                <w:szCs w:val="24"/>
              </w:rPr>
              <w:t>.</w:t>
            </w:r>
          </w:p>
          <w:p w14:paraId="59D1B39C" w14:textId="49F7B2B0" w:rsidR="002C04CF" w:rsidRPr="0079535C" w:rsidRDefault="002C04C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r w:rsidR="008D5C6A">
              <w:rPr>
                <w:rFonts w:cstheme="minorHAnsi"/>
                <w:b/>
                <w:bCs/>
                <w:color w:val="404040" w:themeColor="text1" w:themeTint="BF"/>
                <w:szCs w:val="24"/>
              </w:rPr>
              <w:t xml:space="preserve"> </w:t>
            </w:r>
          </w:p>
          <w:p w14:paraId="6073BE01" w14:textId="2BB7CC02" w:rsidR="00531EA7" w:rsidRDefault="00531EA7">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Accomplish an incident report form.</w:t>
            </w:r>
            <w:r w:rsidR="000F2F45">
              <w:rPr>
                <w:rFonts w:cstheme="minorHAnsi"/>
                <w:color w:val="404040" w:themeColor="text1" w:themeTint="BF"/>
                <w:szCs w:val="24"/>
              </w:rPr>
              <w:t xml:space="preserve"> </w:t>
            </w:r>
          </w:p>
          <w:p w14:paraId="5CE448B4" w14:textId="4AFE2DAA" w:rsidR="002C04CF" w:rsidRDefault="00531EA7" w:rsidP="002A6F8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00515347" w:rsidRPr="00515347">
              <w:rPr>
                <w:rFonts w:cstheme="minorHAnsi"/>
                <w:b/>
                <w:bCs/>
                <w:color w:val="404040" w:themeColor="text1" w:themeTint="BF"/>
                <w:szCs w:val="24"/>
              </w:rPr>
              <w:t>Infection</w:t>
            </w:r>
            <w:r w:rsidR="00515347">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3CC603D9" w14:textId="26398298" w:rsidR="002C04CF" w:rsidRDefault="0061194F">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Meet with your supervisor</w:t>
            </w:r>
            <w:r w:rsidR="008E2BBD">
              <w:rPr>
                <w:rFonts w:cstheme="minorHAnsi"/>
                <w:color w:val="404040" w:themeColor="text1" w:themeTint="BF"/>
                <w:szCs w:val="24"/>
              </w:rPr>
              <w:t xml:space="preserve">, manager or responsible authorities </w:t>
            </w:r>
            <w:r w:rsidR="0010109E">
              <w:rPr>
                <w:rFonts w:cstheme="minorHAnsi"/>
                <w:color w:val="404040" w:themeColor="text1" w:themeTint="BF"/>
                <w:szCs w:val="24"/>
              </w:rPr>
              <w:t>to report the incident.</w:t>
            </w:r>
            <w:r w:rsidR="00BE4285">
              <w:rPr>
                <w:rFonts w:cstheme="minorHAnsi"/>
                <w:color w:val="404040" w:themeColor="text1" w:themeTint="BF"/>
                <w:szCs w:val="24"/>
              </w:rPr>
              <w:t xml:space="preserve"> </w:t>
            </w:r>
          </w:p>
          <w:p w14:paraId="62912DC6" w14:textId="19161637" w:rsidR="002C04CF" w:rsidRPr="00472246" w:rsidRDefault="008E2BBD">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w:t>
            </w:r>
            <w:r w:rsidR="00472246">
              <w:rPr>
                <w:rFonts w:cstheme="minorHAnsi"/>
                <w:color w:val="404040" w:themeColor="text1" w:themeTint="BF"/>
                <w:szCs w:val="24"/>
              </w:rPr>
              <w:t xml:space="preserve">from your </w:t>
            </w:r>
            <w:r w:rsidRPr="008E2BBD">
              <w:rPr>
                <w:rFonts w:cstheme="minorHAnsi"/>
                <w:color w:val="404040" w:themeColor="text1" w:themeTint="BF"/>
                <w:szCs w:val="24"/>
              </w:rPr>
              <w:t>supervisor, manager or responsible authorities</w:t>
            </w:r>
            <w:r w:rsidR="00472246">
              <w:rPr>
                <w:rFonts w:cstheme="minorHAnsi"/>
                <w:color w:val="404040" w:themeColor="text1" w:themeTint="BF"/>
                <w:szCs w:val="24"/>
              </w:rPr>
              <w:t xml:space="preserve"> for other actions you must take</w:t>
            </w:r>
            <w:r w:rsidR="00A6117B">
              <w:rPr>
                <w:rFonts w:cstheme="minorHAnsi"/>
                <w:color w:val="404040" w:themeColor="text1" w:themeTint="BF"/>
                <w:szCs w:val="24"/>
              </w:rPr>
              <w:t xml:space="preserve"> to address the incident</w:t>
            </w:r>
            <w:r w:rsidR="00472246">
              <w:rPr>
                <w:rFonts w:cstheme="minorHAnsi"/>
                <w:color w:val="404040" w:themeColor="text1" w:themeTint="BF"/>
                <w:szCs w:val="24"/>
              </w:rPr>
              <w:t>.</w:t>
            </w:r>
            <w:r w:rsidR="00BE4285">
              <w:rPr>
                <w:rFonts w:cstheme="minorHAnsi"/>
                <w:color w:val="404040" w:themeColor="text1" w:themeTint="BF"/>
                <w:szCs w:val="24"/>
              </w:rPr>
              <w:t xml:space="preserve"> </w:t>
            </w:r>
          </w:p>
          <w:p w14:paraId="6EB12099" w14:textId="77777777" w:rsidR="00B01228" w:rsidRPr="004548F6" w:rsidRDefault="00B01228"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1D113354" w14:textId="0139CBAF" w:rsidR="00304CEF" w:rsidRPr="00C4347C" w:rsidRDefault="00304CE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14972435" w14:textId="11EE9EE9" w:rsidR="00616F93" w:rsidRPr="00C4347C" w:rsidRDefault="00B01228">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Practical skills relevant to </w:t>
            </w:r>
            <w:r w:rsidR="00304CEF" w:rsidRPr="00C4347C">
              <w:rPr>
                <w:rFonts w:cstheme="minorHAnsi"/>
                <w:color w:val="404040" w:themeColor="text1" w:themeTint="BF"/>
                <w:szCs w:val="24"/>
              </w:rPr>
              <w:t>reporting breaches in infection control</w:t>
            </w:r>
          </w:p>
          <w:p w14:paraId="70C07E72" w14:textId="77777777" w:rsidR="000272CF" w:rsidRPr="00653C96" w:rsidRDefault="000272CF" w:rsidP="002A6F8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3BFD0D4" w14:textId="77777777" w:rsidR="000272CF" w:rsidRPr="007402DB" w:rsidRDefault="000272CF" w:rsidP="002A6F84">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10BB20C5" w14:textId="0209289F" w:rsidR="000272CF" w:rsidRPr="00DD2681" w:rsidRDefault="000272CF"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sidR="00A6117B">
              <w:rPr>
                <w:rFonts w:cstheme="minorHAnsi"/>
                <w:b/>
                <w:bCs/>
                <w:color w:val="404040" w:themeColor="text1" w:themeTint="BF"/>
                <w:szCs w:val="24"/>
              </w:rPr>
              <w:t>1.3</w:t>
            </w:r>
            <w:r w:rsidRPr="00DD2681">
              <w:rPr>
                <w:rFonts w:cstheme="minorHAnsi"/>
                <w:b/>
                <w:bCs/>
                <w:color w:val="404040" w:themeColor="text1" w:themeTint="BF"/>
                <w:szCs w:val="24"/>
              </w:rPr>
              <w:t xml:space="preserve"> - Observation Form</w:t>
            </w:r>
          </w:p>
          <w:p w14:paraId="75E4F18A" w14:textId="77777777" w:rsidR="000272CF" w:rsidRPr="00A023C8" w:rsidRDefault="000272CF" w:rsidP="002A6F8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6B134260" w14:textId="67A5C1D7" w:rsidR="000272CF" w:rsidRPr="00DD2681" w:rsidRDefault="000272CF"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sidR="00A6117B">
              <w:rPr>
                <w:rFonts w:cstheme="minorHAnsi"/>
                <w:b/>
                <w:bCs/>
                <w:color w:val="404040" w:themeColor="text1" w:themeTint="BF"/>
                <w:szCs w:val="24"/>
              </w:rPr>
              <w:t xml:space="preserve">1.3 </w:t>
            </w:r>
            <w:r w:rsidRPr="00DD2681">
              <w:rPr>
                <w:rFonts w:cstheme="minorHAnsi"/>
                <w:b/>
                <w:bCs/>
                <w:color w:val="404040" w:themeColor="text1" w:themeTint="BF"/>
                <w:szCs w:val="24"/>
              </w:rPr>
              <w:t>- Assessor’s Checklist</w:t>
            </w:r>
          </w:p>
          <w:p w14:paraId="0C094A3A" w14:textId="52B02463" w:rsidR="00B01228" w:rsidRPr="00FA166F" w:rsidRDefault="000272CF" w:rsidP="00FA166F">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62F07963" w14:textId="77777777" w:rsidR="004617C4" w:rsidRDefault="004617C4">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264EE" w:rsidRPr="00301F77" w14:paraId="5AE73627" w14:textId="77777777" w:rsidTr="00C4347C">
        <w:trPr>
          <w:trHeight w:val="1260"/>
          <w:jc w:val="center"/>
        </w:trPr>
        <w:tc>
          <w:tcPr>
            <w:tcW w:w="848" w:type="pct"/>
            <w:tcBorders>
              <w:top w:val="nil"/>
              <w:left w:val="nil"/>
              <w:bottom w:val="nil"/>
              <w:right w:val="nil"/>
            </w:tcBorders>
            <w:shd w:val="clear" w:color="auto" w:fill="auto"/>
          </w:tcPr>
          <w:p w14:paraId="3C4D20D8" w14:textId="77777777" w:rsidR="00F264EE" w:rsidRPr="00301F77" w:rsidRDefault="00F264EE"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FBE2822" w14:textId="77777777" w:rsidR="00B70705" w:rsidRPr="00832082" w:rsidRDefault="00B70705" w:rsidP="00B70705">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0D164A51" w14:textId="77777777" w:rsidR="00B70705" w:rsidRPr="00832082" w:rsidRDefault="00B70705" w:rsidP="00B70705">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125CDE05" w14:textId="2B2DAE1D" w:rsidR="00B70705" w:rsidRDefault="00B70705" w:rsidP="00B70705">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494D8FB9" w14:textId="3107C6A8"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F8F9A6D"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032428DC" w14:textId="77777777" w:rsidR="00F264EE" w:rsidRPr="00832082" w:rsidRDefault="00F264EE"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1D402A8F" w14:textId="77777777" w:rsidR="00F264EE" w:rsidRPr="004A760B" w:rsidRDefault="00F264EE"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52796620" w14:textId="1EFD99FE" w:rsidR="00F264EE"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sidR="008D3D66">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75F1DE39" w14:textId="642AA143" w:rsidR="00F264EE" w:rsidRPr="004A760B"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A copy of the organisational policies and procedures relevant to documenting and reporting breaches in infection control</w:t>
            </w:r>
          </w:p>
        </w:tc>
      </w:tr>
    </w:tbl>
    <w:p w14:paraId="511C07B1" w14:textId="4C228369" w:rsidR="00CF368E" w:rsidRDefault="00CF368E" w:rsidP="002A6F84">
      <w:pPr>
        <w:spacing w:after="120" w:line="276" w:lineRule="auto"/>
        <w:ind w:left="0" w:right="0" w:firstLine="0"/>
        <w:rPr>
          <w:color w:val="404040" w:themeColor="text1" w:themeTint="BF"/>
        </w:rPr>
      </w:pPr>
    </w:p>
    <w:p w14:paraId="6373633D" w14:textId="77777777" w:rsidR="00FA166F" w:rsidRDefault="00FA166F">
      <w:pPr>
        <w:spacing w:after="120" w:line="276" w:lineRule="auto"/>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5522E9C2" w14:textId="4A70C647" w:rsidR="000D4BE8" w:rsidRPr="009B7882" w:rsidRDefault="000D4BE8" w:rsidP="002A6F84">
      <w:pPr>
        <w:pStyle w:val="Heading2"/>
        <w:tabs>
          <w:tab w:val="left" w:pos="180"/>
        </w:tabs>
        <w:ind w:right="0"/>
        <w:rPr>
          <w:color w:val="7F7F7F" w:themeColor="text1" w:themeTint="80"/>
          <w:sz w:val="32"/>
          <w:szCs w:val="32"/>
          <w:lang w:val="en-AU"/>
        </w:rPr>
      </w:pPr>
      <w:bookmarkStart w:id="74" w:name="_Toc125599714"/>
      <w:r w:rsidRPr="009B7882">
        <w:rPr>
          <w:color w:val="7F7F7F" w:themeColor="text1" w:themeTint="80"/>
          <w:sz w:val="32"/>
          <w:szCs w:val="32"/>
          <w:lang w:val="en-AU"/>
        </w:rPr>
        <w:lastRenderedPageBreak/>
        <w:t xml:space="preserve">Task </w:t>
      </w:r>
      <w:r>
        <w:rPr>
          <w:color w:val="7F7F7F" w:themeColor="text1" w:themeTint="80"/>
          <w:sz w:val="32"/>
          <w:szCs w:val="32"/>
          <w:lang w:val="en-AU"/>
        </w:rPr>
        <w:t>2</w:t>
      </w:r>
      <w:r w:rsidRPr="009B7882">
        <w:rPr>
          <w:color w:val="7F7F7F" w:themeColor="text1" w:themeTint="80"/>
          <w:sz w:val="32"/>
          <w:szCs w:val="32"/>
          <w:lang w:val="en-AU"/>
        </w:rPr>
        <w:t xml:space="preserve"> – </w:t>
      </w:r>
      <w:r>
        <w:rPr>
          <w:color w:val="7F7F7F" w:themeColor="text1" w:themeTint="80"/>
          <w:sz w:val="32"/>
          <w:szCs w:val="32"/>
          <w:lang w:val="en-AU"/>
        </w:rPr>
        <w:t xml:space="preserve">Manage </w:t>
      </w:r>
      <w:r w:rsidR="009164ED">
        <w:rPr>
          <w:color w:val="7F7F7F" w:themeColor="text1" w:themeTint="80"/>
          <w:sz w:val="32"/>
          <w:szCs w:val="32"/>
          <w:lang w:val="en-AU"/>
        </w:rPr>
        <w:t>Other Body Fluid Spills</w:t>
      </w:r>
      <w:bookmarkEnd w:id="74"/>
      <w:r w:rsidR="009A111D">
        <w:rPr>
          <w:color w:val="7F7F7F" w:themeColor="text1" w:themeTint="80"/>
          <w:sz w:val="32"/>
          <w:szCs w:val="32"/>
          <w:lang w:val="en-AU"/>
        </w:rPr>
        <w:t xml:space="preserve"> </w:t>
      </w:r>
      <w:r w:rsidR="003910F1">
        <w:rPr>
          <w:color w:val="7F7F7F" w:themeColor="text1" w:themeTint="80"/>
          <w:sz w:val="32"/>
          <w:szCs w:val="32"/>
          <w:lang w:val="en-AU"/>
        </w:rPr>
        <w:t xml:space="preserve"> </w:t>
      </w:r>
    </w:p>
    <w:p w14:paraId="376EA699" w14:textId="487ABC54" w:rsidR="000D4BE8" w:rsidRPr="000914C0" w:rsidRDefault="000D4BE8" w:rsidP="002A6F84">
      <w:pPr>
        <w:pStyle w:val="Heading3"/>
        <w:tabs>
          <w:tab w:val="left" w:pos="180"/>
        </w:tabs>
        <w:spacing w:line="276" w:lineRule="auto"/>
        <w:ind w:right="0"/>
        <w:jc w:val="both"/>
        <w:rPr>
          <w:color w:val="404040" w:themeColor="text1" w:themeTint="BF"/>
        </w:rPr>
      </w:pPr>
      <w:bookmarkStart w:id="75" w:name="_Toc125599715"/>
      <w:r w:rsidRPr="000555B3">
        <w:rPr>
          <w:color w:val="404040" w:themeColor="text1" w:themeTint="BF"/>
        </w:rPr>
        <w:t xml:space="preserve">Task </w:t>
      </w:r>
      <w:r w:rsidR="00C4361C">
        <w:rPr>
          <w:color w:val="404040" w:themeColor="text1" w:themeTint="BF"/>
        </w:rPr>
        <w:t>2</w:t>
      </w:r>
      <w:r w:rsidRPr="000555B3">
        <w:rPr>
          <w:color w:val="404040" w:themeColor="text1" w:themeTint="BF"/>
        </w:rPr>
        <w:t xml:space="preserve">.1 </w:t>
      </w:r>
      <w:r>
        <w:rPr>
          <w:color w:val="404040" w:themeColor="text1" w:themeTint="BF"/>
        </w:rPr>
        <w:t>– Apply Control Measures to Manage Infection Risk</w:t>
      </w:r>
      <w:bookmarkEnd w:id="75"/>
      <w:r w:rsidR="00E5288A">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20D7FCCE" w14:textId="77777777" w:rsidTr="00C4347C">
        <w:trPr>
          <w:trHeight w:val="1260"/>
          <w:jc w:val="center"/>
        </w:trPr>
        <w:tc>
          <w:tcPr>
            <w:tcW w:w="848" w:type="pct"/>
            <w:tcBorders>
              <w:top w:val="nil"/>
              <w:left w:val="nil"/>
              <w:bottom w:val="nil"/>
              <w:right w:val="nil"/>
            </w:tcBorders>
            <w:shd w:val="clear" w:color="auto" w:fill="auto"/>
          </w:tcPr>
          <w:p w14:paraId="49CF0163" w14:textId="77777777" w:rsidR="0022017F" w:rsidRPr="002047FE" w:rsidRDefault="0022017F"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1B329904" wp14:editId="7F24F1F6">
                  <wp:extent cx="682388" cy="712561"/>
                  <wp:effectExtent l="0" t="0" r="3810" b="0"/>
                  <wp:docPr id="7192" name="Picture 719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575114D" w14:textId="40D7DA6A" w:rsidR="0022017F" w:rsidRPr="004A760B" w:rsidRDefault="0022017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apply control measures to manage other bodily fluid spills and prevent the spread of infection</w:t>
            </w:r>
            <w:r w:rsidRPr="004A760B">
              <w:rPr>
                <w:rFonts w:cstheme="minorHAnsi"/>
                <w:color w:val="404040" w:themeColor="text1" w:themeTint="BF"/>
                <w:szCs w:val="24"/>
              </w:rPr>
              <w:t>.</w:t>
            </w:r>
          </w:p>
          <w:p w14:paraId="172584C0" w14:textId="77777777" w:rsidR="0022017F" w:rsidRPr="0079535C" w:rsidRDefault="0022017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02FD51C" w14:textId="2A9065E6" w:rsidR="00DF46C6"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incident and </w:t>
            </w:r>
            <w:r w:rsidR="00DF46C6">
              <w:rPr>
                <w:rFonts w:cstheme="minorHAnsi"/>
                <w:color w:val="404040" w:themeColor="text1" w:themeTint="BF"/>
                <w:szCs w:val="24"/>
              </w:rPr>
              <w:t>assess the risk of contamination.</w:t>
            </w:r>
          </w:p>
          <w:p w14:paraId="1562820F" w14:textId="74ED1E2E" w:rsidR="0022017F" w:rsidRDefault="00DF46C6">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22017F">
              <w:rPr>
                <w:rFonts w:cstheme="minorHAnsi"/>
                <w:color w:val="404040" w:themeColor="text1" w:themeTint="BF"/>
                <w:szCs w:val="24"/>
              </w:rPr>
              <w:t xml:space="preserve">lert people at risk as soon as possible. </w:t>
            </w:r>
          </w:p>
          <w:p w14:paraId="7F2437C9" w14:textId="77777777" w:rsidR="0022017F"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Pr>
                <w:rFonts w:cstheme="minorHAnsi"/>
                <w:color w:val="404040" w:themeColor="text1" w:themeTint="BF"/>
                <w:szCs w:val="24"/>
              </w:rPr>
              <w:t xml:space="preserve"> </w:t>
            </w:r>
            <w:r w:rsidRPr="00A240FC">
              <w:rPr>
                <w:rFonts w:cstheme="minorHAnsi"/>
                <w:color w:val="404040" w:themeColor="text1" w:themeTint="BF"/>
                <w:szCs w:val="24"/>
              </w:rPr>
              <w:t>to reduce the risk of contamination to people, materials and equipment</w:t>
            </w:r>
            <w:r>
              <w:rPr>
                <w:rFonts w:cstheme="minorHAnsi"/>
                <w:color w:val="404040" w:themeColor="text1" w:themeTint="BF"/>
                <w:szCs w:val="24"/>
              </w:rPr>
              <w:t xml:space="preserve">. </w:t>
            </w:r>
          </w:p>
          <w:p w14:paraId="2B7D1F05" w14:textId="77777777" w:rsidR="0022017F" w:rsidRPr="0095678C"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Remove the spill. </w:t>
            </w:r>
          </w:p>
          <w:p w14:paraId="69FD87D2" w14:textId="59532B1A" w:rsidR="008744C1" w:rsidRPr="00C4347C" w:rsidRDefault="0022017F">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rotocols for care after exposure to blood</w:t>
            </w:r>
            <w:r>
              <w:rPr>
                <w:rFonts w:cstheme="minorHAnsi"/>
                <w:color w:val="404040" w:themeColor="text1" w:themeTint="BF"/>
                <w:szCs w:val="24"/>
              </w:rPr>
              <w:t xml:space="preserve">. </w:t>
            </w:r>
          </w:p>
          <w:p w14:paraId="168E9181" w14:textId="77777777" w:rsidR="0022017F" w:rsidRPr="004548F6" w:rsidRDefault="0022017F"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7670BDBA" w14:textId="77777777" w:rsidR="0022017F" w:rsidRPr="00AA3C40" w:rsidRDefault="0022017F"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knowledge of </w:t>
            </w:r>
            <w:r>
              <w:rPr>
                <w:rFonts w:cstheme="minorHAnsi"/>
                <w:color w:val="404040" w:themeColor="text1" w:themeTint="BF"/>
                <w:szCs w:val="24"/>
              </w:rPr>
              <w:t>national standards and guidelines relevant to infection control</w:t>
            </w:r>
          </w:p>
          <w:p w14:paraId="5E2B8DCB" w14:textId="77777777" w:rsidR="0022017F" w:rsidRDefault="0022017F"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skills relevant to </w:t>
            </w:r>
            <w:r>
              <w:rPr>
                <w:rFonts w:cstheme="minorHAnsi"/>
                <w:color w:val="404040" w:themeColor="text1" w:themeTint="BF"/>
                <w:szCs w:val="24"/>
              </w:rPr>
              <w:t>responding to breaches in infection control</w:t>
            </w:r>
          </w:p>
          <w:p w14:paraId="093ED80B" w14:textId="77777777" w:rsidR="00D35D32" w:rsidRDefault="0022017F"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AA3C40">
              <w:rPr>
                <w:rFonts w:cstheme="minorHAnsi"/>
                <w:color w:val="404040" w:themeColor="text1" w:themeTint="BF"/>
                <w:szCs w:val="24"/>
              </w:rPr>
              <w:t xml:space="preserve">Practical skills relevant to </w:t>
            </w:r>
            <w:r>
              <w:rPr>
                <w:rFonts w:cstheme="minorHAnsi"/>
                <w:color w:val="404040" w:themeColor="text1" w:themeTint="BF"/>
                <w:szCs w:val="24"/>
              </w:rPr>
              <w:t>using personal protective equipment, practicing hand hygiene and cleaning spills</w:t>
            </w:r>
          </w:p>
          <w:p w14:paraId="20168435" w14:textId="77777777" w:rsidR="00FA166F" w:rsidRPr="00832082" w:rsidRDefault="00FA166F" w:rsidP="00FA166F">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1ADA9C54" w14:textId="77777777" w:rsidR="00FA166F" w:rsidRPr="004A760B" w:rsidRDefault="00FA166F" w:rsidP="00FA166F">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4FAC0966" w14:textId="77777777" w:rsidR="00FA166F" w:rsidRPr="00832082" w:rsidRDefault="00FA166F" w:rsidP="00FA166F">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15F16174" w14:textId="77777777" w:rsidR="00FA166F" w:rsidRPr="00832082"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683458FC" w14:textId="77777777" w:rsidR="00FA166F" w:rsidRPr="00832082"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3B469E14" w14:textId="77777777" w:rsidR="00FA166F"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6018573F" w14:textId="4861B52A" w:rsidR="00FA166F" w:rsidRPr="00FA166F" w:rsidRDefault="00FA166F" w:rsidP="00FA166F">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tc>
      </w:tr>
    </w:tbl>
    <w:p w14:paraId="3D1F9BF3" w14:textId="77777777" w:rsidR="00FA166F" w:rsidRDefault="00FA166F">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7228C6FB" w14:textId="77777777" w:rsidTr="00C4347C">
        <w:trPr>
          <w:trHeight w:val="1260"/>
          <w:jc w:val="center"/>
        </w:trPr>
        <w:tc>
          <w:tcPr>
            <w:tcW w:w="848" w:type="pct"/>
            <w:tcBorders>
              <w:top w:val="nil"/>
              <w:left w:val="nil"/>
              <w:bottom w:val="nil"/>
              <w:right w:val="nil"/>
            </w:tcBorders>
            <w:shd w:val="clear" w:color="auto" w:fill="auto"/>
          </w:tcPr>
          <w:p w14:paraId="190A3A6A" w14:textId="0CC35850" w:rsidR="0022017F" w:rsidRPr="00301F77" w:rsidRDefault="0022017F"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86FA43D" w14:textId="4CDB70D7" w:rsidR="0022017F" w:rsidRPr="00832082" w:rsidRDefault="00FA166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E</w:t>
            </w:r>
            <w:r w:rsidR="0022017F" w:rsidRPr="00832082">
              <w:rPr>
                <w:rFonts w:cstheme="minorHAnsi"/>
                <w:b/>
                <w:bCs/>
                <w:color w:val="404040" w:themeColor="text1" w:themeTint="BF"/>
                <w:szCs w:val="24"/>
              </w:rPr>
              <w:t>VIDENCE TO BE SUBMITTED</w:t>
            </w:r>
          </w:p>
          <w:p w14:paraId="4B64B962" w14:textId="142DACAA" w:rsidR="0022017F" w:rsidRPr="00C4347C" w:rsidRDefault="0022017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to your assessor</w:t>
            </w:r>
            <w:r w:rsidR="00D35D32">
              <w:rPr>
                <w:rFonts w:cstheme="minorHAnsi"/>
                <w:color w:val="404040" w:themeColor="text1" w:themeTint="BF"/>
                <w:szCs w:val="24"/>
              </w:rPr>
              <w:t xml:space="preserve"> a</w:t>
            </w:r>
            <w:r>
              <w:rPr>
                <w:rFonts w:cstheme="minorHAnsi"/>
                <w:color w:val="404040" w:themeColor="text1" w:themeTint="BF"/>
                <w:szCs w:val="24"/>
              </w:rPr>
              <w:t xml:space="preserve"> copy of the national standards and guide for </w:t>
            </w:r>
            <w:r w:rsidR="005A49B8">
              <w:rPr>
                <w:rFonts w:cstheme="minorHAnsi"/>
                <w:color w:val="404040" w:themeColor="text1" w:themeTint="BF"/>
                <w:szCs w:val="24"/>
              </w:rPr>
              <w:t xml:space="preserve">managing bodily fluid spills </w:t>
            </w:r>
            <w:r>
              <w:rPr>
                <w:rFonts w:cstheme="minorHAnsi"/>
                <w:color w:val="404040" w:themeColor="text1" w:themeTint="BF"/>
                <w:szCs w:val="24"/>
              </w:rPr>
              <w:t>followed for this task</w:t>
            </w:r>
            <w:r w:rsidR="00D35D32">
              <w:rPr>
                <w:rFonts w:cstheme="minorHAnsi"/>
                <w:color w:val="404040" w:themeColor="text1" w:themeTint="BF"/>
                <w:szCs w:val="24"/>
              </w:rPr>
              <w:t>.</w:t>
            </w:r>
          </w:p>
        </w:tc>
      </w:tr>
    </w:tbl>
    <w:p w14:paraId="23604234" w14:textId="50BF22A1" w:rsidR="00F264EE" w:rsidRDefault="00F264EE" w:rsidP="00FA166F">
      <w:pPr>
        <w:spacing w:after="120" w:line="276" w:lineRule="auto"/>
        <w:ind w:left="0" w:right="0" w:firstLine="0"/>
        <w:rPr>
          <w:color w:val="404040" w:themeColor="text1" w:themeTint="BF"/>
        </w:rPr>
      </w:pPr>
    </w:p>
    <w:p w14:paraId="4DA887B0" w14:textId="77777777" w:rsidR="00336566" w:rsidRDefault="00336566" w:rsidP="002A6F84">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t>Supplementary Question</w:t>
      </w:r>
      <w:r>
        <w:rPr>
          <w:rFonts w:ascii="Arial" w:hAnsi="Arial" w:cs="Arial"/>
          <w:i w:val="0"/>
          <w:iCs w:val="0"/>
          <w:color w:val="404040" w:themeColor="text1" w:themeTint="BF"/>
          <w:sz w:val="24"/>
          <w:szCs w:val="24"/>
        </w:rPr>
        <w:t xml:space="preserve">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6"/>
      </w:tblGrid>
      <w:tr w:rsidR="00336566" w:rsidRPr="00EA6BCF" w14:paraId="771635D1" w14:textId="77777777" w:rsidTr="00A71ADB">
        <w:trPr>
          <w:cantSplit/>
          <w:trHeight w:val="1260"/>
          <w:jc w:val="center"/>
        </w:trPr>
        <w:tc>
          <w:tcPr>
            <w:tcW w:w="842" w:type="pct"/>
            <w:tcBorders>
              <w:top w:val="nil"/>
              <w:left w:val="nil"/>
              <w:bottom w:val="nil"/>
              <w:right w:val="nil"/>
            </w:tcBorders>
            <w:shd w:val="clear" w:color="auto" w:fill="auto"/>
          </w:tcPr>
          <w:p w14:paraId="556A3CC2" w14:textId="77777777" w:rsidR="00336566" w:rsidRPr="00EA6BCF" w:rsidRDefault="00336566" w:rsidP="002A6F84">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17D4ED8B" wp14:editId="5EA9BD85">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67A9C5CD" w14:textId="77777777" w:rsidR="00336566" w:rsidRPr="00A71ADB" w:rsidRDefault="00336566"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relevant to risk control.</w:t>
            </w:r>
            <w:r w:rsidRPr="00A71ADB">
              <w:rPr>
                <w:rFonts w:cstheme="minorHAnsi"/>
                <w:color w:val="404040" w:themeColor="text1" w:themeTint="BF"/>
                <w:lang w:bidi="en-US"/>
              </w:rPr>
              <w:t xml:space="preserve"> </w:t>
            </w:r>
          </w:p>
        </w:tc>
      </w:tr>
      <w:tr w:rsidR="00336566" w:rsidRPr="00301F77" w14:paraId="7CE881C0" w14:textId="77777777" w:rsidTr="00A71AD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1B85CB" w14:textId="77777777" w:rsidR="00336566" w:rsidRPr="00301F77" w:rsidRDefault="00336566" w:rsidP="002A6F84">
            <w:pPr>
              <w:tabs>
                <w:tab w:val="left" w:pos="180"/>
              </w:tabs>
              <w:spacing w:before="0" w:line="276" w:lineRule="auto"/>
              <w:ind w:left="0" w:right="0" w:firstLine="0"/>
              <w:rPr>
                <w:rFonts w:cstheme="minorHAnsi"/>
                <w:color w:val="404040" w:themeColor="text1" w:themeTint="BF"/>
                <w:szCs w:val="24"/>
              </w:rPr>
            </w:pPr>
          </w:p>
        </w:tc>
      </w:tr>
      <w:tr w:rsidR="00336566" w:rsidRPr="00EF4EEA" w14:paraId="48122378" w14:textId="77777777" w:rsidTr="00A71AD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7954228" w14:textId="77777777" w:rsidR="00336566" w:rsidRPr="00FF0248" w:rsidRDefault="00336566">
            <w:pPr>
              <w:pStyle w:val="ListParagraph"/>
              <w:numPr>
                <w:ilvl w:val="0"/>
                <w:numId w:val="94"/>
              </w:numPr>
              <w:tabs>
                <w:tab w:val="left" w:pos="180"/>
              </w:tabs>
              <w:spacing w:after="120" w:line="276" w:lineRule="auto"/>
              <w:ind w:right="0"/>
              <w:contextualSpacing w:val="0"/>
              <w:jc w:val="both"/>
            </w:pPr>
            <w:r>
              <w:rPr>
                <w:rFonts w:cstheme="minorHAnsi"/>
                <w:color w:val="404040" w:themeColor="text1" w:themeTint="BF"/>
                <w:szCs w:val="24"/>
              </w:rPr>
              <w:t>Identify the title/s of the national standards used as reference in this task for risk minimisation.</w:t>
            </w:r>
          </w:p>
          <w:p w14:paraId="633374BB" w14:textId="2361D408" w:rsidR="00336566" w:rsidRPr="00F264EE" w:rsidRDefault="00336566"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Identify the title/s of the national standards used as reference in this task for risk minimisation. The candidate must identify the title/s of the national standards used as reference in this task for risk minimisation. Responses will vary. However, for satisfactory performance, the candidate’s response must be: The official name of the document outlining the mandatory courses of action or rules for infection control Recognised as a set of standards used in risk control and minimisation Relevant to infection control</w:t>
            </w:r>
          </w:p>
        </w:tc>
      </w:tr>
      <w:tr w:rsidR="00336566" w:rsidRPr="00FF0248" w14:paraId="4C168ABA" w14:textId="77777777" w:rsidTr="00A71AD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7AE794E5" w14:textId="77777777" w:rsidR="00336566" w:rsidRPr="00FF0248" w:rsidRDefault="00336566">
            <w:pPr>
              <w:pStyle w:val="ListParagraph"/>
              <w:numPr>
                <w:ilvl w:val="0"/>
                <w:numId w:val="94"/>
              </w:numPr>
              <w:tabs>
                <w:tab w:val="left" w:pos="180"/>
              </w:tabs>
              <w:spacing w:after="120" w:line="276" w:lineRule="auto"/>
              <w:ind w:right="0"/>
              <w:contextualSpacing w:val="0"/>
              <w:jc w:val="both"/>
            </w:pPr>
            <w:r>
              <w:rPr>
                <w:rFonts w:cstheme="minorHAnsi"/>
                <w:color w:val="404040" w:themeColor="text1" w:themeTint="BF"/>
                <w:szCs w:val="24"/>
              </w:rPr>
              <w:t>Identify the title/s of the national guidelines used as reference in this task for risk minimisation.</w:t>
            </w:r>
          </w:p>
          <w:p w14:paraId="12FE97E9" w14:textId="47AED574" w:rsidR="00336566" w:rsidRPr="00F264EE" w:rsidRDefault="00336566"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Identify the title/s of the national guidelines used as reference in this task for risk minimisation. The candidate must identify the title/s of the national guideline used as reference in this task for risk minimisation. Responses will vary. However, for satisfactory performance, the candidate’s response must be: The official name of the document outlining the outlining the recommended actions to be followed for infection control Recognised as a set of standards used in risk control and minimisation Relevant to infection control</w:t>
            </w:r>
          </w:p>
        </w:tc>
      </w:tr>
      <w:tr w:rsidR="008D3D66" w:rsidRPr="005E2FCF" w14:paraId="5C35E9C6" w14:textId="77777777" w:rsidTr="00B730CC">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1B897815" w14:textId="77777777" w:rsidR="008D3D66" w:rsidRDefault="008D3D66">
            <w:pPr>
              <w:pStyle w:val="ListParagraph"/>
              <w:numPr>
                <w:ilvl w:val="0"/>
                <w:numId w:val="9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List all the control measures you followed to minimise the risk of infection related to blood spills. These control measures must be consistent with the national standards and guidelines you referred to for this task.</w:t>
            </w:r>
          </w:p>
          <w:p w14:paraId="03D08EDB" w14:textId="77777777" w:rsidR="008D3D66" w:rsidRPr="00C4347C" w:rsidRDefault="008D3D6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p>
          <w:p w14:paraId="73051723" w14:textId="77777777" w:rsidR="008D3D66" w:rsidRPr="00C4347C" w:rsidRDefault="008D3D6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p>
          <w:p w14:paraId="255580AB" w14:textId="77777777" w:rsidR="008D3D66" w:rsidRPr="005E2FCF" w:rsidRDefault="008D3D66">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p>
        </w:tc>
      </w:tr>
    </w:tbl>
    <w:p w14:paraId="353E8F4C" w14:textId="473F2AE4" w:rsidR="0022017F" w:rsidRDefault="0022017F" w:rsidP="002A6F84">
      <w:pPr>
        <w:spacing w:after="120" w:line="276" w:lineRule="auto"/>
        <w:ind w:right="0"/>
        <w:rPr>
          <w:color w:val="404040" w:themeColor="text1" w:themeTint="BF"/>
        </w:rPr>
      </w:pPr>
    </w:p>
    <w:p w14:paraId="53A219C4" w14:textId="77777777" w:rsidR="00FA166F" w:rsidRDefault="00FA166F">
      <w:pPr>
        <w:spacing w:after="120" w:line="276" w:lineRule="auto"/>
        <w:rPr>
          <w:rFonts w:ascii="Arial" w:eastAsiaTheme="majorEastAsia" w:hAnsi="Arial" w:cstheme="majorBidi"/>
          <w:color w:val="404040" w:themeColor="text1" w:themeTint="BF"/>
          <w:sz w:val="24"/>
          <w:szCs w:val="24"/>
        </w:rPr>
      </w:pPr>
      <w:r>
        <w:rPr>
          <w:color w:val="404040" w:themeColor="text1" w:themeTint="BF"/>
        </w:rPr>
        <w:br w:type="page"/>
      </w:r>
    </w:p>
    <w:p w14:paraId="196756CE" w14:textId="4FA04C76" w:rsidR="000D4BE8" w:rsidRPr="000914C0" w:rsidRDefault="000D4BE8" w:rsidP="002A6F84">
      <w:pPr>
        <w:pStyle w:val="Heading3"/>
        <w:tabs>
          <w:tab w:val="left" w:pos="180"/>
        </w:tabs>
        <w:spacing w:line="276" w:lineRule="auto"/>
        <w:ind w:right="0"/>
        <w:jc w:val="both"/>
        <w:rPr>
          <w:color w:val="404040" w:themeColor="text1" w:themeTint="BF"/>
        </w:rPr>
      </w:pPr>
      <w:bookmarkStart w:id="76" w:name="_Toc125599716"/>
      <w:r w:rsidRPr="000555B3">
        <w:rPr>
          <w:color w:val="404040" w:themeColor="text1" w:themeTint="BF"/>
        </w:rPr>
        <w:lastRenderedPageBreak/>
        <w:t xml:space="preserve">Task </w:t>
      </w:r>
      <w:r w:rsidR="00C4361C">
        <w:rPr>
          <w:color w:val="404040" w:themeColor="text1" w:themeTint="BF"/>
        </w:rPr>
        <w:t>2</w:t>
      </w:r>
      <w:r w:rsidRPr="000555B3">
        <w:rPr>
          <w:color w:val="404040" w:themeColor="text1" w:themeTint="BF"/>
        </w:rPr>
        <w:t>.</w:t>
      </w:r>
      <w:r>
        <w:rPr>
          <w:color w:val="404040" w:themeColor="text1" w:themeTint="BF"/>
        </w:rPr>
        <w:t>2</w:t>
      </w:r>
      <w:r w:rsidRPr="000555B3">
        <w:rPr>
          <w:color w:val="404040" w:themeColor="text1" w:themeTint="BF"/>
        </w:rPr>
        <w:t xml:space="preserve"> </w:t>
      </w:r>
      <w:r>
        <w:rPr>
          <w:color w:val="404040" w:themeColor="text1" w:themeTint="BF"/>
        </w:rPr>
        <w:t>– Dispose of Infectious Waste</w:t>
      </w:r>
      <w:bookmarkEnd w:id="76"/>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A166F" w:rsidRPr="00301F77" w14:paraId="1401C54A" w14:textId="77777777" w:rsidTr="00C75766">
        <w:trPr>
          <w:trHeight w:val="1260"/>
          <w:jc w:val="center"/>
        </w:trPr>
        <w:tc>
          <w:tcPr>
            <w:tcW w:w="848" w:type="pct"/>
            <w:tcBorders>
              <w:top w:val="nil"/>
              <w:left w:val="nil"/>
              <w:bottom w:val="nil"/>
              <w:right w:val="nil"/>
            </w:tcBorders>
            <w:shd w:val="clear" w:color="auto" w:fill="auto"/>
          </w:tcPr>
          <w:p w14:paraId="4D49D137" w14:textId="77777777" w:rsidR="00FA166F" w:rsidRPr="002047FE" w:rsidRDefault="00FA166F"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1078CC5E" wp14:editId="0544EA80">
                  <wp:extent cx="682388" cy="712561"/>
                  <wp:effectExtent l="0" t="0" r="3810" b="0"/>
                  <wp:docPr id="7194" name="Picture 719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vMerge w:val="restart"/>
            <w:tcBorders>
              <w:top w:val="nil"/>
              <w:left w:val="nil"/>
              <w:right w:val="nil"/>
            </w:tcBorders>
            <w:shd w:val="clear" w:color="auto" w:fill="B2DEF4"/>
            <w:vAlign w:val="center"/>
          </w:tcPr>
          <w:p w14:paraId="23EC0951" w14:textId="77777777" w:rsidR="00FA166F" w:rsidRPr="004A760B" w:rsidRDefault="00FA166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you must dispose of infectious waste following waste management procedures. </w:t>
            </w:r>
          </w:p>
          <w:p w14:paraId="312E3634" w14:textId="77777777" w:rsidR="00FA166F" w:rsidRPr="004548F6" w:rsidRDefault="00FA166F"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54E23132" w14:textId="77777777" w:rsidR="00FA166F" w:rsidRPr="00C4347C" w:rsidRDefault="00FA166F">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04862FDF" w14:textId="77777777" w:rsidR="00FA166F" w:rsidRPr="00C4347C" w:rsidRDefault="00FA166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waste management procedures</w:t>
            </w:r>
          </w:p>
          <w:p w14:paraId="2AE73649" w14:textId="77777777" w:rsidR="00FA166F" w:rsidRPr="00C4347C" w:rsidRDefault="00FA166F">
            <w:pPr>
              <w:pStyle w:val="ListParagraph"/>
              <w:numPr>
                <w:ilvl w:val="0"/>
                <w:numId w:val="93"/>
              </w:numPr>
              <w:spacing w:after="120" w:line="276" w:lineRule="auto"/>
              <w:ind w:right="0"/>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031A51CF" w14:textId="77777777" w:rsidR="00FA166F" w:rsidRPr="00832082" w:rsidRDefault="00FA166F"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572F373B" w14:textId="77777777" w:rsidR="00FA166F" w:rsidRPr="00F04817" w:rsidRDefault="00FA166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2.2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4966C97F" w14:textId="77777777" w:rsidR="00FA166F" w:rsidRPr="00832082" w:rsidRDefault="00FA166F"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074CD8AB"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2A20CF32"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47B9780C"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13F37C1" w14:textId="77777777" w:rsidR="00FA166F" w:rsidRPr="00832082" w:rsidRDefault="00FA166F"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614AC752" w14:textId="77777777" w:rsidR="00FA166F" w:rsidRPr="00832082" w:rsidRDefault="00FA166F"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664619E" w14:textId="0CCD7753" w:rsidR="00FA166F" w:rsidRPr="00F04817" w:rsidRDefault="00FA166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to your assessor a copy of the state/territory guidelines for waste disposal that you followed for this task.</w:t>
            </w:r>
          </w:p>
        </w:tc>
      </w:tr>
      <w:tr w:rsidR="00FA166F" w:rsidRPr="00301F77" w14:paraId="21A9D2BF" w14:textId="77777777" w:rsidTr="00C75766">
        <w:trPr>
          <w:trHeight w:val="1260"/>
          <w:jc w:val="center"/>
        </w:trPr>
        <w:tc>
          <w:tcPr>
            <w:tcW w:w="848" w:type="pct"/>
            <w:tcBorders>
              <w:top w:val="nil"/>
              <w:left w:val="nil"/>
              <w:bottom w:val="nil"/>
              <w:right w:val="nil"/>
            </w:tcBorders>
            <w:shd w:val="clear" w:color="auto" w:fill="auto"/>
          </w:tcPr>
          <w:p w14:paraId="017B1EAD" w14:textId="77777777" w:rsidR="00FA166F" w:rsidRPr="00301F77" w:rsidRDefault="00FA166F" w:rsidP="002A6F84">
            <w:pPr>
              <w:spacing w:after="120" w:line="276" w:lineRule="auto"/>
              <w:ind w:left="0" w:right="0" w:firstLine="0"/>
              <w:jc w:val="center"/>
              <w:rPr>
                <w:rFonts w:cstheme="minorHAnsi"/>
                <w:noProof/>
                <w:color w:val="404040" w:themeColor="text1" w:themeTint="BF"/>
                <w:szCs w:val="24"/>
              </w:rPr>
            </w:pPr>
          </w:p>
        </w:tc>
        <w:tc>
          <w:tcPr>
            <w:tcW w:w="4152" w:type="pct"/>
            <w:vMerge/>
            <w:tcBorders>
              <w:left w:val="nil"/>
              <w:bottom w:val="nil"/>
              <w:right w:val="nil"/>
            </w:tcBorders>
            <w:shd w:val="clear" w:color="auto" w:fill="B2DEF4"/>
            <w:vAlign w:val="center"/>
          </w:tcPr>
          <w:p w14:paraId="6B547217" w14:textId="66C50318" w:rsidR="00FA166F" w:rsidRPr="004A760B" w:rsidRDefault="00FA166F" w:rsidP="002A6F84">
            <w:pPr>
              <w:spacing w:after="120" w:line="276" w:lineRule="auto"/>
              <w:ind w:left="0" w:right="0" w:firstLine="0"/>
              <w:jc w:val="both"/>
              <w:rPr>
                <w:rFonts w:cstheme="minorHAnsi"/>
                <w:color w:val="404040" w:themeColor="text1" w:themeTint="BF"/>
                <w:szCs w:val="24"/>
              </w:rPr>
            </w:pPr>
          </w:p>
        </w:tc>
      </w:tr>
    </w:tbl>
    <w:p w14:paraId="27DF37ED" w14:textId="77777777" w:rsidR="000D4BE8" w:rsidRDefault="000D4BE8" w:rsidP="002A6F84">
      <w:pPr>
        <w:spacing w:after="120" w:line="276" w:lineRule="auto"/>
        <w:ind w:left="432" w:right="0" w:firstLine="0"/>
        <w:rPr>
          <w:color w:val="404040" w:themeColor="text1" w:themeTint="BF"/>
        </w:rPr>
      </w:pPr>
    </w:p>
    <w:p w14:paraId="758DED33" w14:textId="77777777" w:rsidR="00FA166F" w:rsidRDefault="00FA166F">
      <w:pPr>
        <w:spacing w:after="120" w:line="276" w:lineRule="auto"/>
        <w:rPr>
          <w:rFonts w:ascii="Arial" w:eastAsiaTheme="majorEastAsia" w:hAnsi="Arial" w:cstheme="majorBidi"/>
          <w:color w:val="404040" w:themeColor="text1" w:themeTint="BF"/>
          <w:sz w:val="24"/>
          <w:szCs w:val="24"/>
        </w:rPr>
      </w:pPr>
      <w:r>
        <w:rPr>
          <w:color w:val="404040" w:themeColor="text1" w:themeTint="BF"/>
        </w:rPr>
        <w:br w:type="page"/>
      </w:r>
    </w:p>
    <w:p w14:paraId="46E7807D" w14:textId="790FFDF1" w:rsidR="000D4BE8" w:rsidRPr="000914C0" w:rsidRDefault="000D4BE8" w:rsidP="002A6F84">
      <w:pPr>
        <w:pStyle w:val="Heading3"/>
        <w:tabs>
          <w:tab w:val="left" w:pos="180"/>
        </w:tabs>
        <w:spacing w:line="276" w:lineRule="auto"/>
        <w:ind w:right="0"/>
        <w:jc w:val="both"/>
        <w:rPr>
          <w:color w:val="404040" w:themeColor="text1" w:themeTint="BF"/>
        </w:rPr>
      </w:pPr>
      <w:bookmarkStart w:id="77" w:name="_Toc125599717"/>
      <w:r w:rsidRPr="000555B3">
        <w:rPr>
          <w:color w:val="404040" w:themeColor="text1" w:themeTint="BF"/>
        </w:rPr>
        <w:lastRenderedPageBreak/>
        <w:t xml:space="preserve">Task </w:t>
      </w:r>
      <w:r w:rsidR="00BD61E8">
        <w:rPr>
          <w:color w:val="404040" w:themeColor="text1" w:themeTint="BF"/>
        </w:rPr>
        <w:t>2</w:t>
      </w:r>
      <w:r w:rsidRPr="000555B3">
        <w:rPr>
          <w:color w:val="404040" w:themeColor="text1" w:themeTint="BF"/>
        </w:rPr>
        <w:t>.</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676924">
        <w:rPr>
          <w:color w:val="404040" w:themeColor="text1" w:themeTint="BF"/>
        </w:rPr>
        <w:t xml:space="preserve">and Report </w:t>
      </w:r>
      <w:r>
        <w:rPr>
          <w:color w:val="404040" w:themeColor="text1" w:themeTint="BF"/>
        </w:rPr>
        <w:t>the Incident</w:t>
      </w:r>
      <w:bookmarkEnd w:id="77"/>
      <w:r w:rsidR="00250F1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2017F" w:rsidRPr="00301F77" w14:paraId="447B193A" w14:textId="77777777" w:rsidTr="00C4347C">
        <w:trPr>
          <w:trHeight w:val="1260"/>
          <w:jc w:val="center"/>
        </w:trPr>
        <w:tc>
          <w:tcPr>
            <w:tcW w:w="848" w:type="pct"/>
            <w:tcBorders>
              <w:top w:val="nil"/>
              <w:left w:val="nil"/>
              <w:bottom w:val="nil"/>
              <w:right w:val="nil"/>
            </w:tcBorders>
            <w:shd w:val="clear" w:color="auto" w:fill="auto"/>
          </w:tcPr>
          <w:p w14:paraId="7B8DBBAD" w14:textId="77777777" w:rsidR="0022017F" w:rsidRPr="002047FE" w:rsidRDefault="0022017F"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3A11F30B" wp14:editId="5DA5D020">
                  <wp:extent cx="682388" cy="712561"/>
                  <wp:effectExtent l="0" t="0" r="3810" b="0"/>
                  <wp:docPr id="7196" name="Picture 719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765C62D" w14:textId="77777777" w:rsidR="0022017F" w:rsidRDefault="0022017F"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document the incident and meet with relevant individuals to report it</w:t>
            </w:r>
            <w:r w:rsidRPr="004A760B">
              <w:rPr>
                <w:rFonts w:cstheme="minorHAnsi"/>
                <w:color w:val="404040" w:themeColor="text1" w:themeTint="BF"/>
                <w:szCs w:val="24"/>
              </w:rPr>
              <w:t>.</w:t>
            </w:r>
          </w:p>
          <w:p w14:paraId="6670563B" w14:textId="77777777" w:rsidR="0022017F" w:rsidRPr="0079535C" w:rsidRDefault="0022017F"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7EA903E0" w14:textId="77777777" w:rsidR="0022017F" w:rsidRDefault="0022017F">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Accomplish an incident report form. </w:t>
            </w:r>
          </w:p>
          <w:p w14:paraId="35069E8A" w14:textId="77777777" w:rsidR="0022017F" w:rsidRDefault="0022017F" w:rsidP="002A6F8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Pr="00515347">
              <w:rPr>
                <w:rFonts w:cstheme="minorHAnsi"/>
                <w:b/>
                <w:bCs/>
                <w:color w:val="404040" w:themeColor="text1" w:themeTint="BF"/>
                <w:szCs w:val="24"/>
              </w:rPr>
              <w:t>Infection</w:t>
            </w:r>
            <w:r>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59FCD8D7" w14:textId="77777777" w:rsidR="0022017F" w:rsidRDefault="0022017F">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your supervisor, manager or responsible authorities to report the incident. </w:t>
            </w:r>
          </w:p>
          <w:p w14:paraId="54179F99" w14:textId="77777777" w:rsidR="0022017F" w:rsidRPr="00472246" w:rsidRDefault="0022017F">
            <w:pPr>
              <w:pStyle w:val="ListParagraph"/>
              <w:numPr>
                <w:ilvl w:val="0"/>
                <w:numId w:val="8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from your </w:t>
            </w:r>
            <w:r w:rsidRPr="008E2BBD">
              <w:rPr>
                <w:rFonts w:cstheme="minorHAnsi"/>
                <w:color w:val="404040" w:themeColor="text1" w:themeTint="BF"/>
                <w:szCs w:val="24"/>
              </w:rPr>
              <w:t>supervisor, manager or responsible authorities</w:t>
            </w:r>
            <w:r>
              <w:rPr>
                <w:rFonts w:cstheme="minorHAnsi"/>
                <w:color w:val="404040" w:themeColor="text1" w:themeTint="BF"/>
                <w:szCs w:val="24"/>
              </w:rPr>
              <w:t xml:space="preserve"> for other actions you must take to address the incident. </w:t>
            </w:r>
          </w:p>
          <w:p w14:paraId="29529536" w14:textId="77777777" w:rsidR="0022017F" w:rsidRPr="004548F6" w:rsidRDefault="0022017F"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60331048" w14:textId="77777777" w:rsidR="0022017F" w:rsidRPr="00C4347C" w:rsidRDefault="0022017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4A6600A4" w14:textId="77777777" w:rsidR="0022017F" w:rsidRDefault="0022017F">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reporting breaches in infection control</w:t>
            </w:r>
          </w:p>
          <w:p w14:paraId="55F67886" w14:textId="77777777" w:rsidR="00D50488" w:rsidRPr="00653C96" w:rsidRDefault="00D50488" w:rsidP="00D50488">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B7A8791" w14:textId="77777777" w:rsidR="00D50488" w:rsidRPr="007402DB" w:rsidRDefault="00D50488" w:rsidP="00D50488">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56AFAC2D" w14:textId="77777777" w:rsidR="00D50488" w:rsidRPr="00DD2681" w:rsidRDefault="00D50488" w:rsidP="00D50488">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2.3</w:t>
            </w:r>
            <w:r w:rsidRPr="00DD2681">
              <w:rPr>
                <w:rFonts w:cstheme="minorHAnsi"/>
                <w:b/>
                <w:bCs/>
                <w:color w:val="404040" w:themeColor="text1" w:themeTint="BF"/>
                <w:szCs w:val="24"/>
              </w:rPr>
              <w:t xml:space="preserve"> - Observation Form</w:t>
            </w:r>
          </w:p>
          <w:p w14:paraId="2C6D26C5" w14:textId="77777777" w:rsidR="00D50488" w:rsidRPr="00A023C8" w:rsidRDefault="00D50488" w:rsidP="00D50488">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72752709" w14:textId="77777777" w:rsidR="00D50488" w:rsidRPr="00DD2681" w:rsidRDefault="00D50488" w:rsidP="00D50488">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2.3 </w:t>
            </w:r>
            <w:r w:rsidRPr="00DD2681">
              <w:rPr>
                <w:rFonts w:cstheme="minorHAnsi"/>
                <w:b/>
                <w:bCs/>
                <w:color w:val="404040" w:themeColor="text1" w:themeTint="BF"/>
                <w:szCs w:val="24"/>
              </w:rPr>
              <w:t>- Assessor’s Checklist</w:t>
            </w:r>
          </w:p>
          <w:p w14:paraId="3A03F281" w14:textId="13222022" w:rsidR="00D50488" w:rsidRPr="00D50488" w:rsidRDefault="00D50488" w:rsidP="00D50488">
            <w:pPr>
              <w:pStyle w:val="ListParagraph"/>
              <w:tabs>
                <w:tab w:val="left" w:pos="180"/>
              </w:tabs>
              <w:spacing w:after="120" w:line="276" w:lineRule="auto"/>
              <w:ind w:left="714" w:right="0" w:firstLine="0"/>
              <w:contextualSpacing w:val="0"/>
              <w:jc w:val="both"/>
              <w:rPr>
                <w:rFonts w:cstheme="minorHAnsi"/>
                <w:b/>
                <w:bCs/>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157BA96A" w14:textId="77777777" w:rsidR="0045075C" w:rsidRDefault="0045075C" w:rsidP="00FA166F">
      <w:pPr>
        <w:spacing w:after="120" w:line="276" w:lineRule="auto"/>
        <w:ind w:lef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264EE" w:rsidRPr="00301F77" w14:paraId="36141611" w14:textId="77777777" w:rsidTr="00C4347C">
        <w:trPr>
          <w:trHeight w:val="1260"/>
          <w:jc w:val="center"/>
        </w:trPr>
        <w:tc>
          <w:tcPr>
            <w:tcW w:w="848" w:type="pct"/>
            <w:tcBorders>
              <w:top w:val="nil"/>
              <w:left w:val="nil"/>
              <w:bottom w:val="nil"/>
              <w:right w:val="nil"/>
            </w:tcBorders>
            <w:shd w:val="clear" w:color="auto" w:fill="auto"/>
          </w:tcPr>
          <w:p w14:paraId="3A7B3AE8" w14:textId="77777777" w:rsidR="00F264EE" w:rsidRPr="00301F77" w:rsidRDefault="00F264EE"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416C5BBE" w14:textId="6F14879E" w:rsidR="00F264EE" w:rsidRPr="00832082" w:rsidRDefault="00F264EE"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75085905"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5C4C07AE"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6BCF8995"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13DDFE23" w14:textId="77777777" w:rsidR="00F264EE" w:rsidRPr="00832082" w:rsidRDefault="00F264EE"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466B327F" w14:textId="77777777" w:rsidR="00F264EE" w:rsidRPr="00832082" w:rsidRDefault="00F264EE"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197D0B4E" w14:textId="77777777" w:rsidR="00F264EE" w:rsidRPr="004A760B" w:rsidRDefault="00F264EE"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6D2768A7" w14:textId="40CCC02A" w:rsidR="00F264EE"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sidR="008D3D66">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248FA75B" w14:textId="1BE6CD26" w:rsidR="00F264EE" w:rsidRPr="00556BE6" w:rsidRDefault="00F264EE">
            <w:pPr>
              <w:pStyle w:val="ListParagraph"/>
              <w:numPr>
                <w:ilvl w:val="0"/>
                <w:numId w:val="93"/>
              </w:numPr>
              <w:spacing w:after="120" w:line="276" w:lineRule="auto"/>
              <w:ind w:left="714" w:right="0" w:hanging="357"/>
              <w:contextualSpacing w:val="0"/>
              <w:jc w:val="both"/>
              <w:rPr>
                <w:rFonts w:cstheme="minorHAnsi"/>
                <w:color w:val="404040" w:themeColor="text1" w:themeTint="BF"/>
                <w:szCs w:val="24"/>
              </w:rPr>
            </w:pPr>
            <w:r w:rsidRPr="00556BE6">
              <w:rPr>
                <w:rFonts w:cstheme="minorHAnsi"/>
                <w:color w:val="404040" w:themeColor="text1" w:themeTint="BF"/>
                <w:szCs w:val="24"/>
              </w:rPr>
              <w:t>A copy of the organisational policies and procedures relevant to documenting and reporting breaches in infection control</w:t>
            </w:r>
          </w:p>
        </w:tc>
      </w:tr>
    </w:tbl>
    <w:p w14:paraId="66CEEE90" w14:textId="77777777" w:rsidR="008D3D66" w:rsidRDefault="008D3D66" w:rsidP="002A6F84">
      <w:pPr>
        <w:spacing w:after="120" w:line="276" w:lineRule="auto"/>
        <w:ind w:right="0"/>
        <w:rPr>
          <w:color w:val="404040" w:themeColor="text1" w:themeTint="BF"/>
        </w:rPr>
      </w:pPr>
      <w:r>
        <w:rPr>
          <w:color w:val="404040" w:themeColor="text1" w:themeTint="BF"/>
        </w:rPr>
        <w:br w:type="page"/>
      </w:r>
    </w:p>
    <w:p w14:paraId="659CD6D4" w14:textId="47207C5C" w:rsidR="00493863" w:rsidRPr="009B7882" w:rsidRDefault="00493863" w:rsidP="002A6F84">
      <w:pPr>
        <w:pStyle w:val="Heading2"/>
        <w:tabs>
          <w:tab w:val="left" w:pos="180"/>
        </w:tabs>
        <w:ind w:right="0"/>
        <w:rPr>
          <w:color w:val="7F7F7F" w:themeColor="text1" w:themeTint="80"/>
          <w:sz w:val="32"/>
          <w:szCs w:val="32"/>
          <w:lang w:val="en-AU"/>
        </w:rPr>
      </w:pPr>
      <w:bookmarkStart w:id="78" w:name="_Toc125599718"/>
      <w:r w:rsidRPr="009B7882">
        <w:rPr>
          <w:color w:val="7F7F7F" w:themeColor="text1" w:themeTint="80"/>
          <w:sz w:val="32"/>
          <w:szCs w:val="32"/>
          <w:lang w:val="en-AU"/>
        </w:rPr>
        <w:lastRenderedPageBreak/>
        <w:t xml:space="preserve">Task </w:t>
      </w:r>
      <w:r>
        <w:rPr>
          <w:color w:val="7F7F7F" w:themeColor="text1" w:themeTint="80"/>
          <w:sz w:val="32"/>
          <w:szCs w:val="32"/>
          <w:lang w:val="en-AU"/>
        </w:rPr>
        <w:t>3</w:t>
      </w:r>
      <w:r w:rsidRPr="009B7882">
        <w:rPr>
          <w:color w:val="7F7F7F" w:themeColor="text1" w:themeTint="80"/>
          <w:sz w:val="32"/>
          <w:szCs w:val="32"/>
          <w:lang w:val="en-AU"/>
        </w:rPr>
        <w:t xml:space="preserve"> – </w:t>
      </w:r>
      <w:r>
        <w:rPr>
          <w:color w:val="7F7F7F" w:themeColor="text1" w:themeTint="80"/>
          <w:sz w:val="32"/>
          <w:szCs w:val="32"/>
          <w:lang w:val="en-AU"/>
        </w:rPr>
        <w:t xml:space="preserve">Manage </w:t>
      </w:r>
      <w:r w:rsidR="0031129F">
        <w:rPr>
          <w:color w:val="7F7F7F" w:themeColor="text1" w:themeTint="80"/>
          <w:sz w:val="32"/>
          <w:szCs w:val="32"/>
          <w:lang w:val="en-AU"/>
        </w:rPr>
        <w:t>Other Infection Risks</w:t>
      </w:r>
      <w:bookmarkEnd w:id="78"/>
    </w:p>
    <w:p w14:paraId="4CEA6459" w14:textId="71573472" w:rsidR="00493863" w:rsidRPr="000914C0" w:rsidRDefault="00493863" w:rsidP="002A6F84">
      <w:pPr>
        <w:pStyle w:val="Heading3"/>
        <w:tabs>
          <w:tab w:val="left" w:pos="180"/>
        </w:tabs>
        <w:spacing w:line="276" w:lineRule="auto"/>
        <w:ind w:right="0"/>
        <w:jc w:val="both"/>
        <w:rPr>
          <w:color w:val="404040" w:themeColor="text1" w:themeTint="BF"/>
        </w:rPr>
      </w:pPr>
      <w:bookmarkStart w:id="79" w:name="_Toc125599719"/>
      <w:r w:rsidRPr="000555B3">
        <w:rPr>
          <w:color w:val="404040" w:themeColor="text1" w:themeTint="BF"/>
        </w:rPr>
        <w:t xml:space="preserve">Task </w:t>
      </w:r>
      <w:r w:rsidR="0031129F">
        <w:rPr>
          <w:color w:val="404040" w:themeColor="text1" w:themeTint="BF"/>
        </w:rPr>
        <w:t>3</w:t>
      </w:r>
      <w:r w:rsidRPr="000555B3">
        <w:rPr>
          <w:color w:val="404040" w:themeColor="text1" w:themeTint="BF"/>
        </w:rPr>
        <w:t xml:space="preserve">.1 </w:t>
      </w:r>
      <w:r>
        <w:rPr>
          <w:color w:val="404040" w:themeColor="text1" w:themeTint="BF"/>
        </w:rPr>
        <w:t>– Apply Control Measures to Manage Infection Risk</w:t>
      </w:r>
      <w:bookmarkEnd w:id="79"/>
      <w:r w:rsidR="00E5288A">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429B8" w:rsidRPr="00301F77" w14:paraId="748C8201" w14:textId="77777777" w:rsidTr="00556BE6">
        <w:trPr>
          <w:trHeight w:val="1260"/>
          <w:jc w:val="center"/>
        </w:trPr>
        <w:tc>
          <w:tcPr>
            <w:tcW w:w="848" w:type="pct"/>
            <w:tcBorders>
              <w:top w:val="nil"/>
              <w:left w:val="nil"/>
              <w:bottom w:val="nil"/>
              <w:right w:val="nil"/>
            </w:tcBorders>
            <w:shd w:val="clear" w:color="auto" w:fill="auto"/>
          </w:tcPr>
          <w:p w14:paraId="4508E396" w14:textId="77777777" w:rsidR="006429B8" w:rsidRPr="002047FE" w:rsidRDefault="006429B8"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C1EFA3B" wp14:editId="5B727C3A">
                  <wp:extent cx="682388" cy="712561"/>
                  <wp:effectExtent l="0" t="0" r="3810" b="0"/>
                  <wp:docPr id="7197" name="Picture 719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10FC6D7" w14:textId="77B7B689" w:rsidR="006429B8" w:rsidRPr="004A760B" w:rsidRDefault="006429B8"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apply control measures to manage another infection risk and prevent the spread of infection</w:t>
            </w:r>
            <w:r w:rsidRPr="004A760B">
              <w:rPr>
                <w:rFonts w:cstheme="minorHAnsi"/>
                <w:color w:val="404040" w:themeColor="text1" w:themeTint="BF"/>
                <w:szCs w:val="24"/>
              </w:rPr>
              <w:t>.</w:t>
            </w:r>
          </w:p>
          <w:p w14:paraId="554BD54F" w14:textId="77777777" w:rsidR="006429B8" w:rsidRPr="0079535C" w:rsidRDefault="006429B8"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62FEC44" w14:textId="464F955B" w:rsidR="00E26C93" w:rsidRDefault="006429B8">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incident and </w:t>
            </w:r>
            <w:r w:rsidR="00E26C93">
              <w:rPr>
                <w:rFonts w:cstheme="minorHAnsi"/>
                <w:color w:val="404040" w:themeColor="text1" w:themeTint="BF"/>
                <w:szCs w:val="24"/>
              </w:rPr>
              <w:t xml:space="preserve">assess the risk of contamination </w:t>
            </w:r>
          </w:p>
          <w:p w14:paraId="5943222C" w14:textId="640CC615" w:rsidR="006429B8" w:rsidRDefault="00E26C93">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6429B8">
              <w:rPr>
                <w:rFonts w:cstheme="minorHAnsi"/>
                <w:color w:val="404040" w:themeColor="text1" w:themeTint="BF"/>
                <w:szCs w:val="24"/>
              </w:rPr>
              <w:t xml:space="preserve">lert people at risk as soon as possible. </w:t>
            </w:r>
          </w:p>
          <w:p w14:paraId="7F82DB8E" w14:textId="77777777" w:rsidR="006429B8" w:rsidRDefault="006429B8">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816A41">
              <w:rPr>
                <w:rFonts w:cstheme="minorHAnsi"/>
                <w:color w:val="404040" w:themeColor="text1" w:themeTint="BF"/>
                <w:szCs w:val="24"/>
              </w:rPr>
              <w:t>Designate clean and contaminated areas</w:t>
            </w:r>
            <w:r>
              <w:rPr>
                <w:rFonts w:cstheme="minorHAnsi"/>
                <w:color w:val="404040" w:themeColor="text1" w:themeTint="BF"/>
                <w:szCs w:val="24"/>
              </w:rPr>
              <w:t xml:space="preserve"> </w:t>
            </w:r>
            <w:r w:rsidRPr="00A240FC">
              <w:rPr>
                <w:rFonts w:cstheme="minorHAnsi"/>
                <w:color w:val="404040" w:themeColor="text1" w:themeTint="BF"/>
                <w:szCs w:val="24"/>
              </w:rPr>
              <w:t>to reduce the risk of contamination to people, materials and equipment</w:t>
            </w:r>
            <w:r>
              <w:rPr>
                <w:rFonts w:cstheme="minorHAnsi"/>
                <w:color w:val="404040" w:themeColor="text1" w:themeTint="BF"/>
                <w:szCs w:val="24"/>
              </w:rPr>
              <w:t xml:space="preserve">. </w:t>
            </w:r>
          </w:p>
          <w:p w14:paraId="5A2DD42A" w14:textId="17655FFD" w:rsidR="006429B8" w:rsidRPr="0095678C" w:rsidRDefault="00326343">
            <w:pPr>
              <w:pStyle w:val="ListParagraph"/>
              <w:numPr>
                <w:ilvl w:val="0"/>
                <w:numId w:val="8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Apply transmission</w:t>
            </w:r>
            <w:r w:rsidR="00FC31A2">
              <w:rPr>
                <w:rFonts w:cstheme="minorHAnsi"/>
                <w:color w:val="404040" w:themeColor="text1" w:themeTint="BF"/>
                <w:szCs w:val="24"/>
              </w:rPr>
              <w:t>-based</w:t>
            </w:r>
            <w:r w:rsidR="009A24C0">
              <w:rPr>
                <w:rFonts w:cstheme="minorHAnsi"/>
                <w:color w:val="404040" w:themeColor="text1" w:themeTint="BF"/>
                <w:szCs w:val="24"/>
              </w:rPr>
              <w:t xml:space="preserve"> </w:t>
            </w:r>
            <w:r w:rsidR="009441C4">
              <w:rPr>
                <w:rFonts w:cstheme="minorHAnsi"/>
                <w:color w:val="404040" w:themeColor="text1" w:themeTint="BF"/>
                <w:szCs w:val="24"/>
              </w:rPr>
              <w:t>pr</w:t>
            </w:r>
            <w:r w:rsidR="009A24C0">
              <w:rPr>
                <w:rFonts w:cstheme="minorHAnsi"/>
                <w:color w:val="404040" w:themeColor="text1" w:themeTint="BF"/>
                <w:szCs w:val="24"/>
              </w:rPr>
              <w:t>ocedures or enhanced cleaning as required</w:t>
            </w:r>
            <w:r w:rsidR="006429B8">
              <w:rPr>
                <w:rFonts w:cstheme="minorHAnsi"/>
                <w:color w:val="404040" w:themeColor="text1" w:themeTint="BF"/>
                <w:szCs w:val="24"/>
              </w:rPr>
              <w:t xml:space="preserve">. </w:t>
            </w:r>
          </w:p>
          <w:p w14:paraId="26A0BA87" w14:textId="77777777" w:rsidR="006429B8" w:rsidRDefault="006429B8">
            <w:pPr>
              <w:pStyle w:val="ListParagraph"/>
              <w:numPr>
                <w:ilvl w:val="0"/>
                <w:numId w:val="83"/>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Follow p</w:t>
            </w:r>
            <w:r w:rsidRPr="00A3245D">
              <w:rPr>
                <w:rFonts w:cstheme="minorHAnsi"/>
                <w:color w:val="404040" w:themeColor="text1" w:themeTint="BF"/>
                <w:szCs w:val="24"/>
              </w:rPr>
              <w:t xml:space="preserve">rotocols for care after exposure to </w:t>
            </w:r>
            <w:r w:rsidR="00A276BE">
              <w:rPr>
                <w:rFonts w:cstheme="minorHAnsi"/>
                <w:color w:val="404040" w:themeColor="text1" w:themeTint="BF"/>
                <w:szCs w:val="24"/>
              </w:rPr>
              <w:t>the infection risk</w:t>
            </w:r>
            <w:r>
              <w:rPr>
                <w:rFonts w:cstheme="minorHAnsi"/>
                <w:color w:val="404040" w:themeColor="text1" w:themeTint="BF"/>
                <w:szCs w:val="24"/>
              </w:rPr>
              <w:t xml:space="preserve">. </w:t>
            </w:r>
          </w:p>
          <w:p w14:paraId="6785180F" w14:textId="77777777" w:rsidR="00A03454" w:rsidRPr="004548F6" w:rsidRDefault="00A03454"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77F8D508" w14:textId="77777777" w:rsidR="00A03454" w:rsidRPr="00C4347C" w:rsidRDefault="00A03454">
            <w:pPr>
              <w:pStyle w:val="ListParagraph"/>
              <w:numPr>
                <w:ilvl w:val="0"/>
                <w:numId w:val="93"/>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20118F17" w14:textId="77777777" w:rsidR="00A03454" w:rsidRPr="00C4347C" w:rsidRDefault="00A03454">
            <w:pPr>
              <w:pStyle w:val="ListParagraph"/>
              <w:numPr>
                <w:ilvl w:val="0"/>
                <w:numId w:val="93"/>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skills relevant to responding to breaches in infection control</w:t>
            </w:r>
          </w:p>
          <w:p w14:paraId="5CAB3082" w14:textId="77777777" w:rsidR="00A03454" w:rsidRPr="00C4347C" w:rsidRDefault="00A03454">
            <w:pPr>
              <w:pStyle w:val="ListParagraph"/>
              <w:numPr>
                <w:ilvl w:val="0"/>
                <w:numId w:val="93"/>
              </w:numPr>
              <w:spacing w:after="120" w:line="276" w:lineRule="auto"/>
              <w:ind w:right="0"/>
              <w:jc w:val="both"/>
              <w:rPr>
                <w:rFonts w:cstheme="minorHAnsi"/>
                <w:color w:val="404040" w:themeColor="text1" w:themeTint="BF"/>
                <w:szCs w:val="24"/>
              </w:rPr>
            </w:pPr>
            <w:r w:rsidRPr="00C4347C">
              <w:rPr>
                <w:rFonts w:cstheme="minorHAnsi"/>
                <w:color w:val="404040" w:themeColor="text1" w:themeTint="BF"/>
                <w:szCs w:val="24"/>
              </w:rPr>
              <w:t>Practical skills relevant to using personal protective equipment, practicing hand hygiene and cleaning spills</w:t>
            </w:r>
          </w:p>
          <w:p w14:paraId="2E70CC2F" w14:textId="77777777" w:rsidR="00A03454" w:rsidRPr="00832082" w:rsidRDefault="00A03454"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38560290" w14:textId="77777777" w:rsidR="00A03454" w:rsidRPr="004A760B" w:rsidRDefault="00A03454"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56AD1FD5" w14:textId="77777777" w:rsidR="00A03454" w:rsidRPr="00832082" w:rsidRDefault="00A03454"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4AAB2032" w14:textId="77777777" w:rsidR="00A03454" w:rsidRPr="00832082"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21FEF4A2" w14:textId="77777777" w:rsidR="00A03454" w:rsidRPr="00832082"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4CFBB5DB" w14:textId="77777777" w:rsidR="00A03454"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31325FA8" w14:textId="6246111F" w:rsidR="00A03454" w:rsidRPr="00A03454" w:rsidRDefault="00A03454"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556BE6">
              <w:rPr>
                <w:rFonts w:cstheme="minorHAnsi"/>
                <w:color w:val="404040" w:themeColor="text1" w:themeTint="BF"/>
                <w:szCs w:val="24"/>
              </w:rPr>
              <w:t>Address your queries and concerns regarding this task.</w:t>
            </w:r>
          </w:p>
        </w:tc>
      </w:tr>
    </w:tbl>
    <w:p w14:paraId="2B6870E2" w14:textId="77777777" w:rsidR="00A17F34" w:rsidRDefault="00A17F34">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6429B8" w:rsidRPr="00301F77" w14:paraId="698C1B14" w14:textId="77777777" w:rsidTr="00556BE6">
        <w:trPr>
          <w:trHeight w:val="1260"/>
          <w:jc w:val="center"/>
        </w:trPr>
        <w:tc>
          <w:tcPr>
            <w:tcW w:w="848" w:type="pct"/>
            <w:tcBorders>
              <w:top w:val="nil"/>
              <w:left w:val="nil"/>
              <w:bottom w:val="nil"/>
              <w:right w:val="nil"/>
            </w:tcBorders>
            <w:shd w:val="clear" w:color="auto" w:fill="auto"/>
          </w:tcPr>
          <w:p w14:paraId="4D644644" w14:textId="0F0D16EC" w:rsidR="006429B8" w:rsidRPr="00301F77" w:rsidRDefault="00556BE6" w:rsidP="002A6F84">
            <w:pPr>
              <w:spacing w:after="120" w:line="276" w:lineRule="auto"/>
              <w:ind w:left="0" w:right="0" w:firstLine="0"/>
              <w:jc w:val="center"/>
              <w:rPr>
                <w:rFonts w:cstheme="minorHAnsi"/>
                <w:noProof/>
                <w:color w:val="404040" w:themeColor="text1" w:themeTint="BF"/>
                <w:szCs w:val="24"/>
              </w:rPr>
            </w:pPr>
            <w:r>
              <w:lastRenderedPageBreak/>
              <w:br w:type="page"/>
            </w:r>
          </w:p>
        </w:tc>
        <w:tc>
          <w:tcPr>
            <w:tcW w:w="4152" w:type="pct"/>
            <w:tcBorders>
              <w:top w:val="nil"/>
              <w:left w:val="nil"/>
              <w:bottom w:val="nil"/>
              <w:right w:val="nil"/>
            </w:tcBorders>
            <w:shd w:val="clear" w:color="auto" w:fill="B2DEF4"/>
            <w:vAlign w:val="center"/>
          </w:tcPr>
          <w:p w14:paraId="1AE879BE" w14:textId="54A7EEBE" w:rsidR="006429B8" w:rsidRPr="00832082" w:rsidRDefault="006429B8"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0E3A3190" w14:textId="6789E5FB" w:rsidR="00F1530A" w:rsidRPr="00267989" w:rsidRDefault="006429B8" w:rsidP="002A6F84">
            <w:pPr>
              <w:spacing w:after="120" w:line="276" w:lineRule="auto"/>
              <w:ind w:left="0" w:right="0" w:firstLine="0"/>
              <w:jc w:val="both"/>
            </w:pPr>
            <w:r w:rsidRPr="004A760B">
              <w:rPr>
                <w:rFonts w:cstheme="minorHAnsi"/>
                <w:color w:val="404040" w:themeColor="text1" w:themeTint="BF"/>
                <w:szCs w:val="24"/>
              </w:rPr>
              <w:t xml:space="preserve">After completing this task, submit </w:t>
            </w:r>
            <w:r w:rsidR="0066080C">
              <w:rPr>
                <w:rFonts w:cstheme="minorHAnsi"/>
                <w:color w:val="404040" w:themeColor="text1" w:themeTint="BF"/>
                <w:szCs w:val="24"/>
              </w:rPr>
              <w:t xml:space="preserve">to your assessor </w:t>
            </w:r>
            <w:r w:rsidR="00267989">
              <w:rPr>
                <w:rFonts w:cstheme="minorHAnsi"/>
                <w:color w:val="404040" w:themeColor="text1" w:themeTint="BF"/>
                <w:szCs w:val="24"/>
              </w:rPr>
              <w:t xml:space="preserve">a copy of the </w:t>
            </w:r>
            <w:r w:rsidR="00DD16C8">
              <w:rPr>
                <w:rFonts w:cstheme="minorHAnsi"/>
                <w:color w:val="404040" w:themeColor="text1" w:themeTint="BF"/>
                <w:szCs w:val="24"/>
              </w:rPr>
              <w:t xml:space="preserve">relevant </w:t>
            </w:r>
            <w:r w:rsidR="00267989">
              <w:rPr>
                <w:rFonts w:cstheme="minorHAnsi"/>
                <w:color w:val="404040" w:themeColor="text1" w:themeTint="BF"/>
                <w:szCs w:val="24"/>
              </w:rPr>
              <w:t xml:space="preserve">standards or guidelines for </w:t>
            </w:r>
            <w:r w:rsidR="0066080C">
              <w:rPr>
                <w:rFonts w:cstheme="minorHAnsi"/>
                <w:color w:val="404040" w:themeColor="text1" w:themeTint="BF"/>
                <w:szCs w:val="24"/>
              </w:rPr>
              <w:t xml:space="preserve">managing </w:t>
            </w:r>
            <w:r w:rsidR="00505BF4">
              <w:rPr>
                <w:rFonts w:cstheme="minorHAnsi"/>
                <w:color w:val="404040" w:themeColor="text1" w:themeTint="BF"/>
                <w:szCs w:val="24"/>
              </w:rPr>
              <w:t xml:space="preserve">an </w:t>
            </w:r>
            <w:r w:rsidR="00267989">
              <w:rPr>
                <w:rFonts w:cstheme="minorHAnsi"/>
                <w:color w:val="404040" w:themeColor="text1" w:themeTint="BF"/>
                <w:szCs w:val="24"/>
              </w:rPr>
              <w:t xml:space="preserve">infection </w:t>
            </w:r>
            <w:r w:rsidR="0066080C">
              <w:rPr>
                <w:rFonts w:cstheme="minorHAnsi"/>
                <w:color w:val="404040" w:themeColor="text1" w:themeTint="BF"/>
                <w:szCs w:val="24"/>
              </w:rPr>
              <w:t>risk</w:t>
            </w:r>
            <w:r w:rsidR="00505BF4">
              <w:rPr>
                <w:rFonts w:cstheme="minorHAnsi"/>
                <w:color w:val="404040" w:themeColor="text1" w:themeTint="BF"/>
                <w:szCs w:val="24"/>
              </w:rPr>
              <w:t xml:space="preserve"> </w:t>
            </w:r>
            <w:r w:rsidR="00267989">
              <w:rPr>
                <w:rFonts w:cstheme="minorHAnsi"/>
                <w:color w:val="404040" w:themeColor="text1" w:themeTint="BF"/>
                <w:szCs w:val="24"/>
              </w:rPr>
              <w:t>followed for this task</w:t>
            </w:r>
            <w:r w:rsidR="0066080C">
              <w:rPr>
                <w:rFonts w:cstheme="minorHAnsi"/>
                <w:color w:val="404040" w:themeColor="text1" w:themeTint="BF"/>
                <w:szCs w:val="24"/>
              </w:rPr>
              <w:t>.</w:t>
            </w:r>
          </w:p>
        </w:tc>
      </w:tr>
    </w:tbl>
    <w:p w14:paraId="6737F15C" w14:textId="350BD024" w:rsidR="000B5077" w:rsidRDefault="000B5077" w:rsidP="002A6F84">
      <w:pPr>
        <w:spacing w:after="120" w:line="276" w:lineRule="auto"/>
        <w:ind w:left="0" w:right="0" w:firstLine="0"/>
        <w:rPr>
          <w:color w:val="404040" w:themeColor="text1" w:themeTint="BF"/>
        </w:rPr>
      </w:pPr>
    </w:p>
    <w:p w14:paraId="69373AA5" w14:textId="77777777" w:rsidR="00651DF7" w:rsidRDefault="00651DF7" w:rsidP="002A6F84">
      <w:pPr>
        <w:pStyle w:val="Heading4"/>
        <w:spacing w:before="120" w:after="120"/>
        <w:ind w:left="0" w:right="0" w:firstLine="0"/>
        <w:rPr>
          <w:rFonts w:ascii="Arial" w:hAnsi="Arial" w:cs="Arial"/>
          <w:i w:val="0"/>
          <w:iCs w:val="0"/>
          <w:color w:val="404040" w:themeColor="text1" w:themeTint="BF"/>
          <w:sz w:val="24"/>
          <w:szCs w:val="24"/>
        </w:rPr>
      </w:pPr>
      <w:r w:rsidRPr="00BD6ACB">
        <w:rPr>
          <w:rFonts w:ascii="Arial" w:hAnsi="Arial" w:cs="Arial"/>
          <w:i w:val="0"/>
          <w:iCs w:val="0"/>
          <w:color w:val="404040" w:themeColor="text1" w:themeTint="BF"/>
          <w:sz w:val="24"/>
          <w:szCs w:val="24"/>
        </w:rPr>
        <w:t>Supplementary Question</w:t>
      </w:r>
      <w:r>
        <w:rPr>
          <w:rFonts w:ascii="Arial" w:hAnsi="Arial" w:cs="Arial"/>
          <w:i w:val="0"/>
          <w:iCs w:val="0"/>
          <w:color w:val="404040" w:themeColor="text1" w:themeTint="BF"/>
          <w:sz w:val="24"/>
          <w:szCs w:val="24"/>
        </w:rPr>
        <w:t xml:space="preserve">s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0"/>
        <w:gridCol w:w="7506"/>
      </w:tblGrid>
      <w:tr w:rsidR="00651DF7" w:rsidRPr="00EA6BCF" w14:paraId="3A606CBD" w14:textId="77777777" w:rsidTr="00A71ADB">
        <w:trPr>
          <w:cantSplit/>
          <w:trHeight w:val="1260"/>
          <w:jc w:val="center"/>
        </w:trPr>
        <w:tc>
          <w:tcPr>
            <w:tcW w:w="842" w:type="pct"/>
            <w:tcBorders>
              <w:top w:val="nil"/>
              <w:left w:val="nil"/>
              <w:bottom w:val="nil"/>
              <w:right w:val="nil"/>
            </w:tcBorders>
            <w:shd w:val="clear" w:color="auto" w:fill="auto"/>
          </w:tcPr>
          <w:p w14:paraId="06D1CDA5" w14:textId="77777777" w:rsidR="00651DF7" w:rsidRPr="00EA6BCF" w:rsidRDefault="00651DF7" w:rsidP="002A6F84">
            <w:pPr>
              <w:spacing w:after="120" w:line="276" w:lineRule="auto"/>
              <w:ind w:left="0" w:right="0" w:firstLine="0"/>
              <w:jc w:val="center"/>
              <w:rPr>
                <w:rFonts w:cstheme="minorHAnsi"/>
                <w:color w:val="262626" w:themeColor="text1" w:themeTint="D9"/>
                <w:szCs w:val="24"/>
              </w:rPr>
            </w:pPr>
            <w:r w:rsidRPr="00EA6BCF">
              <w:rPr>
                <w:rFonts w:cstheme="minorHAnsi"/>
                <w:noProof/>
                <w:color w:val="404040" w:themeColor="text1" w:themeTint="BF"/>
                <w:szCs w:val="24"/>
                <w:lang w:val="en-US"/>
              </w:rPr>
              <w:drawing>
                <wp:inline distT="0" distB="0" distL="0" distR="0" wp14:anchorId="0B750F9B" wp14:editId="24E465BB">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8" w:type="pct"/>
            <w:tcBorders>
              <w:top w:val="nil"/>
              <w:left w:val="nil"/>
              <w:bottom w:val="nil"/>
              <w:right w:val="nil"/>
            </w:tcBorders>
            <w:shd w:val="clear" w:color="auto" w:fill="B2DEF4"/>
            <w:vAlign w:val="center"/>
          </w:tcPr>
          <w:p w14:paraId="39CAF687" w14:textId="77777777" w:rsidR="00651DF7" w:rsidRPr="00A71ADB" w:rsidRDefault="00651DF7" w:rsidP="002A6F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Answer the following questions relevant to risk control.</w:t>
            </w:r>
            <w:r w:rsidRPr="00A71ADB">
              <w:rPr>
                <w:rFonts w:cstheme="minorHAnsi"/>
                <w:color w:val="404040" w:themeColor="text1" w:themeTint="BF"/>
                <w:lang w:bidi="en-US"/>
              </w:rPr>
              <w:t xml:space="preserve"> </w:t>
            </w:r>
          </w:p>
        </w:tc>
      </w:tr>
      <w:tr w:rsidR="00651DF7" w:rsidRPr="00301F77" w14:paraId="2E6FAF49" w14:textId="77777777" w:rsidTr="00A71ADB">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0386461" w14:textId="77777777" w:rsidR="00651DF7" w:rsidRPr="00301F77" w:rsidRDefault="00651DF7" w:rsidP="002A6F84">
            <w:pPr>
              <w:tabs>
                <w:tab w:val="left" w:pos="180"/>
              </w:tabs>
              <w:spacing w:before="0" w:line="276" w:lineRule="auto"/>
              <w:ind w:left="0" w:right="0" w:firstLine="0"/>
              <w:rPr>
                <w:rFonts w:cstheme="minorHAnsi"/>
                <w:color w:val="404040" w:themeColor="text1" w:themeTint="BF"/>
                <w:szCs w:val="24"/>
              </w:rPr>
            </w:pPr>
          </w:p>
        </w:tc>
      </w:tr>
      <w:tr w:rsidR="00651DF7" w:rsidRPr="00EF4EEA" w14:paraId="20B13B4C" w14:textId="77777777" w:rsidTr="00A71AD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06721924" w14:textId="77777777" w:rsidR="00651DF7" w:rsidRPr="00FF0248" w:rsidRDefault="00651DF7">
            <w:pPr>
              <w:pStyle w:val="ListParagraph"/>
              <w:numPr>
                <w:ilvl w:val="0"/>
                <w:numId w:val="95"/>
              </w:numPr>
              <w:tabs>
                <w:tab w:val="left" w:pos="180"/>
              </w:tabs>
              <w:spacing w:after="120" w:line="276" w:lineRule="auto"/>
              <w:ind w:right="0"/>
              <w:contextualSpacing w:val="0"/>
              <w:jc w:val="both"/>
            </w:pPr>
            <w:r>
              <w:rPr>
                <w:rFonts w:cstheme="minorHAnsi"/>
                <w:color w:val="404040" w:themeColor="text1" w:themeTint="BF"/>
                <w:szCs w:val="24"/>
              </w:rPr>
              <w:t>Identify the title/s of the national standards used as reference in this task for risk minimisation.</w:t>
            </w:r>
          </w:p>
          <w:p w14:paraId="05D392BE" w14:textId="7C04AD5E" w:rsidR="00651DF7" w:rsidRPr="000B5077" w:rsidRDefault="00651DF7"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Identify the title/s of the national standards used as reference in this task for risk minimisation. The candidate must identify the title/s of the national standards used as reference in this task for risk minimisation. Responses will vary. However, for satisfactory performance, the candidate’s response must be: The official name of the document outlining the mandatory courses of action or rules for infection control Recognised as a set of standards used in risk control and minimisation Relevant to infection control</w:t>
            </w:r>
          </w:p>
        </w:tc>
      </w:tr>
      <w:tr w:rsidR="00651DF7" w:rsidRPr="00FF0248" w14:paraId="0D337DFD" w14:textId="77777777" w:rsidTr="00A71AD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4A3C95E5" w14:textId="77777777" w:rsidR="00651DF7" w:rsidRPr="00FF0248" w:rsidRDefault="00651DF7">
            <w:pPr>
              <w:pStyle w:val="ListParagraph"/>
              <w:numPr>
                <w:ilvl w:val="0"/>
                <w:numId w:val="95"/>
              </w:numPr>
              <w:tabs>
                <w:tab w:val="left" w:pos="180"/>
              </w:tabs>
              <w:spacing w:after="120" w:line="276" w:lineRule="auto"/>
              <w:ind w:right="0"/>
              <w:contextualSpacing w:val="0"/>
              <w:jc w:val="both"/>
            </w:pPr>
            <w:r>
              <w:rPr>
                <w:rFonts w:cstheme="minorHAnsi"/>
                <w:color w:val="404040" w:themeColor="text1" w:themeTint="BF"/>
                <w:szCs w:val="24"/>
              </w:rPr>
              <w:t>Identify the title/s of the national guidelines used as reference in this task for risk minimisation.</w:t>
            </w:r>
          </w:p>
          <w:p w14:paraId="3C3660FC" w14:textId="3D7CFD30" w:rsidR="00651DF7" w:rsidRPr="000B5077" w:rsidRDefault="00651DF7" w:rsidP="002A6F84">
            <w:pPr>
              <w:pStyle w:val="ListParagraph"/>
              <w:tabs>
                <w:tab w:val="left" w:pos="180"/>
              </w:tabs>
              <w:spacing w:after="120" w:line="276" w:lineRule="auto"/>
              <w:ind w:left="795" w:right="0" w:firstLine="0"/>
              <w:contextualSpacing w:val="0"/>
            </w:pPr>
            <w:r>
              <w:rPr>
                <w:rFonts w:cstheme="minorHAnsi"/>
                <w:color w:val="262626" w:themeColor="text1" w:themeTint="D9"/>
                <w:szCs w:val="24"/>
              </w:rPr>
              <w:t xml:space="preserve">Identify the title/s of the national guidelines used as reference in this task for risk minimisation. The candidate must identify the title/s of the national guideline used as reference in this task for risk minimisation. Responses will vary. However, for satisfactory performance, the candidate’s response must be: The official name of the document outlining the outlining the recommended actions to be followed for infection control Recognised as a set of standards used in risk control and minimisation Relevant to infection control</w:t>
            </w:r>
          </w:p>
        </w:tc>
      </w:tr>
      <w:tr w:rsidR="008D3D66" w:rsidRPr="005E2FCF" w14:paraId="6ACCFA19" w14:textId="77777777" w:rsidTr="00B730CC">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7EA3828" w14:textId="35DF9791" w:rsidR="008D3D66" w:rsidRDefault="008D3D66">
            <w:pPr>
              <w:pStyle w:val="ListParagraph"/>
              <w:numPr>
                <w:ilvl w:val="0"/>
                <w:numId w:val="9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w:t>
            </w:r>
            <w:r w:rsidRPr="008D3D66">
              <w:t>control</w:t>
            </w:r>
            <w:r>
              <w:rPr>
                <w:rFonts w:cstheme="minorHAnsi"/>
                <w:color w:val="404040" w:themeColor="text1" w:themeTint="BF"/>
                <w:szCs w:val="24"/>
              </w:rPr>
              <w:t xml:space="preserve"> measures you followed to minimise the risk of infection related to the identified infection risk. These control measures must be consistent with the national standards and guidelines you referred to for this task.</w:t>
            </w:r>
          </w:p>
          <w:p w14:paraId="6F79559B" w14:textId="77777777" w:rsidR="008D3D66" w:rsidRPr="00C4347C" w:rsidRDefault="008D3D66">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p>
          <w:p w14:paraId="1CD61DE9" w14:textId="77777777" w:rsidR="008D3D66" w:rsidRPr="00C4347C" w:rsidRDefault="008D3D66">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p>
          <w:p w14:paraId="5D463E32" w14:textId="77777777" w:rsidR="008D3D66" w:rsidRPr="005E2FCF" w:rsidRDefault="008D3D66">
            <w:pPr>
              <w:pStyle w:val="ListParagraph"/>
              <w:numPr>
                <w:ilvl w:val="0"/>
                <w:numId w:val="9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all the control measures you followed to minimise the risk of infection related to blood spills. These control measures must be consistent with the national standards and guidelines you referred to for this task. The candidate must list all the control measures they followed to minimise the risk of infection related to blood spills. These control measures must be consistent with the national standards and guidelines they referred to for this task. Responses will vary. However, for satisfactory performance, the candidate’s response must be: Precautions, e.g. activities, devices, procedures, etc., that they took to prevent, eliminate or reduce the risk of infection caused by blood spills Consistent with the information from the national standards and guidelines they used as reference.</w:t>
            </w:r>
          </w:p>
        </w:tc>
      </w:tr>
    </w:tbl>
    <w:p w14:paraId="394B0114" w14:textId="77777777" w:rsidR="00A03454" w:rsidRDefault="00A03454" w:rsidP="002A6F84">
      <w:pPr>
        <w:spacing w:after="120" w:line="276" w:lineRule="auto"/>
        <w:ind w:right="0"/>
        <w:rPr>
          <w:color w:val="404040" w:themeColor="text1" w:themeTint="BF"/>
        </w:rPr>
      </w:pPr>
      <w:r>
        <w:rPr>
          <w:color w:val="404040" w:themeColor="text1" w:themeTint="BF"/>
        </w:rPr>
        <w:br w:type="page"/>
      </w:r>
    </w:p>
    <w:p w14:paraId="6F3FD3E4" w14:textId="64686CB2" w:rsidR="00493863" w:rsidRPr="000914C0" w:rsidRDefault="00493863" w:rsidP="002A6F84">
      <w:pPr>
        <w:pStyle w:val="Heading3"/>
        <w:tabs>
          <w:tab w:val="left" w:pos="180"/>
        </w:tabs>
        <w:spacing w:line="276" w:lineRule="auto"/>
        <w:ind w:right="0"/>
        <w:jc w:val="both"/>
        <w:rPr>
          <w:color w:val="404040" w:themeColor="text1" w:themeTint="BF"/>
        </w:rPr>
      </w:pPr>
      <w:bookmarkStart w:id="80" w:name="_Toc125599720"/>
      <w:r w:rsidRPr="000555B3">
        <w:rPr>
          <w:color w:val="404040" w:themeColor="text1" w:themeTint="BF"/>
        </w:rPr>
        <w:lastRenderedPageBreak/>
        <w:t xml:space="preserve">Task </w:t>
      </w:r>
      <w:r w:rsidR="0031129F">
        <w:rPr>
          <w:color w:val="404040" w:themeColor="text1" w:themeTint="BF"/>
        </w:rPr>
        <w:t>3</w:t>
      </w:r>
      <w:r w:rsidRPr="000555B3">
        <w:rPr>
          <w:color w:val="404040" w:themeColor="text1" w:themeTint="BF"/>
        </w:rPr>
        <w:t>.</w:t>
      </w:r>
      <w:r>
        <w:rPr>
          <w:color w:val="404040" w:themeColor="text1" w:themeTint="BF"/>
        </w:rPr>
        <w:t>2</w:t>
      </w:r>
      <w:r w:rsidRPr="000555B3">
        <w:rPr>
          <w:color w:val="404040" w:themeColor="text1" w:themeTint="BF"/>
        </w:rPr>
        <w:t xml:space="preserve"> </w:t>
      </w:r>
      <w:r>
        <w:rPr>
          <w:color w:val="404040" w:themeColor="text1" w:themeTint="BF"/>
        </w:rPr>
        <w:t>– Dispose of Infectious Waste</w:t>
      </w:r>
      <w:bookmarkEnd w:id="80"/>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320FD" w:rsidRPr="00301F77" w14:paraId="73F0CE93" w14:textId="77777777" w:rsidTr="008D3D66">
        <w:trPr>
          <w:trHeight w:val="1260"/>
          <w:jc w:val="center"/>
        </w:trPr>
        <w:tc>
          <w:tcPr>
            <w:tcW w:w="848" w:type="pct"/>
            <w:tcBorders>
              <w:top w:val="nil"/>
              <w:left w:val="nil"/>
              <w:bottom w:val="nil"/>
              <w:right w:val="nil"/>
            </w:tcBorders>
            <w:shd w:val="clear" w:color="auto" w:fill="auto"/>
          </w:tcPr>
          <w:p w14:paraId="02AFAA4E" w14:textId="77777777" w:rsidR="00B320FD" w:rsidRPr="002047FE" w:rsidRDefault="00B320FD"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2D7869CB" wp14:editId="7F7F5A06">
                  <wp:extent cx="682388" cy="712561"/>
                  <wp:effectExtent l="0" t="0" r="3810" b="0"/>
                  <wp:docPr id="7198" name="Picture 719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251E78" w14:textId="77777777" w:rsidR="00B320FD" w:rsidRPr="004A760B" w:rsidRDefault="00B320FD"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 xml:space="preserve">you must dispose of infectious waste following waste management procedures. </w:t>
            </w:r>
          </w:p>
          <w:p w14:paraId="330EBAE9" w14:textId="77777777" w:rsidR="00B320FD" w:rsidRPr="004548F6" w:rsidRDefault="00B320FD"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57255AE7"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national standards and guidelines relevant to infection control</w:t>
            </w:r>
          </w:p>
          <w:p w14:paraId="4F1D3D17"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waste management procedures</w:t>
            </w:r>
          </w:p>
          <w:p w14:paraId="2FBD67C9"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disposing of infectious waste</w:t>
            </w:r>
          </w:p>
          <w:p w14:paraId="104347FD" w14:textId="77777777" w:rsidR="00B320FD" w:rsidRPr="00832082" w:rsidRDefault="00B320FD"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OBSERVATION FORM</w:t>
            </w:r>
          </w:p>
          <w:p w14:paraId="002D70B5" w14:textId="6D2614A7" w:rsidR="00B320FD" w:rsidRPr="004A760B" w:rsidRDefault="00B320FD"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Before starting this task, review the </w:t>
            </w:r>
            <w:r w:rsidRPr="00832082">
              <w:rPr>
                <w:rFonts w:cstheme="minorHAnsi"/>
                <w:b/>
                <w:bCs/>
                <w:color w:val="404040" w:themeColor="text1" w:themeTint="BF"/>
                <w:szCs w:val="24"/>
              </w:rPr>
              <w:t xml:space="preserve">Workplace Assessment Task </w:t>
            </w:r>
            <w:r>
              <w:rPr>
                <w:rFonts w:cstheme="minorHAnsi"/>
                <w:b/>
                <w:bCs/>
                <w:color w:val="404040" w:themeColor="text1" w:themeTint="BF"/>
                <w:szCs w:val="24"/>
              </w:rPr>
              <w:t>3.2</w:t>
            </w:r>
            <w:r w:rsidRPr="00832082">
              <w:rPr>
                <w:rFonts w:cstheme="minorHAnsi"/>
                <w:b/>
                <w:bCs/>
                <w:color w:val="404040" w:themeColor="text1" w:themeTint="BF"/>
                <w:szCs w:val="24"/>
              </w:rPr>
              <w:t xml:space="preserve"> - Observation Form</w:t>
            </w:r>
            <w:r w:rsidRPr="004A760B">
              <w:rPr>
                <w:rFonts w:cstheme="minorHAnsi"/>
                <w:color w:val="404040" w:themeColor="text1" w:themeTint="BF"/>
                <w:szCs w:val="24"/>
              </w:rPr>
              <w:t xml:space="preserve"> provided along with this workbook. This form lists all the practical skills you need to demonstrate while completing this task.</w:t>
            </w:r>
          </w:p>
          <w:p w14:paraId="6A498147" w14:textId="77777777" w:rsidR="00B320FD" w:rsidRPr="00832082" w:rsidRDefault="00B320FD"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20F18379"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6C4D726D"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722BA5A6"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0F7EBA6F" w14:textId="77777777" w:rsidR="00B320FD" w:rsidRPr="00832082" w:rsidRDefault="00B320FD"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0BC2E1CF" w14:textId="77777777" w:rsidR="00B320FD" w:rsidRPr="00832082" w:rsidRDefault="00B320FD"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E5D7F7D" w14:textId="36D87655" w:rsidR="00B320FD" w:rsidRPr="00F04817" w:rsidRDefault="006735A0"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After completing this task, submit </w:t>
            </w:r>
            <w:r>
              <w:rPr>
                <w:rFonts w:cstheme="minorHAnsi"/>
                <w:color w:val="404040" w:themeColor="text1" w:themeTint="BF"/>
                <w:szCs w:val="24"/>
              </w:rPr>
              <w:t>to your assessor a copy of the state/territory guidelines for waste disposal that you followed for this task.</w:t>
            </w:r>
          </w:p>
        </w:tc>
      </w:tr>
    </w:tbl>
    <w:p w14:paraId="0A54E5B3" w14:textId="77777777" w:rsidR="00A03454" w:rsidRDefault="00A03454" w:rsidP="002A6F84">
      <w:pPr>
        <w:spacing w:after="120" w:line="276" w:lineRule="auto"/>
        <w:ind w:right="0"/>
        <w:rPr>
          <w:color w:val="404040" w:themeColor="text1" w:themeTint="BF"/>
        </w:rPr>
      </w:pPr>
      <w:r>
        <w:rPr>
          <w:color w:val="404040" w:themeColor="text1" w:themeTint="BF"/>
        </w:rPr>
        <w:br w:type="page"/>
      </w:r>
    </w:p>
    <w:p w14:paraId="32C56E9E" w14:textId="4CD33B2E" w:rsidR="00493863" w:rsidRPr="000914C0" w:rsidRDefault="00493863" w:rsidP="002A6F84">
      <w:pPr>
        <w:pStyle w:val="Heading3"/>
        <w:tabs>
          <w:tab w:val="left" w:pos="180"/>
        </w:tabs>
        <w:spacing w:line="276" w:lineRule="auto"/>
        <w:ind w:right="0"/>
        <w:jc w:val="both"/>
        <w:rPr>
          <w:color w:val="404040" w:themeColor="text1" w:themeTint="BF"/>
        </w:rPr>
      </w:pPr>
      <w:bookmarkStart w:id="81" w:name="_Toc125599721"/>
      <w:r w:rsidRPr="000555B3">
        <w:rPr>
          <w:color w:val="404040" w:themeColor="text1" w:themeTint="BF"/>
        </w:rPr>
        <w:lastRenderedPageBreak/>
        <w:t xml:space="preserve">Task </w:t>
      </w:r>
      <w:r w:rsidR="0031129F">
        <w:rPr>
          <w:color w:val="404040" w:themeColor="text1" w:themeTint="BF"/>
        </w:rPr>
        <w:t>3</w:t>
      </w:r>
      <w:r w:rsidRPr="000555B3">
        <w:rPr>
          <w:color w:val="404040" w:themeColor="text1" w:themeTint="BF"/>
        </w:rPr>
        <w:t>.</w:t>
      </w:r>
      <w:r>
        <w:rPr>
          <w:color w:val="404040" w:themeColor="text1" w:themeTint="BF"/>
        </w:rPr>
        <w:t>3</w:t>
      </w:r>
      <w:r w:rsidRPr="000555B3">
        <w:rPr>
          <w:color w:val="404040" w:themeColor="text1" w:themeTint="BF"/>
        </w:rPr>
        <w:t xml:space="preserve"> </w:t>
      </w:r>
      <w:r>
        <w:rPr>
          <w:color w:val="404040" w:themeColor="text1" w:themeTint="BF"/>
        </w:rPr>
        <w:t xml:space="preserve">– Document </w:t>
      </w:r>
      <w:r w:rsidR="00676924">
        <w:rPr>
          <w:color w:val="404040" w:themeColor="text1" w:themeTint="BF"/>
        </w:rPr>
        <w:t xml:space="preserve">and Report </w:t>
      </w:r>
      <w:r>
        <w:rPr>
          <w:color w:val="404040" w:themeColor="text1" w:themeTint="BF"/>
        </w:rPr>
        <w:t>the Incident</w:t>
      </w:r>
      <w:bookmarkEnd w:id="81"/>
      <w:r w:rsidR="00250F1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B320FD" w:rsidRPr="00301F77" w14:paraId="4FAD3BA7" w14:textId="77777777" w:rsidTr="00C4347C">
        <w:trPr>
          <w:trHeight w:val="1260"/>
          <w:jc w:val="center"/>
        </w:trPr>
        <w:tc>
          <w:tcPr>
            <w:tcW w:w="848" w:type="pct"/>
            <w:tcBorders>
              <w:top w:val="nil"/>
              <w:left w:val="nil"/>
              <w:bottom w:val="nil"/>
              <w:right w:val="nil"/>
            </w:tcBorders>
            <w:shd w:val="clear" w:color="auto" w:fill="auto"/>
            <w:vAlign w:val="center"/>
          </w:tcPr>
          <w:p w14:paraId="1A12B698" w14:textId="77777777" w:rsidR="00B320FD" w:rsidRPr="002047FE" w:rsidRDefault="00B320FD" w:rsidP="002A6F84">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4BD2F6B5" wp14:editId="774F54BE">
                  <wp:extent cx="682388" cy="712561"/>
                  <wp:effectExtent l="0" t="0" r="3810" b="0"/>
                  <wp:docPr id="7199" name="Picture 719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AF397C2" w14:textId="77777777" w:rsidR="00B320FD" w:rsidRDefault="00B320FD"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 xml:space="preserve">While being observed by your assessor, </w:t>
            </w:r>
            <w:r>
              <w:rPr>
                <w:rFonts w:cstheme="minorHAnsi"/>
                <w:color w:val="404040" w:themeColor="text1" w:themeTint="BF"/>
                <w:szCs w:val="24"/>
              </w:rPr>
              <w:t>you must document the incident and meet with relevant individuals to report it</w:t>
            </w:r>
            <w:r w:rsidRPr="004A760B">
              <w:rPr>
                <w:rFonts w:cstheme="minorHAnsi"/>
                <w:color w:val="404040" w:themeColor="text1" w:themeTint="BF"/>
                <w:szCs w:val="24"/>
              </w:rPr>
              <w:t>.</w:t>
            </w:r>
          </w:p>
          <w:p w14:paraId="4E11C7F4" w14:textId="77777777" w:rsidR="00B320FD" w:rsidRPr="0079535C" w:rsidRDefault="00B320FD" w:rsidP="002A6F8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1B30AEF7" w14:textId="77777777" w:rsidR="00B320FD" w:rsidRDefault="00B320FD">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Accomplish an incident report form. </w:t>
            </w:r>
          </w:p>
          <w:p w14:paraId="35B4EC9C" w14:textId="77777777" w:rsidR="00B320FD" w:rsidRDefault="00B320FD" w:rsidP="002A6F84">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D506F">
              <w:rPr>
                <w:rFonts w:cstheme="minorHAnsi"/>
                <w:color w:val="404040" w:themeColor="text1" w:themeTint="BF"/>
                <w:szCs w:val="24"/>
              </w:rPr>
              <w:t xml:space="preserve">Use your organisation’s template for </w:t>
            </w:r>
            <w:r>
              <w:rPr>
                <w:rFonts w:cstheme="minorHAnsi"/>
                <w:color w:val="404040" w:themeColor="text1" w:themeTint="BF"/>
                <w:szCs w:val="24"/>
              </w:rPr>
              <w:t>reporting incidents related to breaches in infection control</w:t>
            </w:r>
            <w:r w:rsidRPr="001D506F">
              <w:rPr>
                <w:rFonts w:cstheme="minorHAnsi"/>
                <w:color w:val="404040" w:themeColor="text1" w:themeTint="BF"/>
                <w:szCs w:val="24"/>
              </w:rPr>
              <w:t xml:space="preserve">. You may also use the </w:t>
            </w:r>
            <w:r w:rsidRPr="00515347">
              <w:rPr>
                <w:rFonts w:cstheme="minorHAnsi"/>
                <w:b/>
                <w:bCs/>
                <w:color w:val="404040" w:themeColor="text1" w:themeTint="BF"/>
                <w:szCs w:val="24"/>
              </w:rPr>
              <w:t>Infection</w:t>
            </w:r>
            <w:r>
              <w:rPr>
                <w:rFonts w:cstheme="minorHAnsi"/>
                <w:color w:val="404040" w:themeColor="text1" w:themeTint="BF"/>
                <w:szCs w:val="24"/>
              </w:rPr>
              <w:t xml:space="preserve"> </w:t>
            </w:r>
            <w:r>
              <w:rPr>
                <w:rFonts w:cstheme="minorHAnsi"/>
                <w:b/>
                <w:bCs/>
                <w:color w:val="404040" w:themeColor="text1" w:themeTint="BF"/>
                <w:szCs w:val="24"/>
              </w:rPr>
              <w:t>Incident Report</w:t>
            </w:r>
            <w:r w:rsidRPr="001D506F">
              <w:rPr>
                <w:rFonts w:cstheme="minorHAnsi"/>
                <w:color w:val="404040" w:themeColor="text1" w:themeTint="BF"/>
                <w:szCs w:val="24"/>
              </w:rPr>
              <w:t xml:space="preserve"> template provided along with this workbook.</w:t>
            </w:r>
          </w:p>
          <w:p w14:paraId="78E5DCF5" w14:textId="77777777" w:rsidR="00B320FD" w:rsidRDefault="00B320FD">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your supervisor, manager or responsible authorities to report the incident. </w:t>
            </w:r>
          </w:p>
          <w:p w14:paraId="255A9D5D" w14:textId="77777777" w:rsidR="00B320FD" w:rsidRPr="00472246" w:rsidRDefault="00B320FD">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advice from your </w:t>
            </w:r>
            <w:r w:rsidRPr="008E2BBD">
              <w:rPr>
                <w:rFonts w:cstheme="minorHAnsi"/>
                <w:color w:val="404040" w:themeColor="text1" w:themeTint="BF"/>
                <w:szCs w:val="24"/>
              </w:rPr>
              <w:t>supervisor, manager or responsible authorities</w:t>
            </w:r>
            <w:r>
              <w:rPr>
                <w:rFonts w:cstheme="minorHAnsi"/>
                <w:color w:val="404040" w:themeColor="text1" w:themeTint="BF"/>
                <w:szCs w:val="24"/>
              </w:rPr>
              <w:t xml:space="preserve"> for other actions you must take to address the incident. </w:t>
            </w:r>
          </w:p>
          <w:p w14:paraId="2053C417" w14:textId="77777777" w:rsidR="00B320FD" w:rsidRPr="004548F6" w:rsidRDefault="00B320FD" w:rsidP="002A6F84">
            <w:pPr>
              <w:spacing w:before="240" w:after="120" w:line="276" w:lineRule="auto"/>
              <w:ind w:left="0" w:right="0" w:firstLine="0"/>
              <w:jc w:val="both"/>
              <w:rPr>
                <w:rFonts w:cstheme="minorHAnsi"/>
                <w:b/>
                <w:bCs/>
                <w:color w:val="404040" w:themeColor="text1" w:themeTint="BF"/>
                <w:szCs w:val="24"/>
              </w:rPr>
            </w:pPr>
            <w:r w:rsidRPr="004548F6">
              <w:rPr>
                <w:rFonts w:cstheme="minorHAnsi"/>
                <w:b/>
                <w:bCs/>
                <w:color w:val="404040" w:themeColor="text1" w:themeTint="BF"/>
                <w:szCs w:val="24"/>
              </w:rPr>
              <w:t>YOU WILL BE ASSESSED ON YOUR</w:t>
            </w:r>
          </w:p>
          <w:p w14:paraId="48966EE3"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knowledge of procedures relevant to documenting and reporting breaches in infection control</w:t>
            </w:r>
          </w:p>
          <w:p w14:paraId="4E28CDB6" w14:textId="77777777" w:rsidR="00B320FD" w:rsidRPr="00C4347C" w:rsidRDefault="00B320FD"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Practical skills relevant to reporting breaches in infection control</w:t>
            </w:r>
          </w:p>
          <w:p w14:paraId="6F2605F2" w14:textId="77777777" w:rsidR="00A03454" w:rsidRPr="00653C96" w:rsidRDefault="00A03454" w:rsidP="002A6F8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0BF0C6D" w14:textId="77777777" w:rsidR="00A03454" w:rsidRPr="007402DB" w:rsidRDefault="00A03454" w:rsidP="002A6F84">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5C4C80A5" w14:textId="77777777" w:rsidR="00A03454" w:rsidRPr="00DD2681" w:rsidRDefault="00A03454"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3.3</w:t>
            </w:r>
            <w:r w:rsidRPr="00DD2681">
              <w:rPr>
                <w:rFonts w:cstheme="minorHAnsi"/>
                <w:b/>
                <w:bCs/>
                <w:color w:val="404040" w:themeColor="text1" w:themeTint="BF"/>
                <w:szCs w:val="24"/>
              </w:rPr>
              <w:t xml:space="preserve"> - Observation Form</w:t>
            </w:r>
          </w:p>
          <w:p w14:paraId="7DF02BFB" w14:textId="77777777" w:rsidR="00A03454" w:rsidRPr="00A023C8" w:rsidRDefault="00A03454" w:rsidP="002A6F8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all the practical skills you need to demonstrate while completing this task.</w:t>
            </w:r>
          </w:p>
          <w:p w14:paraId="01D4278F" w14:textId="77777777" w:rsidR="00A03454" w:rsidRPr="00DD2681" w:rsidRDefault="00A03454" w:rsidP="008A72BB">
            <w:pPr>
              <w:pStyle w:val="ListParagraph"/>
              <w:numPr>
                <w:ilvl w:val="0"/>
                <w:numId w:val="26"/>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DD2681">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3.3 </w:t>
            </w:r>
            <w:r w:rsidRPr="00DD2681">
              <w:rPr>
                <w:rFonts w:cstheme="minorHAnsi"/>
                <w:b/>
                <w:bCs/>
                <w:color w:val="404040" w:themeColor="text1" w:themeTint="BF"/>
                <w:szCs w:val="24"/>
              </w:rPr>
              <w:t>- Assessor’s Checklist</w:t>
            </w:r>
          </w:p>
          <w:p w14:paraId="423D95EB" w14:textId="6FB914DE" w:rsidR="00B320FD" w:rsidRPr="002A4CD4" w:rsidRDefault="00A03454" w:rsidP="002A4CD4">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p>
        </w:tc>
      </w:tr>
    </w:tbl>
    <w:p w14:paraId="1F590DF6" w14:textId="77777777" w:rsidR="00FE1940" w:rsidRDefault="00FE1940">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8D3D66" w:rsidRPr="00301F77" w14:paraId="76D758DF" w14:textId="77777777" w:rsidTr="00C4347C">
        <w:trPr>
          <w:trHeight w:val="1260"/>
          <w:jc w:val="center"/>
        </w:trPr>
        <w:tc>
          <w:tcPr>
            <w:tcW w:w="848" w:type="pct"/>
            <w:tcBorders>
              <w:top w:val="nil"/>
              <w:left w:val="nil"/>
              <w:bottom w:val="nil"/>
              <w:right w:val="nil"/>
            </w:tcBorders>
            <w:shd w:val="clear" w:color="auto" w:fill="auto"/>
            <w:vAlign w:val="center"/>
          </w:tcPr>
          <w:p w14:paraId="27D4CCB5" w14:textId="77777777" w:rsidR="008D3D66" w:rsidRPr="00301F77" w:rsidRDefault="008D3D66" w:rsidP="002A6F84">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21AECBD" w14:textId="77777777" w:rsidR="002A4CD4" w:rsidRPr="00832082" w:rsidRDefault="002A4CD4" w:rsidP="002A4CD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YOUR ASSESSOR WILL</w:t>
            </w:r>
          </w:p>
          <w:p w14:paraId="4DF8D910" w14:textId="77777777" w:rsidR="002A4CD4" w:rsidRPr="00832082" w:rsidRDefault="002A4CD4" w:rsidP="002A4CD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Organise workplace resources required for you to complete this assessment.</w:t>
            </w:r>
          </w:p>
          <w:p w14:paraId="6EE068A1" w14:textId="5EAC22D0" w:rsidR="002A4CD4" w:rsidRDefault="002A4CD4" w:rsidP="002A4CD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Advise you on the time and location of the assessment.</w:t>
            </w:r>
          </w:p>
          <w:p w14:paraId="17BD4C5A" w14:textId="6DB25E81" w:rsidR="008D3D66" w:rsidRPr="00832082" w:rsidRDefault="008D3D66"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Discuss with you the practical skills listed in the Observation Form prior to the assessment.</w:t>
            </w:r>
          </w:p>
          <w:p w14:paraId="5426CCB2" w14:textId="77777777" w:rsidR="008D3D66" w:rsidRPr="00832082" w:rsidRDefault="008D3D66" w:rsidP="008A72BB">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832082">
              <w:rPr>
                <w:rFonts w:cstheme="minorHAnsi"/>
                <w:color w:val="404040" w:themeColor="text1" w:themeTint="BF"/>
                <w:szCs w:val="24"/>
              </w:rPr>
              <w:t>Address your queries and concerns regarding this task.</w:t>
            </w:r>
          </w:p>
          <w:p w14:paraId="6F87A4C0" w14:textId="77777777" w:rsidR="008D3D66" w:rsidRPr="00832082" w:rsidRDefault="008D3D66" w:rsidP="002A6F84">
            <w:pPr>
              <w:spacing w:before="240" w:after="120" w:line="276" w:lineRule="auto"/>
              <w:ind w:left="0" w:right="0" w:firstLine="0"/>
              <w:jc w:val="both"/>
              <w:rPr>
                <w:rFonts w:cstheme="minorHAnsi"/>
                <w:b/>
                <w:bCs/>
                <w:color w:val="404040" w:themeColor="text1" w:themeTint="BF"/>
                <w:szCs w:val="24"/>
              </w:rPr>
            </w:pPr>
            <w:r w:rsidRPr="00832082">
              <w:rPr>
                <w:rFonts w:cstheme="minorHAnsi"/>
                <w:b/>
                <w:bCs/>
                <w:color w:val="404040" w:themeColor="text1" w:themeTint="BF"/>
                <w:szCs w:val="24"/>
              </w:rPr>
              <w:t>EVIDENCE TO BE SUBMITTED</w:t>
            </w:r>
          </w:p>
          <w:p w14:paraId="41C83CA8" w14:textId="77777777" w:rsidR="008D3D66" w:rsidRPr="004A760B" w:rsidRDefault="008D3D66" w:rsidP="002A6F84">
            <w:pPr>
              <w:spacing w:after="120" w:line="276" w:lineRule="auto"/>
              <w:ind w:left="0" w:right="0" w:firstLine="0"/>
              <w:jc w:val="both"/>
              <w:rPr>
                <w:rFonts w:cstheme="minorHAnsi"/>
                <w:color w:val="404040" w:themeColor="text1" w:themeTint="BF"/>
                <w:szCs w:val="24"/>
              </w:rPr>
            </w:pPr>
            <w:r w:rsidRPr="004A760B">
              <w:rPr>
                <w:rFonts w:cstheme="minorHAnsi"/>
                <w:color w:val="404040" w:themeColor="text1" w:themeTint="BF"/>
                <w:szCs w:val="24"/>
              </w:rPr>
              <w:t>After completing this task, submit the following to your assessor:</w:t>
            </w:r>
          </w:p>
          <w:p w14:paraId="7C30BD7C" w14:textId="368B29ED" w:rsidR="008D3D66" w:rsidRDefault="008D3D66"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 xml:space="preserve">Completed </w:t>
            </w:r>
            <w:r>
              <w:rPr>
                <w:rFonts w:cstheme="minorHAnsi"/>
                <w:color w:val="404040" w:themeColor="text1" w:themeTint="BF"/>
                <w:szCs w:val="24"/>
              </w:rPr>
              <w:t xml:space="preserve">Infection </w:t>
            </w:r>
            <w:r w:rsidRPr="00C4347C">
              <w:rPr>
                <w:rFonts w:cstheme="minorHAnsi"/>
                <w:color w:val="404040" w:themeColor="text1" w:themeTint="BF"/>
                <w:szCs w:val="24"/>
              </w:rPr>
              <w:t>Incident Report</w:t>
            </w:r>
          </w:p>
          <w:p w14:paraId="29BDF11B" w14:textId="108C94AF" w:rsidR="008D3D66" w:rsidRPr="004A760B" w:rsidRDefault="008D3D66" w:rsidP="008A72BB">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C4347C">
              <w:rPr>
                <w:rFonts w:cstheme="minorHAnsi"/>
                <w:color w:val="404040" w:themeColor="text1" w:themeTint="BF"/>
                <w:szCs w:val="24"/>
              </w:rPr>
              <w:t>A copy of the organisational policies and procedures relevant to documenting and reporting breaches in infection control</w:t>
            </w:r>
          </w:p>
        </w:tc>
      </w:tr>
    </w:tbl>
    <w:p w14:paraId="1BACCB75" w14:textId="3D539D94" w:rsidR="00D5730B" w:rsidRPr="00301F77" w:rsidRDefault="00BF1CE7" w:rsidP="002A6F84">
      <w:pPr>
        <w:spacing w:after="120" w:line="276" w:lineRule="auto"/>
        <w:ind w:right="0"/>
        <w:rPr>
          <w:color w:val="404040" w:themeColor="text1" w:themeTint="BF"/>
        </w:rPr>
      </w:pPr>
      <w:r>
        <w:rPr>
          <w:color w:val="404040" w:themeColor="text1" w:themeTint="BF"/>
        </w:rPr>
        <w:br w:type="page"/>
      </w:r>
    </w:p>
    <w:p w14:paraId="2F1BAD7E" w14:textId="5B048C55" w:rsidR="00BE1617" w:rsidRPr="00BE1617" w:rsidRDefault="00DD0FE4" w:rsidP="002A6F84">
      <w:pPr>
        <w:pStyle w:val="Heading1"/>
      </w:pPr>
      <w:bookmarkStart w:id="82" w:name="_Toc125599722"/>
      <w:r w:rsidRPr="00B43F08">
        <w:lastRenderedPageBreak/>
        <w:t>Assessment Workbook Checklist</w:t>
      </w:r>
      <w:bookmarkEnd w:id="8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2A6F84">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2A6F84">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HLTINF006_CB_99_2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HLTINF006_CB_99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D935B8" w:rsidRPr="00301F77" w14:paraId="6E62D516"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BED8B1" w14:textId="77777777"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87807206"/>
                <w14:checkbox>
                  <w14:checked w14:val="1"/>
                  <w14:checkedState w14:val="2612" w14:font="MS Gothic"/>
                  <w14:uncheckedState w14:val="2610" w14:font="MS Gothic"/>
                </w14:checkbox>
                <w:tag w:val="HLTINF006_CB_99_4_0_1"/>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8BD477" w14:textId="2A4241F8"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Pr>
                <w:bCs/>
                <w:color w:val="404040" w:themeColor="text1" w:themeTint="BF"/>
              </w:rPr>
              <w:t>1</w:t>
            </w:r>
          </w:p>
        </w:tc>
      </w:tr>
      <w:tr w:rsidR="00D935B8" w:rsidRPr="00301F77" w14:paraId="517650C5"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959092" w14:textId="109A3EA2"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83700269"/>
                <w14:checkbox>
                  <w14:checked w14:val="1"/>
                  <w14:checkedState w14:val="2612" w14:font="MS Gothic"/>
                  <w14:uncheckedState w14:val="2610" w14:font="MS Gothic"/>
                </w14:checkbox>
                <w:tag w:val="HLTINF006_CB_99_5_0_1"/>
              </w:sdtPr>
              <w:sdtEndPr/>
              <w:sdtContent>
                <w:r w:rsidR="000C2A6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D81A50" w14:textId="3B0E78A8"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Pr>
                <w:bCs/>
                <w:color w:val="404040" w:themeColor="text1" w:themeTint="BF"/>
              </w:rPr>
              <w:t>2</w:t>
            </w:r>
          </w:p>
        </w:tc>
      </w:tr>
      <w:tr w:rsidR="00CE3BC2" w:rsidRPr="00A71ADB" w14:paraId="6A3BFDEB"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54078A"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2586143"/>
                <w14:checkbox>
                  <w14:checked w14:val="1"/>
                  <w14:checkedState w14:val="2612" w14:font="MS Gothic"/>
                  <w14:uncheckedState w14:val="2610" w14:font="MS Gothic"/>
                </w14:checkbox>
                <w:tag w:val="HLTINF006_CB_99_6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B1F61F" w14:textId="56B6741B"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3</w:t>
            </w:r>
          </w:p>
        </w:tc>
      </w:tr>
      <w:tr w:rsidR="00CE3BC2" w:rsidRPr="00A71ADB" w14:paraId="355A7FD0"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89078D"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19525640"/>
                <w14:checkbox>
                  <w14:checked w14:val="1"/>
                  <w14:checkedState w14:val="2612" w14:font="MS Gothic"/>
                  <w14:uncheckedState w14:val="2610" w14:font="MS Gothic"/>
                </w14:checkbox>
                <w:tag w:val="HLTINF006_CB_99_7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F36446" w14:textId="072847BD"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4</w:t>
            </w:r>
          </w:p>
        </w:tc>
      </w:tr>
      <w:tr w:rsidR="00CE3BC2" w:rsidRPr="00A71ADB" w14:paraId="23B9C66C"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E612BF"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4464437"/>
                <w14:checkbox>
                  <w14:checked w14:val="1"/>
                  <w14:checkedState w14:val="2612" w14:font="MS Gothic"/>
                  <w14:uncheckedState w14:val="2610" w14:font="MS Gothic"/>
                </w14:checkbox>
                <w:tag w:val="HLTINF006_CB_99_8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46A0E76" w14:textId="61FBC1C1"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5</w:t>
            </w:r>
          </w:p>
        </w:tc>
      </w:tr>
      <w:tr w:rsidR="00CE3BC2" w:rsidRPr="00A71ADB" w14:paraId="1A3E327F"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FDD2F6"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3912666"/>
                <w14:checkbox>
                  <w14:checked w14:val="1"/>
                  <w14:checkedState w14:val="2612" w14:font="MS Gothic"/>
                  <w14:uncheckedState w14:val="2610" w14:font="MS Gothic"/>
                </w14:checkbox>
                <w:tag w:val="HLTINF006_CB_99_9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92E3E9" w14:textId="0AAA5484"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6.1</w:t>
            </w:r>
          </w:p>
        </w:tc>
      </w:tr>
      <w:tr w:rsidR="00CE3BC2" w:rsidRPr="00A71ADB" w14:paraId="07F83A61"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B243B0"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91479490"/>
                <w14:checkbox>
                  <w14:checked w14:val="1"/>
                  <w14:checkedState w14:val="2612" w14:font="MS Gothic"/>
                  <w14:uncheckedState w14:val="2610" w14:font="MS Gothic"/>
                </w14:checkbox>
                <w:tag w:val="HLTINF006_CB_99_10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DB7A86" w14:textId="4A2F5B94"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6.2</w:t>
            </w:r>
          </w:p>
        </w:tc>
      </w:tr>
      <w:tr w:rsidR="00CE3BC2" w:rsidRPr="00A71ADB" w14:paraId="4B9BB592"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44A97"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1418354"/>
                <w14:checkbox>
                  <w14:checked w14:val="1"/>
                  <w14:checkedState w14:val="2612" w14:font="MS Gothic"/>
                  <w14:uncheckedState w14:val="2610" w14:font="MS Gothic"/>
                </w14:checkbox>
                <w:tag w:val="HLTINF006_CB_99_11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0E7B44" w14:textId="1B74EDE8"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6.3</w:t>
            </w:r>
          </w:p>
        </w:tc>
      </w:tr>
      <w:tr w:rsidR="00CE3BC2" w:rsidRPr="00A71ADB" w14:paraId="3BF0D892"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918206"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49663302"/>
                <w14:checkbox>
                  <w14:checked w14:val="1"/>
                  <w14:checkedState w14:val="2612" w14:font="MS Gothic"/>
                  <w14:uncheckedState w14:val="2610" w14:font="MS Gothic"/>
                </w14:checkbox>
                <w:tag w:val="HLTINF006_CB_99_12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35EDCD" w14:textId="776B2733"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w:t>
            </w:r>
          </w:p>
        </w:tc>
      </w:tr>
      <w:tr w:rsidR="00CE3BC2" w:rsidRPr="00A71ADB" w14:paraId="30FAB887"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1B11FB3"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05389771"/>
                <w14:checkbox>
                  <w14:checked w14:val="1"/>
                  <w14:checkedState w14:val="2612" w14:font="MS Gothic"/>
                  <w14:uncheckedState w14:val="2610" w14:font="MS Gothic"/>
                </w14:checkbox>
                <w:tag w:val="HLTINF006_CB_99_13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19D485" w14:textId="6D62DC67"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w:t>
            </w:r>
          </w:p>
        </w:tc>
      </w:tr>
      <w:tr w:rsidR="00CE3BC2" w:rsidRPr="00A71ADB" w14:paraId="1E85C47A"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C6AF87"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7908345"/>
                <w14:checkbox>
                  <w14:checked w14:val="1"/>
                  <w14:checkedState w14:val="2612" w14:font="MS Gothic"/>
                  <w14:uncheckedState w14:val="2610" w14:font="MS Gothic"/>
                </w14:checkbox>
                <w:tag w:val="HLTINF006_CB_99_14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48A244" w14:textId="2256BB94"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w:t>
            </w:r>
          </w:p>
        </w:tc>
      </w:tr>
      <w:tr w:rsidR="00CE3BC2" w:rsidRPr="00A71ADB" w14:paraId="68523387"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CF3186"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1312088"/>
                <w14:checkbox>
                  <w14:checked w14:val="1"/>
                  <w14:checkedState w14:val="2612" w14:font="MS Gothic"/>
                  <w14:uncheckedState w14:val="2610" w14:font="MS Gothic"/>
                </w14:checkbox>
                <w:tag w:val="HLTINF006_CB_99_15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AB93D0" w14:textId="48EFCFA9"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7</w:t>
            </w:r>
          </w:p>
        </w:tc>
      </w:tr>
      <w:tr w:rsidR="00D935B8" w:rsidRPr="00301F77" w14:paraId="237CF364"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115E48" w14:textId="77777777"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40994959"/>
                <w14:checkbox>
                  <w14:checked w14:val="1"/>
                  <w14:checkedState w14:val="2612" w14:font="MS Gothic"/>
                  <w14:uncheckedState w14:val="2610" w14:font="MS Gothic"/>
                </w14:checkbox>
                <w:tag w:val="HLTINF006_CB_99_16_0_1"/>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5AC679" w14:textId="38892D10"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sidR="00CE3BC2">
              <w:rPr>
                <w:bCs/>
                <w:color w:val="404040" w:themeColor="text1" w:themeTint="BF"/>
              </w:rPr>
              <w:t>8</w:t>
            </w:r>
          </w:p>
        </w:tc>
      </w:tr>
      <w:tr w:rsidR="00CE3BC2" w:rsidRPr="00A71ADB" w14:paraId="4467AE57"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FB6C99" w14:textId="77777777" w:rsidR="00CE3BC2"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68435268"/>
                <w14:checkbox>
                  <w14:checked w14:val="1"/>
                  <w14:checkedState w14:val="2612" w14:font="MS Gothic"/>
                  <w14:uncheckedState w14:val="2610" w14:font="MS Gothic"/>
                </w14:checkbox>
                <w:tag w:val="HLTINF006_CB_99_17_0_1"/>
              </w:sdtPr>
              <w:sdtEndPr/>
              <w:sdtContent>
                <w:r w:rsidR="00CE3BC2"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821B8D" w14:textId="77777777" w:rsidR="00CE3BC2" w:rsidRPr="00A71ADB" w:rsidRDefault="00CE3BC2"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9</w:t>
            </w:r>
          </w:p>
        </w:tc>
      </w:tr>
      <w:tr w:rsidR="00D935B8" w:rsidRPr="00301F77" w14:paraId="0791468B" w14:textId="77777777" w:rsidTr="00A71AD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91F83B" w14:textId="77777777"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63977106"/>
                <w14:checkbox>
                  <w14:checked w14:val="1"/>
                  <w14:checkedState w14:val="2612" w14:font="MS Gothic"/>
                  <w14:uncheckedState w14:val="2610" w14:font="MS Gothic"/>
                </w14:checkbox>
                <w:tag w:val="HLTINF006_CB_99_18_0_1"/>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ECAC0C" w14:textId="73FCFF94" w:rsidR="00D935B8" w:rsidRPr="00C4347C" w:rsidRDefault="00D935B8" w:rsidP="002A6F84">
            <w:pPr>
              <w:tabs>
                <w:tab w:val="left" w:pos="180"/>
              </w:tabs>
              <w:spacing w:after="120" w:line="276" w:lineRule="auto"/>
              <w:ind w:left="430" w:right="0" w:firstLine="0"/>
              <w:rPr>
                <w:bCs/>
                <w:color w:val="404040" w:themeColor="text1" w:themeTint="BF"/>
              </w:rPr>
            </w:pPr>
            <w:r w:rsidRPr="00C4347C">
              <w:rPr>
                <w:color w:val="404040" w:themeColor="text1" w:themeTint="BF"/>
              </w:rPr>
              <w:t xml:space="preserve">Practical Assignment </w:t>
            </w:r>
            <w:r w:rsidRPr="00C4347C">
              <w:rPr>
                <w:bCs/>
                <w:color w:val="404040" w:themeColor="text1" w:themeTint="BF"/>
              </w:rPr>
              <w:t xml:space="preserve">Task </w:t>
            </w:r>
            <w:r w:rsidR="00CE3BC2">
              <w:rPr>
                <w:bCs/>
                <w:color w:val="404040" w:themeColor="text1" w:themeTint="BF"/>
              </w:rPr>
              <w:t>10</w:t>
            </w:r>
          </w:p>
        </w:tc>
      </w:tr>
    </w:tbl>
    <w:p w14:paraId="22D49F24" w14:textId="77777777" w:rsidR="00C35605" w:rsidRDefault="00C3560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935B8" w:rsidRPr="00301F77" w14:paraId="3257B117" w14:textId="77777777" w:rsidTr="00C3560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4BF179" w14:textId="178D4D21" w:rsidR="00D935B8"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52512575"/>
                <w14:checkbox>
                  <w14:checked w14:val="1"/>
                  <w14:checkedState w14:val="2612" w14:font="MS Gothic"/>
                  <w14:uncheckedState w14:val="2610" w14:font="MS Gothic"/>
                </w14:checkbox>
                <w:tag w:val="HLTINF006_CB_100_0_0_1"/>
              </w:sdtPr>
              <w:sdtEndPr/>
              <w:sdtContent>
                <w:r w:rsidR="00D935B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B7BAAE3" w14:textId="763BA8F3" w:rsidR="00D935B8" w:rsidRPr="00C4347C" w:rsidRDefault="00D935B8"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w:t>
            </w:r>
          </w:p>
        </w:tc>
      </w:tr>
      <w:tr w:rsidR="00F727A1" w:rsidRPr="00301F77" w14:paraId="17EF0D85" w14:textId="77777777" w:rsidTr="00C35605">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A85707" w14:textId="6F9EDC31" w:rsidR="00F727A1"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1300225"/>
                <w14:checkbox>
                  <w14:checked w14:val="1"/>
                  <w14:checkedState w14:val="2612" w14:font="MS Gothic"/>
                  <w14:uncheckedState w14:val="2610" w14:font="MS Gothic"/>
                </w14:checkbox>
                <w:tag w:val="HLTINF006_CB_100_1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1F9DA1" w14:textId="59D399C9"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 – Supplementary Questions</w:t>
            </w:r>
          </w:p>
        </w:tc>
      </w:tr>
      <w:tr w:rsidR="00F727A1" w:rsidRPr="00301F77" w14:paraId="72307A8A"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318509"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72528494"/>
                <w14:checkbox>
                  <w14:checked w14:val="1"/>
                  <w14:checkedState w14:val="2612" w14:font="MS Gothic"/>
                  <w14:uncheckedState w14:val="2610" w14:font="MS Gothic"/>
                </w14:checkbox>
                <w:tag w:val="HLTINF006_CB_100_2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C9A7A0" w14:textId="047E897C"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1.2</w:t>
            </w:r>
          </w:p>
        </w:tc>
      </w:tr>
      <w:tr w:rsidR="00F727A1" w:rsidRPr="00301F77" w14:paraId="27EC5614"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HLTINF006_CB_100_3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244CB09B"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1.3</w:t>
            </w:r>
          </w:p>
        </w:tc>
      </w:tr>
      <w:tr w:rsidR="00F727A1" w:rsidRPr="00301F77" w14:paraId="571EF70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3413686"/>
                <w14:checkbox>
                  <w14:checked w14:val="1"/>
                  <w14:checkedState w14:val="2612" w14:font="MS Gothic"/>
                  <w14:uncheckedState w14:val="2610" w14:font="MS Gothic"/>
                </w14:checkbox>
                <w:tag w:val="HLTINF006_CB_100_4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75265384"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w:t>
            </w:r>
          </w:p>
        </w:tc>
      </w:tr>
      <w:tr w:rsidR="00F727A1" w:rsidRPr="00C4347C" w14:paraId="47F71E91"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4AAA33" w14:textId="77777777" w:rsidR="00F727A1"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5568516"/>
                <w14:checkbox>
                  <w14:checked w14:val="1"/>
                  <w14:checkedState w14:val="2612" w14:font="MS Gothic"/>
                  <w14:uncheckedState w14:val="2610" w14:font="MS Gothic"/>
                </w14:checkbox>
                <w:tag w:val="HLTINF006_CB_100_5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3705845" w14:textId="10E0D322"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2.1 – Supplementary Questions</w:t>
            </w:r>
          </w:p>
        </w:tc>
      </w:tr>
      <w:tr w:rsidR="00F727A1" w:rsidRPr="00301F77" w14:paraId="1E5B1B56"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095374CD"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3812178"/>
                <w14:checkbox>
                  <w14:checked w14:val="1"/>
                  <w14:checkedState w14:val="2612" w14:font="MS Gothic"/>
                  <w14:uncheckedState w14:val="2610" w14:font="MS Gothic"/>
                </w14:checkbox>
                <w:tag w:val="HLTINF006_CB_100_6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2CC9C377" w:rsidR="00F727A1" w:rsidRPr="00C4347C" w:rsidRDefault="00F727A1" w:rsidP="002A6F84">
            <w:pPr>
              <w:tabs>
                <w:tab w:val="left" w:pos="180"/>
              </w:tabs>
              <w:spacing w:after="120" w:line="276" w:lineRule="auto"/>
              <w:ind w:left="430" w:right="0" w:firstLine="0"/>
              <w:jc w:val="both"/>
              <w:rPr>
                <w:color w:val="404040" w:themeColor="text1" w:themeTint="BF"/>
              </w:rPr>
            </w:pPr>
            <w:r w:rsidRPr="00C4347C">
              <w:rPr>
                <w:bCs/>
                <w:color w:val="404040" w:themeColor="text1" w:themeTint="BF"/>
              </w:rPr>
              <w:t xml:space="preserve">Workplace Assessment Task </w:t>
            </w:r>
            <w:r>
              <w:rPr>
                <w:bCs/>
                <w:color w:val="404040" w:themeColor="text1" w:themeTint="BF"/>
              </w:rPr>
              <w:t>2.2</w:t>
            </w:r>
          </w:p>
        </w:tc>
      </w:tr>
      <w:tr w:rsidR="00F727A1" w:rsidRPr="00301F77" w14:paraId="7A40934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546DA905"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49024082"/>
                <w14:checkbox>
                  <w14:checked w14:val="1"/>
                  <w14:checkedState w14:val="2612" w14:font="MS Gothic"/>
                  <w14:uncheckedState w14:val="2610" w14:font="MS Gothic"/>
                </w14:checkbox>
                <w:tag w:val="HLTINF006_CB_100_7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297AF33C"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2.3</w:t>
            </w:r>
          </w:p>
        </w:tc>
      </w:tr>
      <w:tr w:rsidR="00F727A1" w:rsidRPr="00301F77" w14:paraId="3C13874B"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35270830"/>
                <w14:checkbox>
                  <w14:checked w14:val="1"/>
                  <w14:checkedState w14:val="2612" w14:font="MS Gothic"/>
                  <w14:uncheckedState w14:val="2610" w14:font="MS Gothic"/>
                </w14:checkbox>
                <w:tag w:val="HLTINF006_CB_100_8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71FCC2A8"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w:t>
            </w:r>
          </w:p>
        </w:tc>
      </w:tr>
      <w:tr w:rsidR="00F727A1" w:rsidRPr="00C4347C" w14:paraId="190DD76A"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50109F" w14:textId="77777777" w:rsidR="00F727A1"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41652538"/>
                <w14:checkbox>
                  <w14:checked w14:val="1"/>
                  <w14:checkedState w14:val="2612" w14:font="MS Gothic"/>
                  <w14:uncheckedState w14:val="2610" w14:font="MS Gothic"/>
                </w14:checkbox>
                <w:tag w:val="HLTINF006_CB_100_9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9A7882" w14:textId="00FAB1D3"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3.1 – Supplementary Questions</w:t>
            </w:r>
          </w:p>
        </w:tc>
      </w:tr>
      <w:tr w:rsidR="00F727A1" w:rsidRPr="00301F77" w14:paraId="72E1B57F"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28803991"/>
                <w14:checkbox>
                  <w14:checked w14:val="1"/>
                  <w14:checkedState w14:val="2612" w14:font="MS Gothic"/>
                  <w14:uncheckedState w14:val="2610" w14:font="MS Gothic"/>
                </w14:checkbox>
                <w:tag w:val="HLTINF006_CB_100_10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6C1F9F8C" w:rsidR="00F727A1" w:rsidRPr="00C4347C"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w:t>
            </w:r>
          </w:p>
        </w:tc>
      </w:tr>
      <w:tr w:rsidR="00F727A1" w:rsidRPr="00301F77" w14:paraId="6355C9D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HLTINF006_CB_100_11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09528D2C" w:rsidR="00F727A1" w:rsidRPr="00C4347C" w:rsidRDefault="00F727A1"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3.3</w:t>
            </w:r>
          </w:p>
        </w:tc>
      </w:tr>
      <w:tr w:rsidR="00F727A1" w:rsidRPr="00301F77" w14:paraId="2411B770"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HLTINF006_CB_100_12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F727A1" w:rsidRPr="00301F77" w:rsidRDefault="00F727A1"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F727A1" w:rsidRPr="00301F77" w14:paraId="47F92E4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F727A1"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HLTINF006_CB_100_13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F727A1" w:rsidRPr="00301F77" w:rsidRDefault="00F727A1"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F727A1" w:rsidRPr="00301F77" w14:paraId="664EC8C8"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F727A1"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HLTINF006_CB_100_14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F727A1" w:rsidRPr="00301F77" w:rsidRDefault="00F727A1"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F727A1" w:rsidRPr="00A71ADB" w14:paraId="0861691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DC6877"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495020"/>
                <w14:checkbox>
                  <w14:checked w14:val="1"/>
                  <w14:checkedState w14:val="2612" w14:font="MS Gothic"/>
                  <w14:uncheckedState w14:val="2610" w14:font="MS Gothic"/>
                </w14:checkbox>
                <w:tag w:val="HLTINF006_CB_100_15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A05ECB" w14:textId="2EAB1085"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1 – O</w:t>
            </w:r>
            <w:r w:rsidRPr="008F302C">
              <w:rPr>
                <w:bCs/>
                <w:color w:val="404040" w:themeColor="text1" w:themeTint="BF"/>
              </w:rPr>
              <w:t>rganisational policies and procedures for managing exposure incidents</w:t>
            </w:r>
          </w:p>
        </w:tc>
      </w:tr>
      <w:tr w:rsidR="00F727A1" w:rsidRPr="00A71ADB" w14:paraId="63ED2ED6"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0A4F6F"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94989413"/>
                <w14:checkbox>
                  <w14:checked w14:val="1"/>
                  <w14:checkedState w14:val="2612" w14:font="MS Gothic"/>
                  <w14:uncheckedState w14:val="2610" w14:font="MS Gothic"/>
                </w14:checkbox>
                <w:tag w:val="HLTINF006_CB_100_16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961D41" w14:textId="3C5A318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2 – O</w:t>
            </w:r>
            <w:r w:rsidRPr="008F302C">
              <w:rPr>
                <w:bCs/>
                <w:color w:val="404040" w:themeColor="text1" w:themeTint="BF"/>
              </w:rPr>
              <w:t>rganisational policies and procedures for recording and documenting infection-related risks</w:t>
            </w:r>
          </w:p>
        </w:tc>
      </w:tr>
      <w:tr w:rsidR="00F727A1" w:rsidRPr="00A71ADB" w14:paraId="3401A4CC"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2ABAFC"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6654860"/>
                <w14:checkbox>
                  <w14:checked w14:val="1"/>
                  <w14:checkedState w14:val="2612" w14:font="MS Gothic"/>
                  <w14:uncheckedState w14:val="2610" w14:font="MS Gothic"/>
                </w14:checkbox>
                <w:tag w:val="HLTINF006_CB_100_17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5416F6" w14:textId="2157D0D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3 – </w:t>
            </w:r>
            <w:r w:rsidRPr="008F302C">
              <w:rPr>
                <w:bCs/>
                <w:color w:val="404040" w:themeColor="text1" w:themeTint="BF"/>
              </w:rPr>
              <w:t>Organisational policies and procedures for recording and documenting infection-related incidents</w:t>
            </w:r>
          </w:p>
        </w:tc>
      </w:tr>
      <w:tr w:rsidR="00F727A1" w:rsidRPr="00A71ADB" w14:paraId="342D913B"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1C0040"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8002823"/>
                <w14:checkbox>
                  <w14:checked w14:val="1"/>
                  <w14:checkedState w14:val="2612" w14:font="MS Gothic"/>
                  <w14:uncheckedState w14:val="2610" w14:font="MS Gothic"/>
                </w14:checkbox>
                <w:tag w:val="HLTINF006_CB_100_18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425E6E" w14:textId="07C8D672"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4 – </w:t>
            </w:r>
            <w:r w:rsidRPr="008F302C">
              <w:rPr>
                <w:bCs/>
                <w:color w:val="404040" w:themeColor="text1" w:themeTint="BF"/>
              </w:rPr>
              <w:t>Organisational policies and procedures for reporting infection risks</w:t>
            </w:r>
          </w:p>
        </w:tc>
      </w:tr>
      <w:tr w:rsidR="00F727A1" w:rsidRPr="00A71ADB" w14:paraId="3901689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95428"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80933010"/>
                <w14:checkbox>
                  <w14:checked w14:val="1"/>
                  <w14:checkedState w14:val="2612" w14:font="MS Gothic"/>
                  <w14:uncheckedState w14:val="2610" w14:font="MS Gothic"/>
                </w14:checkbox>
                <w:tag w:val="HLTINF006_CB_100_19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8E668F" w14:textId="6C0B6CC9"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5 – </w:t>
            </w:r>
            <w:r w:rsidRPr="008F302C">
              <w:rPr>
                <w:bCs/>
                <w:color w:val="404040" w:themeColor="text1" w:themeTint="BF"/>
              </w:rPr>
              <w:t>Organisational policies and procedures for reporting infection-related incidents</w:t>
            </w:r>
          </w:p>
        </w:tc>
      </w:tr>
    </w:tbl>
    <w:p w14:paraId="380C6755" w14:textId="77777777" w:rsidR="00C35605" w:rsidRDefault="00C3560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F727A1" w:rsidRPr="00A71ADB" w14:paraId="44172F3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1677BF" w14:textId="09B3212D"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06912684"/>
                <w14:checkbox>
                  <w14:checked w14:val="1"/>
                  <w14:checkedState w14:val="2612" w14:font="MS Gothic"/>
                  <w14:uncheckedState w14:val="2610" w14:font="MS Gothic"/>
                </w14:checkbox>
                <w:tag w:val="HLTINF006_CB_101_0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FC9CC6" w14:textId="6CEDEDD8"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6.1 – </w:t>
            </w:r>
            <w:r w:rsidRPr="008F302C">
              <w:rPr>
                <w:bCs/>
                <w:color w:val="404040" w:themeColor="text1" w:themeTint="BF"/>
              </w:rPr>
              <w:t>Organisational policies and procedures for reporting to</w:t>
            </w:r>
          </w:p>
        </w:tc>
      </w:tr>
      <w:tr w:rsidR="00F727A1" w:rsidRPr="00A71ADB" w14:paraId="1ABF758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7B68A3"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4824324"/>
                <w14:checkbox>
                  <w14:checked w14:val="1"/>
                  <w14:checkedState w14:val="2612" w14:font="MS Gothic"/>
                  <w14:uncheckedState w14:val="2610" w14:font="MS Gothic"/>
                </w14:checkbox>
                <w:tag w:val="HLTINF006_CB_101_1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6A0144" w14:textId="0F9B8E8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6.2 – </w:t>
            </w:r>
            <w:r w:rsidRPr="008F302C">
              <w:rPr>
                <w:bCs/>
                <w:color w:val="404040" w:themeColor="text1" w:themeTint="BF"/>
              </w:rPr>
              <w:t>Organisational policies and procedures for reporting to</w:t>
            </w:r>
          </w:p>
        </w:tc>
      </w:tr>
      <w:tr w:rsidR="00F727A1" w:rsidRPr="00A71ADB" w14:paraId="291E6F3C"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0D98FC"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86911593"/>
                <w14:checkbox>
                  <w14:checked w14:val="1"/>
                  <w14:checkedState w14:val="2612" w14:font="MS Gothic"/>
                  <w14:uncheckedState w14:val="2610" w14:font="MS Gothic"/>
                </w14:checkbox>
                <w:tag w:val="HLTINF006_CB_101_2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2D191" w14:textId="09186F30"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6.3 – </w:t>
            </w:r>
            <w:r w:rsidRPr="008F302C">
              <w:rPr>
                <w:bCs/>
                <w:color w:val="404040" w:themeColor="text1" w:themeTint="BF"/>
              </w:rPr>
              <w:t>Organisational policies and procedures for reporting to</w:t>
            </w:r>
          </w:p>
        </w:tc>
      </w:tr>
      <w:tr w:rsidR="00F727A1" w:rsidRPr="00A71ADB" w14:paraId="440471B4"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9E162F"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114564"/>
                <w14:checkbox>
                  <w14:checked w14:val="1"/>
                  <w14:checkedState w14:val="2612" w14:font="MS Gothic"/>
                  <w14:uncheckedState w14:val="2610" w14:font="MS Gothic"/>
                </w14:checkbox>
                <w:tag w:val="HLTINF006_CB_101_3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C5C431" w14:textId="7F14938C"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 –</w:t>
            </w:r>
            <w:r w:rsidRPr="008F302C">
              <w:rPr>
                <w:bCs/>
                <w:color w:val="404040" w:themeColor="text1" w:themeTint="BF"/>
              </w:rPr>
              <w:t xml:space="preserve"> Organisational policies and procedures for reporting to</w:t>
            </w:r>
          </w:p>
        </w:tc>
      </w:tr>
      <w:tr w:rsidR="00F727A1" w:rsidRPr="00A71ADB" w14:paraId="22D5C89A"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AE16D"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44052753"/>
                <w14:checkbox>
                  <w14:checked w14:val="1"/>
                  <w14:checkedState w14:val="2612" w14:font="MS Gothic"/>
                  <w14:uncheckedState w14:val="2610" w14:font="MS Gothic"/>
                </w14:checkbox>
                <w:tag w:val="HLTINF006_CB_101_4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F70709" w14:textId="36B4A28B"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 –</w:t>
            </w:r>
            <w:r w:rsidRPr="008F302C">
              <w:rPr>
                <w:bCs/>
                <w:color w:val="404040" w:themeColor="text1" w:themeTint="BF"/>
              </w:rPr>
              <w:t xml:space="preserve"> Organisational policies and procedures for reporting to</w:t>
            </w:r>
          </w:p>
        </w:tc>
      </w:tr>
      <w:tr w:rsidR="00F727A1" w:rsidRPr="00A71ADB" w14:paraId="4FAFAE9C"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7D77BC"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61288451"/>
                <w14:checkbox>
                  <w14:checked w14:val="1"/>
                  <w14:checkedState w14:val="2612" w14:font="MS Gothic"/>
                  <w14:uncheckedState w14:val="2610" w14:font="MS Gothic"/>
                </w14:checkbox>
                <w:tag w:val="HLTINF006_CB_101_5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67658D" w14:textId="37302DF3" w:rsidR="00F727A1" w:rsidRPr="00A71ADB" w:rsidRDefault="00F727A1"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 –</w:t>
            </w:r>
            <w:r w:rsidRPr="008F302C">
              <w:rPr>
                <w:bCs/>
                <w:color w:val="404040" w:themeColor="text1" w:themeTint="BF"/>
              </w:rPr>
              <w:t xml:space="preserve"> Organisational policies and procedures for reporting to</w:t>
            </w:r>
          </w:p>
        </w:tc>
      </w:tr>
      <w:tr w:rsidR="00F727A1" w:rsidRPr="00A71ADB" w14:paraId="40C2F13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8A04A9"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61315568"/>
                <w14:checkbox>
                  <w14:checked w14:val="1"/>
                  <w14:checkedState w14:val="2612" w14:font="MS Gothic"/>
                  <w14:uncheckedState w14:val="2610" w14:font="MS Gothic"/>
                </w14:checkbox>
                <w:tag w:val="HLTINF006_CB_101_6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E18BF5" w14:textId="2CA051E4"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1.1 – N</w:t>
            </w:r>
            <w:r w:rsidRPr="00EB6EC5">
              <w:rPr>
                <w:bCs/>
                <w:color w:val="404040" w:themeColor="text1" w:themeTint="BF"/>
              </w:rPr>
              <w:t>ational standards and guidelines for managing blood spills</w:t>
            </w:r>
          </w:p>
        </w:tc>
      </w:tr>
      <w:tr w:rsidR="00F727A1" w:rsidRPr="00A71ADB" w14:paraId="687927E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ABF80A"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04996344"/>
                <w14:checkbox>
                  <w14:checked w14:val="1"/>
                  <w14:checkedState w14:val="2612" w14:font="MS Gothic"/>
                  <w14:uncheckedState w14:val="2610" w14:font="MS Gothic"/>
                </w14:checkbox>
                <w:tag w:val="HLTINF006_CB_101_7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574831" w14:textId="30C6EEF9"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1.2 – State/territory requirements for waste disposal</w:t>
            </w:r>
          </w:p>
        </w:tc>
      </w:tr>
      <w:tr w:rsidR="00F727A1" w:rsidRPr="00A71ADB" w14:paraId="5BD50708"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E56FCE"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02563634"/>
                <w14:checkbox>
                  <w14:checked w14:val="1"/>
                  <w14:checkedState w14:val="2612" w14:font="MS Gothic"/>
                  <w14:uncheckedState w14:val="2610" w14:font="MS Gothic"/>
                </w14:checkbox>
                <w:tag w:val="HLTINF006_CB_101_8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FEF39F" w14:textId="385135C7"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003B09E1">
              <w:rPr>
                <w:bCs/>
                <w:color w:val="404040" w:themeColor="text1" w:themeTint="BF"/>
              </w:rPr>
              <w:t xml:space="preserve">Infection </w:t>
            </w:r>
            <w:r>
              <w:rPr>
                <w:bCs/>
                <w:color w:val="404040" w:themeColor="text1" w:themeTint="BF"/>
              </w:rPr>
              <w:t>Incident Report</w:t>
            </w:r>
          </w:p>
        </w:tc>
      </w:tr>
      <w:tr w:rsidR="00F727A1" w:rsidRPr="00A71ADB" w14:paraId="32D0152B"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FC1020"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08184333"/>
                <w14:checkbox>
                  <w14:checked w14:val="1"/>
                  <w14:checkedState w14:val="2612" w14:font="MS Gothic"/>
                  <w14:uncheckedState w14:val="2610" w14:font="MS Gothic"/>
                </w14:checkbox>
                <w:tag w:val="HLTINF006_CB_101_9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035B3E" w14:textId="4FF36D62"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Pr="008A4B69">
              <w:rPr>
                <w:bCs/>
                <w:color w:val="404040" w:themeColor="text1" w:themeTint="BF"/>
              </w:rPr>
              <w:t>A copy of the organisational policies and procedures relevant to documenting and reporting breaches in infection control</w:t>
            </w:r>
          </w:p>
        </w:tc>
      </w:tr>
      <w:tr w:rsidR="00F727A1" w:rsidRPr="00A71ADB" w14:paraId="00561B14"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C8DC93"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08704887"/>
                <w14:checkbox>
                  <w14:checked w14:val="1"/>
                  <w14:checkedState w14:val="2612" w14:font="MS Gothic"/>
                  <w14:uncheckedState w14:val="2610" w14:font="MS Gothic"/>
                </w14:checkbox>
                <w:tag w:val="HLTINF006_CB_101_10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C2EEF5" w14:textId="291518FA"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 – N</w:t>
            </w:r>
            <w:r w:rsidRPr="00EB6EC5">
              <w:rPr>
                <w:bCs/>
                <w:color w:val="404040" w:themeColor="text1" w:themeTint="BF"/>
              </w:rPr>
              <w:t xml:space="preserve">ational standards and guidelines for managing </w:t>
            </w:r>
            <w:r>
              <w:rPr>
                <w:bCs/>
                <w:color w:val="404040" w:themeColor="text1" w:themeTint="BF"/>
              </w:rPr>
              <w:t xml:space="preserve">bodily fluid </w:t>
            </w:r>
            <w:r w:rsidRPr="00EB6EC5">
              <w:rPr>
                <w:bCs/>
                <w:color w:val="404040" w:themeColor="text1" w:themeTint="BF"/>
              </w:rPr>
              <w:t>spills</w:t>
            </w:r>
          </w:p>
        </w:tc>
      </w:tr>
      <w:tr w:rsidR="00F727A1" w:rsidRPr="00A71ADB" w14:paraId="39FF2CD5"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597B4D"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6271532"/>
                <w14:checkbox>
                  <w14:checked w14:val="1"/>
                  <w14:checkedState w14:val="2612" w14:font="MS Gothic"/>
                  <w14:uncheckedState w14:val="2610" w14:font="MS Gothic"/>
                </w14:checkbox>
                <w:tag w:val="HLTINF006_CB_101_11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DBF2D2" w14:textId="320DF4A0" w:rsidR="00F727A1" w:rsidRPr="00A71ADB" w:rsidRDefault="00F727A1" w:rsidP="002A6F84">
            <w:pPr>
              <w:tabs>
                <w:tab w:val="left" w:pos="180"/>
              </w:tabs>
              <w:spacing w:after="120" w:line="276" w:lineRule="auto"/>
              <w:ind w:left="430" w:right="0" w:firstLine="0"/>
              <w:jc w:val="both"/>
              <w:rPr>
                <w:color w:val="404040" w:themeColor="text1" w:themeTint="BF"/>
              </w:rPr>
            </w:pPr>
            <w:r w:rsidRPr="00A71ADB">
              <w:rPr>
                <w:bCs/>
                <w:color w:val="404040" w:themeColor="text1" w:themeTint="BF"/>
              </w:rPr>
              <w:t xml:space="preserve">Workplace Assessment Task </w:t>
            </w:r>
            <w:r>
              <w:rPr>
                <w:bCs/>
                <w:color w:val="404040" w:themeColor="text1" w:themeTint="BF"/>
              </w:rPr>
              <w:t>2.2 – State/territory requirements for waste disposal</w:t>
            </w:r>
          </w:p>
        </w:tc>
      </w:tr>
      <w:tr w:rsidR="00F727A1" w:rsidRPr="00A71ADB" w14:paraId="215158B7"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67B708" w14:textId="34DA471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81002014"/>
                <w14:checkbox>
                  <w14:checked w14:val="1"/>
                  <w14:checkedState w14:val="2612" w14:font="MS Gothic"/>
                  <w14:uncheckedState w14:val="2610" w14:font="MS Gothic"/>
                </w14:checkbox>
                <w:tag w:val="HLTINF006_CB_101_12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E5649A" w14:textId="30C54248"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006115DB">
              <w:rPr>
                <w:bCs/>
                <w:color w:val="404040" w:themeColor="text1" w:themeTint="BF"/>
              </w:rPr>
              <w:t xml:space="preserve">Infection </w:t>
            </w:r>
            <w:r>
              <w:rPr>
                <w:bCs/>
                <w:color w:val="404040" w:themeColor="text1" w:themeTint="BF"/>
              </w:rPr>
              <w:t>Incident Report</w:t>
            </w:r>
          </w:p>
        </w:tc>
      </w:tr>
      <w:tr w:rsidR="00F727A1" w:rsidRPr="00A71ADB" w14:paraId="6B210C99"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92E427" w14:textId="7B72522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10239714"/>
                <w14:checkbox>
                  <w14:checked w14:val="1"/>
                  <w14:checkedState w14:val="2612" w14:font="MS Gothic"/>
                  <w14:uncheckedState w14:val="2610" w14:font="MS Gothic"/>
                </w14:checkbox>
                <w:tag w:val="HLTINF006_CB_101_13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477359" w14:textId="308288CD"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Pr="008A4B69">
              <w:rPr>
                <w:bCs/>
                <w:color w:val="404040" w:themeColor="text1" w:themeTint="BF"/>
              </w:rPr>
              <w:t>A copy of the organisational policies and procedures relevant to documenting and reporting breaches in infection control</w:t>
            </w:r>
          </w:p>
        </w:tc>
      </w:tr>
    </w:tbl>
    <w:p w14:paraId="00B95FB4" w14:textId="77777777" w:rsidR="00C35605" w:rsidRDefault="00C35605">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F727A1" w:rsidRPr="00A71ADB" w14:paraId="0E0B6A9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C5261E" w14:textId="581D8D0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480798"/>
                <w14:checkbox>
                  <w14:checked w14:val="1"/>
                  <w14:checkedState w14:val="2612" w14:font="MS Gothic"/>
                  <w14:uncheckedState w14:val="2610" w14:font="MS Gothic"/>
                </w14:checkbox>
                <w:tag w:val="HLTINF006_CB_102_0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E542B3C" w14:textId="127157D5"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 – N</w:t>
            </w:r>
            <w:r w:rsidRPr="00EB6EC5">
              <w:rPr>
                <w:bCs/>
                <w:color w:val="404040" w:themeColor="text1" w:themeTint="BF"/>
              </w:rPr>
              <w:t>ational standards and guidelines for managing</w:t>
            </w:r>
            <w:r>
              <w:rPr>
                <w:bCs/>
                <w:color w:val="404040" w:themeColor="text1" w:themeTint="BF"/>
              </w:rPr>
              <w:t xml:space="preserve"> an</w:t>
            </w:r>
            <w:r w:rsidRPr="00EB6EC5">
              <w:rPr>
                <w:bCs/>
                <w:color w:val="404040" w:themeColor="text1" w:themeTint="BF"/>
              </w:rPr>
              <w:t xml:space="preserve"> </w:t>
            </w:r>
            <w:r>
              <w:rPr>
                <w:bCs/>
                <w:color w:val="404040" w:themeColor="text1" w:themeTint="BF"/>
              </w:rPr>
              <w:t>infection risk</w:t>
            </w:r>
          </w:p>
        </w:tc>
      </w:tr>
      <w:tr w:rsidR="00F727A1" w:rsidRPr="00A71ADB" w14:paraId="6A707423"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0451B5" w14:textId="77777777"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75914394"/>
                <w14:checkbox>
                  <w14:checked w14:val="1"/>
                  <w14:checkedState w14:val="2612" w14:font="MS Gothic"/>
                  <w14:uncheckedState w14:val="2610" w14:font="MS Gothic"/>
                </w14:checkbox>
                <w:tag w:val="HLTINF006_CB_102_1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BF7176" w14:textId="47BB1422"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 – State/territory requirements for waste disposal</w:t>
            </w:r>
          </w:p>
        </w:tc>
      </w:tr>
      <w:tr w:rsidR="00F727A1" w:rsidRPr="00A71ADB" w14:paraId="79F8355E"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244C5C" w14:textId="6B342DEF"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54926505"/>
                <w14:checkbox>
                  <w14:checked w14:val="1"/>
                  <w14:checkedState w14:val="2612" w14:font="MS Gothic"/>
                  <w14:uncheckedState w14:val="2610" w14:font="MS Gothic"/>
                </w14:checkbox>
                <w:tag w:val="HLTINF006_CB_102_2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9269F8" w14:textId="489D646B"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006115DB">
              <w:rPr>
                <w:bCs/>
                <w:color w:val="404040" w:themeColor="text1" w:themeTint="BF"/>
              </w:rPr>
              <w:t xml:space="preserve">Infection </w:t>
            </w:r>
            <w:r>
              <w:rPr>
                <w:bCs/>
                <w:color w:val="404040" w:themeColor="text1" w:themeTint="BF"/>
              </w:rPr>
              <w:t>Incident Report</w:t>
            </w:r>
          </w:p>
        </w:tc>
      </w:tr>
      <w:tr w:rsidR="00F727A1" w:rsidRPr="00A71ADB" w14:paraId="5EB22566" w14:textId="77777777" w:rsidTr="008B26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9E9CA3" w14:textId="2EEBF768" w:rsidR="00F727A1"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28628968"/>
                <w14:checkbox>
                  <w14:checked w14:val="1"/>
                  <w14:checkedState w14:val="2612" w14:font="MS Gothic"/>
                  <w14:uncheckedState w14:val="2610" w14:font="MS Gothic"/>
                </w14:checkbox>
                <w:tag w:val="HLTINF006_CB_102_3_0_1"/>
              </w:sdtPr>
              <w:sdtEndPr/>
              <w:sdtContent>
                <w:r w:rsidR="00F727A1"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EC0CC1" w14:textId="660B0F34" w:rsidR="00F727A1" w:rsidRPr="00A71ADB" w:rsidRDefault="00F727A1"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Pr="008A4B69">
              <w:rPr>
                <w:bCs/>
                <w:color w:val="404040" w:themeColor="text1" w:themeTint="BF"/>
              </w:rPr>
              <w:t>A copy of the organisational policies and procedures relevant to documenting and reporting breaches in infection control</w:t>
            </w:r>
          </w:p>
        </w:tc>
      </w:tr>
    </w:tbl>
    <w:p w14:paraId="7A953630" w14:textId="77777777" w:rsidR="008E041F" w:rsidRPr="00301F77" w:rsidRDefault="008E041F" w:rsidP="002A6F84">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2A6F84">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2A6F84">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724A480D" w14:textId="16D8BC70" w:rsidR="00BE1617" w:rsidRPr="00301F77" w:rsidRDefault="00BF1CE7" w:rsidP="002A6F84">
      <w:pPr>
        <w:spacing w:after="120" w:line="276" w:lineRule="auto"/>
        <w:ind w:right="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2A6F84">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2A6F84">
            <w:pPr>
              <w:tabs>
                <w:tab w:val="left" w:pos="180"/>
              </w:tabs>
              <w:spacing w:before="0" w:line="276" w:lineRule="auto"/>
              <w:ind w:left="0" w:right="0" w:firstLine="0"/>
              <w:jc w:val="center"/>
              <w:rPr>
                <w:b/>
                <w:color w:val="404040" w:themeColor="text1" w:themeTint="BF"/>
              </w:rPr>
            </w:pPr>
          </w:p>
        </w:tc>
      </w:tr>
      <w:tr w:rsidR="00241813" w:rsidRPr="00301F77"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HLTINF006_CB_104_2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301F77" w:rsidRDefault="00241813"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241813" w:rsidRPr="00301F77" w14:paraId="12D57585"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8C5839" w14:textId="1766A3B5" w:rsidR="00241813"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HLTINF006_CB_104_3_0_1"/>
              </w:sdtPr>
              <w:sdtEndPr/>
              <w:sdtContent>
                <w:r w:rsidR="0024181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126AD" w14:textId="14D822A3" w:rsidR="00241813" w:rsidRPr="00301F77" w:rsidRDefault="00241813"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C2A65" w:rsidRPr="009F574F" w14:paraId="056D6DAF"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DE535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47603570"/>
                <w14:checkbox>
                  <w14:checked w14:val="0"/>
                  <w14:checkedState w14:val="2612" w14:font="MS Gothic"/>
                  <w14:uncheckedState w14:val="2610" w14:font="MS Gothic"/>
                </w14:checkbox>
                <w:tag w:val="HLTINF006_CB_104_4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2F7377"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1</w:t>
            </w:r>
          </w:p>
        </w:tc>
      </w:tr>
      <w:tr w:rsidR="000C2A65" w:rsidRPr="009F574F" w14:paraId="6B727FAC"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1587B3"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1989282"/>
                <w14:checkbox>
                  <w14:checked w14:val="0"/>
                  <w14:checkedState w14:val="2612" w14:font="MS Gothic"/>
                  <w14:uncheckedState w14:val="2610" w14:font="MS Gothic"/>
                </w14:checkbox>
                <w:tag w:val="HLTINF006_CB_104_5_0_1"/>
              </w:sdtPr>
              <w:sdtEndPr/>
              <w:sdtContent>
                <w:r w:rsidR="000C2A6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F03AF8D"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2</w:t>
            </w:r>
          </w:p>
        </w:tc>
      </w:tr>
      <w:tr w:rsidR="000C2A65" w:rsidRPr="00A71ADB" w14:paraId="4C601AB9"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98E65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83175963"/>
                <w14:checkbox>
                  <w14:checked w14:val="0"/>
                  <w14:checkedState w14:val="2612" w14:font="MS Gothic"/>
                  <w14:uncheckedState w14:val="2610" w14:font="MS Gothic"/>
                </w14:checkbox>
                <w:tag w:val="HLTINF006_CB_104_6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C87C9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3</w:t>
            </w:r>
          </w:p>
        </w:tc>
      </w:tr>
      <w:tr w:rsidR="000C2A65" w:rsidRPr="00A71ADB" w14:paraId="097178E5"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EE06B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9277918"/>
                <w14:checkbox>
                  <w14:checked w14:val="0"/>
                  <w14:checkedState w14:val="2612" w14:font="MS Gothic"/>
                  <w14:uncheckedState w14:val="2610" w14:font="MS Gothic"/>
                </w14:checkbox>
                <w:tag w:val="HLTINF006_CB_104_7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83AC2F"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4</w:t>
            </w:r>
          </w:p>
        </w:tc>
      </w:tr>
      <w:tr w:rsidR="000C2A65" w:rsidRPr="00A71ADB" w14:paraId="115D310F"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37994B"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74072679"/>
                <w14:checkbox>
                  <w14:checked w14:val="0"/>
                  <w14:checkedState w14:val="2612" w14:font="MS Gothic"/>
                  <w14:uncheckedState w14:val="2610" w14:font="MS Gothic"/>
                </w14:checkbox>
                <w:tag w:val="HLTINF006_CB_104_8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00C39D"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5</w:t>
            </w:r>
          </w:p>
        </w:tc>
      </w:tr>
      <w:tr w:rsidR="000C2A65" w:rsidRPr="00A71ADB" w14:paraId="6225D086"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2FC9D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73536008"/>
                <w14:checkbox>
                  <w14:checked w14:val="0"/>
                  <w14:checkedState w14:val="2612" w14:font="MS Gothic"/>
                  <w14:uncheckedState w14:val="2610" w14:font="MS Gothic"/>
                </w14:checkbox>
                <w:tag w:val="HLTINF006_CB_104_9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5E27B3"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6.1</w:t>
            </w:r>
          </w:p>
        </w:tc>
      </w:tr>
      <w:tr w:rsidR="000C2A65" w:rsidRPr="00A71ADB" w14:paraId="62532F10"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BD7DF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3080053"/>
                <w14:checkbox>
                  <w14:checked w14:val="0"/>
                  <w14:checkedState w14:val="2612" w14:font="MS Gothic"/>
                  <w14:uncheckedState w14:val="2610" w14:font="MS Gothic"/>
                </w14:checkbox>
                <w:tag w:val="HLTINF006_CB_104_1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9766E6"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6.2</w:t>
            </w:r>
          </w:p>
        </w:tc>
      </w:tr>
      <w:tr w:rsidR="000C2A65" w:rsidRPr="00A71ADB" w14:paraId="714DEDC9"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416AC8"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6969847"/>
                <w14:checkbox>
                  <w14:checked w14:val="0"/>
                  <w14:checkedState w14:val="2612" w14:font="MS Gothic"/>
                  <w14:uncheckedState w14:val="2610" w14:font="MS Gothic"/>
                </w14:checkbox>
                <w:tag w:val="HLTINF006_CB_104_11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AA38B2"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6.3</w:t>
            </w:r>
          </w:p>
        </w:tc>
      </w:tr>
      <w:tr w:rsidR="000C2A65" w:rsidRPr="00A71ADB" w14:paraId="73B00539"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A83227"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2667597"/>
                <w14:checkbox>
                  <w14:checked w14:val="0"/>
                  <w14:checkedState w14:val="2612" w14:font="MS Gothic"/>
                  <w14:uncheckedState w14:val="2610" w14:font="MS Gothic"/>
                </w14:checkbox>
                <w:tag w:val="HLTINF006_CB_104_12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98DF0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w:t>
            </w:r>
          </w:p>
        </w:tc>
      </w:tr>
      <w:tr w:rsidR="000C2A65" w:rsidRPr="00A71ADB" w14:paraId="080940F7"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C5501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41851711"/>
                <w14:checkbox>
                  <w14:checked w14:val="0"/>
                  <w14:checkedState w14:val="2612" w14:font="MS Gothic"/>
                  <w14:uncheckedState w14:val="2610" w14:font="MS Gothic"/>
                </w14:checkbox>
                <w:tag w:val="HLTINF006_CB_104_13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9D9FD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w:t>
            </w:r>
          </w:p>
        </w:tc>
      </w:tr>
      <w:tr w:rsidR="000C2A65" w:rsidRPr="00A71ADB" w14:paraId="1672B3DE"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0DF90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42302878"/>
                <w14:checkbox>
                  <w14:checked w14:val="0"/>
                  <w14:checkedState w14:val="2612" w14:font="MS Gothic"/>
                  <w14:uncheckedState w14:val="2610" w14:font="MS Gothic"/>
                </w14:checkbox>
                <w:tag w:val="HLTINF006_CB_104_14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167AD2"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w:t>
            </w:r>
          </w:p>
        </w:tc>
      </w:tr>
      <w:tr w:rsidR="000C2A65" w:rsidRPr="00A71ADB" w14:paraId="5E7102D3"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6AFC80"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2505568"/>
                <w14:checkbox>
                  <w14:checked w14:val="0"/>
                  <w14:checkedState w14:val="2612" w14:font="MS Gothic"/>
                  <w14:uncheckedState w14:val="2610" w14:font="MS Gothic"/>
                </w14:checkbox>
                <w:tag w:val="HLTINF006_CB_104_15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65A4D3"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7</w:t>
            </w:r>
          </w:p>
        </w:tc>
      </w:tr>
      <w:tr w:rsidR="000C2A65" w:rsidRPr="009F574F" w14:paraId="0A8A7FE8"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6402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44238919"/>
                <w14:checkbox>
                  <w14:checked w14:val="0"/>
                  <w14:checkedState w14:val="2612" w14:font="MS Gothic"/>
                  <w14:uncheckedState w14:val="2610" w14:font="MS Gothic"/>
                </w14:checkbox>
                <w:tag w:val="HLTINF006_CB_104_16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5705E9"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8</w:t>
            </w:r>
          </w:p>
        </w:tc>
      </w:tr>
      <w:tr w:rsidR="000C2A65" w:rsidRPr="00A71ADB" w14:paraId="1F04CCB4"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59ACF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48683097"/>
                <w14:checkbox>
                  <w14:checked w14:val="0"/>
                  <w14:checkedState w14:val="2612" w14:font="MS Gothic"/>
                  <w14:uncheckedState w14:val="2610" w14:font="MS Gothic"/>
                </w14:checkbox>
                <w:tag w:val="HLTINF006_CB_104_17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4D56B9"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9</w:t>
            </w:r>
          </w:p>
        </w:tc>
      </w:tr>
      <w:tr w:rsidR="000C2A65" w:rsidRPr="009F574F" w14:paraId="52308513" w14:textId="77777777" w:rsidTr="009F574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2DD289"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94480269"/>
                <w14:checkbox>
                  <w14:checked w14:val="0"/>
                  <w14:checkedState w14:val="2612" w14:font="MS Gothic"/>
                  <w14:uncheckedState w14:val="2610" w14:font="MS Gothic"/>
                </w14:checkbox>
                <w:tag w:val="HLTINF006_CB_104_18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F28DA2"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color w:val="404040" w:themeColor="text1" w:themeTint="BF"/>
              </w:rPr>
              <w:t xml:space="preserve">Practical Assignment </w:t>
            </w:r>
            <w:r w:rsidRPr="009F574F">
              <w:rPr>
                <w:bCs/>
                <w:color w:val="404040" w:themeColor="text1" w:themeTint="BF"/>
              </w:rPr>
              <w:t xml:space="preserve">Task </w:t>
            </w:r>
            <w:r>
              <w:rPr>
                <w:bCs/>
                <w:color w:val="404040" w:themeColor="text1" w:themeTint="BF"/>
              </w:rPr>
              <w:t>10</w:t>
            </w:r>
          </w:p>
        </w:tc>
      </w:tr>
    </w:tbl>
    <w:p w14:paraId="2C1B0BAA" w14:textId="77777777" w:rsidR="00360C46" w:rsidRDefault="00360C46">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9F574F" w14:paraId="423A7D3E" w14:textId="77777777" w:rsidTr="00360C46">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6E023F" w14:textId="022A4EBB"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97297517"/>
                <w14:checkbox>
                  <w14:checked w14:val="0"/>
                  <w14:checkedState w14:val="2612" w14:font="MS Gothic"/>
                  <w14:uncheckedState w14:val="2610" w14:font="MS Gothic"/>
                </w14:checkbox>
                <w:tag w:val="HLTINF006_CB_105_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58E448"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1.1</w:t>
            </w:r>
          </w:p>
        </w:tc>
      </w:tr>
      <w:tr w:rsidR="001557C7" w:rsidRPr="00C4347C" w14:paraId="4BC7BDE1" w14:textId="77777777" w:rsidTr="00360C46">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7EEEC4" w14:textId="77777777" w:rsidR="001557C7"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9965836"/>
                <w14:checkbox>
                  <w14:checked w14:val="0"/>
                  <w14:checkedState w14:val="2612" w14:font="MS Gothic"/>
                  <w14:uncheckedState w14:val="2610" w14:font="MS Gothic"/>
                </w14:checkbox>
                <w:tag w:val="HLTINF006_CB_105_1_0_1"/>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9A915F" w14:textId="77777777" w:rsidR="001557C7" w:rsidRPr="00C4347C" w:rsidRDefault="001557C7"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1.1 – Supplementary Questions</w:t>
            </w:r>
          </w:p>
        </w:tc>
      </w:tr>
      <w:tr w:rsidR="000C2A65" w:rsidRPr="009F574F" w14:paraId="111BB9C7" w14:textId="77777777" w:rsidTr="00360C46">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37A41" w14:textId="792E0EE4"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94454325"/>
                <w14:checkbox>
                  <w14:checked w14:val="0"/>
                  <w14:checkedState w14:val="2612" w14:font="MS Gothic"/>
                  <w14:uncheckedState w14:val="2610" w14:font="MS Gothic"/>
                </w14:checkbox>
                <w:tag w:val="HLTINF006_CB_105_2_0_1"/>
              </w:sdtPr>
              <w:sdtEndPr/>
              <w:sdtContent>
                <w:r w:rsidR="00BD72E4">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D5FB70"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1.2</w:t>
            </w:r>
          </w:p>
        </w:tc>
      </w:tr>
      <w:tr w:rsidR="000C2A65" w:rsidRPr="009F574F" w14:paraId="582F7AF5"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B2C2B5"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97659166"/>
                <w14:checkbox>
                  <w14:checked w14:val="0"/>
                  <w14:checkedState w14:val="2612" w14:font="MS Gothic"/>
                  <w14:uncheckedState w14:val="2610" w14:font="MS Gothic"/>
                </w14:checkbox>
                <w:tag w:val="HLTINF006_CB_105_3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E49B88"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1.3</w:t>
            </w:r>
          </w:p>
        </w:tc>
      </w:tr>
      <w:tr w:rsidR="000C2A65" w:rsidRPr="009F574F" w14:paraId="78393D77"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CFEF1"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3218651"/>
                <w14:checkbox>
                  <w14:checked w14:val="0"/>
                  <w14:checkedState w14:val="2612" w14:font="MS Gothic"/>
                  <w14:uncheckedState w14:val="2610" w14:font="MS Gothic"/>
                </w14:checkbox>
                <w:tag w:val="HLTINF006_CB_105_4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1D39A5"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w:t>
            </w:r>
          </w:p>
        </w:tc>
      </w:tr>
      <w:tr w:rsidR="001557C7" w:rsidRPr="00C4347C" w14:paraId="34C4D32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1D7D8F" w14:textId="77777777" w:rsidR="001557C7"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52259857"/>
                <w14:checkbox>
                  <w14:checked w14:val="0"/>
                  <w14:checkedState w14:val="2612" w14:font="MS Gothic"/>
                  <w14:uncheckedState w14:val="2610" w14:font="MS Gothic"/>
                </w14:checkbox>
                <w:tag w:val="HLTINF006_CB_105_5_0_1"/>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66973E" w14:textId="6623C167" w:rsidR="001557C7" w:rsidRPr="00C4347C" w:rsidRDefault="001557C7"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2.1 – Supplementary Questions</w:t>
            </w:r>
          </w:p>
        </w:tc>
      </w:tr>
      <w:tr w:rsidR="000C2A65" w:rsidRPr="009F574F" w14:paraId="5AFF78C2"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F7E5DB"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63693822"/>
                <w14:checkbox>
                  <w14:checked w14:val="0"/>
                  <w14:checkedState w14:val="2612" w14:font="MS Gothic"/>
                  <w14:uncheckedState w14:val="2610" w14:font="MS Gothic"/>
                </w14:checkbox>
                <w:tag w:val="HLTINF006_CB_105_6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39E47E" w14:textId="77777777" w:rsidR="000C2A65" w:rsidRPr="009F574F" w:rsidRDefault="000C2A65" w:rsidP="002A6F84">
            <w:pPr>
              <w:tabs>
                <w:tab w:val="left" w:pos="180"/>
              </w:tabs>
              <w:spacing w:after="120" w:line="276" w:lineRule="auto"/>
              <w:ind w:left="430" w:right="0" w:firstLine="0"/>
              <w:jc w:val="both"/>
              <w:rPr>
                <w:color w:val="404040" w:themeColor="text1" w:themeTint="BF"/>
              </w:rPr>
            </w:pPr>
            <w:r w:rsidRPr="009F574F">
              <w:rPr>
                <w:bCs/>
                <w:color w:val="404040" w:themeColor="text1" w:themeTint="BF"/>
              </w:rPr>
              <w:t xml:space="preserve">Workplace Assessment Task </w:t>
            </w:r>
            <w:r>
              <w:rPr>
                <w:bCs/>
                <w:color w:val="404040" w:themeColor="text1" w:themeTint="BF"/>
              </w:rPr>
              <w:t>2.2</w:t>
            </w:r>
          </w:p>
        </w:tc>
      </w:tr>
      <w:tr w:rsidR="000C2A65" w:rsidRPr="009F574F" w14:paraId="11D923D3"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5C89327"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559482"/>
                <w14:checkbox>
                  <w14:checked w14:val="0"/>
                  <w14:checkedState w14:val="2612" w14:font="MS Gothic"/>
                  <w14:uncheckedState w14:val="2610" w14:font="MS Gothic"/>
                </w14:checkbox>
                <w:tag w:val="HLTINF006_CB_105_7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C20F7E"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2.3</w:t>
            </w:r>
          </w:p>
        </w:tc>
      </w:tr>
      <w:tr w:rsidR="000C2A65" w:rsidRPr="009F574F" w14:paraId="484FAF7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40215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79969808"/>
                <w14:checkbox>
                  <w14:checked w14:val="0"/>
                  <w14:checkedState w14:val="2612" w14:font="MS Gothic"/>
                  <w14:uncheckedState w14:val="2610" w14:font="MS Gothic"/>
                </w14:checkbox>
                <w:tag w:val="HLTINF006_CB_105_8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4B7EE4"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w:t>
            </w:r>
          </w:p>
        </w:tc>
      </w:tr>
      <w:tr w:rsidR="001557C7" w:rsidRPr="00C4347C" w14:paraId="6E2A356B"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DD7956" w14:textId="77777777" w:rsidR="001557C7"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286170"/>
                <w14:checkbox>
                  <w14:checked w14:val="0"/>
                  <w14:checkedState w14:val="2612" w14:font="MS Gothic"/>
                  <w14:uncheckedState w14:val="2610" w14:font="MS Gothic"/>
                </w14:checkbox>
                <w:tag w:val="HLTINF006_CB_105_9_0_1"/>
              </w:sdtPr>
              <w:sdtEndPr/>
              <w:sdtContent>
                <w:r w:rsidR="001557C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8493E2" w14:textId="7314BC3D" w:rsidR="001557C7" w:rsidRPr="00C4347C" w:rsidRDefault="001557C7" w:rsidP="002A6F84">
            <w:pPr>
              <w:tabs>
                <w:tab w:val="left" w:pos="180"/>
              </w:tabs>
              <w:spacing w:after="120" w:line="276" w:lineRule="auto"/>
              <w:ind w:left="430" w:right="0" w:firstLine="0"/>
              <w:rPr>
                <w:bCs/>
                <w:color w:val="404040" w:themeColor="text1" w:themeTint="BF"/>
              </w:rPr>
            </w:pPr>
            <w:r w:rsidRPr="00C4347C">
              <w:rPr>
                <w:bCs/>
                <w:color w:val="404040" w:themeColor="text1" w:themeTint="BF"/>
              </w:rPr>
              <w:t xml:space="preserve">Workplace Assessment Task </w:t>
            </w:r>
            <w:r>
              <w:rPr>
                <w:bCs/>
                <w:color w:val="404040" w:themeColor="text1" w:themeTint="BF"/>
              </w:rPr>
              <w:t>3.1 – Supplementary Questions</w:t>
            </w:r>
          </w:p>
        </w:tc>
      </w:tr>
      <w:tr w:rsidR="000C2A65" w:rsidRPr="009F574F" w14:paraId="7984DB8C"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0B62B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67702007"/>
                <w14:checkbox>
                  <w14:checked w14:val="0"/>
                  <w14:checkedState w14:val="2612" w14:font="MS Gothic"/>
                  <w14:uncheckedState w14:val="2610" w14:font="MS Gothic"/>
                </w14:checkbox>
                <w:tag w:val="HLTINF006_CB_105_1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D7D14A"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w:t>
            </w:r>
          </w:p>
        </w:tc>
      </w:tr>
      <w:tr w:rsidR="000C2A65" w:rsidRPr="009F574F" w14:paraId="0ED6E24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E777A0"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68555471"/>
                <w14:checkbox>
                  <w14:checked w14:val="0"/>
                  <w14:checkedState w14:val="2612" w14:font="MS Gothic"/>
                  <w14:uncheckedState w14:val="2610" w14:font="MS Gothic"/>
                </w14:checkbox>
                <w:tag w:val="HLTINF006_CB_105_11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E5395F" w14:textId="77777777" w:rsidR="000C2A65" w:rsidRPr="009F574F" w:rsidRDefault="000C2A65" w:rsidP="002A6F84">
            <w:pPr>
              <w:tabs>
                <w:tab w:val="left" w:pos="180"/>
              </w:tabs>
              <w:spacing w:after="120" w:line="276" w:lineRule="auto"/>
              <w:ind w:left="430" w:right="0" w:firstLine="0"/>
              <w:rPr>
                <w:bCs/>
                <w:color w:val="404040" w:themeColor="text1" w:themeTint="BF"/>
              </w:rPr>
            </w:pPr>
            <w:r w:rsidRPr="009F574F">
              <w:rPr>
                <w:bCs/>
                <w:color w:val="404040" w:themeColor="text1" w:themeTint="BF"/>
              </w:rPr>
              <w:t xml:space="preserve">Workplace Assessment Task </w:t>
            </w:r>
            <w:r>
              <w:rPr>
                <w:bCs/>
                <w:color w:val="404040" w:themeColor="text1" w:themeTint="BF"/>
              </w:rPr>
              <w:t>3.3</w:t>
            </w:r>
          </w:p>
        </w:tc>
      </w:tr>
      <w:tr w:rsidR="00BE1617" w:rsidRPr="00301F77" w14:paraId="11250043"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HLTINF006_CB_105_12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301F77" w:rsidRDefault="00491F1C" w:rsidP="002A6F8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BE1617" w:rsidRPr="00301F77" w14:paraId="3713B918"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HLTINF006_CB_105_13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301F77" w:rsidRDefault="00BE1617"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BE1617" w:rsidRPr="00301F77" w14:paraId="201B88BC"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2047FE" w:rsidRDefault="00927BA7" w:rsidP="002A6F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HLTINF006_CB_105_14_0_1"/>
              </w:sdtPr>
              <w:sdtEndPr/>
              <w:sdtContent>
                <w:r w:rsidR="00BE1617"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301F77" w:rsidRDefault="00BE1617" w:rsidP="002A6F84">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0C2A65" w:rsidRPr="00A71ADB" w14:paraId="7F6FD937"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45E29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11907573"/>
                <w14:checkbox>
                  <w14:checked w14:val="0"/>
                  <w14:checkedState w14:val="2612" w14:font="MS Gothic"/>
                  <w14:uncheckedState w14:val="2610" w14:font="MS Gothic"/>
                </w14:checkbox>
                <w:tag w:val="HLTINF006_CB_105_15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1205A8"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1 – O</w:t>
            </w:r>
            <w:r w:rsidRPr="008F302C">
              <w:rPr>
                <w:bCs/>
                <w:color w:val="404040" w:themeColor="text1" w:themeTint="BF"/>
              </w:rPr>
              <w:t>rganisational policies and procedures for managing exposure incidents</w:t>
            </w:r>
          </w:p>
        </w:tc>
      </w:tr>
      <w:tr w:rsidR="000C2A65" w:rsidRPr="00A71ADB" w14:paraId="502D4E9B"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0ED155C"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15766488"/>
                <w14:checkbox>
                  <w14:checked w14:val="0"/>
                  <w14:checkedState w14:val="2612" w14:font="MS Gothic"/>
                  <w14:uncheckedState w14:val="2610" w14:font="MS Gothic"/>
                </w14:checkbox>
                <w:tag w:val="HLTINF006_CB_105_16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591FFF"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2 – O</w:t>
            </w:r>
            <w:r w:rsidRPr="008F302C">
              <w:rPr>
                <w:bCs/>
                <w:color w:val="404040" w:themeColor="text1" w:themeTint="BF"/>
              </w:rPr>
              <w:t>rganisational policies and procedures for recording and documenting infection-related risks</w:t>
            </w:r>
          </w:p>
        </w:tc>
      </w:tr>
      <w:tr w:rsidR="000C2A65" w:rsidRPr="00A71ADB" w14:paraId="1EAEBDF5"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2D74E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85504307"/>
                <w14:checkbox>
                  <w14:checked w14:val="0"/>
                  <w14:checkedState w14:val="2612" w14:font="MS Gothic"/>
                  <w14:uncheckedState w14:val="2610" w14:font="MS Gothic"/>
                </w14:checkbox>
                <w:tag w:val="HLTINF006_CB_105_17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EA82F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3 – </w:t>
            </w:r>
            <w:r w:rsidRPr="008F302C">
              <w:rPr>
                <w:bCs/>
                <w:color w:val="404040" w:themeColor="text1" w:themeTint="BF"/>
              </w:rPr>
              <w:t>Organisational policies and procedures for recording and documenting infection-related incidents</w:t>
            </w:r>
          </w:p>
        </w:tc>
      </w:tr>
      <w:tr w:rsidR="000C2A65" w:rsidRPr="00A71ADB" w14:paraId="051878D6"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BA287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98262661"/>
                <w14:checkbox>
                  <w14:checked w14:val="0"/>
                  <w14:checkedState w14:val="2612" w14:font="MS Gothic"/>
                  <w14:uncheckedState w14:val="2610" w14:font="MS Gothic"/>
                </w14:checkbox>
                <w:tag w:val="HLTINF006_CB_105_18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AF0324"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4 – </w:t>
            </w:r>
            <w:r w:rsidRPr="008F302C">
              <w:rPr>
                <w:bCs/>
                <w:color w:val="404040" w:themeColor="text1" w:themeTint="BF"/>
              </w:rPr>
              <w:t>Organisational policies and procedures for reporting infection risks</w:t>
            </w:r>
          </w:p>
        </w:tc>
      </w:tr>
      <w:tr w:rsidR="000C2A65" w:rsidRPr="00A71ADB" w14:paraId="36A7E992"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E06DDB"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62195822"/>
                <w14:checkbox>
                  <w14:checked w14:val="0"/>
                  <w14:checkedState w14:val="2612" w14:font="MS Gothic"/>
                  <w14:uncheckedState w14:val="2610" w14:font="MS Gothic"/>
                </w14:checkbox>
                <w:tag w:val="HLTINF006_CB_105_19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3224E"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5 – </w:t>
            </w:r>
            <w:r w:rsidRPr="008F302C">
              <w:rPr>
                <w:bCs/>
                <w:color w:val="404040" w:themeColor="text1" w:themeTint="BF"/>
              </w:rPr>
              <w:t>Organisational policies and procedures for reporting infection-related incidents</w:t>
            </w:r>
          </w:p>
        </w:tc>
      </w:tr>
    </w:tbl>
    <w:p w14:paraId="704BF779" w14:textId="77777777" w:rsidR="008671AF" w:rsidRDefault="008671AF">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A71ADB" w14:paraId="2C456714"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B85AB5" w14:textId="37E1E64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50920885"/>
                <w14:checkbox>
                  <w14:checked w14:val="0"/>
                  <w14:checkedState w14:val="2612" w14:font="MS Gothic"/>
                  <w14:uncheckedState w14:val="2610" w14:font="MS Gothic"/>
                </w14:checkbox>
                <w:tag w:val="HLTINF006_CB_106_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7CB555"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6.1 – </w:t>
            </w:r>
            <w:r w:rsidRPr="008F302C">
              <w:rPr>
                <w:bCs/>
                <w:color w:val="404040" w:themeColor="text1" w:themeTint="BF"/>
              </w:rPr>
              <w:t>Organisational policies and procedures for reporting to</w:t>
            </w:r>
          </w:p>
        </w:tc>
      </w:tr>
      <w:tr w:rsidR="000C2A65" w:rsidRPr="00A71ADB" w14:paraId="70D3EBE9" w14:textId="77777777" w:rsidTr="00BD72E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904500"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67273303"/>
                <w14:checkbox>
                  <w14:checked w14:val="0"/>
                  <w14:checkedState w14:val="2612" w14:font="MS Gothic"/>
                  <w14:uncheckedState w14:val="2610" w14:font="MS Gothic"/>
                </w14:checkbox>
                <w:tag w:val="HLTINF006_CB_106_1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B40FEE"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6.2 – </w:t>
            </w:r>
            <w:r w:rsidRPr="008F302C">
              <w:rPr>
                <w:bCs/>
                <w:color w:val="404040" w:themeColor="text1" w:themeTint="BF"/>
              </w:rPr>
              <w:t>Organisational policies and procedures for reporting to</w:t>
            </w:r>
          </w:p>
        </w:tc>
      </w:tr>
      <w:tr w:rsidR="000C2A65" w:rsidRPr="00A71ADB" w14:paraId="1EB25907"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0E2A4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97628258"/>
                <w14:checkbox>
                  <w14:checked w14:val="0"/>
                  <w14:checkedState w14:val="2612" w14:font="MS Gothic"/>
                  <w14:uncheckedState w14:val="2610" w14:font="MS Gothic"/>
                </w14:checkbox>
                <w:tag w:val="HLTINF006_CB_106_2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79B219"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 xml:space="preserve">6.3 – </w:t>
            </w:r>
            <w:r w:rsidRPr="008F302C">
              <w:rPr>
                <w:bCs/>
                <w:color w:val="404040" w:themeColor="text1" w:themeTint="BF"/>
              </w:rPr>
              <w:t>Organisational policies and procedures for reporting to</w:t>
            </w:r>
          </w:p>
        </w:tc>
      </w:tr>
      <w:tr w:rsidR="000C2A65" w:rsidRPr="00A71ADB" w14:paraId="15F229CF"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0E2368"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93959404"/>
                <w14:checkbox>
                  <w14:checked w14:val="0"/>
                  <w14:checkedState w14:val="2612" w14:font="MS Gothic"/>
                  <w14:uncheckedState w14:val="2610" w14:font="MS Gothic"/>
                </w14:checkbox>
                <w:tag w:val="HLTINF006_CB_106_3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87119A9"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6.4 –</w:t>
            </w:r>
            <w:r w:rsidRPr="008F302C">
              <w:rPr>
                <w:bCs/>
                <w:color w:val="404040" w:themeColor="text1" w:themeTint="BF"/>
              </w:rPr>
              <w:t xml:space="preserve"> Organisational policies and procedures for reporting to</w:t>
            </w:r>
          </w:p>
        </w:tc>
      </w:tr>
      <w:tr w:rsidR="000C2A65" w:rsidRPr="00A71ADB" w14:paraId="3BED44AC"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3AB3A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85185725"/>
                <w14:checkbox>
                  <w14:checked w14:val="0"/>
                  <w14:checkedState w14:val="2612" w14:font="MS Gothic"/>
                  <w14:uncheckedState w14:val="2610" w14:font="MS Gothic"/>
                </w14:checkbox>
                <w:tag w:val="HLTINF006_CB_106_4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0A01A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6.5 –</w:t>
            </w:r>
            <w:r w:rsidRPr="008F302C">
              <w:rPr>
                <w:bCs/>
                <w:color w:val="404040" w:themeColor="text1" w:themeTint="BF"/>
              </w:rPr>
              <w:t xml:space="preserve"> Organisational policies and procedures for reporting to</w:t>
            </w:r>
          </w:p>
        </w:tc>
      </w:tr>
      <w:tr w:rsidR="000C2A65" w:rsidRPr="00A71ADB" w14:paraId="230B8DC1"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70436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9063767"/>
                <w14:checkbox>
                  <w14:checked w14:val="0"/>
                  <w14:checkedState w14:val="2612" w14:font="MS Gothic"/>
                  <w14:uncheckedState w14:val="2610" w14:font="MS Gothic"/>
                </w14:checkbox>
                <w:tag w:val="HLTINF006_CB_106_5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D6230E"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color w:val="404040" w:themeColor="text1" w:themeTint="BF"/>
              </w:rPr>
              <w:t xml:space="preserve">Practical Assignment </w:t>
            </w:r>
            <w:r w:rsidRPr="00A71ADB">
              <w:rPr>
                <w:bCs/>
                <w:color w:val="404040" w:themeColor="text1" w:themeTint="BF"/>
              </w:rPr>
              <w:t xml:space="preserve">Task </w:t>
            </w:r>
            <w:r>
              <w:rPr>
                <w:bCs/>
                <w:color w:val="404040" w:themeColor="text1" w:themeTint="BF"/>
              </w:rPr>
              <w:t>6.6 –</w:t>
            </w:r>
            <w:r w:rsidRPr="008F302C">
              <w:rPr>
                <w:bCs/>
                <w:color w:val="404040" w:themeColor="text1" w:themeTint="BF"/>
              </w:rPr>
              <w:t xml:space="preserve"> Organisational policies and procedures for reporting to</w:t>
            </w:r>
          </w:p>
        </w:tc>
      </w:tr>
      <w:tr w:rsidR="000C2A65" w:rsidRPr="00A71ADB" w14:paraId="7469E8FC"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49EB6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20232137"/>
                <w14:checkbox>
                  <w14:checked w14:val="0"/>
                  <w14:checkedState w14:val="2612" w14:font="MS Gothic"/>
                  <w14:uncheckedState w14:val="2610" w14:font="MS Gothic"/>
                </w14:checkbox>
                <w:tag w:val="HLTINF006_CB_106_6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D86A10"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1.1 – N</w:t>
            </w:r>
            <w:r w:rsidRPr="00EB6EC5">
              <w:rPr>
                <w:bCs/>
                <w:color w:val="404040" w:themeColor="text1" w:themeTint="BF"/>
              </w:rPr>
              <w:t>ational standards and guidelines for managing blood spills</w:t>
            </w:r>
          </w:p>
        </w:tc>
      </w:tr>
      <w:tr w:rsidR="000C2A65" w:rsidRPr="00A71ADB" w14:paraId="6FB0D62F"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1C117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97957803"/>
                <w14:checkbox>
                  <w14:checked w14:val="0"/>
                  <w14:checkedState w14:val="2612" w14:font="MS Gothic"/>
                  <w14:uncheckedState w14:val="2610" w14:font="MS Gothic"/>
                </w14:checkbox>
                <w:tag w:val="HLTINF006_CB_106_7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D60CAB"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1.2 – State/territory requirements for waste disposal</w:t>
            </w:r>
          </w:p>
        </w:tc>
      </w:tr>
      <w:tr w:rsidR="000C2A65" w:rsidRPr="00A71ADB" w14:paraId="177369F6"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15AFA6"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18402568"/>
                <w14:checkbox>
                  <w14:checked w14:val="0"/>
                  <w14:checkedState w14:val="2612" w14:font="MS Gothic"/>
                  <w14:uncheckedState w14:val="2610" w14:font="MS Gothic"/>
                </w14:checkbox>
                <w:tag w:val="HLTINF006_CB_106_8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0066C5" w14:textId="16515E9C"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006115DB">
              <w:rPr>
                <w:bCs/>
                <w:color w:val="404040" w:themeColor="text1" w:themeTint="BF"/>
              </w:rPr>
              <w:t xml:space="preserve">Infection </w:t>
            </w:r>
            <w:r>
              <w:rPr>
                <w:bCs/>
                <w:color w:val="404040" w:themeColor="text1" w:themeTint="BF"/>
              </w:rPr>
              <w:t>Incident Report</w:t>
            </w:r>
          </w:p>
        </w:tc>
      </w:tr>
      <w:tr w:rsidR="000C2A65" w:rsidRPr="00A71ADB" w14:paraId="6DE9354D"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B4C667"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32391735"/>
                <w14:checkbox>
                  <w14:checked w14:val="0"/>
                  <w14:checkedState w14:val="2612" w14:font="MS Gothic"/>
                  <w14:uncheckedState w14:val="2610" w14:font="MS Gothic"/>
                </w14:checkbox>
                <w:tag w:val="HLTINF006_CB_106_9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2C348F"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1.3 – </w:t>
            </w:r>
            <w:r w:rsidRPr="008A4B69">
              <w:rPr>
                <w:bCs/>
                <w:color w:val="404040" w:themeColor="text1" w:themeTint="BF"/>
              </w:rPr>
              <w:t>A copy of the organisational policies and procedures relevant to documenting and reporting breaches in infection control</w:t>
            </w:r>
          </w:p>
        </w:tc>
      </w:tr>
      <w:tr w:rsidR="000C2A65" w:rsidRPr="00A71ADB" w14:paraId="584D902B"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AEC5A2"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87891933"/>
                <w14:checkbox>
                  <w14:checked w14:val="0"/>
                  <w14:checkedState w14:val="2612" w14:font="MS Gothic"/>
                  <w14:uncheckedState w14:val="2610" w14:font="MS Gothic"/>
                </w14:checkbox>
                <w:tag w:val="HLTINF006_CB_106_1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E098AB"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2.1 – N</w:t>
            </w:r>
            <w:r w:rsidRPr="00EB6EC5">
              <w:rPr>
                <w:bCs/>
                <w:color w:val="404040" w:themeColor="text1" w:themeTint="BF"/>
              </w:rPr>
              <w:t xml:space="preserve">ational standards and guidelines for managing </w:t>
            </w:r>
            <w:r>
              <w:rPr>
                <w:bCs/>
                <w:color w:val="404040" w:themeColor="text1" w:themeTint="BF"/>
              </w:rPr>
              <w:t xml:space="preserve">bodily fluid </w:t>
            </w:r>
            <w:r w:rsidRPr="00EB6EC5">
              <w:rPr>
                <w:bCs/>
                <w:color w:val="404040" w:themeColor="text1" w:themeTint="BF"/>
              </w:rPr>
              <w:t>spills</w:t>
            </w:r>
          </w:p>
        </w:tc>
      </w:tr>
      <w:tr w:rsidR="000C2A65" w:rsidRPr="00A71ADB" w14:paraId="290A99F5"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2A0965E"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56646164"/>
                <w14:checkbox>
                  <w14:checked w14:val="0"/>
                  <w14:checkedState w14:val="2612" w14:font="MS Gothic"/>
                  <w14:uncheckedState w14:val="2610" w14:font="MS Gothic"/>
                </w14:checkbox>
                <w:tag w:val="HLTINF006_CB_106_11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B55855" w14:textId="77777777" w:rsidR="000C2A65" w:rsidRPr="00A71ADB" w:rsidRDefault="000C2A65" w:rsidP="002A6F84">
            <w:pPr>
              <w:tabs>
                <w:tab w:val="left" w:pos="180"/>
              </w:tabs>
              <w:spacing w:after="120" w:line="276" w:lineRule="auto"/>
              <w:ind w:left="430" w:right="0" w:firstLine="0"/>
              <w:jc w:val="both"/>
              <w:rPr>
                <w:color w:val="404040" w:themeColor="text1" w:themeTint="BF"/>
              </w:rPr>
            </w:pPr>
            <w:r w:rsidRPr="00A71ADB">
              <w:rPr>
                <w:bCs/>
                <w:color w:val="404040" w:themeColor="text1" w:themeTint="BF"/>
              </w:rPr>
              <w:t xml:space="preserve">Workplace Assessment Task </w:t>
            </w:r>
            <w:r>
              <w:rPr>
                <w:bCs/>
                <w:color w:val="404040" w:themeColor="text1" w:themeTint="BF"/>
              </w:rPr>
              <w:t>2.2 – State/territory requirements for waste disposal</w:t>
            </w:r>
          </w:p>
        </w:tc>
      </w:tr>
      <w:tr w:rsidR="000C2A65" w:rsidRPr="00A71ADB" w14:paraId="1340C39D"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C1271F"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47240494"/>
                <w14:checkbox>
                  <w14:checked w14:val="0"/>
                  <w14:checkedState w14:val="2612" w14:font="MS Gothic"/>
                  <w14:uncheckedState w14:val="2610" w14:font="MS Gothic"/>
                </w14:checkbox>
                <w:tag w:val="HLTINF006_CB_106_12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067EF2" w14:textId="33A94BC4"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006115DB">
              <w:rPr>
                <w:bCs/>
                <w:color w:val="404040" w:themeColor="text1" w:themeTint="BF"/>
              </w:rPr>
              <w:t xml:space="preserve">Infection </w:t>
            </w:r>
            <w:r>
              <w:rPr>
                <w:bCs/>
                <w:color w:val="404040" w:themeColor="text1" w:themeTint="BF"/>
              </w:rPr>
              <w:t>Incident Report</w:t>
            </w:r>
          </w:p>
        </w:tc>
      </w:tr>
      <w:tr w:rsidR="000C2A65" w:rsidRPr="00A71ADB" w14:paraId="25910F63"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9D0C44"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38406400"/>
                <w14:checkbox>
                  <w14:checked w14:val="0"/>
                  <w14:checkedState w14:val="2612" w14:font="MS Gothic"/>
                  <w14:uncheckedState w14:val="2610" w14:font="MS Gothic"/>
                </w14:checkbox>
                <w:tag w:val="HLTINF006_CB_106_13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EC695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2.3 – </w:t>
            </w:r>
            <w:r w:rsidRPr="008A4B69">
              <w:rPr>
                <w:bCs/>
                <w:color w:val="404040" w:themeColor="text1" w:themeTint="BF"/>
              </w:rPr>
              <w:t>A copy of the organisational policies and procedures relevant to documenting and reporting breaches in infection control</w:t>
            </w:r>
          </w:p>
        </w:tc>
      </w:tr>
    </w:tbl>
    <w:p w14:paraId="2641B45A" w14:textId="77777777" w:rsidR="008671AF" w:rsidRDefault="008671AF">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C2A65" w:rsidRPr="00A71ADB" w14:paraId="23B513D5"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07FCF7" w14:textId="539C1796"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65443749"/>
                <w14:checkbox>
                  <w14:checked w14:val="0"/>
                  <w14:checkedState w14:val="2612" w14:font="MS Gothic"/>
                  <w14:uncheckedState w14:val="2610" w14:font="MS Gothic"/>
                </w14:checkbox>
                <w:tag w:val="HLTINF006_CB_107_0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806BD1"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3.1 – N</w:t>
            </w:r>
            <w:r w:rsidRPr="00EB6EC5">
              <w:rPr>
                <w:bCs/>
                <w:color w:val="404040" w:themeColor="text1" w:themeTint="BF"/>
              </w:rPr>
              <w:t>ational standards and guidelines for managing</w:t>
            </w:r>
            <w:r>
              <w:rPr>
                <w:bCs/>
                <w:color w:val="404040" w:themeColor="text1" w:themeTint="BF"/>
              </w:rPr>
              <w:t xml:space="preserve"> an</w:t>
            </w:r>
            <w:r w:rsidRPr="00EB6EC5">
              <w:rPr>
                <w:bCs/>
                <w:color w:val="404040" w:themeColor="text1" w:themeTint="BF"/>
              </w:rPr>
              <w:t xml:space="preserve"> </w:t>
            </w:r>
            <w:r>
              <w:rPr>
                <w:bCs/>
                <w:color w:val="404040" w:themeColor="text1" w:themeTint="BF"/>
              </w:rPr>
              <w:t>infection risk</w:t>
            </w:r>
          </w:p>
        </w:tc>
      </w:tr>
      <w:tr w:rsidR="000C2A65" w:rsidRPr="00A71ADB" w14:paraId="17BD7A1E"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4C6A339"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879623"/>
                <w14:checkbox>
                  <w14:checked w14:val="0"/>
                  <w14:checkedState w14:val="2612" w14:font="MS Gothic"/>
                  <w14:uncheckedState w14:val="2610" w14:font="MS Gothic"/>
                </w14:checkbox>
                <w:tag w:val="HLTINF006_CB_107_1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70C18A"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3.2 – State/territory requirements for waste disposal</w:t>
            </w:r>
          </w:p>
        </w:tc>
      </w:tr>
      <w:tr w:rsidR="000C2A65" w:rsidRPr="00A71ADB" w14:paraId="3C7BC87B"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02801A"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00488860"/>
                <w14:checkbox>
                  <w14:checked w14:val="0"/>
                  <w14:checkedState w14:val="2612" w14:font="MS Gothic"/>
                  <w14:uncheckedState w14:val="2610" w14:font="MS Gothic"/>
                </w14:checkbox>
                <w:tag w:val="HLTINF006_CB_107_2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F94FEC" w14:textId="705B093F"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006115DB">
              <w:rPr>
                <w:bCs/>
                <w:color w:val="404040" w:themeColor="text1" w:themeTint="BF"/>
              </w:rPr>
              <w:t xml:space="preserve">Infection </w:t>
            </w:r>
            <w:r>
              <w:rPr>
                <w:bCs/>
                <w:color w:val="404040" w:themeColor="text1" w:themeTint="BF"/>
              </w:rPr>
              <w:t>Incident Report</w:t>
            </w:r>
          </w:p>
        </w:tc>
      </w:tr>
      <w:tr w:rsidR="000C2A65" w:rsidRPr="00A71ADB" w14:paraId="32621C5D" w14:textId="77777777" w:rsidTr="00FB53EC">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C6F5EA" w14:textId="77777777" w:rsidR="000C2A65" w:rsidRPr="002047FE" w:rsidRDefault="00927BA7" w:rsidP="002A6F84">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08974599"/>
                <w14:checkbox>
                  <w14:checked w14:val="0"/>
                  <w14:checkedState w14:val="2612" w14:font="MS Gothic"/>
                  <w14:uncheckedState w14:val="2610" w14:font="MS Gothic"/>
                </w14:checkbox>
                <w:tag w:val="HLTINF006_CB_107_3_0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D50D0B" w14:textId="77777777" w:rsidR="000C2A65" w:rsidRPr="00A71ADB" w:rsidRDefault="000C2A65" w:rsidP="002A6F84">
            <w:pPr>
              <w:tabs>
                <w:tab w:val="left" w:pos="180"/>
              </w:tabs>
              <w:spacing w:after="120" w:line="276" w:lineRule="auto"/>
              <w:ind w:left="430" w:right="0" w:firstLine="0"/>
              <w:rPr>
                <w:bCs/>
                <w:color w:val="404040" w:themeColor="text1" w:themeTint="BF"/>
              </w:rPr>
            </w:pPr>
            <w:r w:rsidRPr="00A71ADB">
              <w:rPr>
                <w:bCs/>
                <w:color w:val="404040" w:themeColor="text1" w:themeTint="BF"/>
              </w:rPr>
              <w:t xml:space="preserve">Workplace Assessment Task </w:t>
            </w:r>
            <w:r>
              <w:rPr>
                <w:bCs/>
                <w:color w:val="404040" w:themeColor="text1" w:themeTint="BF"/>
              </w:rPr>
              <w:t xml:space="preserve">3.3 – </w:t>
            </w:r>
            <w:r w:rsidRPr="008A4B69">
              <w:rPr>
                <w:bCs/>
                <w:color w:val="404040" w:themeColor="text1" w:themeTint="BF"/>
              </w:rPr>
              <w:t>A copy of the organisational policies and procedures relevant to documenting and reporting breaches in infection control</w:t>
            </w:r>
          </w:p>
        </w:tc>
      </w:tr>
    </w:tbl>
    <w:p w14:paraId="448C4D5E" w14:textId="77777777" w:rsidR="00BE1617" w:rsidRPr="00301F77" w:rsidRDefault="00BE1617" w:rsidP="002A6F84">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2A6F84">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2A6F84">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2A6F8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2A6F84">
      <w:pPr>
        <w:spacing w:after="120" w:line="276" w:lineRule="auto"/>
        <w:ind w:right="0"/>
        <w:rPr>
          <w:color w:val="404040" w:themeColor="text1" w:themeTint="BF"/>
        </w:rPr>
      </w:pPr>
      <w:r w:rsidRPr="00301F77">
        <w:rPr>
          <w:color w:val="404040" w:themeColor="text1" w:themeTint="BF"/>
        </w:rPr>
        <w:br w:type="page"/>
      </w:r>
    </w:p>
    <w:p w14:paraId="11A79B8D" w14:textId="6403A5E4" w:rsidR="00F24EC5" w:rsidRPr="00B43F08" w:rsidRDefault="00F24EC5" w:rsidP="002A6F84">
      <w:pPr>
        <w:pStyle w:val="Heading1"/>
      </w:pPr>
      <w:bookmarkStart w:id="83" w:name="_Toc125599723"/>
      <w:r w:rsidRPr="00B43F08">
        <w:lastRenderedPageBreak/>
        <w:t>Record of Assessment (As</w:t>
      </w:r>
      <w:r w:rsidR="004047B4" w:rsidRPr="00B43F08">
        <w:t>sessor’s Use Only)</w:t>
      </w:r>
      <w:bookmarkEnd w:id="83"/>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2A6F84">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INF006_TXT_109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INF006_TXT_109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INF006_TXT_109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INF006_TXT_109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2A6F84">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HLTINF006_TXT_109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2047FE" w:rsidRDefault="008E163F"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22B40898" w:rsidR="008E163F" w:rsidRPr="00301F77" w:rsidRDefault="00C25EB6" w:rsidP="002A6F84">
            <w:pPr>
              <w:tabs>
                <w:tab w:val="left" w:pos="180"/>
              </w:tabs>
              <w:spacing w:after="120" w:line="276" w:lineRule="auto"/>
              <w:ind w:left="0" w:right="0" w:firstLine="0"/>
              <w:jc w:val="both"/>
              <w:rPr>
                <w:rFonts w:cstheme="minorHAnsi"/>
                <w:color w:val="404040" w:themeColor="text1" w:themeTint="BF"/>
                <w:sz w:val="20"/>
                <w:szCs w:val="20"/>
              </w:rPr>
            </w:pPr>
            <w:r w:rsidRPr="00C25EB6">
              <w:rPr>
                <w:rFonts w:cstheme="minorHAnsi"/>
                <w:color w:val="404040" w:themeColor="text1" w:themeTint="BF"/>
                <w:sz w:val="20"/>
                <w:szCs w:val="20"/>
              </w:rPr>
              <w:t>HLTINF006 - Apply basic principles and practices of infection prevention and control (Release 1)</w:t>
            </w:r>
          </w:p>
        </w:tc>
      </w:tr>
    </w:tbl>
    <w:p w14:paraId="0056CC62" w14:textId="77777777" w:rsidR="008E163F" w:rsidRPr="00301F77" w:rsidRDefault="008E163F" w:rsidP="002A6F8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D749DB">
        <w:trPr>
          <w:tblHeader/>
          <w:jc w:val="center"/>
        </w:trPr>
        <w:tc>
          <w:tcPr>
            <w:tcW w:w="6385" w:type="dxa"/>
            <w:shd w:val="clear" w:color="auto" w:fill="DDD5EB"/>
          </w:tcPr>
          <w:p w14:paraId="60E6CF6A" w14:textId="34B00EA7" w:rsidR="008E163F" w:rsidRPr="002047FE" w:rsidRDefault="008E163F" w:rsidP="002A6F84">
            <w:pPr>
              <w:tabs>
                <w:tab w:val="left" w:pos="180"/>
              </w:tabs>
              <w:spacing w:after="120" w:line="276" w:lineRule="auto"/>
              <w:ind w:left="0" w:right="0" w:firstLine="0"/>
              <w:rPr>
                <w:rFonts w:ascii="Arial" w:hAnsi="Arial" w:cs="Arial"/>
                <w:b/>
                <w:color w:val="404040" w:themeColor="text1" w:themeTint="BF"/>
                <w:sz w:val="20"/>
                <w:szCs w:val="20"/>
              </w:rPr>
            </w:pPr>
            <w:bookmarkStart w:id="84"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2047FE"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1E38FAE1" w14:textId="77777777" w:rsidTr="009F574F">
        <w:trPr>
          <w:jc w:val="center"/>
        </w:trPr>
        <w:tc>
          <w:tcPr>
            <w:tcW w:w="6385" w:type="dxa"/>
            <w:shd w:val="clear" w:color="auto" w:fill="auto"/>
          </w:tcPr>
          <w:p w14:paraId="2AF54EDC"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1FDF1555"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0237294"/>
                <w14:checkbox>
                  <w14:checked w14:val="0"/>
                  <w14:checkedState w14:val="2612" w14:font="MS Gothic"/>
                  <w14:uncheckedState w14:val="2610" w14:font="MS Gothic"/>
                </w14:checkbox>
                <w:tag w:val="HLTINF006_CB_110_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C421553"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33807932"/>
                <w14:checkbox>
                  <w14:checked w14:val="0"/>
                  <w14:checkedState w14:val="2612" w14:font="MS Gothic"/>
                  <w14:uncheckedState w14:val="2610" w14:font="MS Gothic"/>
                </w14:checkbox>
                <w:tag w:val="HLTINF006_CB_110_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F4AB44A" w14:textId="77777777" w:rsidTr="009F574F">
        <w:trPr>
          <w:jc w:val="center"/>
        </w:trPr>
        <w:tc>
          <w:tcPr>
            <w:tcW w:w="6385" w:type="dxa"/>
            <w:shd w:val="clear" w:color="auto" w:fill="auto"/>
          </w:tcPr>
          <w:p w14:paraId="0AFD4888"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31D4452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1067908"/>
                <w14:checkbox>
                  <w14:checked w14:val="0"/>
                  <w14:checkedState w14:val="2612" w14:font="MS Gothic"/>
                  <w14:uncheckedState w14:val="2610" w14:font="MS Gothic"/>
                </w14:checkbox>
                <w:tag w:val="HLTINF006_CB_110_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6CAD8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98864314"/>
                <w14:checkbox>
                  <w14:checked w14:val="0"/>
                  <w14:checkedState w14:val="2612" w14:font="MS Gothic"/>
                  <w14:uncheckedState w14:val="2610" w14:font="MS Gothic"/>
                </w14:checkbox>
                <w:tag w:val="HLTINF006_CB_110_2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7592B4F" w14:textId="77777777" w:rsidTr="009F574F">
        <w:trPr>
          <w:jc w:val="center"/>
        </w:trPr>
        <w:tc>
          <w:tcPr>
            <w:tcW w:w="6385" w:type="dxa"/>
            <w:shd w:val="clear" w:color="auto" w:fill="auto"/>
          </w:tcPr>
          <w:p w14:paraId="4FF37251"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49757BC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057309"/>
                <w14:checkbox>
                  <w14:checked w14:val="0"/>
                  <w14:checkedState w14:val="2612" w14:font="MS Gothic"/>
                  <w14:uncheckedState w14:val="2610" w14:font="MS Gothic"/>
                </w14:checkbox>
                <w:tag w:val="HLTINF006_CB_110_3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1B09F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29336047"/>
                <w14:checkbox>
                  <w14:checked w14:val="0"/>
                  <w14:checkedState w14:val="2612" w14:font="MS Gothic"/>
                  <w14:uncheckedState w14:val="2610" w14:font="MS Gothic"/>
                </w14:checkbox>
                <w:tag w:val="HLTINF006_CB_110_3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EBB0835" w14:textId="77777777" w:rsidTr="009F574F">
        <w:trPr>
          <w:jc w:val="center"/>
        </w:trPr>
        <w:tc>
          <w:tcPr>
            <w:tcW w:w="6385" w:type="dxa"/>
            <w:shd w:val="clear" w:color="auto" w:fill="auto"/>
          </w:tcPr>
          <w:p w14:paraId="52DF377C"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58607C51"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79492141"/>
                <w14:checkbox>
                  <w14:checked w14:val="0"/>
                  <w14:checkedState w14:val="2612" w14:font="MS Gothic"/>
                  <w14:uncheckedState w14:val="2610" w14:font="MS Gothic"/>
                </w14:checkbox>
                <w:tag w:val="HLTINF006_CB_110_4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8E1B54"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0046407"/>
                <w14:checkbox>
                  <w14:checked w14:val="0"/>
                  <w14:checkedState w14:val="2612" w14:font="MS Gothic"/>
                  <w14:uncheckedState w14:val="2610" w14:font="MS Gothic"/>
                </w14:checkbox>
                <w:tag w:val="HLTINF006_CB_110_4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285548" w14:textId="77777777" w:rsidTr="009F574F">
        <w:trPr>
          <w:jc w:val="center"/>
        </w:trPr>
        <w:tc>
          <w:tcPr>
            <w:tcW w:w="6385" w:type="dxa"/>
            <w:shd w:val="clear" w:color="auto" w:fill="auto"/>
          </w:tcPr>
          <w:p w14:paraId="7836B6E9" w14:textId="7777777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66140AC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4714488"/>
                <w14:checkbox>
                  <w14:checked w14:val="0"/>
                  <w14:checkedState w14:val="2612" w14:font="MS Gothic"/>
                  <w14:uncheckedState w14:val="2610" w14:font="MS Gothic"/>
                </w14:checkbox>
                <w:tag w:val="HLTINF006_CB_110_5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EEFB3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24205600"/>
                <w14:checkbox>
                  <w14:checked w14:val="0"/>
                  <w14:checkedState w14:val="2612" w14:font="MS Gothic"/>
                  <w14:uncheckedState w14:val="2610" w14:font="MS Gothic"/>
                </w14:checkbox>
                <w:tag w:val="HLTINF006_CB_110_5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CC01EF3" w14:textId="77777777" w:rsidTr="009F574F">
        <w:trPr>
          <w:jc w:val="center"/>
        </w:trPr>
        <w:tc>
          <w:tcPr>
            <w:tcW w:w="6385" w:type="dxa"/>
            <w:shd w:val="clear" w:color="auto" w:fill="auto"/>
          </w:tcPr>
          <w:p w14:paraId="04C5D21C" w14:textId="78B57C34"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41A375E"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7308914"/>
                <w14:checkbox>
                  <w14:checked w14:val="0"/>
                  <w14:checkedState w14:val="2612" w14:font="MS Gothic"/>
                  <w14:uncheckedState w14:val="2610" w14:font="MS Gothic"/>
                </w14:checkbox>
                <w:tag w:val="HLTINF006_CB_110_6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CAD7A7"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7799125"/>
                <w14:checkbox>
                  <w14:checked w14:val="0"/>
                  <w14:checkedState w14:val="2612" w14:font="MS Gothic"/>
                  <w14:uncheckedState w14:val="2610" w14:font="MS Gothic"/>
                </w14:checkbox>
                <w:tag w:val="HLTINF006_CB_110_6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7AFDF5E" w14:textId="77777777" w:rsidTr="009F574F">
        <w:trPr>
          <w:jc w:val="center"/>
        </w:trPr>
        <w:tc>
          <w:tcPr>
            <w:tcW w:w="6385" w:type="dxa"/>
            <w:shd w:val="clear" w:color="auto" w:fill="auto"/>
          </w:tcPr>
          <w:p w14:paraId="31701EBA" w14:textId="403ACE1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3557A63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50414628"/>
                <w14:checkbox>
                  <w14:checked w14:val="0"/>
                  <w14:checkedState w14:val="2612" w14:font="MS Gothic"/>
                  <w14:uncheckedState w14:val="2610" w14:font="MS Gothic"/>
                </w14:checkbox>
                <w:tag w:val="HLTINF006_CB_110_7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90E50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003027"/>
                <w14:checkbox>
                  <w14:checked w14:val="0"/>
                  <w14:checkedState w14:val="2612" w14:font="MS Gothic"/>
                  <w14:uncheckedState w14:val="2610" w14:font="MS Gothic"/>
                </w14:checkbox>
                <w:tag w:val="HLTINF006_CB_110_7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D4378E" w14:textId="77777777" w:rsidTr="009F574F">
        <w:trPr>
          <w:jc w:val="center"/>
        </w:trPr>
        <w:tc>
          <w:tcPr>
            <w:tcW w:w="6385" w:type="dxa"/>
            <w:shd w:val="clear" w:color="auto" w:fill="auto"/>
          </w:tcPr>
          <w:p w14:paraId="5118E31A" w14:textId="1DCA2F2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2CD410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5765557"/>
                <w14:checkbox>
                  <w14:checked w14:val="0"/>
                  <w14:checkedState w14:val="2612" w14:font="MS Gothic"/>
                  <w14:uncheckedState w14:val="2610" w14:font="MS Gothic"/>
                </w14:checkbox>
                <w:tag w:val="HLTINF006_CB_110_8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7436DB2"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66129623"/>
                <w14:checkbox>
                  <w14:checked w14:val="0"/>
                  <w14:checkedState w14:val="2612" w14:font="MS Gothic"/>
                  <w14:uncheckedState w14:val="2610" w14:font="MS Gothic"/>
                </w14:checkbox>
                <w:tag w:val="HLTINF006_CB_110_8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E82BB35" w14:textId="77777777" w:rsidTr="009F574F">
        <w:trPr>
          <w:jc w:val="center"/>
        </w:trPr>
        <w:tc>
          <w:tcPr>
            <w:tcW w:w="6385" w:type="dxa"/>
            <w:shd w:val="clear" w:color="auto" w:fill="auto"/>
          </w:tcPr>
          <w:p w14:paraId="78642005" w14:textId="1BC06CC9"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342D4D1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0454924"/>
                <w14:checkbox>
                  <w14:checked w14:val="0"/>
                  <w14:checkedState w14:val="2612" w14:font="MS Gothic"/>
                  <w14:uncheckedState w14:val="2610" w14:font="MS Gothic"/>
                </w14:checkbox>
                <w:tag w:val="HLTINF006_CB_110_9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F2325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78800465"/>
                <w14:checkbox>
                  <w14:checked w14:val="0"/>
                  <w14:checkedState w14:val="2612" w14:font="MS Gothic"/>
                  <w14:uncheckedState w14:val="2610" w14:font="MS Gothic"/>
                </w14:checkbox>
                <w:tag w:val="HLTINF006_CB_110_9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E29178B" w14:textId="77777777" w:rsidTr="009F574F">
        <w:trPr>
          <w:jc w:val="center"/>
        </w:trPr>
        <w:tc>
          <w:tcPr>
            <w:tcW w:w="6385" w:type="dxa"/>
            <w:shd w:val="clear" w:color="auto" w:fill="auto"/>
          </w:tcPr>
          <w:p w14:paraId="4854942E" w14:textId="6E9AB022"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6FC57DD4"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33477186"/>
                <w14:checkbox>
                  <w14:checked w14:val="0"/>
                  <w14:checkedState w14:val="2612" w14:font="MS Gothic"/>
                  <w14:uncheckedState w14:val="2610" w14:font="MS Gothic"/>
                </w14:checkbox>
                <w:tag w:val="HLTINF006_CB_110_10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9150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78175930"/>
                <w14:checkbox>
                  <w14:checked w14:val="0"/>
                  <w14:checkedState w14:val="2612" w14:font="MS Gothic"/>
                  <w14:uncheckedState w14:val="2610" w14:font="MS Gothic"/>
                </w14:checkbox>
                <w:tag w:val="HLTINF006_CB_110_10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882B995" w14:textId="77777777" w:rsidTr="009F574F">
        <w:trPr>
          <w:jc w:val="center"/>
        </w:trPr>
        <w:tc>
          <w:tcPr>
            <w:tcW w:w="6385" w:type="dxa"/>
            <w:shd w:val="clear" w:color="auto" w:fill="auto"/>
          </w:tcPr>
          <w:p w14:paraId="39791374" w14:textId="70BA15C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74EC089A"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8067335"/>
                <w14:checkbox>
                  <w14:checked w14:val="0"/>
                  <w14:checkedState w14:val="2612" w14:font="MS Gothic"/>
                  <w14:uncheckedState w14:val="2610" w14:font="MS Gothic"/>
                </w14:checkbox>
                <w:tag w:val="HLTINF006_CB_110_1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E12F66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9290519"/>
                <w14:checkbox>
                  <w14:checked w14:val="0"/>
                  <w14:checkedState w14:val="2612" w14:font="MS Gothic"/>
                  <w14:uncheckedState w14:val="2610" w14:font="MS Gothic"/>
                </w14:checkbox>
                <w:tag w:val="HLTINF006_CB_110_1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46EDB20" w14:textId="77777777" w:rsidTr="009F574F">
        <w:trPr>
          <w:jc w:val="center"/>
        </w:trPr>
        <w:tc>
          <w:tcPr>
            <w:tcW w:w="6385" w:type="dxa"/>
            <w:shd w:val="clear" w:color="auto" w:fill="auto"/>
          </w:tcPr>
          <w:p w14:paraId="2A167ADF" w14:textId="1D94C194"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3B748C83"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45869691"/>
                <w14:checkbox>
                  <w14:checked w14:val="0"/>
                  <w14:checkedState w14:val="2612" w14:font="MS Gothic"/>
                  <w14:uncheckedState w14:val="2610" w14:font="MS Gothic"/>
                </w14:checkbox>
                <w:tag w:val="HLTINF006_CB_110_1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13F4CB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4003908"/>
                <w14:checkbox>
                  <w14:checked w14:val="0"/>
                  <w14:checkedState w14:val="2612" w14:font="MS Gothic"/>
                  <w14:uncheckedState w14:val="2610" w14:font="MS Gothic"/>
                </w14:checkbox>
                <w:tag w:val="HLTINF006_CB_110_12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9350162" w14:textId="77777777" w:rsidTr="009F574F">
        <w:trPr>
          <w:jc w:val="center"/>
        </w:trPr>
        <w:tc>
          <w:tcPr>
            <w:tcW w:w="6385" w:type="dxa"/>
            <w:shd w:val="clear" w:color="auto" w:fill="auto"/>
          </w:tcPr>
          <w:p w14:paraId="5BD941E0" w14:textId="1F513A38"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38C11F4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9300663"/>
                <w14:checkbox>
                  <w14:checked w14:val="0"/>
                  <w14:checkedState w14:val="2612" w14:font="MS Gothic"/>
                  <w14:uncheckedState w14:val="2610" w14:font="MS Gothic"/>
                </w14:checkbox>
                <w:tag w:val="HLTINF006_CB_110_13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DA4FD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8118837"/>
                <w14:checkbox>
                  <w14:checked w14:val="0"/>
                  <w14:checkedState w14:val="2612" w14:font="MS Gothic"/>
                  <w14:uncheckedState w14:val="2610" w14:font="MS Gothic"/>
                </w14:checkbox>
                <w:tag w:val="HLTINF006_CB_110_13_2_1"/>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4A64CDE2" w14:textId="77777777" w:rsidR="00FB53EC" w:rsidRPr="00FB53EC" w:rsidRDefault="00FB53EC">
      <w:pPr>
        <w:rPr>
          <w:sz w:val="4"/>
          <w:szCs w:val="4"/>
        </w:rPr>
      </w:pPr>
      <w:r w:rsidRPr="00FB53EC">
        <w:rPr>
          <w:sz w:val="4"/>
          <w:szCs w:val="4"/>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FB53EC" w:rsidRPr="00301F77" w14:paraId="2CE3DDA5" w14:textId="77777777" w:rsidTr="00293858">
        <w:trPr>
          <w:tblHeader/>
          <w:jc w:val="center"/>
        </w:trPr>
        <w:tc>
          <w:tcPr>
            <w:tcW w:w="6385" w:type="dxa"/>
            <w:shd w:val="clear" w:color="auto" w:fill="DDD5EB"/>
          </w:tcPr>
          <w:p w14:paraId="222AAC11" w14:textId="77777777" w:rsidR="00FB53EC" w:rsidRPr="002047FE" w:rsidRDefault="00FB53EC" w:rsidP="0029385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5A17CDB5" w14:textId="77777777" w:rsidR="00FB53EC" w:rsidRPr="002047FE" w:rsidRDefault="00FB53EC"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E3B882C" w14:textId="77777777" w:rsidR="00FB53EC" w:rsidRPr="00301F77" w:rsidRDefault="00FB53EC"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3AE3B531" w14:textId="77777777" w:rsidTr="009F574F">
        <w:trPr>
          <w:jc w:val="center"/>
        </w:trPr>
        <w:tc>
          <w:tcPr>
            <w:tcW w:w="6385" w:type="dxa"/>
            <w:shd w:val="clear" w:color="auto" w:fill="auto"/>
          </w:tcPr>
          <w:p w14:paraId="1182DB21" w14:textId="756D235D"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641D424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72382734"/>
                <w14:checkbox>
                  <w14:checked w14:val="0"/>
                  <w14:checkedState w14:val="2612" w14:font="MS Gothic"/>
                  <w14:uncheckedState w14:val="2610" w14:font="MS Gothic"/>
                </w14:checkbox>
                <w:tag w:val="HLTINF006_CB_111_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183731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1419057"/>
                <w14:checkbox>
                  <w14:checked w14:val="0"/>
                  <w14:checkedState w14:val="2612" w14:font="MS Gothic"/>
                  <w14:uncheckedState w14:val="2610" w14:font="MS Gothic"/>
                </w14:checkbox>
                <w:tag w:val="HLTINF006_CB_111_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A0AF44A" w14:textId="77777777" w:rsidTr="009F574F">
        <w:trPr>
          <w:jc w:val="center"/>
        </w:trPr>
        <w:tc>
          <w:tcPr>
            <w:tcW w:w="6385" w:type="dxa"/>
            <w:shd w:val="clear" w:color="auto" w:fill="auto"/>
          </w:tcPr>
          <w:p w14:paraId="4CAADF3C" w14:textId="47F7182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5242D0BF"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48926199"/>
                <w14:checkbox>
                  <w14:checked w14:val="0"/>
                  <w14:checkedState w14:val="2612" w14:font="MS Gothic"/>
                  <w14:uncheckedState w14:val="2610" w14:font="MS Gothic"/>
                </w14:checkbox>
                <w:tag w:val="HLTINF006_CB_111_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4F01F5"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3098293"/>
                <w14:checkbox>
                  <w14:checked w14:val="0"/>
                  <w14:checkedState w14:val="2612" w14:font="MS Gothic"/>
                  <w14:uncheckedState w14:val="2610" w14:font="MS Gothic"/>
                </w14:checkbox>
                <w:tag w:val="HLTINF006_CB_111_2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9FABDC7" w14:textId="77777777" w:rsidTr="009F574F">
        <w:trPr>
          <w:jc w:val="center"/>
        </w:trPr>
        <w:tc>
          <w:tcPr>
            <w:tcW w:w="6385" w:type="dxa"/>
            <w:shd w:val="clear" w:color="auto" w:fill="auto"/>
          </w:tcPr>
          <w:p w14:paraId="514A7E05" w14:textId="169CB868"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p>
        </w:tc>
        <w:tc>
          <w:tcPr>
            <w:tcW w:w="1315" w:type="dxa"/>
            <w:shd w:val="clear" w:color="auto" w:fill="auto"/>
          </w:tcPr>
          <w:p w14:paraId="31D15611"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23153955"/>
                <w14:checkbox>
                  <w14:checked w14:val="0"/>
                  <w14:checkedState w14:val="2612" w14:font="MS Gothic"/>
                  <w14:uncheckedState w14:val="2610" w14:font="MS Gothic"/>
                </w14:checkbox>
                <w:tag w:val="HLTINF006_CB_111_3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DF9242"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5126798"/>
                <w14:checkbox>
                  <w14:checked w14:val="0"/>
                  <w14:checkedState w14:val="2612" w14:font="MS Gothic"/>
                  <w14:uncheckedState w14:val="2610" w14:font="MS Gothic"/>
                </w14:checkbox>
                <w:tag w:val="HLTINF006_CB_111_3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2EE8ABC1" w14:textId="77777777" w:rsidTr="009F574F">
        <w:trPr>
          <w:jc w:val="center"/>
        </w:trPr>
        <w:tc>
          <w:tcPr>
            <w:tcW w:w="6385" w:type="dxa"/>
            <w:shd w:val="clear" w:color="auto" w:fill="auto"/>
          </w:tcPr>
          <w:p w14:paraId="734F3FED" w14:textId="09C17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42544F9F"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5412350"/>
                <w14:checkbox>
                  <w14:checked w14:val="0"/>
                  <w14:checkedState w14:val="2612" w14:font="MS Gothic"/>
                  <w14:uncheckedState w14:val="2610" w14:font="MS Gothic"/>
                </w14:checkbox>
                <w:tag w:val="HLTINF006_CB_111_4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7F6F9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66021698"/>
                <w14:checkbox>
                  <w14:checked w14:val="0"/>
                  <w14:checkedState w14:val="2612" w14:font="MS Gothic"/>
                  <w14:uncheckedState w14:val="2610" w14:font="MS Gothic"/>
                </w14:checkbox>
                <w:tag w:val="HLTINF006_CB_111_4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BC9C0DE" w14:textId="77777777" w:rsidTr="009F574F">
        <w:trPr>
          <w:jc w:val="center"/>
        </w:trPr>
        <w:tc>
          <w:tcPr>
            <w:tcW w:w="6385" w:type="dxa"/>
            <w:shd w:val="clear" w:color="auto" w:fill="auto"/>
          </w:tcPr>
          <w:p w14:paraId="2F11D1EC" w14:textId="721C939C"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59AF1729"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9554757"/>
                <w14:checkbox>
                  <w14:checked w14:val="0"/>
                  <w14:checkedState w14:val="2612" w14:font="MS Gothic"/>
                  <w14:uncheckedState w14:val="2610" w14:font="MS Gothic"/>
                </w14:checkbox>
                <w:tag w:val="HLTINF006_CB_111_5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D18643A"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48553"/>
                <w14:checkbox>
                  <w14:checked w14:val="0"/>
                  <w14:checkedState w14:val="2612" w14:font="MS Gothic"/>
                  <w14:uncheckedState w14:val="2610" w14:font="MS Gothic"/>
                </w14:checkbox>
                <w:tag w:val="HLTINF006_CB_111_5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5081AEF4" w14:textId="77777777" w:rsidTr="009F574F">
        <w:trPr>
          <w:jc w:val="center"/>
        </w:trPr>
        <w:tc>
          <w:tcPr>
            <w:tcW w:w="6385" w:type="dxa"/>
            <w:shd w:val="clear" w:color="auto" w:fill="auto"/>
          </w:tcPr>
          <w:p w14:paraId="25F8B62E" w14:textId="5FD2119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5171B8A9"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40248840"/>
                <w14:checkbox>
                  <w14:checked w14:val="0"/>
                  <w14:checkedState w14:val="2612" w14:font="MS Gothic"/>
                  <w14:uncheckedState w14:val="2610" w14:font="MS Gothic"/>
                </w14:checkbox>
                <w:tag w:val="HLTINF006_CB_111_6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C5FCD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01278140"/>
                <w14:checkbox>
                  <w14:checked w14:val="0"/>
                  <w14:checkedState w14:val="2612" w14:font="MS Gothic"/>
                  <w14:uncheckedState w14:val="2610" w14:font="MS Gothic"/>
                </w14:checkbox>
                <w:tag w:val="HLTINF006_CB_111_6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8919808" w14:textId="77777777" w:rsidTr="009F574F">
        <w:trPr>
          <w:jc w:val="center"/>
        </w:trPr>
        <w:tc>
          <w:tcPr>
            <w:tcW w:w="6385" w:type="dxa"/>
            <w:shd w:val="clear" w:color="auto" w:fill="auto"/>
          </w:tcPr>
          <w:p w14:paraId="1A21A13B" w14:textId="65FCB6C9"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shd w:val="clear" w:color="auto" w:fill="auto"/>
          </w:tcPr>
          <w:p w14:paraId="17331F11"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5006362"/>
                <w14:checkbox>
                  <w14:checked w14:val="0"/>
                  <w14:checkedState w14:val="2612" w14:font="MS Gothic"/>
                  <w14:uncheckedState w14:val="2610" w14:font="MS Gothic"/>
                </w14:checkbox>
                <w:tag w:val="HLTINF006_CB_111_7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3B7F5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4800817"/>
                <w14:checkbox>
                  <w14:checked w14:val="0"/>
                  <w14:checkedState w14:val="2612" w14:font="MS Gothic"/>
                  <w14:uncheckedState w14:val="2610" w14:font="MS Gothic"/>
                </w14:checkbox>
                <w:tag w:val="HLTINF006_CB_111_7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E550DBA" w14:textId="77777777" w:rsidTr="009F574F">
        <w:trPr>
          <w:jc w:val="center"/>
        </w:trPr>
        <w:tc>
          <w:tcPr>
            <w:tcW w:w="6385" w:type="dxa"/>
            <w:shd w:val="clear" w:color="auto" w:fill="auto"/>
          </w:tcPr>
          <w:p w14:paraId="148239CF" w14:textId="322FCC91"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1</w:t>
            </w:r>
          </w:p>
        </w:tc>
        <w:tc>
          <w:tcPr>
            <w:tcW w:w="1315" w:type="dxa"/>
            <w:shd w:val="clear" w:color="auto" w:fill="auto"/>
          </w:tcPr>
          <w:p w14:paraId="62F077F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37585758"/>
                <w14:checkbox>
                  <w14:checked w14:val="0"/>
                  <w14:checkedState w14:val="2612" w14:font="MS Gothic"/>
                  <w14:uncheckedState w14:val="2610" w14:font="MS Gothic"/>
                </w14:checkbox>
                <w:tag w:val="HLTINF006_CB_111_8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3625CD"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45698017"/>
                <w14:checkbox>
                  <w14:checked w14:val="0"/>
                  <w14:checkedState w14:val="2612" w14:font="MS Gothic"/>
                  <w14:uncheckedState w14:val="2610" w14:font="MS Gothic"/>
                </w14:checkbox>
                <w:tag w:val="HLTINF006_CB_111_8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3662360" w14:textId="77777777" w:rsidTr="009F574F">
        <w:trPr>
          <w:jc w:val="center"/>
        </w:trPr>
        <w:tc>
          <w:tcPr>
            <w:tcW w:w="6385" w:type="dxa"/>
            <w:shd w:val="clear" w:color="auto" w:fill="auto"/>
          </w:tcPr>
          <w:p w14:paraId="5FFC73C2" w14:textId="2255E3F3"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2</w:t>
            </w:r>
          </w:p>
        </w:tc>
        <w:tc>
          <w:tcPr>
            <w:tcW w:w="1315" w:type="dxa"/>
            <w:shd w:val="clear" w:color="auto" w:fill="auto"/>
          </w:tcPr>
          <w:p w14:paraId="72F1B57C"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4141635"/>
                <w14:checkbox>
                  <w14:checked w14:val="0"/>
                  <w14:checkedState w14:val="2612" w14:font="MS Gothic"/>
                  <w14:uncheckedState w14:val="2610" w14:font="MS Gothic"/>
                </w14:checkbox>
                <w:tag w:val="HLTINF006_CB_111_9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CC5859"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11406281"/>
                <w14:checkbox>
                  <w14:checked w14:val="0"/>
                  <w14:checkedState w14:val="2612" w14:font="MS Gothic"/>
                  <w14:uncheckedState w14:val="2610" w14:font="MS Gothic"/>
                </w14:checkbox>
                <w:tag w:val="HLTINF006_CB_111_9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42EF700" w14:textId="77777777" w:rsidTr="009F574F">
        <w:trPr>
          <w:jc w:val="center"/>
        </w:trPr>
        <w:tc>
          <w:tcPr>
            <w:tcW w:w="6385" w:type="dxa"/>
            <w:shd w:val="clear" w:color="auto" w:fill="auto"/>
          </w:tcPr>
          <w:p w14:paraId="6067F9EE" w14:textId="4C0B3690"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3</w:t>
            </w:r>
          </w:p>
        </w:tc>
        <w:tc>
          <w:tcPr>
            <w:tcW w:w="1315" w:type="dxa"/>
            <w:shd w:val="clear" w:color="auto" w:fill="auto"/>
          </w:tcPr>
          <w:p w14:paraId="0FEC1A6C"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0941538"/>
                <w14:checkbox>
                  <w14:checked w14:val="0"/>
                  <w14:checkedState w14:val="2612" w14:font="MS Gothic"/>
                  <w14:uncheckedState w14:val="2610" w14:font="MS Gothic"/>
                </w14:checkbox>
                <w:tag w:val="HLTINF006_CB_111_10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BE577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83657478"/>
                <w14:checkbox>
                  <w14:checked w14:val="0"/>
                  <w14:checkedState w14:val="2612" w14:font="MS Gothic"/>
                  <w14:uncheckedState w14:val="2610" w14:font="MS Gothic"/>
                </w14:checkbox>
                <w:tag w:val="HLTINF006_CB_111_10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8D46F21" w14:textId="77777777" w:rsidTr="009F574F">
        <w:trPr>
          <w:jc w:val="center"/>
        </w:trPr>
        <w:tc>
          <w:tcPr>
            <w:tcW w:w="6385" w:type="dxa"/>
            <w:shd w:val="clear" w:color="auto" w:fill="auto"/>
          </w:tcPr>
          <w:p w14:paraId="48C6BBCD" w14:textId="0F7D1CB3"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4</w:t>
            </w:r>
          </w:p>
        </w:tc>
        <w:tc>
          <w:tcPr>
            <w:tcW w:w="1315" w:type="dxa"/>
            <w:shd w:val="clear" w:color="auto" w:fill="auto"/>
          </w:tcPr>
          <w:p w14:paraId="0B1F8A9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74288002"/>
                <w14:checkbox>
                  <w14:checked w14:val="0"/>
                  <w14:checkedState w14:val="2612" w14:font="MS Gothic"/>
                  <w14:uncheckedState w14:val="2610" w14:font="MS Gothic"/>
                </w14:checkbox>
                <w:tag w:val="HLTINF006_CB_111_1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151BB2"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10590624"/>
                <w14:checkbox>
                  <w14:checked w14:val="0"/>
                  <w14:checkedState w14:val="2612" w14:font="MS Gothic"/>
                  <w14:uncheckedState w14:val="2610" w14:font="MS Gothic"/>
                </w14:checkbox>
                <w:tag w:val="HLTINF006_CB_111_1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794BC35" w14:textId="77777777" w:rsidTr="009F574F">
        <w:trPr>
          <w:jc w:val="center"/>
        </w:trPr>
        <w:tc>
          <w:tcPr>
            <w:tcW w:w="6385" w:type="dxa"/>
            <w:shd w:val="clear" w:color="auto" w:fill="auto"/>
          </w:tcPr>
          <w:p w14:paraId="18B81B4F" w14:textId="66F25358"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w:t>
            </w:r>
            <w:r w:rsidRPr="00301F77">
              <w:rPr>
                <w:rFonts w:ascii="Arial" w:hAnsi="Arial" w:cs="Arial"/>
                <w:color w:val="404040" w:themeColor="text1" w:themeTint="BF"/>
                <w:sz w:val="20"/>
                <w:szCs w:val="20"/>
              </w:rPr>
              <w:t>5</w:t>
            </w:r>
          </w:p>
        </w:tc>
        <w:tc>
          <w:tcPr>
            <w:tcW w:w="1315" w:type="dxa"/>
            <w:shd w:val="clear" w:color="auto" w:fill="auto"/>
          </w:tcPr>
          <w:p w14:paraId="69FC62C3"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1750070"/>
                <w14:checkbox>
                  <w14:checked w14:val="0"/>
                  <w14:checkedState w14:val="2612" w14:font="MS Gothic"/>
                  <w14:uncheckedState w14:val="2610" w14:font="MS Gothic"/>
                </w14:checkbox>
                <w:tag w:val="HLTINF006_CB_111_1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5D47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10768047"/>
                <w14:checkbox>
                  <w14:checked w14:val="0"/>
                  <w14:checkedState w14:val="2612" w14:font="MS Gothic"/>
                  <w14:uncheckedState w14:val="2610" w14:font="MS Gothic"/>
                </w14:checkbox>
                <w:tag w:val="HLTINF006_CB_111_12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D87AA6" w:rsidRPr="00301F77" w14:paraId="426979D3" w14:textId="77777777" w:rsidTr="005A4200">
        <w:trPr>
          <w:jc w:val="center"/>
        </w:trPr>
        <w:tc>
          <w:tcPr>
            <w:tcW w:w="6385" w:type="dxa"/>
            <w:shd w:val="clear" w:color="auto" w:fill="auto"/>
          </w:tcPr>
          <w:p w14:paraId="3A5DE22B" w14:textId="390AC3E8"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26</w:t>
            </w:r>
          </w:p>
        </w:tc>
        <w:tc>
          <w:tcPr>
            <w:tcW w:w="1315" w:type="dxa"/>
            <w:shd w:val="clear" w:color="auto" w:fill="auto"/>
          </w:tcPr>
          <w:p w14:paraId="3EBA5161" w14:textId="0630E9CE"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HLTINF006_CB_111_1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HLTINF006_CB_111_1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6D0A7A70"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w:t>
            </w:r>
            <w:r w:rsidR="000C2A65">
              <w:rPr>
                <w:rFonts w:ascii="Arial" w:hAnsi="Arial" w:cs="Arial"/>
                <w:color w:val="404040" w:themeColor="text1" w:themeTint="BF"/>
                <w:sz w:val="20"/>
                <w:szCs w:val="20"/>
              </w:rPr>
              <w:t xml:space="preserve"> 27</w:t>
            </w:r>
          </w:p>
        </w:tc>
        <w:tc>
          <w:tcPr>
            <w:tcW w:w="1315" w:type="dxa"/>
            <w:shd w:val="clear" w:color="auto" w:fill="auto"/>
          </w:tcPr>
          <w:p w14:paraId="53A129ED" w14:textId="43496F9C"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HLTINF006_CB_111_1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HLTINF006_CB_111_1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46080EC0"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28</w:t>
            </w:r>
          </w:p>
        </w:tc>
        <w:tc>
          <w:tcPr>
            <w:tcW w:w="1315" w:type="dxa"/>
            <w:shd w:val="clear" w:color="auto" w:fill="auto"/>
          </w:tcPr>
          <w:p w14:paraId="34746378" w14:textId="362A191F"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HLTINF006_CB_111_1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HLTINF006_CB_111_15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3E2AC387"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29</w:t>
            </w:r>
          </w:p>
        </w:tc>
        <w:tc>
          <w:tcPr>
            <w:tcW w:w="1315" w:type="dxa"/>
            <w:shd w:val="clear" w:color="auto" w:fill="auto"/>
          </w:tcPr>
          <w:p w14:paraId="73BA978E" w14:textId="4C5274E9"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HLTINF006_CB_111_16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HLTINF006_CB_111_16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099BDB7A"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sidR="000C2A65">
              <w:rPr>
                <w:rFonts w:ascii="Arial" w:hAnsi="Arial" w:cs="Arial"/>
                <w:color w:val="404040" w:themeColor="text1" w:themeTint="BF"/>
                <w:sz w:val="20"/>
                <w:szCs w:val="20"/>
              </w:rPr>
              <w:t>30</w:t>
            </w:r>
          </w:p>
        </w:tc>
        <w:tc>
          <w:tcPr>
            <w:tcW w:w="1315" w:type="dxa"/>
            <w:shd w:val="clear" w:color="auto" w:fill="auto"/>
          </w:tcPr>
          <w:p w14:paraId="0FAE05FA" w14:textId="69FB79D7"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HLTINF006_CB_111_17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HLTINF006_CB_111_17_2_1"/>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84"/>
      <w:tr w:rsidR="000C2A65" w:rsidRPr="00301F77" w14:paraId="45BFEE0A" w14:textId="77777777" w:rsidTr="009F574F">
        <w:trPr>
          <w:jc w:val="center"/>
        </w:trPr>
        <w:tc>
          <w:tcPr>
            <w:tcW w:w="6385" w:type="dxa"/>
            <w:shd w:val="clear" w:color="auto" w:fill="auto"/>
          </w:tcPr>
          <w:p w14:paraId="34CCB23C" w14:textId="36F7FFED"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1</w:t>
            </w:r>
          </w:p>
        </w:tc>
        <w:tc>
          <w:tcPr>
            <w:tcW w:w="1315" w:type="dxa"/>
            <w:shd w:val="clear" w:color="auto" w:fill="auto"/>
          </w:tcPr>
          <w:p w14:paraId="2BDE7B58"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4989542"/>
                <w14:checkbox>
                  <w14:checked w14:val="0"/>
                  <w14:checkedState w14:val="2612" w14:font="MS Gothic"/>
                  <w14:uncheckedState w14:val="2610" w14:font="MS Gothic"/>
                </w14:checkbox>
                <w:tag w:val="HLTINF006_CB_111_18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2EA6C1"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2811305"/>
                <w14:checkbox>
                  <w14:checked w14:val="0"/>
                  <w14:checkedState w14:val="2612" w14:font="MS Gothic"/>
                  <w14:uncheckedState w14:val="2610" w14:font="MS Gothic"/>
                </w14:checkbox>
                <w:tag w:val="HLTINF006_CB_111_18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8C4F410" w14:textId="77777777" w:rsidTr="009F574F">
        <w:trPr>
          <w:jc w:val="center"/>
        </w:trPr>
        <w:tc>
          <w:tcPr>
            <w:tcW w:w="6385" w:type="dxa"/>
            <w:shd w:val="clear" w:color="auto" w:fill="auto"/>
          </w:tcPr>
          <w:p w14:paraId="6F1BCAC0" w14:textId="501F96E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2</w:t>
            </w:r>
          </w:p>
        </w:tc>
        <w:tc>
          <w:tcPr>
            <w:tcW w:w="1315" w:type="dxa"/>
            <w:shd w:val="clear" w:color="auto" w:fill="auto"/>
          </w:tcPr>
          <w:p w14:paraId="183E0EC7"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04074993"/>
                <w14:checkbox>
                  <w14:checked w14:val="0"/>
                  <w14:checkedState w14:val="2612" w14:font="MS Gothic"/>
                  <w14:uncheckedState w14:val="2610" w14:font="MS Gothic"/>
                </w14:checkbox>
                <w:tag w:val="HLTINF006_CB_111_19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C9B8D8"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88840758"/>
                <w14:checkbox>
                  <w14:checked w14:val="0"/>
                  <w14:checkedState w14:val="2612" w14:font="MS Gothic"/>
                  <w14:uncheckedState w14:val="2610" w14:font="MS Gothic"/>
                </w14:checkbox>
                <w:tag w:val="HLTINF006_CB_111_19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9493E14" w14:textId="77777777" w:rsidTr="009F574F">
        <w:trPr>
          <w:jc w:val="center"/>
        </w:trPr>
        <w:tc>
          <w:tcPr>
            <w:tcW w:w="6385" w:type="dxa"/>
            <w:shd w:val="clear" w:color="auto" w:fill="auto"/>
          </w:tcPr>
          <w:p w14:paraId="56D3C920" w14:textId="10B37637"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r>
              <w:rPr>
                <w:rFonts w:ascii="Arial" w:hAnsi="Arial" w:cs="Arial"/>
                <w:color w:val="404040" w:themeColor="text1" w:themeTint="BF"/>
                <w:sz w:val="20"/>
                <w:szCs w:val="20"/>
              </w:rPr>
              <w:t>3</w:t>
            </w:r>
          </w:p>
        </w:tc>
        <w:tc>
          <w:tcPr>
            <w:tcW w:w="1315" w:type="dxa"/>
            <w:shd w:val="clear" w:color="auto" w:fill="auto"/>
          </w:tcPr>
          <w:p w14:paraId="15D7BD20"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715248"/>
                <w14:checkbox>
                  <w14:checked w14:val="0"/>
                  <w14:checkedState w14:val="2612" w14:font="MS Gothic"/>
                  <w14:uncheckedState w14:val="2610" w14:font="MS Gothic"/>
                </w14:checkbox>
                <w:tag w:val="HLTINF006_CB_111_20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7F28B4"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53294074"/>
                <w14:checkbox>
                  <w14:checked w14:val="0"/>
                  <w14:checkedState w14:val="2612" w14:font="MS Gothic"/>
                  <w14:uncheckedState w14:val="2610" w14:font="MS Gothic"/>
                </w14:checkbox>
                <w:tag w:val="HLTINF006_CB_111_20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11ABAE38" w14:textId="77777777" w:rsidTr="009F574F">
        <w:trPr>
          <w:jc w:val="center"/>
        </w:trPr>
        <w:tc>
          <w:tcPr>
            <w:tcW w:w="6385" w:type="dxa"/>
            <w:shd w:val="clear" w:color="auto" w:fill="auto"/>
          </w:tcPr>
          <w:p w14:paraId="09DF8A6B" w14:textId="166E2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4</w:t>
            </w:r>
          </w:p>
        </w:tc>
        <w:tc>
          <w:tcPr>
            <w:tcW w:w="1315" w:type="dxa"/>
            <w:shd w:val="clear" w:color="auto" w:fill="auto"/>
          </w:tcPr>
          <w:p w14:paraId="5FCDD5CE"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18365608"/>
                <w14:checkbox>
                  <w14:checked w14:val="0"/>
                  <w14:checkedState w14:val="2612" w14:font="MS Gothic"/>
                  <w14:uncheckedState w14:val="2610" w14:font="MS Gothic"/>
                </w14:checkbox>
                <w:tag w:val="HLTINF006_CB_111_2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901CBE"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20799263"/>
                <w14:checkbox>
                  <w14:checked w14:val="0"/>
                  <w14:checkedState w14:val="2612" w14:font="MS Gothic"/>
                  <w14:uncheckedState w14:val="2610" w14:font="MS Gothic"/>
                </w14:checkbox>
                <w:tag w:val="HLTINF006_CB_111_2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FE1E486" w14:textId="77777777" w:rsidTr="009F574F">
        <w:trPr>
          <w:jc w:val="center"/>
        </w:trPr>
        <w:tc>
          <w:tcPr>
            <w:tcW w:w="6385" w:type="dxa"/>
            <w:shd w:val="clear" w:color="auto" w:fill="auto"/>
          </w:tcPr>
          <w:p w14:paraId="0247644D" w14:textId="64431DF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w:t>
            </w:r>
            <w:r w:rsidRPr="00301F77">
              <w:rPr>
                <w:rFonts w:ascii="Arial" w:hAnsi="Arial" w:cs="Arial"/>
                <w:color w:val="404040" w:themeColor="text1" w:themeTint="BF"/>
                <w:sz w:val="20"/>
                <w:szCs w:val="20"/>
              </w:rPr>
              <w:t>5</w:t>
            </w:r>
          </w:p>
        </w:tc>
        <w:tc>
          <w:tcPr>
            <w:tcW w:w="1315" w:type="dxa"/>
            <w:shd w:val="clear" w:color="auto" w:fill="auto"/>
          </w:tcPr>
          <w:p w14:paraId="07DF9C2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63217683"/>
                <w14:checkbox>
                  <w14:checked w14:val="0"/>
                  <w14:checkedState w14:val="2612" w14:font="MS Gothic"/>
                  <w14:uncheckedState w14:val="2610" w14:font="MS Gothic"/>
                </w14:checkbox>
                <w:tag w:val="HLTINF006_CB_111_2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876C7F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3636792"/>
                <w14:checkbox>
                  <w14:checked w14:val="0"/>
                  <w14:checkedState w14:val="2612" w14:font="MS Gothic"/>
                  <w14:uncheckedState w14:val="2610" w14:font="MS Gothic"/>
                </w14:checkbox>
                <w:tag w:val="HLTINF006_CB_111_22_2_1"/>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25611528" w14:textId="77777777" w:rsidR="00034CFD" w:rsidRDefault="00034CFD">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34CFD" w:rsidRPr="00301F77" w14:paraId="333E4B40" w14:textId="77777777" w:rsidTr="00293858">
        <w:trPr>
          <w:tblHeader/>
          <w:jc w:val="center"/>
        </w:trPr>
        <w:tc>
          <w:tcPr>
            <w:tcW w:w="6385" w:type="dxa"/>
            <w:shd w:val="clear" w:color="auto" w:fill="DDD5EB"/>
          </w:tcPr>
          <w:p w14:paraId="1F4833B6" w14:textId="77777777" w:rsidR="00034CFD" w:rsidRPr="002047FE" w:rsidRDefault="00034CFD" w:rsidP="0029385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2FF49E0B" w14:textId="77777777" w:rsidR="00034CFD" w:rsidRPr="002047FE"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5FC611" w14:textId="77777777" w:rsidR="00034CFD" w:rsidRPr="00301F77"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C2A65" w:rsidRPr="00301F77" w14:paraId="06BF40C0" w14:textId="77777777" w:rsidTr="009F574F">
        <w:trPr>
          <w:jc w:val="center"/>
        </w:trPr>
        <w:tc>
          <w:tcPr>
            <w:tcW w:w="6385" w:type="dxa"/>
            <w:shd w:val="clear" w:color="auto" w:fill="auto"/>
          </w:tcPr>
          <w:p w14:paraId="2F29D835" w14:textId="16F73962"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36</w:t>
            </w:r>
          </w:p>
        </w:tc>
        <w:tc>
          <w:tcPr>
            <w:tcW w:w="1315" w:type="dxa"/>
            <w:shd w:val="clear" w:color="auto" w:fill="auto"/>
          </w:tcPr>
          <w:p w14:paraId="735845D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42889255"/>
                <w14:checkbox>
                  <w14:checked w14:val="0"/>
                  <w14:checkedState w14:val="2612" w14:font="MS Gothic"/>
                  <w14:uncheckedState w14:val="2610" w14:font="MS Gothic"/>
                </w14:checkbox>
                <w:tag w:val="HLTINF006_CB_112_1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7D1C9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3126929"/>
                <w14:checkbox>
                  <w14:checked w14:val="0"/>
                  <w14:checkedState w14:val="2612" w14:font="MS Gothic"/>
                  <w14:uncheckedState w14:val="2610" w14:font="MS Gothic"/>
                </w14:checkbox>
                <w:tag w:val="HLTINF006_CB_112_1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210928B" w14:textId="77777777" w:rsidTr="009F574F">
        <w:trPr>
          <w:jc w:val="center"/>
        </w:trPr>
        <w:tc>
          <w:tcPr>
            <w:tcW w:w="6385" w:type="dxa"/>
            <w:shd w:val="clear" w:color="auto" w:fill="auto"/>
          </w:tcPr>
          <w:p w14:paraId="7223C270" w14:textId="4D5FB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37</w:t>
            </w:r>
          </w:p>
        </w:tc>
        <w:tc>
          <w:tcPr>
            <w:tcW w:w="1315" w:type="dxa"/>
            <w:shd w:val="clear" w:color="auto" w:fill="auto"/>
          </w:tcPr>
          <w:p w14:paraId="60E747D5"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35301623"/>
                <w14:checkbox>
                  <w14:checked w14:val="0"/>
                  <w14:checkedState w14:val="2612" w14:font="MS Gothic"/>
                  <w14:uncheckedState w14:val="2610" w14:font="MS Gothic"/>
                </w14:checkbox>
                <w:tag w:val="HLTINF006_CB_112_2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BBAE0B"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1439269"/>
                <w14:checkbox>
                  <w14:checked w14:val="0"/>
                  <w14:checkedState w14:val="2612" w14:font="MS Gothic"/>
                  <w14:uncheckedState w14:val="2610" w14:font="MS Gothic"/>
                </w14:checkbox>
                <w:tag w:val="HLTINF006_CB_112_2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6B3C1300" w14:textId="77777777" w:rsidTr="009F574F">
        <w:trPr>
          <w:jc w:val="center"/>
        </w:trPr>
        <w:tc>
          <w:tcPr>
            <w:tcW w:w="6385" w:type="dxa"/>
            <w:shd w:val="clear" w:color="auto" w:fill="auto"/>
          </w:tcPr>
          <w:p w14:paraId="00D2C155" w14:textId="4A95AFE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 3</w:t>
            </w:r>
            <w:r>
              <w:rPr>
                <w:rFonts w:ascii="Arial" w:hAnsi="Arial" w:cs="Arial"/>
                <w:color w:val="404040" w:themeColor="text1" w:themeTint="BF"/>
                <w:sz w:val="20"/>
                <w:szCs w:val="20"/>
              </w:rPr>
              <w:t>8</w:t>
            </w:r>
          </w:p>
        </w:tc>
        <w:tc>
          <w:tcPr>
            <w:tcW w:w="1315" w:type="dxa"/>
            <w:shd w:val="clear" w:color="auto" w:fill="auto"/>
          </w:tcPr>
          <w:p w14:paraId="304F7D79"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15522629"/>
                <w14:checkbox>
                  <w14:checked w14:val="0"/>
                  <w14:checkedState w14:val="2612" w14:font="MS Gothic"/>
                  <w14:uncheckedState w14:val="2610" w14:font="MS Gothic"/>
                </w14:checkbox>
                <w:tag w:val="HLTINF006_CB_112_3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8D4925"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5337997"/>
                <w14:checkbox>
                  <w14:checked w14:val="0"/>
                  <w14:checkedState w14:val="2612" w14:font="MS Gothic"/>
                  <w14:uncheckedState w14:val="2610" w14:font="MS Gothic"/>
                </w14:checkbox>
                <w:tag w:val="HLTINF006_CB_112_3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3A368A98" w14:textId="77777777" w:rsidTr="009F574F">
        <w:trPr>
          <w:jc w:val="center"/>
        </w:trPr>
        <w:tc>
          <w:tcPr>
            <w:tcW w:w="6385" w:type="dxa"/>
            <w:shd w:val="clear" w:color="auto" w:fill="auto"/>
          </w:tcPr>
          <w:p w14:paraId="7AB1E7A6" w14:textId="296998D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39</w:t>
            </w:r>
          </w:p>
        </w:tc>
        <w:tc>
          <w:tcPr>
            <w:tcW w:w="1315" w:type="dxa"/>
            <w:shd w:val="clear" w:color="auto" w:fill="auto"/>
          </w:tcPr>
          <w:p w14:paraId="1610C6D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3464153"/>
                <w14:checkbox>
                  <w14:checked w14:val="0"/>
                  <w14:checkedState w14:val="2612" w14:font="MS Gothic"/>
                  <w14:uncheckedState w14:val="2610" w14:font="MS Gothic"/>
                </w14:checkbox>
                <w:tag w:val="HLTINF006_CB_112_4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CA9D3FE"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67265881"/>
                <w14:checkbox>
                  <w14:checked w14:val="0"/>
                  <w14:checkedState w14:val="2612" w14:font="MS Gothic"/>
                  <w14:uncheckedState w14:val="2610" w14:font="MS Gothic"/>
                </w14:checkbox>
                <w:tag w:val="HLTINF006_CB_112_4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4BA4145" w14:textId="77777777" w:rsidTr="009F574F">
        <w:trPr>
          <w:jc w:val="center"/>
        </w:trPr>
        <w:tc>
          <w:tcPr>
            <w:tcW w:w="6385" w:type="dxa"/>
            <w:shd w:val="clear" w:color="auto" w:fill="auto"/>
          </w:tcPr>
          <w:p w14:paraId="596FC275" w14:textId="64F15639"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40</w:t>
            </w:r>
          </w:p>
        </w:tc>
        <w:tc>
          <w:tcPr>
            <w:tcW w:w="1315" w:type="dxa"/>
            <w:shd w:val="clear" w:color="auto" w:fill="auto"/>
          </w:tcPr>
          <w:p w14:paraId="2F83E928"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84588203"/>
                <w14:checkbox>
                  <w14:checked w14:val="0"/>
                  <w14:checkedState w14:val="2612" w14:font="MS Gothic"/>
                  <w14:uncheckedState w14:val="2610" w14:font="MS Gothic"/>
                </w14:checkbox>
                <w:tag w:val="HLTINF006_CB_112_5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294778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05346625"/>
                <w14:checkbox>
                  <w14:checked w14:val="0"/>
                  <w14:checkedState w14:val="2612" w14:font="MS Gothic"/>
                  <w14:uncheckedState w14:val="2610" w14:font="MS Gothic"/>
                </w14:checkbox>
                <w:tag w:val="HLTINF006_CB_112_5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0419F8FF" w14:textId="77777777" w:rsidTr="009F574F">
        <w:trPr>
          <w:jc w:val="center"/>
        </w:trPr>
        <w:tc>
          <w:tcPr>
            <w:tcW w:w="6385" w:type="dxa"/>
            <w:shd w:val="clear" w:color="auto" w:fill="auto"/>
          </w:tcPr>
          <w:p w14:paraId="2D71FD16" w14:textId="53527B4F"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1</w:t>
            </w:r>
          </w:p>
        </w:tc>
        <w:tc>
          <w:tcPr>
            <w:tcW w:w="1315" w:type="dxa"/>
            <w:shd w:val="clear" w:color="auto" w:fill="auto"/>
          </w:tcPr>
          <w:p w14:paraId="0906FBBA"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17326631"/>
                <w14:checkbox>
                  <w14:checked w14:val="0"/>
                  <w14:checkedState w14:val="2612" w14:font="MS Gothic"/>
                  <w14:uncheckedState w14:val="2610" w14:font="MS Gothic"/>
                </w14:checkbox>
                <w:tag w:val="HLTINF006_CB_112_6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F3D407"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79345729"/>
                <w14:checkbox>
                  <w14:checked w14:val="0"/>
                  <w14:checkedState w14:val="2612" w14:font="MS Gothic"/>
                  <w14:uncheckedState w14:val="2610" w14:font="MS Gothic"/>
                </w14:checkbox>
                <w:tag w:val="HLTINF006_CB_112_6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272C83E2" w14:textId="77777777" w:rsidTr="009F574F">
        <w:trPr>
          <w:jc w:val="center"/>
        </w:trPr>
        <w:tc>
          <w:tcPr>
            <w:tcW w:w="6385" w:type="dxa"/>
            <w:shd w:val="clear" w:color="auto" w:fill="auto"/>
          </w:tcPr>
          <w:p w14:paraId="73720A34" w14:textId="3FC0CCCB"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2</w:t>
            </w:r>
          </w:p>
        </w:tc>
        <w:tc>
          <w:tcPr>
            <w:tcW w:w="1315" w:type="dxa"/>
            <w:shd w:val="clear" w:color="auto" w:fill="auto"/>
          </w:tcPr>
          <w:p w14:paraId="78FE563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28768180"/>
                <w14:checkbox>
                  <w14:checked w14:val="0"/>
                  <w14:checkedState w14:val="2612" w14:font="MS Gothic"/>
                  <w14:uncheckedState w14:val="2610" w14:font="MS Gothic"/>
                </w14:checkbox>
                <w:tag w:val="HLTINF006_CB_112_7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03F4AFC"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0090436"/>
                <w14:checkbox>
                  <w14:checked w14:val="0"/>
                  <w14:checkedState w14:val="2612" w14:font="MS Gothic"/>
                  <w14:uncheckedState w14:val="2610" w14:font="MS Gothic"/>
                </w14:checkbox>
                <w:tag w:val="HLTINF006_CB_112_7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767E7D88" w14:textId="77777777" w:rsidTr="009F574F">
        <w:trPr>
          <w:jc w:val="center"/>
        </w:trPr>
        <w:tc>
          <w:tcPr>
            <w:tcW w:w="6385" w:type="dxa"/>
            <w:shd w:val="clear" w:color="auto" w:fill="auto"/>
          </w:tcPr>
          <w:p w14:paraId="71CC42E0" w14:textId="1FDE0C16"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3</w:t>
            </w:r>
          </w:p>
        </w:tc>
        <w:tc>
          <w:tcPr>
            <w:tcW w:w="1315" w:type="dxa"/>
            <w:shd w:val="clear" w:color="auto" w:fill="auto"/>
          </w:tcPr>
          <w:p w14:paraId="442E7A0B"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75413472"/>
                <w14:checkbox>
                  <w14:checked w14:val="0"/>
                  <w14:checkedState w14:val="2612" w14:font="MS Gothic"/>
                  <w14:uncheckedState w14:val="2610" w14:font="MS Gothic"/>
                </w14:checkbox>
                <w:tag w:val="HLTINF006_CB_112_8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60CDCC6"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0397929"/>
                <w14:checkbox>
                  <w14:checked w14:val="0"/>
                  <w14:checkedState w14:val="2612" w14:font="MS Gothic"/>
                  <w14:uncheckedState w14:val="2610" w14:font="MS Gothic"/>
                </w14:checkbox>
                <w:tag w:val="HLTINF006_CB_112_8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F62D239" w14:textId="77777777" w:rsidTr="009F574F">
        <w:trPr>
          <w:jc w:val="center"/>
        </w:trPr>
        <w:tc>
          <w:tcPr>
            <w:tcW w:w="6385" w:type="dxa"/>
            <w:shd w:val="clear" w:color="auto" w:fill="auto"/>
          </w:tcPr>
          <w:p w14:paraId="6DA2AFEE" w14:textId="341BA295"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4</w:t>
            </w:r>
          </w:p>
        </w:tc>
        <w:tc>
          <w:tcPr>
            <w:tcW w:w="1315" w:type="dxa"/>
            <w:shd w:val="clear" w:color="auto" w:fill="auto"/>
          </w:tcPr>
          <w:p w14:paraId="15444276"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74110815"/>
                <w14:checkbox>
                  <w14:checked w14:val="0"/>
                  <w14:checkedState w14:val="2612" w14:font="MS Gothic"/>
                  <w14:uncheckedState w14:val="2610" w14:font="MS Gothic"/>
                </w14:checkbox>
                <w:tag w:val="HLTINF006_CB_112_9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B66C3A"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6143892"/>
                <w14:checkbox>
                  <w14:checked w14:val="0"/>
                  <w14:checkedState w14:val="2612" w14:font="MS Gothic"/>
                  <w14:uncheckedState w14:val="2610" w14:font="MS Gothic"/>
                </w14:checkbox>
                <w:tag w:val="HLTINF006_CB_112_9_2_1"/>
              </w:sdtPr>
              <w:sdtEndPr/>
              <w:sdtContent>
                <w:r w:rsidR="000C2A65" w:rsidRPr="00301F77">
                  <w:rPr>
                    <w:rFonts w:ascii="MS Gothic" w:eastAsia="MS Gothic" w:hAnsi="MS Gothic" w:cstheme="minorHAnsi"/>
                    <w:iCs/>
                    <w:color w:val="404040" w:themeColor="text1" w:themeTint="BF"/>
                    <w:sz w:val="20"/>
                    <w:szCs w:val="24"/>
                  </w:rPr>
                  <w:t>☐</w:t>
                </w:r>
              </w:sdtContent>
            </w:sdt>
          </w:p>
        </w:tc>
      </w:tr>
      <w:tr w:rsidR="000C2A65" w:rsidRPr="00301F77" w14:paraId="47181B0B" w14:textId="77777777" w:rsidTr="009F574F">
        <w:trPr>
          <w:jc w:val="center"/>
        </w:trPr>
        <w:tc>
          <w:tcPr>
            <w:tcW w:w="6385" w:type="dxa"/>
            <w:shd w:val="clear" w:color="auto" w:fill="auto"/>
          </w:tcPr>
          <w:p w14:paraId="1D27B6F1" w14:textId="02451E1A" w:rsidR="000C2A65" w:rsidRPr="002047FE" w:rsidRDefault="000C2A6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w:t>
            </w:r>
            <w:r w:rsidRPr="00301F77">
              <w:rPr>
                <w:rFonts w:ascii="Arial" w:hAnsi="Arial" w:cs="Arial"/>
                <w:color w:val="404040" w:themeColor="text1" w:themeTint="BF"/>
                <w:sz w:val="20"/>
                <w:szCs w:val="20"/>
              </w:rPr>
              <w:t>5</w:t>
            </w:r>
          </w:p>
        </w:tc>
        <w:tc>
          <w:tcPr>
            <w:tcW w:w="1315" w:type="dxa"/>
            <w:shd w:val="clear" w:color="auto" w:fill="auto"/>
          </w:tcPr>
          <w:p w14:paraId="17A1F40D" w14:textId="77777777" w:rsidR="000C2A6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51935217"/>
                <w14:checkbox>
                  <w14:checked w14:val="0"/>
                  <w14:checkedState w14:val="2612" w14:font="MS Gothic"/>
                  <w14:uncheckedState w14:val="2610" w14:font="MS Gothic"/>
                </w14:checkbox>
                <w:tag w:val="HLTINF006_CB_112_10_1_1"/>
              </w:sdtPr>
              <w:sdtEndPr/>
              <w:sdtContent>
                <w:r w:rsidR="000C2A6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1C488D" w14:textId="77777777" w:rsidR="000C2A6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51434582"/>
                <w14:checkbox>
                  <w14:checked w14:val="0"/>
                  <w14:checkedState w14:val="2612" w14:font="MS Gothic"/>
                  <w14:uncheckedState w14:val="2610" w14:font="MS Gothic"/>
                </w14:checkbox>
                <w:tag w:val="HLTINF006_CB_112_10_2_1"/>
              </w:sdtPr>
              <w:sdtEndPr/>
              <w:sdtContent>
                <w:r w:rsidR="000C2A65" w:rsidRPr="00301F77">
                  <w:rPr>
                    <w:rFonts w:ascii="MS Gothic" w:eastAsia="MS Gothic" w:hAnsi="MS Gothic" w:cstheme="minorHAnsi"/>
                    <w:iCs/>
                    <w:color w:val="404040" w:themeColor="text1" w:themeTint="BF"/>
                    <w:sz w:val="20"/>
                    <w:szCs w:val="24"/>
                  </w:rPr>
                  <w:t>☐</w:t>
                </w:r>
              </w:sdtContent>
            </w:sdt>
          </w:p>
        </w:tc>
      </w:tr>
    </w:tbl>
    <w:p w14:paraId="22C9A096" w14:textId="1C755106" w:rsidR="006A4B17" w:rsidRPr="00301F77" w:rsidRDefault="006A4B17" w:rsidP="00034CFD">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34CFD" w:rsidRPr="00301F77" w14:paraId="70B2BECA" w14:textId="77777777" w:rsidTr="005B502C">
        <w:trPr>
          <w:tblHeader/>
          <w:jc w:val="center"/>
        </w:trPr>
        <w:tc>
          <w:tcPr>
            <w:tcW w:w="9016" w:type="dxa"/>
            <w:gridSpan w:val="3"/>
            <w:shd w:val="clear" w:color="auto" w:fill="DDD5EB"/>
          </w:tcPr>
          <w:p w14:paraId="2DBAC20A" w14:textId="6A67F456" w:rsidR="00034CFD" w:rsidRPr="00301F77" w:rsidRDefault="00034CFD" w:rsidP="00034CFD">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w:t>
            </w:r>
            <w:r>
              <w:rPr>
                <w:rFonts w:ascii="Arial" w:hAnsi="Arial" w:cs="Arial"/>
                <w:b/>
                <w:color w:val="404040" w:themeColor="text1" w:themeTint="BF"/>
                <w:sz w:val="20"/>
                <w:szCs w:val="20"/>
              </w:rPr>
              <w:t>ssessment</w:t>
            </w:r>
          </w:p>
        </w:tc>
      </w:tr>
      <w:tr w:rsidR="006A4B17" w:rsidRPr="00301F77" w14:paraId="76064343" w14:textId="77777777" w:rsidTr="00D749DB">
        <w:trPr>
          <w:tblHeader/>
          <w:jc w:val="center"/>
        </w:trPr>
        <w:tc>
          <w:tcPr>
            <w:tcW w:w="6385" w:type="dxa"/>
            <w:shd w:val="clear" w:color="auto" w:fill="DDD5EB"/>
          </w:tcPr>
          <w:p w14:paraId="19B5CC38" w14:textId="65E8F479" w:rsidR="006A4B17" w:rsidRPr="002047FE" w:rsidRDefault="006A4B17"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2047FE" w:rsidRDefault="006A4B17"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51045" w:rsidRPr="00301F77" w14:paraId="3592BF61" w14:textId="77777777" w:rsidTr="009F574F">
        <w:trPr>
          <w:jc w:val="center"/>
        </w:trPr>
        <w:tc>
          <w:tcPr>
            <w:tcW w:w="6385" w:type="dxa"/>
            <w:shd w:val="clear" w:color="auto" w:fill="auto"/>
          </w:tcPr>
          <w:p w14:paraId="1F6B1018" w14:textId="77777777"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9551899"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9180566"/>
                <w14:checkbox>
                  <w14:checked w14:val="0"/>
                  <w14:checkedState w14:val="2612" w14:font="MS Gothic"/>
                  <w14:uncheckedState w14:val="2610" w14:font="MS Gothic"/>
                </w14:checkbox>
                <w:tag w:val="HLTINF006_CB_113_2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9D820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61383566"/>
                <w14:checkbox>
                  <w14:checked w14:val="0"/>
                  <w14:checkedState w14:val="2612" w14:font="MS Gothic"/>
                  <w14:uncheckedState w14:val="2610" w14:font="MS Gothic"/>
                </w14:checkbox>
                <w:tag w:val="HLTINF006_CB_113_2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E36AB0F" w14:textId="77777777" w:rsidTr="009F574F">
        <w:trPr>
          <w:trHeight w:val="413"/>
          <w:jc w:val="center"/>
        </w:trPr>
        <w:tc>
          <w:tcPr>
            <w:tcW w:w="6385" w:type="dxa"/>
            <w:shd w:val="clear" w:color="auto" w:fill="auto"/>
          </w:tcPr>
          <w:p w14:paraId="59C4CED8" w14:textId="77777777"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6E401B45"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54816257"/>
                <w14:checkbox>
                  <w14:checked w14:val="0"/>
                  <w14:checkedState w14:val="2612" w14:font="MS Gothic"/>
                  <w14:uncheckedState w14:val="2610" w14:font="MS Gothic"/>
                </w14:checkbox>
                <w:tag w:val="HLTINF006_CB_113_3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630800"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3309990"/>
                <w14:checkbox>
                  <w14:checked w14:val="0"/>
                  <w14:checkedState w14:val="2612" w14:font="MS Gothic"/>
                  <w14:uncheckedState w14:val="2610" w14:font="MS Gothic"/>
                </w14:checkbox>
                <w:tag w:val="HLTINF006_CB_113_3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EF323D4" w14:textId="77777777" w:rsidTr="009F574F">
        <w:trPr>
          <w:jc w:val="center"/>
        </w:trPr>
        <w:tc>
          <w:tcPr>
            <w:tcW w:w="6385" w:type="dxa"/>
            <w:shd w:val="clear" w:color="auto" w:fill="auto"/>
          </w:tcPr>
          <w:p w14:paraId="424D4E18" w14:textId="01EB6A3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3</w:t>
            </w:r>
          </w:p>
        </w:tc>
        <w:tc>
          <w:tcPr>
            <w:tcW w:w="1315" w:type="dxa"/>
            <w:shd w:val="clear" w:color="auto" w:fill="auto"/>
          </w:tcPr>
          <w:p w14:paraId="2AB9BB13"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9422363"/>
                <w14:checkbox>
                  <w14:checked w14:val="0"/>
                  <w14:checkedState w14:val="2612" w14:font="MS Gothic"/>
                  <w14:uncheckedState w14:val="2610" w14:font="MS Gothic"/>
                </w14:checkbox>
                <w:tag w:val="HLTINF006_CB_113_4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24A7EE7"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67654972"/>
                <w14:checkbox>
                  <w14:checked w14:val="0"/>
                  <w14:checkedState w14:val="2612" w14:font="MS Gothic"/>
                  <w14:uncheckedState w14:val="2610" w14:font="MS Gothic"/>
                </w14:checkbox>
                <w:tag w:val="HLTINF006_CB_113_4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69FBDDF" w14:textId="77777777" w:rsidTr="009F574F">
        <w:trPr>
          <w:trHeight w:val="413"/>
          <w:jc w:val="center"/>
        </w:trPr>
        <w:tc>
          <w:tcPr>
            <w:tcW w:w="6385" w:type="dxa"/>
            <w:shd w:val="clear" w:color="auto" w:fill="auto"/>
          </w:tcPr>
          <w:p w14:paraId="00B279E6" w14:textId="6868BA6A"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4</w:t>
            </w:r>
          </w:p>
        </w:tc>
        <w:tc>
          <w:tcPr>
            <w:tcW w:w="1315" w:type="dxa"/>
            <w:shd w:val="clear" w:color="auto" w:fill="auto"/>
          </w:tcPr>
          <w:p w14:paraId="59FB2606"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4760524"/>
                <w14:checkbox>
                  <w14:checked w14:val="0"/>
                  <w14:checkedState w14:val="2612" w14:font="MS Gothic"/>
                  <w14:uncheckedState w14:val="2610" w14:font="MS Gothic"/>
                </w14:checkbox>
                <w:tag w:val="HLTINF006_CB_113_5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EE9A3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5022437"/>
                <w14:checkbox>
                  <w14:checked w14:val="0"/>
                  <w14:checkedState w14:val="2612" w14:font="MS Gothic"/>
                  <w14:uncheckedState w14:val="2610" w14:font="MS Gothic"/>
                </w14:checkbox>
                <w:tag w:val="HLTINF006_CB_113_5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70246CD6" w14:textId="77777777" w:rsidTr="009F574F">
        <w:trPr>
          <w:jc w:val="center"/>
        </w:trPr>
        <w:tc>
          <w:tcPr>
            <w:tcW w:w="6385" w:type="dxa"/>
            <w:shd w:val="clear" w:color="auto" w:fill="auto"/>
          </w:tcPr>
          <w:p w14:paraId="1943F832" w14:textId="7EE86262"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5</w:t>
            </w:r>
          </w:p>
        </w:tc>
        <w:tc>
          <w:tcPr>
            <w:tcW w:w="1315" w:type="dxa"/>
            <w:shd w:val="clear" w:color="auto" w:fill="auto"/>
          </w:tcPr>
          <w:p w14:paraId="5F954405"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60711759"/>
                <w14:checkbox>
                  <w14:checked w14:val="0"/>
                  <w14:checkedState w14:val="2612" w14:font="MS Gothic"/>
                  <w14:uncheckedState w14:val="2610" w14:font="MS Gothic"/>
                </w14:checkbox>
                <w:tag w:val="HLTINF006_CB_113_6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C5F53F2"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47174693"/>
                <w14:checkbox>
                  <w14:checked w14:val="0"/>
                  <w14:checkedState w14:val="2612" w14:font="MS Gothic"/>
                  <w14:uncheckedState w14:val="2610" w14:font="MS Gothic"/>
                </w14:checkbox>
                <w:tag w:val="HLTINF006_CB_113_6_2_1"/>
              </w:sdtPr>
              <w:sdtEndPr/>
              <w:sdtContent>
                <w:r w:rsidR="00051045" w:rsidRPr="00301F77">
                  <w:rPr>
                    <w:rFonts w:ascii="MS Gothic" w:eastAsia="MS Gothic" w:hAnsi="MS Gothic" w:cstheme="minorHAnsi"/>
                    <w:iCs/>
                    <w:color w:val="404040" w:themeColor="text1" w:themeTint="BF"/>
                    <w:sz w:val="20"/>
                    <w:szCs w:val="24"/>
                  </w:rPr>
                  <w:t>☐</w:t>
                </w:r>
              </w:sdtContent>
            </w:sdt>
          </w:p>
        </w:tc>
      </w:tr>
    </w:tbl>
    <w:p w14:paraId="2933F32B" w14:textId="77777777" w:rsidR="00034CFD" w:rsidRDefault="00034CFD">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034CFD" w:rsidRPr="00301F77" w14:paraId="02CB4841" w14:textId="77777777" w:rsidTr="00293858">
        <w:trPr>
          <w:tblHeader/>
          <w:jc w:val="center"/>
        </w:trPr>
        <w:tc>
          <w:tcPr>
            <w:tcW w:w="6385" w:type="dxa"/>
            <w:shd w:val="clear" w:color="auto" w:fill="DDD5EB"/>
          </w:tcPr>
          <w:p w14:paraId="7DCACE8A" w14:textId="77777777" w:rsidR="00034CFD" w:rsidRPr="002047FE" w:rsidRDefault="00034CFD" w:rsidP="00293858">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68628442" w14:textId="77777777" w:rsidR="00034CFD" w:rsidRPr="002047FE"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678C932" w14:textId="77777777" w:rsidR="00034CFD" w:rsidRPr="00301F77" w:rsidRDefault="00034CFD" w:rsidP="00293858">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051045" w:rsidRPr="00301F77" w14:paraId="253B37FA" w14:textId="77777777" w:rsidTr="009F574F">
        <w:trPr>
          <w:trHeight w:val="413"/>
          <w:jc w:val="center"/>
        </w:trPr>
        <w:tc>
          <w:tcPr>
            <w:tcW w:w="6385" w:type="dxa"/>
            <w:shd w:val="clear" w:color="auto" w:fill="auto"/>
          </w:tcPr>
          <w:p w14:paraId="40704CBF" w14:textId="1170A343"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6.1</w:t>
            </w:r>
          </w:p>
        </w:tc>
        <w:tc>
          <w:tcPr>
            <w:tcW w:w="1315" w:type="dxa"/>
            <w:shd w:val="clear" w:color="auto" w:fill="auto"/>
          </w:tcPr>
          <w:p w14:paraId="2F3D10BB"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82325346"/>
                <w14:checkbox>
                  <w14:checked w14:val="0"/>
                  <w14:checkedState w14:val="2612" w14:font="MS Gothic"/>
                  <w14:uncheckedState w14:val="2610" w14:font="MS Gothic"/>
                </w14:checkbox>
                <w:tag w:val="HLTINF006_CB_114_1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B7AB80"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5541505"/>
                <w14:checkbox>
                  <w14:checked w14:val="0"/>
                  <w14:checkedState w14:val="2612" w14:font="MS Gothic"/>
                  <w14:uncheckedState w14:val="2610" w14:font="MS Gothic"/>
                </w14:checkbox>
                <w:tag w:val="HLTINF006_CB_114_1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50511196" w14:textId="77777777" w:rsidTr="009F574F">
        <w:trPr>
          <w:jc w:val="center"/>
        </w:trPr>
        <w:tc>
          <w:tcPr>
            <w:tcW w:w="6385" w:type="dxa"/>
            <w:shd w:val="clear" w:color="auto" w:fill="auto"/>
          </w:tcPr>
          <w:p w14:paraId="6BDF2991" w14:textId="6B3D6761"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6.2</w:t>
            </w:r>
          </w:p>
        </w:tc>
        <w:tc>
          <w:tcPr>
            <w:tcW w:w="1315" w:type="dxa"/>
            <w:shd w:val="clear" w:color="auto" w:fill="auto"/>
          </w:tcPr>
          <w:p w14:paraId="6B4A7EE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4298418"/>
                <w14:checkbox>
                  <w14:checked w14:val="0"/>
                  <w14:checkedState w14:val="2612" w14:font="MS Gothic"/>
                  <w14:uncheckedState w14:val="2610" w14:font="MS Gothic"/>
                </w14:checkbox>
                <w:tag w:val="HLTINF006_CB_114_2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3F38564"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2574542"/>
                <w14:checkbox>
                  <w14:checked w14:val="0"/>
                  <w14:checkedState w14:val="2612" w14:font="MS Gothic"/>
                  <w14:uncheckedState w14:val="2610" w14:font="MS Gothic"/>
                </w14:checkbox>
                <w:tag w:val="HLTINF006_CB_114_2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7454B88" w14:textId="77777777" w:rsidTr="009F574F">
        <w:trPr>
          <w:trHeight w:val="413"/>
          <w:jc w:val="center"/>
        </w:trPr>
        <w:tc>
          <w:tcPr>
            <w:tcW w:w="6385" w:type="dxa"/>
            <w:shd w:val="clear" w:color="auto" w:fill="auto"/>
          </w:tcPr>
          <w:p w14:paraId="511C938A" w14:textId="7F5AEFE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6.3</w:t>
            </w:r>
          </w:p>
        </w:tc>
        <w:tc>
          <w:tcPr>
            <w:tcW w:w="1315" w:type="dxa"/>
            <w:shd w:val="clear" w:color="auto" w:fill="auto"/>
          </w:tcPr>
          <w:p w14:paraId="5054EC20"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30277971"/>
                <w14:checkbox>
                  <w14:checked w14:val="0"/>
                  <w14:checkedState w14:val="2612" w14:font="MS Gothic"/>
                  <w14:uncheckedState w14:val="2610" w14:font="MS Gothic"/>
                </w14:checkbox>
                <w:tag w:val="HLTINF006_CB_114_3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4F35D0B"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4098054"/>
                <w14:checkbox>
                  <w14:checked w14:val="0"/>
                  <w14:checkedState w14:val="2612" w14:font="MS Gothic"/>
                  <w14:uncheckedState w14:val="2610" w14:font="MS Gothic"/>
                </w14:checkbox>
                <w:tag w:val="HLTINF006_CB_114_3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0BD1E4FC" w14:textId="77777777" w:rsidTr="009F574F">
        <w:trPr>
          <w:jc w:val="center"/>
        </w:trPr>
        <w:tc>
          <w:tcPr>
            <w:tcW w:w="6385" w:type="dxa"/>
            <w:shd w:val="clear" w:color="auto" w:fill="auto"/>
          </w:tcPr>
          <w:p w14:paraId="7B0E5BB3" w14:textId="087248B4"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6.4</w:t>
            </w:r>
          </w:p>
        </w:tc>
        <w:tc>
          <w:tcPr>
            <w:tcW w:w="1315" w:type="dxa"/>
            <w:shd w:val="clear" w:color="auto" w:fill="auto"/>
          </w:tcPr>
          <w:p w14:paraId="70E0E899"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15037075"/>
                <w14:checkbox>
                  <w14:checked w14:val="0"/>
                  <w14:checkedState w14:val="2612" w14:font="MS Gothic"/>
                  <w14:uncheckedState w14:val="2610" w14:font="MS Gothic"/>
                </w14:checkbox>
                <w:tag w:val="HLTINF006_CB_114_4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F48181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41950248"/>
                <w14:checkbox>
                  <w14:checked w14:val="0"/>
                  <w14:checkedState w14:val="2612" w14:font="MS Gothic"/>
                  <w14:uncheckedState w14:val="2610" w14:font="MS Gothic"/>
                </w14:checkbox>
                <w:tag w:val="HLTINF006_CB_114_4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5E1104B5" w14:textId="77777777" w:rsidTr="009F574F">
        <w:trPr>
          <w:trHeight w:val="413"/>
          <w:jc w:val="center"/>
        </w:trPr>
        <w:tc>
          <w:tcPr>
            <w:tcW w:w="6385" w:type="dxa"/>
            <w:shd w:val="clear" w:color="auto" w:fill="auto"/>
          </w:tcPr>
          <w:p w14:paraId="0E4A3FF0" w14:textId="54204A8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1811AD">
              <w:rPr>
                <w:rFonts w:ascii="Arial" w:hAnsi="Arial" w:cs="Arial"/>
                <w:color w:val="404040" w:themeColor="text1" w:themeTint="BF"/>
                <w:sz w:val="20"/>
                <w:szCs w:val="20"/>
              </w:rPr>
              <w:t>6.5</w:t>
            </w:r>
          </w:p>
        </w:tc>
        <w:tc>
          <w:tcPr>
            <w:tcW w:w="1315" w:type="dxa"/>
            <w:shd w:val="clear" w:color="auto" w:fill="auto"/>
          </w:tcPr>
          <w:p w14:paraId="518389FE"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47453549"/>
                <w14:checkbox>
                  <w14:checked w14:val="0"/>
                  <w14:checkedState w14:val="2612" w14:font="MS Gothic"/>
                  <w14:uncheckedState w14:val="2610" w14:font="MS Gothic"/>
                </w14:checkbox>
                <w:tag w:val="HLTINF006_CB_114_5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51AAC4"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18851315"/>
                <w14:checkbox>
                  <w14:checked w14:val="0"/>
                  <w14:checkedState w14:val="2612" w14:font="MS Gothic"/>
                  <w14:uncheckedState w14:val="2610" w14:font="MS Gothic"/>
                </w14:checkbox>
                <w:tag w:val="HLTINF006_CB_114_5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071F3648" w14:textId="77777777" w:rsidTr="009F574F">
        <w:trPr>
          <w:jc w:val="center"/>
        </w:trPr>
        <w:tc>
          <w:tcPr>
            <w:tcW w:w="6385" w:type="dxa"/>
            <w:shd w:val="clear" w:color="auto" w:fill="auto"/>
          </w:tcPr>
          <w:p w14:paraId="4DEE75FC" w14:textId="534EA114"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6.6</w:t>
            </w:r>
          </w:p>
        </w:tc>
        <w:tc>
          <w:tcPr>
            <w:tcW w:w="1315" w:type="dxa"/>
            <w:shd w:val="clear" w:color="auto" w:fill="auto"/>
          </w:tcPr>
          <w:p w14:paraId="5031236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5765086"/>
                <w14:checkbox>
                  <w14:checked w14:val="0"/>
                  <w14:checkedState w14:val="2612" w14:font="MS Gothic"/>
                  <w14:uncheckedState w14:val="2610" w14:font="MS Gothic"/>
                </w14:checkbox>
                <w:tag w:val="HLTINF006_CB_114_6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82824FA"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1600338"/>
                <w14:checkbox>
                  <w14:checked w14:val="0"/>
                  <w14:checkedState w14:val="2612" w14:font="MS Gothic"/>
                  <w14:uncheckedState w14:val="2610" w14:font="MS Gothic"/>
                </w14:checkbox>
                <w:tag w:val="HLTINF006_CB_114_6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4D2CBA43" w14:textId="77777777" w:rsidTr="009F574F">
        <w:trPr>
          <w:trHeight w:val="413"/>
          <w:jc w:val="center"/>
        </w:trPr>
        <w:tc>
          <w:tcPr>
            <w:tcW w:w="6385" w:type="dxa"/>
            <w:shd w:val="clear" w:color="auto" w:fill="auto"/>
          </w:tcPr>
          <w:p w14:paraId="5372291E" w14:textId="5F99241A"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7</w:t>
            </w:r>
          </w:p>
        </w:tc>
        <w:tc>
          <w:tcPr>
            <w:tcW w:w="1315" w:type="dxa"/>
            <w:shd w:val="clear" w:color="auto" w:fill="auto"/>
          </w:tcPr>
          <w:p w14:paraId="5DA0503E"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0881718"/>
                <w14:checkbox>
                  <w14:checked w14:val="0"/>
                  <w14:checkedState w14:val="2612" w14:font="MS Gothic"/>
                  <w14:uncheckedState w14:val="2610" w14:font="MS Gothic"/>
                </w14:checkbox>
                <w:tag w:val="HLTINF006_CB_114_7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A334D63"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64862501"/>
                <w14:checkbox>
                  <w14:checked w14:val="0"/>
                  <w14:checkedState w14:val="2612" w14:font="MS Gothic"/>
                  <w14:uncheckedState w14:val="2610" w14:font="MS Gothic"/>
                </w14:checkbox>
                <w:tag w:val="HLTINF006_CB_114_7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11BDAAF8" w14:textId="77777777" w:rsidTr="009F574F">
        <w:trPr>
          <w:jc w:val="center"/>
        </w:trPr>
        <w:tc>
          <w:tcPr>
            <w:tcW w:w="6385" w:type="dxa"/>
            <w:shd w:val="clear" w:color="auto" w:fill="auto"/>
          </w:tcPr>
          <w:p w14:paraId="3381AD34" w14:textId="4BB74025"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8</w:t>
            </w:r>
          </w:p>
        </w:tc>
        <w:tc>
          <w:tcPr>
            <w:tcW w:w="1315" w:type="dxa"/>
            <w:shd w:val="clear" w:color="auto" w:fill="auto"/>
          </w:tcPr>
          <w:p w14:paraId="10DE7F9B"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80105864"/>
                <w14:checkbox>
                  <w14:checked w14:val="0"/>
                  <w14:checkedState w14:val="2612" w14:font="MS Gothic"/>
                  <w14:uncheckedState w14:val="2610" w14:font="MS Gothic"/>
                </w14:checkbox>
                <w:tag w:val="HLTINF006_CB_114_8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D21D5F"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20292317"/>
                <w14:checkbox>
                  <w14:checked w14:val="0"/>
                  <w14:checkedState w14:val="2612" w14:font="MS Gothic"/>
                  <w14:uncheckedState w14:val="2610" w14:font="MS Gothic"/>
                </w14:checkbox>
                <w:tag w:val="HLTINF006_CB_114_8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72E3035E" w14:textId="77777777" w:rsidTr="009F574F">
        <w:trPr>
          <w:trHeight w:val="413"/>
          <w:jc w:val="center"/>
        </w:trPr>
        <w:tc>
          <w:tcPr>
            <w:tcW w:w="6385" w:type="dxa"/>
            <w:shd w:val="clear" w:color="auto" w:fill="auto"/>
          </w:tcPr>
          <w:p w14:paraId="34549D53" w14:textId="540E6829"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E46808">
              <w:rPr>
                <w:rFonts w:ascii="Arial" w:hAnsi="Arial" w:cs="Arial"/>
                <w:color w:val="404040" w:themeColor="text1" w:themeTint="BF"/>
                <w:sz w:val="20"/>
                <w:szCs w:val="20"/>
              </w:rPr>
              <w:t>9</w:t>
            </w:r>
          </w:p>
        </w:tc>
        <w:tc>
          <w:tcPr>
            <w:tcW w:w="1315" w:type="dxa"/>
            <w:shd w:val="clear" w:color="auto" w:fill="auto"/>
          </w:tcPr>
          <w:p w14:paraId="2D24399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4566624"/>
                <w14:checkbox>
                  <w14:checked w14:val="0"/>
                  <w14:checkedState w14:val="2612" w14:font="MS Gothic"/>
                  <w14:uncheckedState w14:val="2610" w14:font="MS Gothic"/>
                </w14:checkbox>
                <w:tag w:val="HLTINF006_CB_114_9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C237C9"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68620819"/>
                <w14:checkbox>
                  <w14:checked w14:val="0"/>
                  <w14:checkedState w14:val="2612" w14:font="MS Gothic"/>
                  <w14:uncheckedState w14:val="2610" w14:font="MS Gothic"/>
                </w14:checkbox>
                <w:tag w:val="HLTINF006_CB_114_9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D87AA6" w:rsidRPr="00301F77" w14:paraId="02B7FE8B" w14:textId="77777777" w:rsidTr="005A4200">
        <w:trPr>
          <w:jc w:val="center"/>
        </w:trPr>
        <w:tc>
          <w:tcPr>
            <w:tcW w:w="6385" w:type="dxa"/>
            <w:shd w:val="clear" w:color="auto" w:fill="auto"/>
          </w:tcPr>
          <w:p w14:paraId="694F5CD2" w14:textId="00D2C1A5"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sidR="00E46808">
              <w:rPr>
                <w:rFonts w:ascii="Arial" w:hAnsi="Arial" w:cs="Arial"/>
                <w:color w:val="404040" w:themeColor="text1" w:themeTint="BF"/>
                <w:sz w:val="20"/>
                <w:szCs w:val="20"/>
              </w:rPr>
              <w:t>0</w:t>
            </w:r>
          </w:p>
        </w:tc>
        <w:tc>
          <w:tcPr>
            <w:tcW w:w="1315" w:type="dxa"/>
            <w:shd w:val="clear" w:color="auto" w:fill="auto"/>
          </w:tcPr>
          <w:p w14:paraId="24A8CB51" w14:textId="0D8D1B2C"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HLTINF006_CB_114_10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HLTINF006_CB_114_10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2047FE" w:rsidRDefault="006A4B17"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2047FE"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5B4CFACD"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1</w:t>
            </w:r>
            <w:r w:rsidR="00051045">
              <w:rPr>
                <w:rFonts w:ascii="Arial" w:hAnsi="Arial" w:cs="Arial"/>
                <w:color w:val="404040" w:themeColor="text1" w:themeTint="BF"/>
                <w:sz w:val="20"/>
                <w:szCs w:val="20"/>
              </w:rPr>
              <w:t>.1</w:t>
            </w:r>
          </w:p>
        </w:tc>
        <w:tc>
          <w:tcPr>
            <w:tcW w:w="1315" w:type="dxa"/>
            <w:shd w:val="clear" w:color="auto" w:fill="auto"/>
          </w:tcPr>
          <w:p w14:paraId="6274E045" w14:textId="42EBB6AE"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HLTINF006_CB_114_1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HLTINF006_CB_114_1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051045" w:rsidRPr="00301F77" w14:paraId="4838AD13" w14:textId="77777777" w:rsidTr="009F574F">
        <w:trPr>
          <w:jc w:val="center"/>
        </w:trPr>
        <w:tc>
          <w:tcPr>
            <w:tcW w:w="6385" w:type="dxa"/>
            <w:shd w:val="clear" w:color="auto" w:fill="auto"/>
          </w:tcPr>
          <w:p w14:paraId="5F5D999C" w14:textId="2CC11A56"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1.2</w:t>
            </w:r>
          </w:p>
        </w:tc>
        <w:tc>
          <w:tcPr>
            <w:tcW w:w="1315" w:type="dxa"/>
            <w:shd w:val="clear" w:color="auto" w:fill="auto"/>
          </w:tcPr>
          <w:p w14:paraId="24DACFF6"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59665233"/>
                <w14:checkbox>
                  <w14:checked w14:val="0"/>
                  <w14:checkedState w14:val="2612" w14:font="MS Gothic"/>
                  <w14:uncheckedState w14:val="2610" w14:font="MS Gothic"/>
                </w14:checkbox>
                <w:tag w:val="HLTINF006_CB_114_13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968E57C"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52232768"/>
                <w14:checkbox>
                  <w14:checked w14:val="0"/>
                  <w14:checkedState w14:val="2612" w14:font="MS Gothic"/>
                  <w14:uncheckedState w14:val="2610" w14:font="MS Gothic"/>
                </w14:checkbox>
                <w:tag w:val="HLTINF006_CB_114_13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26A38D2B" w14:textId="77777777" w:rsidTr="009F574F">
        <w:trPr>
          <w:jc w:val="center"/>
        </w:trPr>
        <w:tc>
          <w:tcPr>
            <w:tcW w:w="6385" w:type="dxa"/>
            <w:shd w:val="clear" w:color="auto" w:fill="auto"/>
          </w:tcPr>
          <w:p w14:paraId="41548273" w14:textId="50761D33"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621D59BB"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32120933"/>
                <w14:checkbox>
                  <w14:checked w14:val="0"/>
                  <w14:checkedState w14:val="2612" w14:font="MS Gothic"/>
                  <w14:uncheckedState w14:val="2610" w14:font="MS Gothic"/>
                </w14:checkbox>
                <w:tag w:val="HLTINF006_CB_114_14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B08409D"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3406237"/>
                <w14:checkbox>
                  <w14:checked w14:val="0"/>
                  <w14:checkedState w14:val="2612" w14:font="MS Gothic"/>
                  <w14:uncheckedState w14:val="2610" w14:font="MS Gothic"/>
                </w14:checkbox>
                <w:tag w:val="HLTINF006_CB_114_14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3E6D4345" w14:textId="77777777" w:rsidTr="009F574F">
        <w:trPr>
          <w:jc w:val="center"/>
        </w:trPr>
        <w:tc>
          <w:tcPr>
            <w:tcW w:w="6385" w:type="dxa"/>
            <w:shd w:val="clear" w:color="auto" w:fill="auto"/>
          </w:tcPr>
          <w:p w14:paraId="6B6B850F" w14:textId="0205997D"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shd w:val="clear" w:color="auto" w:fill="auto"/>
          </w:tcPr>
          <w:p w14:paraId="16DC7382"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40959934"/>
                <w14:checkbox>
                  <w14:checked w14:val="0"/>
                  <w14:checkedState w14:val="2612" w14:font="MS Gothic"/>
                  <w14:uncheckedState w14:val="2610" w14:font="MS Gothic"/>
                </w14:checkbox>
                <w:tag w:val="HLTINF006_CB_114_15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47FACD"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16354273"/>
                <w14:checkbox>
                  <w14:checked w14:val="0"/>
                  <w14:checkedState w14:val="2612" w14:font="MS Gothic"/>
                  <w14:uncheckedState w14:val="2610" w14:font="MS Gothic"/>
                </w14:checkbox>
                <w:tag w:val="HLTINF006_CB_114_15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051045" w:rsidRPr="00301F77" w14:paraId="61EC6DC8" w14:textId="77777777" w:rsidTr="009F574F">
        <w:trPr>
          <w:jc w:val="center"/>
        </w:trPr>
        <w:tc>
          <w:tcPr>
            <w:tcW w:w="6385" w:type="dxa"/>
            <w:shd w:val="clear" w:color="auto" w:fill="auto"/>
          </w:tcPr>
          <w:p w14:paraId="00BA7BC5" w14:textId="5050D561" w:rsidR="00051045" w:rsidRPr="002047FE" w:rsidRDefault="00051045"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shd w:val="clear" w:color="auto" w:fill="auto"/>
          </w:tcPr>
          <w:p w14:paraId="0D2AF5E8" w14:textId="77777777" w:rsidR="00051045"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16931926"/>
                <w14:checkbox>
                  <w14:checked w14:val="0"/>
                  <w14:checkedState w14:val="2612" w14:font="MS Gothic"/>
                  <w14:uncheckedState w14:val="2610" w14:font="MS Gothic"/>
                </w14:checkbox>
                <w:tag w:val="HLTINF006_CB_114_16_1_1"/>
              </w:sdtPr>
              <w:sdtEndPr/>
              <w:sdtContent>
                <w:r w:rsidR="0005104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42887BE" w14:textId="77777777" w:rsidR="00051045"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47567265"/>
                <w14:checkbox>
                  <w14:checked w14:val="0"/>
                  <w14:checkedState w14:val="2612" w14:font="MS Gothic"/>
                  <w14:uncheckedState w14:val="2610" w14:font="MS Gothic"/>
                </w14:checkbox>
                <w:tag w:val="HLTINF006_CB_114_16_2_1"/>
              </w:sdtPr>
              <w:sdtEndPr/>
              <w:sdtContent>
                <w:r w:rsidR="00051045"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6706EF1"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sidR="00051045">
              <w:rPr>
                <w:rFonts w:ascii="Arial" w:hAnsi="Arial" w:cs="Arial"/>
                <w:color w:val="404040" w:themeColor="text1" w:themeTint="BF"/>
                <w:sz w:val="20"/>
                <w:szCs w:val="20"/>
              </w:rPr>
              <w:t>.3</w:t>
            </w:r>
          </w:p>
        </w:tc>
        <w:tc>
          <w:tcPr>
            <w:tcW w:w="1315" w:type="dxa"/>
            <w:shd w:val="clear" w:color="auto" w:fill="auto"/>
          </w:tcPr>
          <w:p w14:paraId="10F839EF" w14:textId="31E906BA"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HLTINF006_CB_114_17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HLTINF006_CB_114_17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6477F711"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sidR="00051045">
              <w:rPr>
                <w:rFonts w:ascii="Arial" w:hAnsi="Arial" w:cs="Arial"/>
                <w:color w:val="404040" w:themeColor="text1" w:themeTint="BF"/>
                <w:sz w:val="20"/>
                <w:szCs w:val="20"/>
              </w:rPr>
              <w:t>.1</w:t>
            </w:r>
          </w:p>
        </w:tc>
        <w:tc>
          <w:tcPr>
            <w:tcW w:w="1315" w:type="dxa"/>
            <w:shd w:val="clear" w:color="auto" w:fill="auto"/>
          </w:tcPr>
          <w:p w14:paraId="604ACBD1" w14:textId="501E0BBD"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HLTINF006_CB_114_18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HLTINF006_CB_114_18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39A63CD2"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051045">
              <w:rPr>
                <w:rFonts w:ascii="Arial" w:hAnsi="Arial" w:cs="Arial"/>
                <w:color w:val="404040" w:themeColor="text1" w:themeTint="BF"/>
                <w:sz w:val="20"/>
                <w:szCs w:val="20"/>
              </w:rPr>
              <w:t>3.2</w:t>
            </w:r>
          </w:p>
        </w:tc>
        <w:tc>
          <w:tcPr>
            <w:tcW w:w="1315" w:type="dxa"/>
            <w:shd w:val="clear" w:color="auto" w:fill="auto"/>
          </w:tcPr>
          <w:p w14:paraId="5F8CB31B" w14:textId="70F928B5"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HLTINF006_CB_114_19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HLTINF006_CB_114_19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52A61C3B"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051045">
              <w:rPr>
                <w:rFonts w:ascii="Arial" w:hAnsi="Arial" w:cs="Arial"/>
                <w:color w:val="404040" w:themeColor="text1" w:themeTint="BF"/>
                <w:sz w:val="20"/>
                <w:szCs w:val="20"/>
              </w:rPr>
              <w:t>3.3</w:t>
            </w:r>
          </w:p>
        </w:tc>
        <w:tc>
          <w:tcPr>
            <w:tcW w:w="1315" w:type="dxa"/>
            <w:shd w:val="clear" w:color="auto" w:fill="auto"/>
          </w:tcPr>
          <w:p w14:paraId="4CF8D31A" w14:textId="01934ED1"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tag w:val="HLTINF006_CB_114_20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tag w:val="HLTINF006_CB_114_20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AC0B716" w14:textId="6E4FE1DE" w:rsidR="008E163F" w:rsidRPr="00301F77" w:rsidRDefault="008E163F" w:rsidP="002A6F84">
      <w:pPr>
        <w:tabs>
          <w:tab w:val="left" w:pos="180"/>
        </w:tabs>
        <w:spacing w:before="0" w:line="276" w:lineRule="auto"/>
        <w:ind w:left="0" w:right="0" w:firstLine="0"/>
        <w:rPr>
          <w:b/>
          <w:color w:val="404040" w:themeColor="text1" w:themeTint="BF"/>
          <w:sz w:val="20"/>
        </w:rPr>
      </w:pPr>
    </w:p>
    <w:p w14:paraId="60B0467A" w14:textId="77777777" w:rsidR="00A24129" w:rsidRDefault="00A24129">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28A86ED2" w:rsidR="005940E3" w:rsidRPr="002047FE" w:rsidRDefault="005940E3"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HLTINF006_CB_115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HLTINF006_CB_115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HLTINF006_CB_115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HLTINF006_CB_115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HLTINF006_CB_115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HLTINF006_CB_115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2047FE" w:rsidRDefault="00D87AA6"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2047FE"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HLTINF006_CB_115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HLTINF006_CB_115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73A5E65" w14:textId="658CAE81" w:rsidR="00D749DB" w:rsidRDefault="00D749DB" w:rsidP="00A24129">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2047FE" w:rsidRDefault="005940E3"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2047FE" w:rsidRDefault="00D87AA6"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HLTINF006_CB_116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2047FE" w:rsidRDefault="00D87AA6"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HLTINF006_CB_116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2047FE" w:rsidRDefault="00D87AA6"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HLTINF006_CB_116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2A6F84">
      <w:pPr>
        <w:tabs>
          <w:tab w:val="left" w:pos="180"/>
        </w:tabs>
        <w:spacing w:after="120" w:line="276" w:lineRule="auto"/>
        <w:ind w:left="0" w:right="0" w:firstLine="0"/>
        <w:rPr>
          <w:b/>
          <w:color w:val="404040" w:themeColor="text1" w:themeTint="BF"/>
          <w:sz w:val="20"/>
        </w:rPr>
      </w:pPr>
    </w:p>
    <w:p w14:paraId="289C87C9" w14:textId="77777777" w:rsidR="00A24129" w:rsidRDefault="00A24129">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610F7230"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2A6F84">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8A72BB">
            <w:pPr>
              <w:pStyle w:val="ListParagraph"/>
              <w:numPr>
                <w:ilvl w:val="0"/>
                <w:numId w:val="38"/>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5C245C0A" w14:textId="76D99541" w:rsidR="00FB53EC" w:rsidRDefault="00FB53EC" w:rsidP="00A24129">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2047FE"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29882929" w14:textId="43FFF768"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HLTINF006_CB_118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HLTINF006_CB_118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77A6665E" w14:textId="4DC31D95"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HLTINF006_CB_118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HLTINF006_CB_118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5E4BE0E3" w14:textId="5152BDEF"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HLTINF006_CB_118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HLTINF006_CB_118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c>
          <w:tcPr>
            <w:tcW w:w="1644" w:type="dxa"/>
          </w:tcPr>
          <w:p w14:paraId="23166DAF" w14:textId="6E4D6DBC"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2047FE" w:rsidRDefault="005940E3" w:rsidP="002A6F84">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HLTINF006_CB_118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HLTINF006_CB_118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18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12C6DC31" w14:textId="2E689789" w:rsidR="002317ED" w:rsidRPr="00301F77" w:rsidRDefault="002317ED" w:rsidP="002A6F84">
      <w:pPr>
        <w:tabs>
          <w:tab w:val="left" w:pos="180"/>
        </w:tabs>
        <w:spacing w:after="120" w:line="276" w:lineRule="auto"/>
        <w:ind w:left="0" w:right="0" w:firstLine="0"/>
        <w:rPr>
          <w:b/>
          <w:color w:val="404040" w:themeColor="text1" w:themeTint="BF"/>
          <w:sz w:val="20"/>
        </w:rPr>
      </w:pPr>
    </w:p>
    <w:p w14:paraId="2B08C3CB" w14:textId="77777777" w:rsidR="00A24129" w:rsidRDefault="00A24129">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363504E0" w:rsidR="006E387F" w:rsidRPr="003372EA" w:rsidRDefault="006E387F"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2A6F8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HLTINF006_CB_119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HLTINF006_CB_119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2A6F8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2A6F84">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43B37F8" w:rsidR="006E387F" w:rsidRPr="003372EA" w:rsidRDefault="001811AD" w:rsidP="002A6F84">
            <w:pPr>
              <w:tabs>
                <w:tab w:val="left" w:pos="180"/>
              </w:tabs>
              <w:spacing w:after="120" w:line="276" w:lineRule="auto"/>
              <w:ind w:left="0" w:right="0" w:firstLine="0"/>
              <w:rPr>
                <w:rFonts w:ascii="Arial" w:hAnsi="Arial" w:cs="Arial"/>
                <w:color w:val="404040" w:themeColor="text1" w:themeTint="BF"/>
                <w:sz w:val="20"/>
                <w:szCs w:val="20"/>
              </w:rPr>
            </w:pPr>
            <w:r w:rsidRPr="001811AD">
              <w:rPr>
                <w:rFonts w:ascii="Arial" w:hAnsi="Arial" w:cs="Arial"/>
                <w:color w:val="404040" w:themeColor="text1" w:themeTint="BF"/>
                <w:sz w:val="20"/>
                <w:szCs w:val="20"/>
              </w:rPr>
              <w:t>HLTINF006 - Apply basic principles and practices of infection prevention and control (Release 1)</w:t>
            </w:r>
          </w:p>
        </w:tc>
        <w:tc>
          <w:tcPr>
            <w:tcW w:w="1315" w:type="dxa"/>
            <w:shd w:val="clear" w:color="auto" w:fill="auto"/>
          </w:tcPr>
          <w:p w14:paraId="780E955E" w14:textId="77777777" w:rsidR="006E387F" w:rsidRPr="003372EA"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HLTINF006_CB_120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927BA7" w:rsidP="002A6F8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HLTINF006_CB_120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2150E3C6" w14:textId="0A4C01FD" w:rsidR="00324CE2" w:rsidRDefault="00324CE2" w:rsidP="00A2412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2A6F8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21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2A6F8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2A6F8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2A6F84">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2047FE" w:rsidRDefault="000207A2"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HLTINF006_TXT_122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2A6F84">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2A6F84">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HLTINF006_TXT_122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2047FE" w:rsidRDefault="000207A2" w:rsidP="002A6F84">
            <w:pPr>
              <w:tabs>
                <w:tab w:val="left" w:pos="180"/>
              </w:tabs>
              <w:spacing w:after="120" w:line="276" w:lineRule="auto"/>
              <w:ind w:left="0" w:right="0" w:firstLine="0"/>
              <w:rPr>
                <w:rFonts w:cstheme="minorHAnsi"/>
                <w:color w:val="404040" w:themeColor="text1" w:themeTint="BF"/>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HLTINF006_TXT_122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2A6F84">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2A6F84">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2A6F84">
      <w:pPr>
        <w:tabs>
          <w:tab w:val="left" w:pos="180"/>
        </w:tabs>
        <w:spacing w:after="120" w:line="276" w:lineRule="auto"/>
        <w:ind w:left="0" w:right="0" w:firstLine="0"/>
        <w:jc w:val="center"/>
        <w:rPr>
          <w:color w:val="A6A6A6" w:themeColor="background1" w:themeShade="A6"/>
          <w:sz w:val="20"/>
        </w:rPr>
      </w:pPr>
    </w:p>
    <w:p w14:paraId="4FDCC879" w14:textId="77777777" w:rsidR="000207A2" w:rsidRPr="00B43F08" w:rsidRDefault="000207A2" w:rsidP="002A6F84">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44"/>
      <w:headerReference w:type="default" r:id="rId45"/>
      <w:footerReference w:type="first" r:id="rId46"/>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D439A8" w14:textId="77777777" w:rsidR="00927BA7" w:rsidRDefault="00927BA7" w:rsidP="00830A90">
      <w:pPr>
        <w:spacing w:before="0"/>
      </w:pPr>
      <w:r>
        <w:separator/>
      </w:r>
    </w:p>
  </w:endnote>
  <w:endnote w:type="continuationSeparator" w:id="0">
    <w:p w14:paraId="356FED7F" w14:textId="77777777" w:rsidR="00927BA7" w:rsidRDefault="00927BA7" w:rsidP="00830A90">
      <w:pPr>
        <w:spacing w:before="0"/>
      </w:pPr>
      <w:r>
        <w:continuationSeparator/>
      </w:r>
    </w:p>
  </w:endnote>
  <w:endnote w:type="continuationNotice" w:id="1">
    <w:p w14:paraId="181BBC1F" w14:textId="77777777" w:rsidR="00927BA7" w:rsidRDefault="00927BA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A34984" w:rsidRPr="00301F77" w14:paraId="50049FB6" w14:textId="77777777" w:rsidTr="00861344">
      <w:trPr>
        <w:trHeight w:val="461"/>
      </w:trPr>
      <w:tc>
        <w:tcPr>
          <w:tcW w:w="1008" w:type="dxa"/>
          <w:vAlign w:val="center"/>
        </w:tcPr>
        <w:p w14:paraId="1B940E1D" w14:textId="77777777" w:rsidR="00A34984" w:rsidRPr="00BC51A8" w:rsidRDefault="00927BA7"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417006697"/>
              <w:docPartObj>
                <w:docPartGallery w:val="Page Numbers (Bottom of Page)"/>
                <w:docPartUnique/>
              </w:docPartObj>
            </w:sdtPr>
            <w:sdtEndPr>
              <w:rPr>
                <w:noProof/>
              </w:rPr>
            </w:sdtEndPr>
            <w:sdtContent>
              <w:r w:rsidR="00A34984" w:rsidRPr="001B5AF5">
                <w:rPr>
                  <w:b/>
                  <w:bCs/>
                  <w:color w:val="8AC926"/>
                  <w:sz w:val="40"/>
                  <w:szCs w:val="48"/>
                </w:rPr>
                <w:fldChar w:fldCharType="begin"/>
              </w:r>
              <w:r w:rsidR="00A34984" w:rsidRPr="001B5AF5">
                <w:rPr>
                  <w:b/>
                  <w:bCs/>
                  <w:color w:val="8AC926"/>
                  <w:sz w:val="40"/>
                  <w:szCs w:val="48"/>
                </w:rPr>
                <w:instrText xml:space="preserve"> PAGE   \* MERGEFORMAT </w:instrText>
              </w:r>
              <w:r w:rsidR="00A34984" w:rsidRPr="001B5AF5">
                <w:rPr>
                  <w:b/>
                  <w:bCs/>
                  <w:color w:val="8AC926"/>
                  <w:sz w:val="40"/>
                  <w:szCs w:val="48"/>
                </w:rPr>
                <w:fldChar w:fldCharType="separate"/>
              </w:r>
              <w:r w:rsidR="00990F9A">
                <w:rPr>
                  <w:b/>
                  <w:bCs/>
                  <w:noProof/>
                  <w:color w:val="8AC926"/>
                  <w:sz w:val="40"/>
                  <w:szCs w:val="48"/>
                </w:rPr>
                <w:t>2</w:t>
              </w:r>
              <w:r w:rsidR="00A34984" w:rsidRPr="001B5AF5">
                <w:rPr>
                  <w:b/>
                  <w:bCs/>
                  <w:noProof/>
                  <w:color w:val="8AC926"/>
                  <w:sz w:val="40"/>
                  <w:szCs w:val="48"/>
                </w:rPr>
                <w:fldChar w:fldCharType="end"/>
              </w:r>
            </w:sdtContent>
          </w:sdt>
        </w:p>
      </w:tc>
      <w:tc>
        <w:tcPr>
          <w:tcW w:w="4508" w:type="dxa"/>
          <w:vAlign w:val="center"/>
        </w:tcPr>
        <w:p w14:paraId="19EE3B0A" w14:textId="0C580988" w:rsidR="00A34984" w:rsidRPr="009F1D88"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sidR="00C7128B">
            <w:rPr>
              <w:color w:val="808080" w:themeColor="background1" w:themeShade="80"/>
              <w:sz w:val="16"/>
              <w:szCs w:val="20"/>
            </w:rPr>
            <w:t xml:space="preserve">ment Workbook </w:t>
          </w:r>
          <w:r w:rsidRPr="009F1D88">
            <w:rPr>
              <w:color w:val="808080" w:themeColor="background1" w:themeShade="80"/>
              <w:sz w:val="16"/>
              <w:szCs w:val="20"/>
            </w:rPr>
            <w:t>Version</w:t>
          </w:r>
          <w:r w:rsidR="002E2F94">
            <w:rPr>
              <w:color w:val="808080" w:themeColor="background1" w:themeShade="80"/>
              <w:sz w:val="16"/>
              <w:szCs w:val="20"/>
            </w:rPr>
            <w:t xml:space="preserve"> 1.0 </w:t>
          </w:r>
          <w:r w:rsidRPr="009F1D88">
            <w:rPr>
              <w:color w:val="808080" w:themeColor="background1" w:themeShade="80"/>
              <w:sz w:val="16"/>
              <w:szCs w:val="20"/>
            </w:rPr>
            <w:t>Produced</w:t>
          </w:r>
          <w:r w:rsidR="002E2F94">
            <w:rPr>
              <w:color w:val="808080" w:themeColor="background1" w:themeShade="80"/>
              <w:sz w:val="16"/>
              <w:szCs w:val="20"/>
            </w:rPr>
            <w:t xml:space="preserve"> </w:t>
          </w:r>
          <w:r w:rsidR="007942D9">
            <w:rPr>
              <w:color w:val="808080" w:themeColor="background1" w:themeShade="80"/>
              <w:sz w:val="16"/>
              <w:szCs w:val="20"/>
            </w:rPr>
            <w:t>25 January 2023</w:t>
          </w:r>
        </w:p>
        <w:p w14:paraId="635BB391" w14:textId="77777777" w:rsidR="00A34984"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C6FE162" w14:textId="77777777" w:rsidR="00A34984" w:rsidRPr="00116B65" w:rsidRDefault="00A34984"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BC7EEE" w14:textId="2FCD5988" w:rsidR="00A34984" w:rsidRPr="00990F9A" w:rsidRDefault="00990F9A" w:rsidP="00990F9A">
    <w:pPr>
      <w:pStyle w:val="BodyText"/>
      <w:spacing w:line="203" w:lineRule="exact"/>
      <w:ind w:left="20"/>
      <w:jc w:val="center"/>
      <w:rPr>
        <w:rFonts w:ascii="Calibri"/>
      </w:rPr>
    </w:pPr>
    <w:r>
      <w:rPr>
        <w:rFonts w:asciiTheme="majorHAnsi" w:hAnsiTheme="majorHAnsi" w:cstheme="majorHAnsi"/>
        <w:sz w:val="10"/>
      </w:rPr>
      <w:t>CareConnect</w:t>
    </w:r>
    <w:r>
      <w:rPr>
        <w:rFonts w:asciiTheme="majorHAnsi" w:hAnsiTheme="majorHAnsi" w:cstheme="majorHAnsi"/>
        <w:spacing w:val="-7"/>
        <w:sz w:val="10"/>
      </w:rPr>
      <w:t xml:space="preserve"> </w:t>
    </w:r>
    <w:r>
      <w:rPr>
        <w:rFonts w:asciiTheme="majorHAnsi" w:hAnsiTheme="majorHAnsi" w:cstheme="majorHAnsi"/>
        <w:sz w:val="10"/>
      </w:rPr>
      <w:t>College</w:t>
    </w:r>
    <w:r>
      <w:rPr>
        <w:rFonts w:asciiTheme="majorHAnsi" w:hAnsiTheme="majorHAnsi" w:cstheme="majorHAnsi"/>
        <w:spacing w:val="-7"/>
        <w:sz w:val="10"/>
      </w:rPr>
      <w:t xml:space="preserve"> </w:t>
    </w:r>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RTO Code</w:t>
    </w:r>
    <w:r>
      <w:rPr>
        <w:rFonts w:asciiTheme="majorHAnsi" w:hAnsiTheme="majorHAnsi" w:cstheme="majorHAnsi"/>
        <w:spacing w:val="-7"/>
        <w:sz w:val="10"/>
      </w:rPr>
      <w:t xml:space="preserve"> </w:t>
    </w:r>
    <w:r>
      <w:rPr>
        <w:rFonts w:asciiTheme="majorHAnsi" w:hAnsiTheme="majorHAnsi" w:cstheme="majorHAnsi"/>
        <w:sz w:val="10"/>
      </w:rPr>
      <w:t>41398</w:t>
    </w:r>
    <w:r>
      <w:rPr>
        <w:rFonts w:asciiTheme="majorHAnsi" w:hAnsiTheme="majorHAnsi" w:cstheme="majorHAnsi"/>
        <w:spacing w:val="5"/>
        <w:sz w:val="10"/>
      </w:rPr>
      <w:t xml:space="preserve"> </w:t>
    </w:r>
    <w:r>
      <w:rPr>
        <w:rFonts w:asciiTheme="majorHAnsi" w:hAnsiTheme="majorHAnsi" w:cstheme="majorHAnsi"/>
        <w:b/>
        <w:sz w:val="10"/>
      </w:rPr>
      <w:t>|</w:t>
    </w:r>
    <w:r>
      <w:rPr>
        <w:rFonts w:asciiTheme="majorHAnsi" w:hAnsiTheme="majorHAnsi" w:cstheme="majorHAnsi"/>
        <w:b/>
        <w:spacing w:val="-7"/>
        <w:sz w:val="10"/>
      </w:rPr>
      <w:t xml:space="preserve"> </w:t>
    </w:r>
    <w:r>
      <w:rPr>
        <w:rFonts w:asciiTheme="majorHAnsi" w:hAnsiTheme="majorHAnsi" w:cstheme="majorHAnsi"/>
        <w:sz w:val="10"/>
      </w:rPr>
      <w:t>166</w:t>
    </w:r>
    <w:r>
      <w:rPr>
        <w:rFonts w:asciiTheme="majorHAnsi" w:hAnsiTheme="majorHAnsi" w:cstheme="majorHAnsi"/>
        <w:spacing w:val="1"/>
        <w:sz w:val="10"/>
      </w:rPr>
      <w:t xml:space="preserve"> </w:t>
    </w:r>
    <w:r>
      <w:rPr>
        <w:rFonts w:asciiTheme="majorHAnsi" w:hAnsiTheme="majorHAnsi" w:cstheme="majorHAnsi"/>
        <w:sz w:val="10"/>
      </w:rPr>
      <w:t>forest road,</w:t>
    </w:r>
    <w:r>
      <w:rPr>
        <w:rFonts w:asciiTheme="majorHAnsi" w:hAnsiTheme="majorHAnsi" w:cstheme="majorHAnsi"/>
        <w:spacing w:val="-7"/>
        <w:sz w:val="10"/>
      </w:rPr>
      <w:t xml:space="preserve"> </w:t>
    </w:r>
    <w:proofErr w:type="spellStart"/>
    <w:r>
      <w:rPr>
        <w:rFonts w:asciiTheme="majorHAnsi" w:hAnsiTheme="majorHAnsi" w:cstheme="majorHAnsi"/>
        <w:sz w:val="10"/>
      </w:rPr>
      <w:t>Hurstville</w:t>
    </w:r>
    <w:proofErr w:type="spellEnd"/>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NSW,</w:t>
    </w:r>
    <w:r>
      <w:rPr>
        <w:rFonts w:asciiTheme="majorHAnsi" w:hAnsiTheme="majorHAnsi" w:cstheme="majorHAnsi"/>
        <w:spacing w:val="-7"/>
        <w:sz w:val="10"/>
      </w:rPr>
      <w:t xml:space="preserve"> </w:t>
    </w:r>
    <w:r>
      <w:rPr>
        <w:rFonts w:asciiTheme="majorHAnsi" w:hAnsiTheme="majorHAnsi" w:cstheme="majorHAnsi"/>
        <w:sz w:val="10"/>
      </w:rPr>
      <w:t>2220|</w:t>
    </w:r>
    <w:r>
      <w:rPr>
        <w:rFonts w:asciiTheme="majorHAnsi" w:hAnsiTheme="majorHAnsi" w:cstheme="majorHAnsi"/>
        <w:spacing w:val="-7"/>
        <w:sz w:val="10"/>
      </w:rPr>
      <w:t xml:space="preserve"> </w:t>
    </w:r>
    <w:r>
      <w:rPr>
        <w:rFonts w:asciiTheme="majorHAnsi" w:hAnsiTheme="majorHAnsi" w:cstheme="majorHAnsi"/>
        <w:sz w:val="10"/>
      </w:rPr>
      <w:t>0290934747</w:t>
    </w:r>
    <w:r>
      <w:rPr>
        <w:rFonts w:asciiTheme="majorHAnsi" w:hAnsiTheme="majorHAnsi" w:cstheme="majorHAnsi"/>
        <w:spacing w:val="-3"/>
        <w:sz w:val="10"/>
      </w:rPr>
      <w:t xml:space="preserve"> </w:t>
    </w:r>
    <w:r>
      <w:rPr>
        <w:rFonts w:asciiTheme="majorHAnsi" w:hAnsiTheme="majorHAnsi" w:cstheme="majorHAnsi"/>
        <w:sz w:val="10"/>
      </w:rPr>
      <w:t>|</w:t>
    </w:r>
    <w:r>
      <w:rPr>
        <w:rFonts w:asciiTheme="majorHAnsi" w:hAnsiTheme="majorHAnsi" w:cstheme="majorHAnsi"/>
        <w:spacing w:val="2"/>
        <w:sz w:val="10"/>
      </w:rPr>
      <w:t xml:space="preserve"> </w:t>
    </w:r>
    <w:r>
      <w:rPr>
        <w:rFonts w:asciiTheme="majorHAnsi" w:hAnsiTheme="majorHAnsi" w:cstheme="majorHAnsi"/>
        <w:sz w:val="10"/>
      </w:rPr>
      <w:t>61434956070|</w:t>
    </w:r>
    <w:r>
      <w:rPr>
        <w:rFonts w:asciiTheme="majorHAnsi" w:hAnsiTheme="majorHAnsi" w:cstheme="majorHAnsi"/>
        <w:spacing w:val="2"/>
        <w:sz w:val="10"/>
      </w:rPr>
      <w:t xml:space="preserve"> </w:t>
    </w:r>
    <w:r>
      <w:rPr>
        <w:rFonts w:asciiTheme="majorHAnsi" w:hAnsiTheme="majorHAnsi" w:cstheme="majorHAnsi"/>
        <w:sz w:val="10"/>
      </w:rPr>
      <w:t>info@careconnectcollege.edu.au</w:t>
    </w:r>
    <w:r>
      <w:rPr>
        <w:rFonts w:asciiTheme="majorHAnsi" w:hAnsiTheme="majorHAnsi" w:cstheme="majorHAnsi"/>
        <w:spacing w:val="-5"/>
        <w:sz w:val="10"/>
      </w:rPr>
      <w:t xml:space="preserve"> </w:t>
    </w:r>
    <w:r>
      <w:rPr>
        <w:rFonts w:asciiTheme="majorHAnsi" w:hAnsiTheme="majorHAnsi" w:cstheme="majorHAnsi"/>
        <w:sz w:val="10"/>
      </w:rPr>
      <w:t>|www.careconnectcollege.edu.au</w:t>
    </w:r>
    <w:r>
      <w:rPr>
        <w:rFonts w:asciiTheme="majorHAnsi" w:hAnsiTheme="majorHAnsi" w:cstheme="majorHAnsi"/>
        <w:spacing w:val="20"/>
        <w:sz w:val="10"/>
      </w:rPr>
      <w:t xml:space="preserve"> </w:t>
    </w:r>
    <w:r w:rsidRPr="00990F9A">
      <w:rPr>
        <w:rFonts w:asciiTheme="minorHAnsi" w:hAnsiTheme="minorHAnsi" w:cstheme="minorHAnsi"/>
        <w:sz w:val="10"/>
        <w:szCs w:val="10"/>
      </w:rPr>
      <w:t>|</w:t>
    </w:r>
    <w:r w:rsidRPr="00990F9A">
      <w:rPr>
        <w:rFonts w:asciiTheme="minorHAnsi" w:hAnsiTheme="minorHAnsi" w:cstheme="minorHAnsi"/>
        <w:spacing w:val="1"/>
        <w:sz w:val="10"/>
        <w:szCs w:val="10"/>
      </w:rPr>
      <w:t xml:space="preserve"> </w:t>
    </w:r>
    <w:r w:rsidRPr="00990F9A">
      <w:rPr>
        <w:rFonts w:asciiTheme="minorHAnsi" w:hAnsiTheme="minorHAnsi" w:cstheme="minorHAnsi"/>
        <w:sz w:val="10"/>
        <w:szCs w:val="10"/>
      </w:rPr>
      <w:t>Assessment Workbook |</w:t>
    </w:r>
    <w:r w:rsidRPr="00990F9A">
      <w:rPr>
        <w:rFonts w:asciiTheme="majorHAnsi" w:hAnsiTheme="majorHAnsi" w:cstheme="majorHAnsi"/>
        <w:spacing w:val="-6"/>
        <w:sz w:val="10"/>
      </w:rPr>
      <w:t xml:space="preserve"> </w:t>
    </w:r>
    <w:r>
      <w:rPr>
        <w:rFonts w:asciiTheme="majorHAnsi" w:hAnsiTheme="majorHAnsi" w:cstheme="majorHAnsi"/>
        <w:sz w:val="10"/>
      </w:rPr>
      <w:t>Page</w:t>
    </w:r>
    <w:r>
      <w:rPr>
        <w:rFonts w:asciiTheme="majorHAnsi" w:hAnsiTheme="majorHAnsi" w:cstheme="majorHAnsi"/>
        <w:spacing w:val="-6"/>
        <w:sz w:val="10"/>
      </w:rPr>
      <w:t xml:space="preserve"> </w:t>
    </w:r>
    <w:r>
      <w:rPr>
        <w:rFonts w:asciiTheme="majorHAnsi" w:hAnsiTheme="majorHAnsi" w:cstheme="majorHAnsi"/>
        <w:spacing w:val="-12"/>
        <w:sz w:val="10"/>
      </w:rPr>
      <w:fldChar w:fldCharType="begin"/>
    </w:r>
    <w:r>
      <w:rPr>
        <w:rFonts w:asciiTheme="majorHAnsi" w:hAnsiTheme="majorHAnsi" w:cstheme="majorHAnsi"/>
        <w:spacing w:val="-12"/>
        <w:sz w:val="10"/>
      </w:rPr>
      <w:instrText xml:space="preserve"> PAGE </w:instrText>
    </w:r>
    <w:r>
      <w:rPr>
        <w:rFonts w:asciiTheme="majorHAnsi" w:hAnsiTheme="majorHAnsi" w:cstheme="majorHAnsi"/>
        <w:spacing w:val="-12"/>
        <w:sz w:val="10"/>
      </w:rPr>
      <w:fldChar w:fldCharType="separate"/>
    </w:r>
    <w:r>
      <w:rPr>
        <w:rFonts w:asciiTheme="majorHAnsi" w:hAnsiTheme="majorHAnsi" w:cstheme="majorHAnsi"/>
        <w:noProof/>
        <w:spacing w:val="-12"/>
        <w:sz w:val="10"/>
      </w:rPr>
      <w:t>100</w:t>
    </w:r>
    <w:r>
      <w:rPr>
        <w:rFonts w:asciiTheme="majorHAnsi" w:hAnsiTheme="majorHAnsi" w:cstheme="majorHAnsi"/>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217AFA" w14:textId="0902EC07" w:rsidR="00A34984" w:rsidRPr="00990F9A" w:rsidRDefault="00990F9A" w:rsidP="00990F9A">
    <w:pPr>
      <w:pStyle w:val="BodyText"/>
      <w:spacing w:line="203" w:lineRule="exact"/>
      <w:ind w:left="20"/>
      <w:jc w:val="center"/>
      <w:rPr>
        <w:rFonts w:ascii="Calibri"/>
      </w:rPr>
    </w:pPr>
    <w:r>
      <w:rPr>
        <w:rFonts w:asciiTheme="majorHAnsi" w:hAnsiTheme="majorHAnsi" w:cstheme="majorHAnsi"/>
        <w:sz w:val="10"/>
      </w:rPr>
      <w:t>CareConnect</w:t>
    </w:r>
    <w:r>
      <w:rPr>
        <w:rFonts w:asciiTheme="majorHAnsi" w:hAnsiTheme="majorHAnsi" w:cstheme="majorHAnsi"/>
        <w:spacing w:val="-7"/>
        <w:sz w:val="10"/>
      </w:rPr>
      <w:t xml:space="preserve"> </w:t>
    </w:r>
    <w:r>
      <w:rPr>
        <w:rFonts w:asciiTheme="majorHAnsi" w:hAnsiTheme="majorHAnsi" w:cstheme="majorHAnsi"/>
        <w:sz w:val="10"/>
      </w:rPr>
      <w:t>College</w:t>
    </w:r>
    <w:r>
      <w:rPr>
        <w:rFonts w:asciiTheme="majorHAnsi" w:hAnsiTheme="majorHAnsi" w:cstheme="majorHAnsi"/>
        <w:spacing w:val="-7"/>
        <w:sz w:val="10"/>
      </w:rPr>
      <w:t xml:space="preserve"> </w:t>
    </w:r>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RTO Code</w:t>
    </w:r>
    <w:r>
      <w:rPr>
        <w:rFonts w:asciiTheme="majorHAnsi" w:hAnsiTheme="majorHAnsi" w:cstheme="majorHAnsi"/>
        <w:spacing w:val="-7"/>
        <w:sz w:val="10"/>
      </w:rPr>
      <w:t xml:space="preserve"> </w:t>
    </w:r>
    <w:r>
      <w:rPr>
        <w:rFonts w:asciiTheme="majorHAnsi" w:hAnsiTheme="majorHAnsi" w:cstheme="majorHAnsi"/>
        <w:sz w:val="10"/>
      </w:rPr>
      <w:t>41398</w:t>
    </w:r>
    <w:r>
      <w:rPr>
        <w:rFonts w:asciiTheme="majorHAnsi" w:hAnsiTheme="majorHAnsi" w:cstheme="majorHAnsi"/>
        <w:spacing w:val="5"/>
        <w:sz w:val="10"/>
      </w:rPr>
      <w:t xml:space="preserve"> </w:t>
    </w:r>
    <w:r>
      <w:rPr>
        <w:rFonts w:asciiTheme="majorHAnsi" w:hAnsiTheme="majorHAnsi" w:cstheme="majorHAnsi"/>
        <w:b/>
        <w:sz w:val="10"/>
      </w:rPr>
      <w:t>|</w:t>
    </w:r>
    <w:r>
      <w:rPr>
        <w:rFonts w:asciiTheme="majorHAnsi" w:hAnsiTheme="majorHAnsi" w:cstheme="majorHAnsi"/>
        <w:b/>
        <w:spacing w:val="-7"/>
        <w:sz w:val="10"/>
      </w:rPr>
      <w:t xml:space="preserve"> </w:t>
    </w:r>
    <w:r>
      <w:rPr>
        <w:rFonts w:asciiTheme="majorHAnsi" w:hAnsiTheme="majorHAnsi" w:cstheme="majorHAnsi"/>
        <w:sz w:val="10"/>
      </w:rPr>
      <w:t>166</w:t>
    </w:r>
    <w:r>
      <w:rPr>
        <w:rFonts w:asciiTheme="majorHAnsi" w:hAnsiTheme="majorHAnsi" w:cstheme="majorHAnsi"/>
        <w:spacing w:val="1"/>
        <w:sz w:val="10"/>
      </w:rPr>
      <w:t xml:space="preserve"> </w:t>
    </w:r>
    <w:r>
      <w:rPr>
        <w:rFonts w:asciiTheme="majorHAnsi" w:hAnsiTheme="majorHAnsi" w:cstheme="majorHAnsi"/>
        <w:sz w:val="10"/>
      </w:rPr>
      <w:t>forest road,</w:t>
    </w:r>
    <w:r>
      <w:rPr>
        <w:rFonts w:asciiTheme="majorHAnsi" w:hAnsiTheme="majorHAnsi" w:cstheme="majorHAnsi"/>
        <w:spacing w:val="-7"/>
        <w:sz w:val="10"/>
      </w:rPr>
      <w:t xml:space="preserve"> </w:t>
    </w:r>
    <w:proofErr w:type="spellStart"/>
    <w:r>
      <w:rPr>
        <w:rFonts w:asciiTheme="majorHAnsi" w:hAnsiTheme="majorHAnsi" w:cstheme="majorHAnsi"/>
        <w:sz w:val="10"/>
      </w:rPr>
      <w:t>Hurstville</w:t>
    </w:r>
    <w:proofErr w:type="spellEnd"/>
    <w:r>
      <w:rPr>
        <w:rFonts w:asciiTheme="majorHAnsi" w:hAnsiTheme="majorHAnsi" w:cstheme="majorHAnsi"/>
        <w:sz w:val="10"/>
      </w:rPr>
      <w:t>,</w:t>
    </w:r>
    <w:r>
      <w:rPr>
        <w:rFonts w:asciiTheme="majorHAnsi" w:hAnsiTheme="majorHAnsi" w:cstheme="majorHAnsi"/>
        <w:spacing w:val="-1"/>
        <w:sz w:val="10"/>
      </w:rPr>
      <w:t xml:space="preserve"> </w:t>
    </w:r>
    <w:r>
      <w:rPr>
        <w:rFonts w:asciiTheme="majorHAnsi" w:hAnsiTheme="majorHAnsi" w:cstheme="majorHAnsi"/>
        <w:sz w:val="10"/>
      </w:rPr>
      <w:t>NSW,</w:t>
    </w:r>
    <w:r>
      <w:rPr>
        <w:rFonts w:asciiTheme="majorHAnsi" w:hAnsiTheme="majorHAnsi" w:cstheme="majorHAnsi"/>
        <w:spacing w:val="-7"/>
        <w:sz w:val="10"/>
      </w:rPr>
      <w:t xml:space="preserve"> </w:t>
    </w:r>
    <w:r>
      <w:rPr>
        <w:rFonts w:asciiTheme="majorHAnsi" w:hAnsiTheme="majorHAnsi" w:cstheme="majorHAnsi"/>
        <w:sz w:val="10"/>
      </w:rPr>
      <w:t>2220|</w:t>
    </w:r>
    <w:r>
      <w:rPr>
        <w:rFonts w:asciiTheme="majorHAnsi" w:hAnsiTheme="majorHAnsi" w:cstheme="majorHAnsi"/>
        <w:spacing w:val="-7"/>
        <w:sz w:val="10"/>
      </w:rPr>
      <w:t xml:space="preserve"> </w:t>
    </w:r>
    <w:r>
      <w:rPr>
        <w:rFonts w:asciiTheme="majorHAnsi" w:hAnsiTheme="majorHAnsi" w:cstheme="majorHAnsi"/>
        <w:sz w:val="10"/>
      </w:rPr>
      <w:t>0290934747</w:t>
    </w:r>
    <w:r>
      <w:rPr>
        <w:rFonts w:asciiTheme="majorHAnsi" w:hAnsiTheme="majorHAnsi" w:cstheme="majorHAnsi"/>
        <w:spacing w:val="-3"/>
        <w:sz w:val="10"/>
      </w:rPr>
      <w:t xml:space="preserve"> </w:t>
    </w:r>
    <w:r>
      <w:rPr>
        <w:rFonts w:asciiTheme="majorHAnsi" w:hAnsiTheme="majorHAnsi" w:cstheme="majorHAnsi"/>
        <w:sz w:val="10"/>
      </w:rPr>
      <w:t>|</w:t>
    </w:r>
    <w:r>
      <w:rPr>
        <w:rFonts w:asciiTheme="majorHAnsi" w:hAnsiTheme="majorHAnsi" w:cstheme="majorHAnsi"/>
        <w:spacing w:val="2"/>
        <w:sz w:val="10"/>
      </w:rPr>
      <w:t xml:space="preserve"> </w:t>
    </w:r>
    <w:r>
      <w:rPr>
        <w:rFonts w:asciiTheme="majorHAnsi" w:hAnsiTheme="majorHAnsi" w:cstheme="majorHAnsi"/>
        <w:sz w:val="10"/>
      </w:rPr>
      <w:t>61434956070|</w:t>
    </w:r>
    <w:r>
      <w:rPr>
        <w:rFonts w:asciiTheme="majorHAnsi" w:hAnsiTheme="majorHAnsi" w:cstheme="majorHAnsi"/>
        <w:spacing w:val="2"/>
        <w:sz w:val="10"/>
      </w:rPr>
      <w:t xml:space="preserve"> </w:t>
    </w:r>
    <w:r>
      <w:rPr>
        <w:rFonts w:asciiTheme="majorHAnsi" w:hAnsiTheme="majorHAnsi" w:cstheme="majorHAnsi"/>
        <w:sz w:val="10"/>
      </w:rPr>
      <w:t>info@careconnectcollege.edu.au</w:t>
    </w:r>
    <w:r>
      <w:rPr>
        <w:rFonts w:asciiTheme="majorHAnsi" w:hAnsiTheme="majorHAnsi" w:cstheme="majorHAnsi"/>
        <w:spacing w:val="-5"/>
        <w:sz w:val="10"/>
      </w:rPr>
      <w:t xml:space="preserve"> </w:t>
    </w:r>
    <w:r>
      <w:rPr>
        <w:rFonts w:asciiTheme="majorHAnsi" w:hAnsiTheme="majorHAnsi" w:cstheme="majorHAnsi"/>
        <w:sz w:val="10"/>
      </w:rPr>
      <w:t>|www.careconnectcollege.edu.au</w:t>
    </w:r>
    <w:r>
      <w:rPr>
        <w:rFonts w:asciiTheme="majorHAnsi" w:hAnsiTheme="majorHAnsi" w:cstheme="majorHAnsi"/>
        <w:spacing w:val="20"/>
        <w:sz w:val="10"/>
      </w:rPr>
      <w:t xml:space="preserve"> </w:t>
    </w:r>
    <w:r>
      <w:rPr>
        <w:rFonts w:asciiTheme="minorHAnsi" w:hAnsiTheme="minorHAnsi" w:cstheme="minorHAnsi"/>
        <w:sz w:val="10"/>
        <w:szCs w:val="10"/>
      </w:rPr>
      <w:t>|</w:t>
    </w:r>
    <w:r>
      <w:rPr>
        <w:rFonts w:asciiTheme="minorHAnsi" w:hAnsiTheme="minorHAnsi" w:cstheme="minorHAnsi"/>
        <w:spacing w:val="1"/>
        <w:sz w:val="10"/>
        <w:szCs w:val="10"/>
      </w:rPr>
      <w:t xml:space="preserve"> </w:t>
    </w:r>
    <w:r>
      <w:rPr>
        <w:rFonts w:asciiTheme="minorHAnsi" w:hAnsiTheme="minorHAnsi" w:cstheme="minorHAnsi"/>
        <w:sz w:val="10"/>
        <w:szCs w:val="10"/>
      </w:rPr>
      <w:t>Assessment Workbook |</w:t>
    </w:r>
    <w:r>
      <w:rPr>
        <w:rFonts w:asciiTheme="majorHAnsi" w:hAnsiTheme="majorHAnsi" w:cstheme="majorHAnsi"/>
        <w:spacing w:val="-6"/>
        <w:sz w:val="10"/>
      </w:rPr>
      <w:t xml:space="preserve"> </w:t>
    </w:r>
    <w:r>
      <w:rPr>
        <w:rFonts w:asciiTheme="majorHAnsi" w:hAnsiTheme="majorHAnsi" w:cstheme="majorHAnsi"/>
        <w:sz w:val="10"/>
      </w:rPr>
      <w:t>Page</w:t>
    </w:r>
    <w:r>
      <w:rPr>
        <w:rFonts w:asciiTheme="majorHAnsi" w:hAnsiTheme="majorHAnsi" w:cstheme="majorHAnsi"/>
        <w:spacing w:val="-6"/>
        <w:sz w:val="10"/>
      </w:rPr>
      <w:t xml:space="preserve"> </w:t>
    </w:r>
    <w:r>
      <w:rPr>
        <w:rFonts w:asciiTheme="majorHAnsi" w:hAnsiTheme="majorHAnsi" w:cstheme="majorHAnsi"/>
        <w:spacing w:val="-12"/>
        <w:sz w:val="10"/>
      </w:rPr>
      <w:fldChar w:fldCharType="begin"/>
    </w:r>
    <w:r>
      <w:rPr>
        <w:rFonts w:asciiTheme="majorHAnsi" w:hAnsiTheme="majorHAnsi" w:cstheme="majorHAnsi"/>
        <w:spacing w:val="-12"/>
        <w:sz w:val="10"/>
      </w:rPr>
      <w:instrText xml:space="preserve"> PAGE </w:instrText>
    </w:r>
    <w:r>
      <w:rPr>
        <w:rFonts w:asciiTheme="majorHAnsi" w:hAnsiTheme="majorHAnsi" w:cstheme="majorHAnsi"/>
        <w:spacing w:val="-12"/>
        <w:sz w:val="10"/>
      </w:rPr>
      <w:fldChar w:fldCharType="separate"/>
    </w:r>
    <w:r>
      <w:rPr>
        <w:rFonts w:asciiTheme="majorHAnsi" w:hAnsiTheme="majorHAnsi" w:cstheme="majorHAnsi"/>
        <w:noProof/>
        <w:spacing w:val="-12"/>
        <w:sz w:val="10"/>
      </w:rPr>
      <w:t>17</w:t>
    </w:r>
    <w:r>
      <w:rPr>
        <w:rFonts w:asciiTheme="majorHAnsi" w:hAnsiTheme="majorHAnsi" w:cstheme="majorHAnsi"/>
        <w:spacing w:val="-12"/>
        <w:sz w:val="1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66D82" w:rsidRPr="00301F77" w14:paraId="61FEB26D" w14:textId="77777777" w:rsidTr="00861344">
      <w:trPr>
        <w:trHeight w:val="461"/>
      </w:trPr>
      <w:tc>
        <w:tcPr>
          <w:tcW w:w="1008" w:type="dxa"/>
          <w:vAlign w:val="center"/>
        </w:tcPr>
        <w:p w14:paraId="19080B8C" w14:textId="77777777" w:rsidR="00B66D82" w:rsidRPr="00BC51A8" w:rsidRDefault="00927BA7"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999295873"/>
              <w:docPartObj>
                <w:docPartGallery w:val="Page Numbers (Bottom of Page)"/>
                <w:docPartUnique/>
              </w:docPartObj>
            </w:sdtPr>
            <w:sdtEndPr>
              <w:rPr>
                <w:noProof/>
              </w:rPr>
            </w:sdtEndPr>
            <w:sdtContent>
              <w:r w:rsidR="00B66D82" w:rsidRPr="001B5AF5">
                <w:rPr>
                  <w:b/>
                  <w:bCs/>
                  <w:color w:val="8AC926"/>
                  <w:sz w:val="40"/>
                  <w:szCs w:val="48"/>
                </w:rPr>
                <w:fldChar w:fldCharType="begin"/>
              </w:r>
              <w:r w:rsidR="00B66D82" w:rsidRPr="001B5AF5">
                <w:rPr>
                  <w:b/>
                  <w:bCs/>
                  <w:color w:val="8AC926"/>
                  <w:sz w:val="40"/>
                  <w:szCs w:val="48"/>
                </w:rPr>
                <w:instrText xml:space="preserve"> PAGE   \* MERGEFORMAT </w:instrText>
              </w:r>
              <w:r w:rsidR="00B66D82" w:rsidRPr="001B5AF5">
                <w:rPr>
                  <w:b/>
                  <w:bCs/>
                  <w:color w:val="8AC926"/>
                  <w:sz w:val="40"/>
                  <w:szCs w:val="48"/>
                </w:rPr>
                <w:fldChar w:fldCharType="separate"/>
              </w:r>
              <w:r w:rsidR="00990F9A">
                <w:rPr>
                  <w:b/>
                  <w:bCs/>
                  <w:noProof/>
                  <w:color w:val="8AC926"/>
                  <w:sz w:val="40"/>
                  <w:szCs w:val="48"/>
                </w:rPr>
                <w:t>102</w:t>
              </w:r>
              <w:r w:rsidR="00B66D82" w:rsidRPr="001B5AF5">
                <w:rPr>
                  <w:b/>
                  <w:bCs/>
                  <w:noProof/>
                  <w:color w:val="8AC926"/>
                  <w:sz w:val="40"/>
                  <w:szCs w:val="48"/>
                </w:rPr>
                <w:fldChar w:fldCharType="end"/>
              </w:r>
            </w:sdtContent>
          </w:sdt>
        </w:p>
      </w:tc>
      <w:tc>
        <w:tcPr>
          <w:tcW w:w="4508" w:type="dxa"/>
          <w:vAlign w:val="center"/>
        </w:tcPr>
        <w:p w14:paraId="64AFCAC8" w14:textId="5993B749" w:rsidR="00B66D82" w:rsidRPr="009F1D88" w:rsidRDefault="00B66D82"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 xml:space="preserve">ment Workbook </w:t>
          </w:r>
          <w:r w:rsidRPr="009F1D88">
            <w:rPr>
              <w:color w:val="808080" w:themeColor="background1" w:themeShade="80"/>
              <w:sz w:val="16"/>
              <w:szCs w:val="20"/>
            </w:rPr>
            <w:t>Version</w:t>
          </w:r>
          <w:r>
            <w:rPr>
              <w:color w:val="808080" w:themeColor="background1" w:themeShade="80"/>
              <w:sz w:val="16"/>
              <w:szCs w:val="20"/>
            </w:rPr>
            <w:t xml:space="preserve"> 1.0 </w:t>
          </w:r>
          <w:r w:rsidRPr="009F1D88">
            <w:rPr>
              <w:color w:val="808080" w:themeColor="background1" w:themeShade="80"/>
              <w:sz w:val="16"/>
              <w:szCs w:val="20"/>
            </w:rPr>
            <w:t>Produced</w:t>
          </w:r>
          <w:r>
            <w:rPr>
              <w:color w:val="808080" w:themeColor="background1" w:themeShade="80"/>
              <w:sz w:val="16"/>
              <w:szCs w:val="20"/>
            </w:rPr>
            <w:t xml:space="preserve"> </w:t>
          </w:r>
          <w:r w:rsidR="007942D9">
            <w:rPr>
              <w:color w:val="808080" w:themeColor="background1" w:themeShade="80"/>
              <w:sz w:val="16"/>
              <w:szCs w:val="20"/>
            </w:rPr>
            <w:t>25 January 2023</w:t>
          </w:r>
        </w:p>
        <w:p w14:paraId="47033B17" w14:textId="77777777" w:rsidR="00B66D82" w:rsidRDefault="00B66D82"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30FEDF9" w14:textId="77777777" w:rsidR="00B66D82" w:rsidRPr="00116B65" w:rsidRDefault="00B66D82"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605B87D6" w14:textId="77777777" w:rsidR="00F42B3E" w:rsidRDefault="00F42B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D0E92E" w14:textId="77777777" w:rsidR="00927BA7" w:rsidRDefault="00927BA7" w:rsidP="00830A90">
      <w:pPr>
        <w:spacing w:before="0"/>
      </w:pPr>
      <w:r>
        <w:separator/>
      </w:r>
    </w:p>
  </w:footnote>
  <w:footnote w:type="continuationSeparator" w:id="0">
    <w:p w14:paraId="35C1FE96" w14:textId="77777777" w:rsidR="00927BA7" w:rsidRDefault="00927BA7" w:rsidP="00830A90">
      <w:pPr>
        <w:spacing w:before="0"/>
      </w:pPr>
      <w:r>
        <w:continuationSeparator/>
      </w:r>
    </w:p>
  </w:footnote>
  <w:footnote w:type="continuationNotice" w:id="1">
    <w:p w14:paraId="2645F4A8" w14:textId="77777777" w:rsidR="00927BA7" w:rsidRDefault="00927BA7">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1B5AF5" w14:paraId="3C7D62C7" w14:textId="77777777" w:rsidTr="003418B2">
      <w:trPr>
        <w:trHeight w:val="317"/>
      </w:trPr>
      <w:tc>
        <w:tcPr>
          <w:tcW w:w="5000" w:type="pct"/>
          <w:shd w:val="clear" w:color="auto" w:fill="FF595E"/>
        </w:tcPr>
        <w:p w14:paraId="451B1EE7" w14:textId="4CF15007" w:rsidR="00A34984" w:rsidRPr="001B5AF5" w:rsidRDefault="00A34984" w:rsidP="00990F9A">
          <w:pPr>
            <w:pStyle w:val="Header"/>
            <w:tabs>
              <w:tab w:val="clear" w:pos="4680"/>
              <w:tab w:val="clear" w:pos="9360"/>
              <w:tab w:val="left" w:pos="5854"/>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r w:rsidR="00990F9A">
            <w:rPr>
              <w:color w:val="FFFFFF" w:themeColor="background1"/>
              <w:sz w:val="14"/>
              <w:szCs w:val="12"/>
            </w:rPr>
            <w:tab/>
          </w:r>
        </w:p>
      </w:tc>
    </w:tr>
  </w:tbl>
  <w:p w14:paraId="3143447C" w14:textId="77777777" w:rsidR="00A34984" w:rsidRPr="00301F77" w:rsidRDefault="00A34984"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E89C35" w14:textId="3EB8E659" w:rsidR="00A34984" w:rsidRPr="00990F9A" w:rsidRDefault="00990F9A" w:rsidP="00990F9A">
    <w:pPr>
      <w:pStyle w:val="Header"/>
    </w:pPr>
    <w:r>
      <w:rPr>
        <w:noProof/>
        <w:lang w:val="en-US"/>
      </w:rPr>
      <w:drawing>
        <wp:inline distT="0" distB="0" distL="0" distR="0" wp14:anchorId="5669B375" wp14:editId="30166227">
          <wp:extent cx="1819048" cy="5619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53C0D852" w14:textId="77777777" w:rsidTr="003418B2">
      <w:trPr>
        <w:trHeight w:val="317"/>
      </w:trPr>
      <w:tc>
        <w:tcPr>
          <w:tcW w:w="5000" w:type="pct"/>
          <w:shd w:val="clear" w:color="auto" w:fill="FF595E"/>
        </w:tcPr>
        <w:p w14:paraId="0A755EC1" w14:textId="77777777" w:rsidR="00A34984" w:rsidRPr="001B5AF5" w:rsidRDefault="00A34984" w:rsidP="006F6963">
          <w:pPr>
            <w:pStyle w:val="Header"/>
            <w:tabs>
              <w:tab w:val="clear" w:pos="4680"/>
              <w:tab w:val="clear" w:pos="9360"/>
            </w:tabs>
            <w:spacing w:before="120" w:after="120"/>
            <w:ind w:left="0" w:right="0" w:firstLine="0"/>
            <w:jc w:val="right"/>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2837A333" w14:textId="77777777" w:rsidR="00A34984" w:rsidRDefault="00A34984" w:rsidP="00282EC0">
    <w:pPr>
      <w:pStyle w:val="Header"/>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1B5AF5" w14:paraId="3339169E" w14:textId="77777777" w:rsidTr="003418B2">
      <w:trPr>
        <w:trHeight w:val="317"/>
      </w:trPr>
      <w:tc>
        <w:tcPr>
          <w:tcW w:w="5000" w:type="pct"/>
          <w:shd w:val="clear" w:color="auto" w:fill="FF595E"/>
        </w:tcPr>
        <w:p w14:paraId="6BBFAC12" w14:textId="77777777" w:rsidR="00A34984" w:rsidRPr="001B5AF5" w:rsidRDefault="00A34984" w:rsidP="0077476F">
          <w:pPr>
            <w:pStyle w:val="Header"/>
            <w:tabs>
              <w:tab w:val="clear" w:pos="4680"/>
              <w:tab w:val="clear" w:pos="9360"/>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30256A6A" w14:textId="77777777" w:rsidR="00A34984" w:rsidRPr="00301F77" w:rsidRDefault="00A34984"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A34984" w:rsidRPr="00301F77" w14:paraId="278F5534" w14:textId="77777777" w:rsidTr="000862E9">
      <w:trPr>
        <w:trHeight w:val="317"/>
      </w:trPr>
      <w:tc>
        <w:tcPr>
          <w:tcW w:w="5000" w:type="pct"/>
          <w:shd w:val="clear" w:color="auto" w:fill="FF595E"/>
        </w:tcPr>
        <w:p w14:paraId="39B31DE9" w14:textId="77777777" w:rsidR="00A34984" w:rsidRPr="001B5AF5" w:rsidRDefault="00A34984" w:rsidP="000862E9">
          <w:pPr>
            <w:pStyle w:val="Header"/>
            <w:tabs>
              <w:tab w:val="clear" w:pos="4680"/>
              <w:tab w:val="clear" w:pos="9360"/>
            </w:tabs>
            <w:spacing w:before="120" w:after="120"/>
            <w:ind w:left="0" w:right="0" w:firstLine="0"/>
            <w:rPr>
              <w:color w:val="FFFFFF" w:themeColor="background1"/>
              <w:sz w:val="16"/>
              <w:szCs w:val="14"/>
            </w:rPr>
          </w:pPr>
          <w:r w:rsidRPr="005D3BC2">
            <w:rPr>
              <w:color w:val="FFFFFF" w:themeColor="background1"/>
              <w:sz w:val="14"/>
              <w:szCs w:val="12"/>
            </w:rPr>
            <w:t xml:space="preserve">HLTINF006 </w:t>
          </w:r>
          <w:r>
            <w:rPr>
              <w:color w:val="FFFFFF" w:themeColor="background1"/>
              <w:sz w:val="14"/>
              <w:szCs w:val="12"/>
            </w:rPr>
            <w:t xml:space="preserve">- </w:t>
          </w:r>
          <w:r w:rsidRPr="005D3BC2">
            <w:rPr>
              <w:color w:val="FFFFFF" w:themeColor="background1"/>
              <w:sz w:val="14"/>
              <w:szCs w:val="12"/>
            </w:rPr>
            <w:t>Apply basic principles and practices of infection prevention and control</w:t>
          </w:r>
          <w:r>
            <w:rPr>
              <w:color w:val="FFFFFF" w:themeColor="background1"/>
              <w:sz w:val="14"/>
              <w:szCs w:val="12"/>
            </w:rPr>
            <w:t xml:space="preserve"> (Release 1)</w:t>
          </w:r>
        </w:p>
      </w:tc>
    </w:tr>
  </w:tbl>
  <w:p w14:paraId="40C47266" w14:textId="77777777" w:rsidR="00A34984" w:rsidRPr="00301F77" w:rsidRDefault="00A34984">
    <w:pPr>
      <w:pStyle w:val="Header"/>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AAC2B" w14:textId="44376FD3" w:rsidR="00A34984" w:rsidRPr="00990F9A" w:rsidRDefault="00990F9A" w:rsidP="00990F9A">
    <w:pPr>
      <w:pStyle w:val="Header"/>
    </w:pPr>
    <w:r>
      <w:rPr>
        <w:noProof/>
        <w:lang w:val="en-US"/>
      </w:rPr>
      <w:drawing>
        <wp:inline distT="0" distB="0" distL="0" distR="0" wp14:anchorId="1DC9CF2A" wp14:editId="621D4C1B">
          <wp:extent cx="1819048" cy="561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7A07A015" w14:textId="77777777" w:rsidTr="00F27370">
      <w:trPr>
        <w:trHeight w:val="317"/>
      </w:trPr>
      <w:tc>
        <w:tcPr>
          <w:tcW w:w="5000" w:type="pct"/>
          <w:shd w:val="clear" w:color="auto" w:fill="FF595E"/>
        </w:tcPr>
        <w:p w14:paraId="1EE95FA9" w14:textId="3965F1FE" w:rsidR="00A34984" w:rsidRPr="001B5AF5" w:rsidRDefault="00A34984" w:rsidP="00620899">
          <w:pPr>
            <w:pStyle w:val="Header"/>
            <w:spacing w:before="120" w:after="120"/>
            <w:ind w:left="0" w:firstLine="0"/>
            <w:rPr>
              <w:color w:val="FFFFFF" w:themeColor="background1"/>
              <w:sz w:val="16"/>
              <w:szCs w:val="14"/>
            </w:rPr>
          </w:pPr>
          <w:r w:rsidRPr="00C26B2D">
            <w:rPr>
              <w:color w:val="FFFFFF" w:themeColor="background1"/>
              <w:sz w:val="14"/>
              <w:szCs w:val="12"/>
            </w:rPr>
            <w:t>HLTINF006 - Apply basic principles and practices of infection prevention and control (Release 1)</w:t>
          </w:r>
        </w:p>
      </w:tc>
    </w:tr>
  </w:tbl>
  <w:p w14:paraId="11954B57" w14:textId="77777777" w:rsidR="00A34984" w:rsidRPr="00301F77" w:rsidRDefault="00A34984"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8B5284" w14:textId="7C35C058" w:rsidR="00A34984" w:rsidRPr="00990F9A" w:rsidRDefault="00990F9A" w:rsidP="00990F9A">
    <w:pPr>
      <w:pStyle w:val="Header"/>
    </w:pPr>
    <w:r>
      <w:rPr>
        <w:noProof/>
        <w:lang w:val="en-US"/>
      </w:rPr>
      <w:drawing>
        <wp:inline distT="0" distB="0" distL="0" distR="0" wp14:anchorId="3520E502" wp14:editId="49FE4D13">
          <wp:extent cx="1819048" cy="561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34984" w:rsidRPr="00301F77" w14:paraId="68DAE8F5" w14:textId="77777777" w:rsidTr="00D664CA">
      <w:trPr>
        <w:trHeight w:val="317"/>
      </w:trPr>
      <w:tc>
        <w:tcPr>
          <w:tcW w:w="5000" w:type="pct"/>
          <w:shd w:val="clear" w:color="auto" w:fill="FF595E"/>
        </w:tcPr>
        <w:p w14:paraId="72DB79C1" w14:textId="367B722A" w:rsidR="00A34984" w:rsidRPr="001B5AF5" w:rsidRDefault="00A34984" w:rsidP="00620899">
          <w:pPr>
            <w:pStyle w:val="Header"/>
            <w:spacing w:before="120" w:after="120"/>
            <w:ind w:left="0" w:firstLine="0"/>
            <w:rPr>
              <w:color w:val="FFFFFF" w:themeColor="background1"/>
              <w:sz w:val="16"/>
              <w:szCs w:val="14"/>
            </w:rPr>
          </w:pPr>
          <w:r w:rsidRPr="00C26B2D">
            <w:rPr>
              <w:color w:val="FFFFFF" w:themeColor="background1"/>
              <w:sz w:val="14"/>
              <w:szCs w:val="12"/>
            </w:rPr>
            <w:t>HLTINF006 - Apply basic principles and practices of infection prevention and control (Release 1)</w:t>
          </w:r>
        </w:p>
      </w:tc>
    </w:tr>
  </w:tbl>
  <w:p w14:paraId="3127E4FC" w14:textId="77777777" w:rsidR="00A34984" w:rsidRPr="00301F77" w:rsidRDefault="00A34984"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388D2" w14:textId="0BEAB5F8" w:rsidR="00A34984" w:rsidRPr="00990F9A" w:rsidRDefault="00990F9A" w:rsidP="00990F9A">
    <w:pPr>
      <w:pStyle w:val="Header"/>
    </w:pPr>
    <w:r>
      <w:rPr>
        <w:noProof/>
        <w:lang w:val="en-US"/>
      </w:rPr>
      <w:drawing>
        <wp:inline distT="0" distB="0" distL="0" distR="0" wp14:anchorId="4653A0BE" wp14:editId="114A74F7">
          <wp:extent cx="1819048" cy="5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78757B14" w:rsidR="00522AEB" w:rsidRPr="001B5AF5" w:rsidRDefault="007B58F7" w:rsidP="00034282">
          <w:pPr>
            <w:pStyle w:val="Header"/>
            <w:spacing w:before="120" w:after="120"/>
            <w:ind w:left="0" w:right="0" w:firstLine="0"/>
            <w:rPr>
              <w:color w:val="FFFFFF" w:themeColor="background1"/>
              <w:sz w:val="16"/>
              <w:szCs w:val="14"/>
            </w:rPr>
          </w:pPr>
          <w:r w:rsidRPr="007B58F7">
            <w:rPr>
              <w:color w:val="FFFFFF" w:themeColor="background1"/>
              <w:sz w:val="14"/>
              <w:szCs w:val="12"/>
            </w:rPr>
            <w:t>HLTINF006 - Apply basic principles and practices of infection prevention and control</w:t>
          </w:r>
          <w:r w:rsidR="00522AEB">
            <w:rPr>
              <w:color w:val="FFFFFF" w:themeColor="background1"/>
              <w:sz w:val="14"/>
              <w:szCs w:val="12"/>
            </w:rPr>
            <w:t xml:space="preserve"> (Release </w:t>
          </w:r>
          <w:r>
            <w:rPr>
              <w:color w:val="FFFFFF" w:themeColor="background1"/>
              <w:sz w:val="14"/>
              <w:szCs w:val="12"/>
            </w:rPr>
            <w:t>1</w:t>
          </w:r>
          <w:r w:rsidR="00522AEB">
            <w:rPr>
              <w:color w:val="FFFFFF" w:themeColor="background1"/>
              <w:sz w:val="14"/>
              <w:szCs w:val="12"/>
            </w:rPr>
            <w:t>)</w:t>
          </w:r>
        </w:p>
      </w:tc>
    </w:tr>
  </w:tbl>
  <w:p w14:paraId="3B89ADB7" w14:textId="77777777" w:rsidR="00F42B3E" w:rsidRDefault="00F42B3E" w:rsidP="00F12BC6">
    <w:pPr>
      <w:spacing w:before="0"/>
      <w:ind w:left="0" w:right="102" w:firstLine="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C8D0EF" w14:textId="55E87BE5" w:rsidR="00F42B3E" w:rsidRPr="00990F9A" w:rsidRDefault="00990F9A" w:rsidP="00990F9A">
    <w:pPr>
      <w:pStyle w:val="Header"/>
    </w:pPr>
    <w:r>
      <w:rPr>
        <w:noProof/>
        <w:lang w:val="en-US"/>
      </w:rPr>
      <w:drawing>
        <wp:inline distT="0" distB="0" distL="0" distR="0" wp14:anchorId="52E5EDA9" wp14:editId="59DB54B2">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7105E"/>
    <w:multiLevelType w:val="hybridMultilevel"/>
    <w:tmpl w:val="114C0E00"/>
    <w:lvl w:ilvl="0" w:tplc="3A10F9CC">
      <w:start w:val="1"/>
      <w:numFmt w:val="lowerLetter"/>
      <w:lvlText w:val="%1."/>
      <w:lvlJc w:val="left"/>
      <w:pPr>
        <w:ind w:left="126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B468D2"/>
    <w:multiLevelType w:val="hybridMultilevel"/>
    <w:tmpl w:val="8544E086"/>
    <w:lvl w:ilvl="0" w:tplc="0B8AF08C">
      <w:start w:val="1"/>
      <w:numFmt w:val="lowerRoman"/>
      <w:lvlText w:val="%1."/>
      <w:lvlJc w:val="right"/>
      <w:pPr>
        <w:ind w:left="1260" w:hanging="360"/>
      </w:pPr>
      <w:rPr>
        <w:rFonts w:hint="default"/>
        <w:b w:val="0"/>
        <w:i w:val="0"/>
        <w:color w:val="404040" w:themeColor="text1" w:themeTint="BF"/>
      </w:r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2" w15:restartNumberingAfterBreak="0">
    <w:nsid w:val="036A3489"/>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A87D86"/>
    <w:multiLevelType w:val="hybridMultilevel"/>
    <w:tmpl w:val="08FA9896"/>
    <w:lvl w:ilvl="0" w:tplc="60807468">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4" w15:restartNumberingAfterBreak="0">
    <w:nsid w:val="04090C89"/>
    <w:multiLevelType w:val="hybridMultilevel"/>
    <w:tmpl w:val="871266EC"/>
    <w:lvl w:ilvl="0" w:tplc="C33EAA0C">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 w15:restartNumberingAfterBreak="0">
    <w:nsid w:val="044A3A1F"/>
    <w:multiLevelType w:val="hybridMultilevel"/>
    <w:tmpl w:val="1D464620"/>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 w15:restartNumberingAfterBreak="0">
    <w:nsid w:val="07DD6066"/>
    <w:multiLevelType w:val="hybridMultilevel"/>
    <w:tmpl w:val="FC88AFD4"/>
    <w:lvl w:ilvl="0" w:tplc="CAC8FBE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9327C7D"/>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39668E"/>
    <w:multiLevelType w:val="hybridMultilevel"/>
    <w:tmpl w:val="AA3C3008"/>
    <w:lvl w:ilvl="0" w:tplc="0C090005">
      <w:start w:val="1"/>
      <w:numFmt w:val="bullet"/>
      <w:lvlText w:val=""/>
      <w:lvlJc w:val="left"/>
      <w:pPr>
        <w:ind w:left="1440" w:hanging="360"/>
      </w:pPr>
      <w:rPr>
        <w:rFonts w:ascii="Wingdings" w:hAnsi="Wingding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8D70B9"/>
    <w:multiLevelType w:val="hybridMultilevel"/>
    <w:tmpl w:val="7F96066E"/>
    <w:lvl w:ilvl="0" w:tplc="FFFFFFFF">
      <w:start w:val="1"/>
      <w:numFmt w:val="lowerLetter"/>
      <w:lvlText w:val="%1."/>
      <w:lvlJc w:val="left"/>
      <w:pPr>
        <w:ind w:left="424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B252E91"/>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0C344B50"/>
    <w:multiLevelType w:val="hybridMultilevel"/>
    <w:tmpl w:val="93640CD8"/>
    <w:lvl w:ilvl="0" w:tplc="215C23C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 w15:restartNumberingAfterBreak="0">
    <w:nsid w:val="0D785CE6"/>
    <w:multiLevelType w:val="hybridMultilevel"/>
    <w:tmpl w:val="6BA4E81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DD42A32"/>
    <w:multiLevelType w:val="hybridMultilevel"/>
    <w:tmpl w:val="23D4CC70"/>
    <w:lvl w:ilvl="0" w:tplc="0C090005">
      <w:start w:val="1"/>
      <w:numFmt w:val="bullet"/>
      <w:lvlText w:val=""/>
      <w:lvlJc w:val="left"/>
      <w:pPr>
        <w:ind w:left="1440" w:hanging="360"/>
      </w:pPr>
      <w:rPr>
        <w:rFonts w:ascii="Wingdings" w:hAnsi="Wingding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FED1B27"/>
    <w:multiLevelType w:val="hybridMultilevel"/>
    <w:tmpl w:val="1F705714"/>
    <w:lvl w:ilvl="0" w:tplc="15D6291E">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5" w15:restartNumberingAfterBreak="0">
    <w:nsid w:val="10BC2BDC"/>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0E55431"/>
    <w:multiLevelType w:val="hybridMultilevel"/>
    <w:tmpl w:val="3286CA1C"/>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1201922"/>
    <w:multiLevelType w:val="hybridMultilevel"/>
    <w:tmpl w:val="C8B07CBA"/>
    <w:lvl w:ilvl="0" w:tplc="5C6643C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8" w15:restartNumberingAfterBreak="0">
    <w:nsid w:val="129A5037"/>
    <w:multiLevelType w:val="hybridMultilevel"/>
    <w:tmpl w:val="D6A88CC0"/>
    <w:lvl w:ilvl="0" w:tplc="FFFFFFFF">
      <w:start w:val="1"/>
      <w:numFmt w:val="lowerLetter"/>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19" w15:restartNumberingAfterBreak="0">
    <w:nsid w:val="12E74F52"/>
    <w:multiLevelType w:val="hybridMultilevel"/>
    <w:tmpl w:val="1220D3BA"/>
    <w:lvl w:ilvl="0" w:tplc="FFFFFFFF">
      <w:start w:val="1"/>
      <w:numFmt w:val="decimal"/>
      <w:lvlText w:val="%1."/>
      <w:lvlJc w:val="right"/>
      <w:pPr>
        <w:ind w:left="1080" w:hanging="720"/>
      </w:pPr>
      <w:rPr>
        <w:rFonts w:hint="default"/>
      </w:rPr>
    </w:lvl>
    <w:lvl w:ilvl="1" w:tplc="1136CC48">
      <w:start w:val="1"/>
      <w:numFmt w:val="bullet"/>
      <w:lvlText w:val=""/>
      <w:lvlJc w:val="left"/>
      <w:pPr>
        <w:ind w:left="1440" w:hanging="360"/>
      </w:pPr>
      <w:rPr>
        <w:rFonts w:ascii="Wingdings" w:hAnsi="Wingdings" w:hint="default"/>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45D6EB5"/>
    <w:multiLevelType w:val="hybridMultilevel"/>
    <w:tmpl w:val="0768608C"/>
    <w:lvl w:ilvl="0" w:tplc="FFFFFFFF">
      <w:start w:val="1"/>
      <w:numFmt w:val="lowerLetter"/>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21" w15:restartNumberingAfterBreak="0">
    <w:nsid w:val="1461125B"/>
    <w:multiLevelType w:val="hybridMultilevel"/>
    <w:tmpl w:val="276EFD90"/>
    <w:lvl w:ilvl="0" w:tplc="0E40196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16F15527"/>
    <w:multiLevelType w:val="hybridMultilevel"/>
    <w:tmpl w:val="80F00C56"/>
    <w:lvl w:ilvl="0" w:tplc="7DF4962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4" w15:restartNumberingAfterBreak="0">
    <w:nsid w:val="17C8150A"/>
    <w:multiLevelType w:val="hybridMultilevel"/>
    <w:tmpl w:val="64D6C7D4"/>
    <w:lvl w:ilvl="0" w:tplc="C0E0D40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25" w15:restartNumberingAfterBreak="0">
    <w:nsid w:val="18802A42"/>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18E00059"/>
    <w:multiLevelType w:val="hybridMultilevel"/>
    <w:tmpl w:val="84C0519E"/>
    <w:lvl w:ilvl="0" w:tplc="CCA44566">
      <w:start w:val="1"/>
      <w:numFmt w:val="bullet"/>
      <w:lvlText w:val="o"/>
      <w:lvlJc w:val="left"/>
      <w:pPr>
        <w:ind w:left="720" w:hanging="360"/>
      </w:pPr>
      <w:rPr>
        <w:rFonts w:ascii="Courier New" w:hAnsi="Courier New" w:hint="default"/>
        <w:color w:val="404040" w:themeColor="text1" w:themeTint="B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9CD1384"/>
    <w:multiLevelType w:val="hybridMultilevel"/>
    <w:tmpl w:val="CCFA2AE0"/>
    <w:lvl w:ilvl="0" w:tplc="34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9" w15:restartNumberingAfterBreak="0">
    <w:nsid w:val="1A9A3BAD"/>
    <w:multiLevelType w:val="hybridMultilevel"/>
    <w:tmpl w:val="D63092E2"/>
    <w:lvl w:ilvl="0" w:tplc="8006DFF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0" w15:restartNumberingAfterBreak="0">
    <w:nsid w:val="1B490042"/>
    <w:multiLevelType w:val="hybridMultilevel"/>
    <w:tmpl w:val="E67221FC"/>
    <w:lvl w:ilvl="0" w:tplc="34090003">
      <w:start w:val="1"/>
      <w:numFmt w:val="bullet"/>
      <w:lvlText w:val="o"/>
      <w:lvlJc w:val="left"/>
      <w:pPr>
        <w:ind w:left="1507" w:hanging="360"/>
      </w:pPr>
      <w:rPr>
        <w:rFonts w:ascii="Courier New" w:hAnsi="Courier New" w:cs="Courier New" w:hint="default"/>
        <w:color w:val="404040" w:themeColor="text1" w:themeTint="BF"/>
      </w:rPr>
    </w:lvl>
    <w:lvl w:ilvl="1" w:tplc="34090001">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947" w:hanging="180"/>
      </w:pPr>
    </w:lvl>
    <w:lvl w:ilvl="3" w:tplc="FFFFFFFF" w:tentative="1">
      <w:start w:val="1"/>
      <w:numFmt w:val="decimal"/>
      <w:lvlText w:val="%4."/>
      <w:lvlJc w:val="left"/>
      <w:pPr>
        <w:ind w:left="3667" w:hanging="360"/>
      </w:pPr>
    </w:lvl>
    <w:lvl w:ilvl="4" w:tplc="FFFFFFFF" w:tentative="1">
      <w:start w:val="1"/>
      <w:numFmt w:val="lowerLetter"/>
      <w:lvlText w:val="%5."/>
      <w:lvlJc w:val="left"/>
      <w:pPr>
        <w:ind w:left="4387" w:hanging="360"/>
      </w:pPr>
    </w:lvl>
    <w:lvl w:ilvl="5" w:tplc="FFFFFFFF" w:tentative="1">
      <w:start w:val="1"/>
      <w:numFmt w:val="lowerRoman"/>
      <w:lvlText w:val="%6."/>
      <w:lvlJc w:val="right"/>
      <w:pPr>
        <w:ind w:left="5107" w:hanging="180"/>
      </w:pPr>
    </w:lvl>
    <w:lvl w:ilvl="6" w:tplc="FFFFFFFF" w:tentative="1">
      <w:start w:val="1"/>
      <w:numFmt w:val="decimal"/>
      <w:lvlText w:val="%7."/>
      <w:lvlJc w:val="left"/>
      <w:pPr>
        <w:ind w:left="5827" w:hanging="360"/>
      </w:pPr>
    </w:lvl>
    <w:lvl w:ilvl="7" w:tplc="FFFFFFFF" w:tentative="1">
      <w:start w:val="1"/>
      <w:numFmt w:val="lowerLetter"/>
      <w:lvlText w:val="%8."/>
      <w:lvlJc w:val="left"/>
      <w:pPr>
        <w:ind w:left="6547" w:hanging="360"/>
      </w:pPr>
    </w:lvl>
    <w:lvl w:ilvl="8" w:tplc="FFFFFFFF" w:tentative="1">
      <w:start w:val="1"/>
      <w:numFmt w:val="lowerRoman"/>
      <w:lvlText w:val="%9."/>
      <w:lvlJc w:val="right"/>
      <w:pPr>
        <w:ind w:left="7267" w:hanging="180"/>
      </w:pPr>
    </w:lvl>
  </w:abstractNum>
  <w:abstractNum w:abstractNumId="31" w15:restartNumberingAfterBreak="0">
    <w:nsid w:val="1BDE4C99"/>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DB5525A"/>
    <w:multiLevelType w:val="hybridMultilevel"/>
    <w:tmpl w:val="66DEEC76"/>
    <w:lvl w:ilvl="0" w:tplc="EB9E9A5A">
      <w:start w:val="1"/>
      <w:numFmt w:val="lowerLetter"/>
      <w:lvlText w:val="%1."/>
      <w:lvlJc w:val="left"/>
      <w:pPr>
        <w:ind w:left="4249"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DD80C48"/>
    <w:multiLevelType w:val="hybridMultilevel"/>
    <w:tmpl w:val="D0C26138"/>
    <w:lvl w:ilvl="0" w:tplc="34090019">
      <w:start w:val="1"/>
      <w:numFmt w:val="lowerLetter"/>
      <w:lvlText w:val="%1."/>
      <w:lvlJc w:val="left"/>
      <w:pPr>
        <w:ind w:left="1423" w:hanging="360"/>
      </w:pPr>
      <w:rPr>
        <w:rFonts w:hint="default"/>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abstractNum w:abstractNumId="34" w15:restartNumberingAfterBreak="0">
    <w:nsid w:val="1F34414D"/>
    <w:multiLevelType w:val="hybridMultilevel"/>
    <w:tmpl w:val="AD449FFC"/>
    <w:lvl w:ilvl="0" w:tplc="34090019">
      <w:start w:val="1"/>
      <w:numFmt w:val="lowerLetter"/>
      <w:lvlText w:val="%1."/>
      <w:lvlJc w:val="left"/>
      <w:pPr>
        <w:ind w:left="1513" w:hanging="360"/>
      </w:pPr>
    </w:lvl>
    <w:lvl w:ilvl="1" w:tplc="34090019" w:tentative="1">
      <w:start w:val="1"/>
      <w:numFmt w:val="lowerLetter"/>
      <w:lvlText w:val="%2."/>
      <w:lvlJc w:val="left"/>
      <w:pPr>
        <w:ind w:left="2233" w:hanging="360"/>
      </w:pPr>
    </w:lvl>
    <w:lvl w:ilvl="2" w:tplc="3409001B" w:tentative="1">
      <w:start w:val="1"/>
      <w:numFmt w:val="lowerRoman"/>
      <w:lvlText w:val="%3."/>
      <w:lvlJc w:val="right"/>
      <w:pPr>
        <w:ind w:left="2953" w:hanging="180"/>
      </w:pPr>
    </w:lvl>
    <w:lvl w:ilvl="3" w:tplc="3409000F" w:tentative="1">
      <w:start w:val="1"/>
      <w:numFmt w:val="decimal"/>
      <w:lvlText w:val="%4."/>
      <w:lvlJc w:val="left"/>
      <w:pPr>
        <w:ind w:left="3673" w:hanging="360"/>
      </w:pPr>
    </w:lvl>
    <w:lvl w:ilvl="4" w:tplc="34090019" w:tentative="1">
      <w:start w:val="1"/>
      <w:numFmt w:val="lowerLetter"/>
      <w:lvlText w:val="%5."/>
      <w:lvlJc w:val="left"/>
      <w:pPr>
        <w:ind w:left="4393" w:hanging="360"/>
      </w:pPr>
    </w:lvl>
    <w:lvl w:ilvl="5" w:tplc="3409001B" w:tentative="1">
      <w:start w:val="1"/>
      <w:numFmt w:val="lowerRoman"/>
      <w:lvlText w:val="%6."/>
      <w:lvlJc w:val="right"/>
      <w:pPr>
        <w:ind w:left="5113" w:hanging="180"/>
      </w:pPr>
    </w:lvl>
    <w:lvl w:ilvl="6" w:tplc="3409000F" w:tentative="1">
      <w:start w:val="1"/>
      <w:numFmt w:val="decimal"/>
      <w:lvlText w:val="%7."/>
      <w:lvlJc w:val="left"/>
      <w:pPr>
        <w:ind w:left="5833" w:hanging="360"/>
      </w:pPr>
    </w:lvl>
    <w:lvl w:ilvl="7" w:tplc="34090019" w:tentative="1">
      <w:start w:val="1"/>
      <w:numFmt w:val="lowerLetter"/>
      <w:lvlText w:val="%8."/>
      <w:lvlJc w:val="left"/>
      <w:pPr>
        <w:ind w:left="6553" w:hanging="360"/>
      </w:pPr>
    </w:lvl>
    <w:lvl w:ilvl="8" w:tplc="3409001B" w:tentative="1">
      <w:start w:val="1"/>
      <w:numFmt w:val="lowerRoman"/>
      <w:lvlText w:val="%9."/>
      <w:lvlJc w:val="right"/>
      <w:pPr>
        <w:ind w:left="7273" w:hanging="180"/>
      </w:pPr>
    </w:lvl>
  </w:abstractNum>
  <w:abstractNum w:abstractNumId="35"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1FAA61A1"/>
    <w:multiLevelType w:val="hybridMultilevel"/>
    <w:tmpl w:val="1D464620"/>
    <w:lvl w:ilvl="0" w:tplc="FFFFFFFF">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7" w15:restartNumberingAfterBreak="0">
    <w:nsid w:val="20B85AAC"/>
    <w:multiLevelType w:val="hybridMultilevel"/>
    <w:tmpl w:val="A4E444A0"/>
    <w:lvl w:ilvl="0" w:tplc="60807468">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38" w15:restartNumberingAfterBreak="0">
    <w:nsid w:val="21225C5B"/>
    <w:multiLevelType w:val="hybridMultilevel"/>
    <w:tmpl w:val="B0C0275A"/>
    <w:lvl w:ilvl="0" w:tplc="F732CE16">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9" w15:restartNumberingAfterBreak="0">
    <w:nsid w:val="22D2791B"/>
    <w:multiLevelType w:val="hybridMultilevel"/>
    <w:tmpl w:val="9C1C8148"/>
    <w:lvl w:ilvl="0" w:tplc="20106F7E">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40" w15:restartNumberingAfterBreak="0">
    <w:nsid w:val="22E021E8"/>
    <w:multiLevelType w:val="hybridMultilevel"/>
    <w:tmpl w:val="F71A5174"/>
    <w:lvl w:ilvl="0" w:tplc="5C8033B6">
      <w:start w:val="1"/>
      <w:numFmt w:val="lowerRoman"/>
      <w:lvlText w:val="%1."/>
      <w:lvlJc w:val="right"/>
      <w:pPr>
        <w:ind w:left="796" w:hanging="360"/>
      </w:pPr>
      <w:rPr>
        <w:rFonts w:hint="default"/>
        <w:b w:val="0"/>
        <w:i w:val="0"/>
        <w:color w:val="404040" w:themeColor="text1" w:themeTint="BF"/>
      </w:rPr>
    </w:lvl>
    <w:lvl w:ilvl="1" w:tplc="34090019" w:tentative="1">
      <w:start w:val="1"/>
      <w:numFmt w:val="lowerLetter"/>
      <w:lvlText w:val="%2."/>
      <w:lvlJc w:val="left"/>
      <w:pPr>
        <w:ind w:left="1516" w:hanging="360"/>
      </w:pPr>
    </w:lvl>
    <w:lvl w:ilvl="2" w:tplc="3409001B" w:tentative="1">
      <w:start w:val="1"/>
      <w:numFmt w:val="lowerRoman"/>
      <w:lvlText w:val="%3."/>
      <w:lvlJc w:val="right"/>
      <w:pPr>
        <w:ind w:left="2236" w:hanging="180"/>
      </w:pPr>
    </w:lvl>
    <w:lvl w:ilvl="3" w:tplc="3409000F" w:tentative="1">
      <w:start w:val="1"/>
      <w:numFmt w:val="decimal"/>
      <w:lvlText w:val="%4."/>
      <w:lvlJc w:val="left"/>
      <w:pPr>
        <w:ind w:left="2956" w:hanging="360"/>
      </w:pPr>
    </w:lvl>
    <w:lvl w:ilvl="4" w:tplc="34090019" w:tentative="1">
      <w:start w:val="1"/>
      <w:numFmt w:val="lowerLetter"/>
      <w:lvlText w:val="%5."/>
      <w:lvlJc w:val="left"/>
      <w:pPr>
        <w:ind w:left="3676" w:hanging="360"/>
      </w:pPr>
    </w:lvl>
    <w:lvl w:ilvl="5" w:tplc="3409001B" w:tentative="1">
      <w:start w:val="1"/>
      <w:numFmt w:val="lowerRoman"/>
      <w:lvlText w:val="%6."/>
      <w:lvlJc w:val="right"/>
      <w:pPr>
        <w:ind w:left="4396" w:hanging="180"/>
      </w:pPr>
    </w:lvl>
    <w:lvl w:ilvl="6" w:tplc="3409000F" w:tentative="1">
      <w:start w:val="1"/>
      <w:numFmt w:val="decimal"/>
      <w:lvlText w:val="%7."/>
      <w:lvlJc w:val="left"/>
      <w:pPr>
        <w:ind w:left="5116" w:hanging="360"/>
      </w:pPr>
    </w:lvl>
    <w:lvl w:ilvl="7" w:tplc="34090019" w:tentative="1">
      <w:start w:val="1"/>
      <w:numFmt w:val="lowerLetter"/>
      <w:lvlText w:val="%8."/>
      <w:lvlJc w:val="left"/>
      <w:pPr>
        <w:ind w:left="5836" w:hanging="360"/>
      </w:pPr>
    </w:lvl>
    <w:lvl w:ilvl="8" w:tplc="3409001B" w:tentative="1">
      <w:start w:val="1"/>
      <w:numFmt w:val="lowerRoman"/>
      <w:lvlText w:val="%9."/>
      <w:lvlJc w:val="right"/>
      <w:pPr>
        <w:ind w:left="6556" w:hanging="180"/>
      </w:pPr>
    </w:lvl>
  </w:abstractNum>
  <w:abstractNum w:abstractNumId="41"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23547CC4"/>
    <w:multiLevelType w:val="hybridMultilevel"/>
    <w:tmpl w:val="7AF212A2"/>
    <w:lvl w:ilvl="0" w:tplc="43125B8C">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43"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25333D75"/>
    <w:multiLevelType w:val="hybridMultilevel"/>
    <w:tmpl w:val="1CD2209C"/>
    <w:lvl w:ilvl="0" w:tplc="43F2FCC8">
      <w:start w:val="1"/>
      <w:numFmt w:val="lowerLetter"/>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5" w15:restartNumberingAfterBreak="0">
    <w:nsid w:val="255140E6"/>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57A5FE0"/>
    <w:multiLevelType w:val="hybridMultilevel"/>
    <w:tmpl w:val="49406E1A"/>
    <w:lvl w:ilvl="0" w:tplc="65BC687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7" w15:restartNumberingAfterBreak="0">
    <w:nsid w:val="26321752"/>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27D67994"/>
    <w:multiLevelType w:val="hybridMultilevel"/>
    <w:tmpl w:val="3766A614"/>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49" w15:restartNumberingAfterBreak="0">
    <w:nsid w:val="28296A8C"/>
    <w:multiLevelType w:val="hybridMultilevel"/>
    <w:tmpl w:val="043A789A"/>
    <w:lvl w:ilvl="0" w:tplc="3E86FD84">
      <w:start w:val="1"/>
      <w:numFmt w:val="decimal"/>
      <w:lvlText w:val="%1)"/>
      <w:lvlJc w:val="left"/>
      <w:pPr>
        <w:ind w:left="720" w:hanging="360"/>
      </w:pPr>
      <w:rPr>
        <w:rFonts w:hint="default"/>
        <w:i w:val="0"/>
        <w:i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28825043"/>
    <w:multiLevelType w:val="hybridMultilevel"/>
    <w:tmpl w:val="70E463A2"/>
    <w:lvl w:ilvl="0" w:tplc="9F3A0A4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1" w15:restartNumberingAfterBreak="0">
    <w:nsid w:val="2AA414EB"/>
    <w:multiLevelType w:val="hybridMultilevel"/>
    <w:tmpl w:val="4992D360"/>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2B7D1E4B"/>
    <w:multiLevelType w:val="hybridMultilevel"/>
    <w:tmpl w:val="C958B0D4"/>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3" w15:restartNumberingAfterBreak="0">
    <w:nsid w:val="2EDC6F1D"/>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4" w15:restartNumberingAfterBreak="0">
    <w:nsid w:val="2FA75BD2"/>
    <w:multiLevelType w:val="hybridMultilevel"/>
    <w:tmpl w:val="14626B5C"/>
    <w:lvl w:ilvl="0" w:tplc="0C2EB5C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5" w15:restartNumberingAfterBreak="0">
    <w:nsid w:val="306D09F0"/>
    <w:multiLevelType w:val="hybridMultilevel"/>
    <w:tmpl w:val="E62A90C0"/>
    <w:lvl w:ilvl="0" w:tplc="60807468">
      <w:start w:val="1"/>
      <w:numFmt w:val="lowerRoman"/>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56"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30BA1C82"/>
    <w:multiLevelType w:val="hybridMultilevel"/>
    <w:tmpl w:val="C9927260"/>
    <w:lvl w:ilvl="0" w:tplc="DE8C2148">
      <w:start w:val="1"/>
      <w:numFmt w:val="lowerLetter"/>
      <w:lvlText w:val="%1."/>
      <w:lvlJc w:val="left"/>
      <w:pPr>
        <w:ind w:left="4249"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313038CF"/>
    <w:multiLevelType w:val="hybridMultilevel"/>
    <w:tmpl w:val="A49C5F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31B51BD7"/>
    <w:multiLevelType w:val="hybridMultilevel"/>
    <w:tmpl w:val="97A86CC6"/>
    <w:lvl w:ilvl="0" w:tplc="B8ECC59C">
      <w:start w:val="1"/>
      <w:numFmt w:val="lowerRoman"/>
      <w:lvlText w:val="%1."/>
      <w:lvlJc w:val="right"/>
      <w:pPr>
        <w:ind w:left="1324" w:hanging="360"/>
      </w:pPr>
      <w:rPr>
        <w:rFonts w:hint="default"/>
        <w:color w:val="404040" w:themeColor="text1" w:themeTint="BF"/>
      </w:rPr>
    </w:lvl>
    <w:lvl w:ilvl="1" w:tplc="0C090019" w:tentative="1">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60" w15:restartNumberingAfterBreak="0">
    <w:nsid w:val="31E25FF4"/>
    <w:multiLevelType w:val="hybridMultilevel"/>
    <w:tmpl w:val="2E329E80"/>
    <w:lvl w:ilvl="0" w:tplc="3504342C">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33557434"/>
    <w:multiLevelType w:val="hybridMultilevel"/>
    <w:tmpl w:val="89785D48"/>
    <w:lvl w:ilvl="0" w:tplc="FFFFFFFF">
      <w:start w:val="1"/>
      <w:numFmt w:val="lowerLetter"/>
      <w:lvlText w:val="%1."/>
      <w:lvlJc w:val="left"/>
      <w:pPr>
        <w:ind w:left="1260" w:hanging="360"/>
      </w:pPr>
      <w:rPr>
        <w:rFonts w:hint="default"/>
        <w:b w:val="0"/>
        <w:i w:val="0"/>
        <w:color w:val="auto"/>
      </w:rPr>
    </w:lvl>
    <w:lvl w:ilvl="1" w:tplc="3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62" w15:restartNumberingAfterBreak="0">
    <w:nsid w:val="383B7798"/>
    <w:multiLevelType w:val="hybridMultilevel"/>
    <w:tmpl w:val="1D661568"/>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3" w15:restartNumberingAfterBreak="0">
    <w:nsid w:val="38FD7B90"/>
    <w:multiLevelType w:val="hybridMultilevel"/>
    <w:tmpl w:val="117281E2"/>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4" w15:restartNumberingAfterBreak="0">
    <w:nsid w:val="39676A82"/>
    <w:multiLevelType w:val="hybridMultilevel"/>
    <w:tmpl w:val="7C867E1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3D4B2D46"/>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6" w15:restartNumberingAfterBreak="0">
    <w:nsid w:val="3D813444"/>
    <w:multiLevelType w:val="hybridMultilevel"/>
    <w:tmpl w:val="934E8070"/>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3DE83B51"/>
    <w:multiLevelType w:val="hybridMultilevel"/>
    <w:tmpl w:val="52003434"/>
    <w:lvl w:ilvl="0" w:tplc="34090019">
      <w:start w:val="1"/>
      <w:numFmt w:val="lowerLetter"/>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8" w15:restartNumberingAfterBreak="0">
    <w:nsid w:val="3E85312A"/>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3F1A7DB0"/>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0" w15:restartNumberingAfterBreak="0">
    <w:nsid w:val="406E00A8"/>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1" w15:restartNumberingAfterBreak="0">
    <w:nsid w:val="40845116"/>
    <w:multiLevelType w:val="hybridMultilevel"/>
    <w:tmpl w:val="64769A92"/>
    <w:lvl w:ilvl="0" w:tplc="58A41EE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2" w15:restartNumberingAfterBreak="0">
    <w:nsid w:val="429D470E"/>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3" w15:restartNumberingAfterBreak="0">
    <w:nsid w:val="44DD17C4"/>
    <w:multiLevelType w:val="hybridMultilevel"/>
    <w:tmpl w:val="291C867E"/>
    <w:lvl w:ilvl="0" w:tplc="682E4720">
      <w:start w:val="1"/>
      <w:numFmt w:val="lowerRoman"/>
      <w:lvlText w:val="%1."/>
      <w:lvlJc w:val="right"/>
      <w:pPr>
        <w:ind w:left="1260" w:hanging="360"/>
      </w:pPr>
      <w:rPr>
        <w:rFonts w:hint="default"/>
        <w:b w:val="0"/>
        <w:i w:val="0"/>
        <w:color w:val="404040" w:themeColor="text1" w:themeTint="BF"/>
      </w:rPr>
    </w:lvl>
    <w:lvl w:ilvl="1" w:tplc="29D89A1E">
      <w:start w:val="1"/>
      <w:numFmt w:val="lowerLetter"/>
      <w:lvlText w:val="%2."/>
      <w:lvlJc w:val="left"/>
      <w:pPr>
        <w:ind w:left="1980" w:hanging="360"/>
      </w:pPr>
      <w:rPr>
        <w:color w:val="404040" w:themeColor="text1" w:themeTint="BF"/>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4" w15:restartNumberingAfterBreak="0">
    <w:nsid w:val="456D3CA5"/>
    <w:multiLevelType w:val="hybridMultilevel"/>
    <w:tmpl w:val="1D464620"/>
    <w:lvl w:ilvl="0" w:tplc="FFFFFFFF">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5" w15:restartNumberingAfterBreak="0">
    <w:nsid w:val="457C6F7A"/>
    <w:multiLevelType w:val="hybridMultilevel"/>
    <w:tmpl w:val="3A4E16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458C582E"/>
    <w:multiLevelType w:val="hybridMultilevel"/>
    <w:tmpl w:val="4D3C6814"/>
    <w:lvl w:ilvl="0" w:tplc="5198CE52">
      <w:start w:val="1"/>
      <w:numFmt w:val="lowerRoman"/>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77" w15:restartNumberingAfterBreak="0">
    <w:nsid w:val="46836160"/>
    <w:multiLevelType w:val="hybridMultilevel"/>
    <w:tmpl w:val="BC360D74"/>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46DD51E5"/>
    <w:multiLevelType w:val="hybridMultilevel"/>
    <w:tmpl w:val="D324C6CA"/>
    <w:lvl w:ilvl="0" w:tplc="DE8C2148">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79" w15:restartNumberingAfterBreak="0">
    <w:nsid w:val="48EA05A5"/>
    <w:multiLevelType w:val="hybridMultilevel"/>
    <w:tmpl w:val="B554E4B8"/>
    <w:lvl w:ilvl="0" w:tplc="1AFA5AD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80" w15:restartNumberingAfterBreak="0">
    <w:nsid w:val="490A5894"/>
    <w:multiLevelType w:val="hybridMultilevel"/>
    <w:tmpl w:val="30F8F50E"/>
    <w:lvl w:ilvl="0" w:tplc="D160FFA0">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49BB5136"/>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2" w15:restartNumberingAfterBreak="0">
    <w:nsid w:val="4D644C88"/>
    <w:multiLevelType w:val="hybridMultilevel"/>
    <w:tmpl w:val="DF405AE0"/>
    <w:lvl w:ilvl="0" w:tplc="E154EBC0">
      <w:start w:val="1"/>
      <w:numFmt w:val="lowerRoman"/>
      <w:lvlText w:val="%1."/>
      <w:lvlJc w:val="right"/>
      <w:pPr>
        <w:ind w:left="1260" w:hanging="360"/>
      </w:pPr>
      <w:rPr>
        <w:b w:val="0"/>
        <w:i w:val="0"/>
        <w:color w:val="404040" w:themeColor="text1" w:themeTint="BF"/>
      </w:rPr>
    </w:lvl>
    <w:lvl w:ilvl="1" w:tplc="34090019">
      <w:start w:val="1"/>
      <w:numFmt w:val="lowerLetter"/>
      <w:lvlText w:val="%2."/>
      <w:lvlJc w:val="left"/>
      <w:pPr>
        <w:ind w:left="1980" w:hanging="360"/>
      </w:pPr>
    </w:lvl>
    <w:lvl w:ilvl="2" w:tplc="3409001B">
      <w:start w:val="1"/>
      <w:numFmt w:val="lowerRoman"/>
      <w:lvlText w:val="%3."/>
      <w:lvlJc w:val="right"/>
      <w:pPr>
        <w:ind w:left="2700" w:hanging="180"/>
      </w:pPr>
    </w:lvl>
    <w:lvl w:ilvl="3" w:tplc="3409000F">
      <w:start w:val="1"/>
      <w:numFmt w:val="decimal"/>
      <w:lvlText w:val="%4."/>
      <w:lvlJc w:val="left"/>
      <w:pPr>
        <w:ind w:left="3420" w:hanging="360"/>
      </w:pPr>
    </w:lvl>
    <w:lvl w:ilvl="4" w:tplc="34090019">
      <w:start w:val="1"/>
      <w:numFmt w:val="lowerLetter"/>
      <w:lvlText w:val="%5."/>
      <w:lvlJc w:val="left"/>
      <w:pPr>
        <w:ind w:left="4140" w:hanging="360"/>
      </w:pPr>
    </w:lvl>
    <w:lvl w:ilvl="5" w:tplc="3409001B">
      <w:start w:val="1"/>
      <w:numFmt w:val="lowerRoman"/>
      <w:lvlText w:val="%6."/>
      <w:lvlJc w:val="right"/>
      <w:pPr>
        <w:ind w:left="4860" w:hanging="180"/>
      </w:pPr>
    </w:lvl>
    <w:lvl w:ilvl="6" w:tplc="3409000F">
      <w:start w:val="1"/>
      <w:numFmt w:val="decimal"/>
      <w:lvlText w:val="%7."/>
      <w:lvlJc w:val="left"/>
      <w:pPr>
        <w:ind w:left="5580" w:hanging="360"/>
      </w:pPr>
    </w:lvl>
    <w:lvl w:ilvl="7" w:tplc="34090019">
      <w:start w:val="1"/>
      <w:numFmt w:val="lowerLetter"/>
      <w:lvlText w:val="%8."/>
      <w:lvlJc w:val="left"/>
      <w:pPr>
        <w:ind w:left="6300" w:hanging="360"/>
      </w:pPr>
    </w:lvl>
    <w:lvl w:ilvl="8" w:tplc="3409001B">
      <w:start w:val="1"/>
      <w:numFmt w:val="lowerRoman"/>
      <w:lvlText w:val="%9."/>
      <w:lvlJc w:val="right"/>
      <w:pPr>
        <w:ind w:left="7020" w:hanging="180"/>
      </w:pPr>
    </w:lvl>
  </w:abstractNum>
  <w:abstractNum w:abstractNumId="83"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4"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505D4BEA"/>
    <w:multiLevelType w:val="hybridMultilevel"/>
    <w:tmpl w:val="95322F02"/>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DE8C2148">
      <w:start w:val="1"/>
      <w:numFmt w:val="lowerLetter"/>
      <w:lvlText w:val="%3."/>
      <w:lvlJc w:val="left"/>
      <w:pPr>
        <w:ind w:left="4249" w:hanging="360"/>
      </w:pPr>
      <w:rPr>
        <w:rFonts w:hint="default"/>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7"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530E74F4"/>
    <w:multiLevelType w:val="hybridMultilevel"/>
    <w:tmpl w:val="FD6E1C82"/>
    <w:lvl w:ilvl="0" w:tplc="17185D5E">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89" w15:restartNumberingAfterBreak="0">
    <w:nsid w:val="53B221F5"/>
    <w:multiLevelType w:val="hybridMultilevel"/>
    <w:tmpl w:val="1A209D2E"/>
    <w:lvl w:ilvl="0" w:tplc="5F42BB54">
      <w:start w:val="1"/>
      <w:numFmt w:val="lowerRoman"/>
      <w:lvlText w:val="%1."/>
      <w:lvlJc w:val="right"/>
      <w:pPr>
        <w:ind w:left="796" w:hanging="360"/>
      </w:pPr>
      <w:rPr>
        <w:rFonts w:hint="default"/>
        <w:b w:val="0"/>
        <w:i w:val="0"/>
        <w:color w:val="404040" w:themeColor="text1" w:themeTint="BF"/>
      </w:rPr>
    </w:lvl>
    <w:lvl w:ilvl="1" w:tplc="FFFFFFFF">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90" w15:restartNumberingAfterBreak="0">
    <w:nsid w:val="562B6F3A"/>
    <w:multiLevelType w:val="hybridMultilevel"/>
    <w:tmpl w:val="D0C26138"/>
    <w:lvl w:ilvl="0" w:tplc="FFFFFFFF">
      <w:start w:val="1"/>
      <w:numFmt w:val="lowerLetter"/>
      <w:lvlText w:val="%1."/>
      <w:lvlJc w:val="left"/>
      <w:pPr>
        <w:ind w:left="1423" w:hanging="360"/>
      </w:pPr>
      <w:rPr>
        <w:rFonts w:hint="default"/>
      </w:rPr>
    </w:lvl>
    <w:lvl w:ilvl="1" w:tplc="FFFFFFFF" w:tentative="1">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91"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2" w15:restartNumberingAfterBreak="0">
    <w:nsid w:val="57B46669"/>
    <w:multiLevelType w:val="hybridMultilevel"/>
    <w:tmpl w:val="9E8C0DBE"/>
    <w:lvl w:ilvl="0" w:tplc="9CEA379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3" w15:restartNumberingAfterBreak="0">
    <w:nsid w:val="588C2D7B"/>
    <w:multiLevelType w:val="hybridMultilevel"/>
    <w:tmpl w:val="D0C26138"/>
    <w:lvl w:ilvl="0" w:tplc="FFFFFFFF">
      <w:start w:val="1"/>
      <w:numFmt w:val="lowerLetter"/>
      <w:lvlText w:val="%1."/>
      <w:lvlJc w:val="left"/>
      <w:pPr>
        <w:ind w:left="1423" w:hanging="360"/>
      </w:pPr>
      <w:rPr>
        <w:rFonts w:hint="default"/>
      </w:rPr>
    </w:lvl>
    <w:lvl w:ilvl="1" w:tplc="FFFFFFFF" w:tentative="1">
      <w:start w:val="1"/>
      <w:numFmt w:val="bullet"/>
      <w:lvlText w:val="o"/>
      <w:lvlJc w:val="left"/>
      <w:pPr>
        <w:ind w:left="2143" w:hanging="360"/>
      </w:pPr>
      <w:rPr>
        <w:rFonts w:ascii="Courier New" w:hAnsi="Courier New" w:cs="Courier New" w:hint="default"/>
      </w:rPr>
    </w:lvl>
    <w:lvl w:ilvl="2" w:tplc="FFFFFFFF" w:tentative="1">
      <w:start w:val="1"/>
      <w:numFmt w:val="bullet"/>
      <w:lvlText w:val=""/>
      <w:lvlJc w:val="left"/>
      <w:pPr>
        <w:ind w:left="2863" w:hanging="360"/>
      </w:pPr>
      <w:rPr>
        <w:rFonts w:ascii="Wingdings" w:hAnsi="Wingdings" w:hint="default"/>
      </w:rPr>
    </w:lvl>
    <w:lvl w:ilvl="3" w:tplc="FFFFFFFF" w:tentative="1">
      <w:start w:val="1"/>
      <w:numFmt w:val="bullet"/>
      <w:lvlText w:val=""/>
      <w:lvlJc w:val="left"/>
      <w:pPr>
        <w:ind w:left="3583" w:hanging="360"/>
      </w:pPr>
      <w:rPr>
        <w:rFonts w:ascii="Symbol" w:hAnsi="Symbol" w:hint="default"/>
      </w:rPr>
    </w:lvl>
    <w:lvl w:ilvl="4" w:tplc="FFFFFFFF" w:tentative="1">
      <w:start w:val="1"/>
      <w:numFmt w:val="bullet"/>
      <w:lvlText w:val="o"/>
      <w:lvlJc w:val="left"/>
      <w:pPr>
        <w:ind w:left="4303" w:hanging="360"/>
      </w:pPr>
      <w:rPr>
        <w:rFonts w:ascii="Courier New" w:hAnsi="Courier New" w:cs="Courier New" w:hint="default"/>
      </w:rPr>
    </w:lvl>
    <w:lvl w:ilvl="5" w:tplc="FFFFFFFF" w:tentative="1">
      <w:start w:val="1"/>
      <w:numFmt w:val="bullet"/>
      <w:lvlText w:val=""/>
      <w:lvlJc w:val="left"/>
      <w:pPr>
        <w:ind w:left="5023" w:hanging="360"/>
      </w:pPr>
      <w:rPr>
        <w:rFonts w:ascii="Wingdings" w:hAnsi="Wingdings" w:hint="default"/>
      </w:rPr>
    </w:lvl>
    <w:lvl w:ilvl="6" w:tplc="FFFFFFFF" w:tentative="1">
      <w:start w:val="1"/>
      <w:numFmt w:val="bullet"/>
      <w:lvlText w:val=""/>
      <w:lvlJc w:val="left"/>
      <w:pPr>
        <w:ind w:left="5743" w:hanging="360"/>
      </w:pPr>
      <w:rPr>
        <w:rFonts w:ascii="Symbol" w:hAnsi="Symbol" w:hint="default"/>
      </w:rPr>
    </w:lvl>
    <w:lvl w:ilvl="7" w:tplc="FFFFFFFF" w:tentative="1">
      <w:start w:val="1"/>
      <w:numFmt w:val="bullet"/>
      <w:lvlText w:val="o"/>
      <w:lvlJc w:val="left"/>
      <w:pPr>
        <w:ind w:left="6463" w:hanging="360"/>
      </w:pPr>
      <w:rPr>
        <w:rFonts w:ascii="Courier New" w:hAnsi="Courier New" w:cs="Courier New" w:hint="default"/>
      </w:rPr>
    </w:lvl>
    <w:lvl w:ilvl="8" w:tplc="FFFFFFFF" w:tentative="1">
      <w:start w:val="1"/>
      <w:numFmt w:val="bullet"/>
      <w:lvlText w:val=""/>
      <w:lvlJc w:val="left"/>
      <w:pPr>
        <w:ind w:left="7183" w:hanging="360"/>
      </w:pPr>
      <w:rPr>
        <w:rFonts w:ascii="Wingdings" w:hAnsi="Wingdings" w:hint="default"/>
      </w:rPr>
    </w:lvl>
  </w:abstractNum>
  <w:abstractNum w:abstractNumId="94" w15:restartNumberingAfterBreak="0">
    <w:nsid w:val="58A5022F"/>
    <w:multiLevelType w:val="hybridMultilevel"/>
    <w:tmpl w:val="E0D25CEA"/>
    <w:lvl w:ilvl="0" w:tplc="11CC1BE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5" w15:restartNumberingAfterBreak="0">
    <w:nsid w:val="58CD76F2"/>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6"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15:restartNumberingAfterBreak="0">
    <w:nsid w:val="5903051D"/>
    <w:multiLevelType w:val="hybridMultilevel"/>
    <w:tmpl w:val="50ECCB82"/>
    <w:lvl w:ilvl="0" w:tplc="EA7C410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8" w15:restartNumberingAfterBreak="0">
    <w:nsid w:val="59531BD8"/>
    <w:multiLevelType w:val="hybridMultilevel"/>
    <w:tmpl w:val="F822C110"/>
    <w:lvl w:ilvl="0" w:tplc="1B2824F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99" w15:restartNumberingAfterBreak="0">
    <w:nsid w:val="5C154A23"/>
    <w:multiLevelType w:val="hybridMultilevel"/>
    <w:tmpl w:val="07F6AD28"/>
    <w:lvl w:ilvl="0" w:tplc="FFFFFFFF">
      <w:start w:val="1"/>
      <w:numFmt w:val="lowerLetter"/>
      <w:lvlText w:val="%1."/>
      <w:lvlJc w:val="left"/>
      <w:pPr>
        <w:ind w:left="4249"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D4209E3"/>
    <w:multiLevelType w:val="hybridMultilevel"/>
    <w:tmpl w:val="75A6C58C"/>
    <w:lvl w:ilvl="0" w:tplc="0A3A9370">
      <w:start w:val="1"/>
      <w:numFmt w:val="lowerLetter"/>
      <w:lvlText w:val="%1)"/>
      <w:lvlJc w:val="left"/>
      <w:pPr>
        <w:ind w:left="1423" w:hanging="360"/>
      </w:pPr>
      <w:rPr>
        <w:color w:val="404040" w:themeColor="text1" w:themeTint="BF"/>
      </w:rPr>
    </w:lvl>
    <w:lvl w:ilvl="1" w:tplc="34090019" w:tentative="1">
      <w:start w:val="1"/>
      <w:numFmt w:val="lowerLetter"/>
      <w:lvlText w:val="%2."/>
      <w:lvlJc w:val="left"/>
      <w:pPr>
        <w:ind w:left="2143" w:hanging="360"/>
      </w:pPr>
    </w:lvl>
    <w:lvl w:ilvl="2" w:tplc="3409001B" w:tentative="1">
      <w:start w:val="1"/>
      <w:numFmt w:val="lowerRoman"/>
      <w:lvlText w:val="%3."/>
      <w:lvlJc w:val="right"/>
      <w:pPr>
        <w:ind w:left="2863" w:hanging="180"/>
      </w:pPr>
    </w:lvl>
    <w:lvl w:ilvl="3" w:tplc="3409000F" w:tentative="1">
      <w:start w:val="1"/>
      <w:numFmt w:val="decimal"/>
      <w:lvlText w:val="%4."/>
      <w:lvlJc w:val="left"/>
      <w:pPr>
        <w:ind w:left="3583" w:hanging="360"/>
      </w:pPr>
    </w:lvl>
    <w:lvl w:ilvl="4" w:tplc="34090019" w:tentative="1">
      <w:start w:val="1"/>
      <w:numFmt w:val="lowerLetter"/>
      <w:lvlText w:val="%5."/>
      <w:lvlJc w:val="left"/>
      <w:pPr>
        <w:ind w:left="4303" w:hanging="360"/>
      </w:pPr>
    </w:lvl>
    <w:lvl w:ilvl="5" w:tplc="3409001B" w:tentative="1">
      <w:start w:val="1"/>
      <w:numFmt w:val="lowerRoman"/>
      <w:lvlText w:val="%6."/>
      <w:lvlJc w:val="right"/>
      <w:pPr>
        <w:ind w:left="5023" w:hanging="180"/>
      </w:pPr>
    </w:lvl>
    <w:lvl w:ilvl="6" w:tplc="3409000F" w:tentative="1">
      <w:start w:val="1"/>
      <w:numFmt w:val="decimal"/>
      <w:lvlText w:val="%7."/>
      <w:lvlJc w:val="left"/>
      <w:pPr>
        <w:ind w:left="5743" w:hanging="360"/>
      </w:pPr>
    </w:lvl>
    <w:lvl w:ilvl="7" w:tplc="34090019" w:tentative="1">
      <w:start w:val="1"/>
      <w:numFmt w:val="lowerLetter"/>
      <w:lvlText w:val="%8."/>
      <w:lvlJc w:val="left"/>
      <w:pPr>
        <w:ind w:left="6463" w:hanging="360"/>
      </w:pPr>
    </w:lvl>
    <w:lvl w:ilvl="8" w:tplc="3409001B" w:tentative="1">
      <w:start w:val="1"/>
      <w:numFmt w:val="lowerRoman"/>
      <w:lvlText w:val="%9."/>
      <w:lvlJc w:val="right"/>
      <w:pPr>
        <w:ind w:left="7183" w:hanging="180"/>
      </w:pPr>
    </w:lvl>
  </w:abstractNum>
  <w:abstractNum w:abstractNumId="101" w15:restartNumberingAfterBreak="0">
    <w:nsid w:val="5DF25033"/>
    <w:multiLevelType w:val="hybridMultilevel"/>
    <w:tmpl w:val="BB566E58"/>
    <w:lvl w:ilvl="0" w:tplc="60807468">
      <w:start w:val="1"/>
      <w:numFmt w:val="lowerRoman"/>
      <w:lvlText w:val="%1."/>
      <w:lvlJc w:val="left"/>
      <w:pPr>
        <w:ind w:left="793" w:hanging="360"/>
      </w:pPr>
      <w:rPr>
        <w:rFonts w:hint="default"/>
        <w:b w:val="0"/>
        <w:i w:val="0"/>
        <w:color w:val="404040" w:themeColor="text1" w:themeTint="BF"/>
      </w:rPr>
    </w:lvl>
    <w:lvl w:ilvl="1" w:tplc="FFFFFFFF" w:tentative="1">
      <w:start w:val="1"/>
      <w:numFmt w:val="lowerLetter"/>
      <w:lvlText w:val="%2."/>
      <w:lvlJc w:val="left"/>
      <w:pPr>
        <w:ind w:left="1513" w:hanging="360"/>
      </w:pPr>
    </w:lvl>
    <w:lvl w:ilvl="2" w:tplc="FFFFFFFF" w:tentative="1">
      <w:start w:val="1"/>
      <w:numFmt w:val="lowerRoman"/>
      <w:lvlText w:val="%3."/>
      <w:lvlJc w:val="right"/>
      <w:pPr>
        <w:ind w:left="2233" w:hanging="180"/>
      </w:pPr>
    </w:lvl>
    <w:lvl w:ilvl="3" w:tplc="FFFFFFFF" w:tentative="1">
      <w:start w:val="1"/>
      <w:numFmt w:val="decimal"/>
      <w:lvlText w:val="%4."/>
      <w:lvlJc w:val="left"/>
      <w:pPr>
        <w:ind w:left="2953" w:hanging="360"/>
      </w:pPr>
    </w:lvl>
    <w:lvl w:ilvl="4" w:tplc="FFFFFFFF" w:tentative="1">
      <w:start w:val="1"/>
      <w:numFmt w:val="lowerLetter"/>
      <w:lvlText w:val="%5."/>
      <w:lvlJc w:val="left"/>
      <w:pPr>
        <w:ind w:left="3673" w:hanging="360"/>
      </w:pPr>
    </w:lvl>
    <w:lvl w:ilvl="5" w:tplc="FFFFFFFF" w:tentative="1">
      <w:start w:val="1"/>
      <w:numFmt w:val="lowerRoman"/>
      <w:lvlText w:val="%6."/>
      <w:lvlJc w:val="right"/>
      <w:pPr>
        <w:ind w:left="4393" w:hanging="180"/>
      </w:pPr>
    </w:lvl>
    <w:lvl w:ilvl="6" w:tplc="FFFFFFFF" w:tentative="1">
      <w:start w:val="1"/>
      <w:numFmt w:val="decimal"/>
      <w:lvlText w:val="%7."/>
      <w:lvlJc w:val="left"/>
      <w:pPr>
        <w:ind w:left="5113" w:hanging="360"/>
      </w:pPr>
    </w:lvl>
    <w:lvl w:ilvl="7" w:tplc="FFFFFFFF" w:tentative="1">
      <w:start w:val="1"/>
      <w:numFmt w:val="lowerLetter"/>
      <w:lvlText w:val="%8."/>
      <w:lvlJc w:val="left"/>
      <w:pPr>
        <w:ind w:left="5833" w:hanging="360"/>
      </w:pPr>
    </w:lvl>
    <w:lvl w:ilvl="8" w:tplc="FFFFFFFF" w:tentative="1">
      <w:start w:val="1"/>
      <w:numFmt w:val="lowerRoman"/>
      <w:lvlText w:val="%9."/>
      <w:lvlJc w:val="right"/>
      <w:pPr>
        <w:ind w:left="6553" w:hanging="180"/>
      </w:pPr>
    </w:lvl>
  </w:abstractNum>
  <w:abstractNum w:abstractNumId="102" w15:restartNumberingAfterBreak="0">
    <w:nsid w:val="5E6B72D9"/>
    <w:multiLevelType w:val="hybridMultilevel"/>
    <w:tmpl w:val="DDA6CE44"/>
    <w:lvl w:ilvl="0" w:tplc="BFD4A47E">
      <w:start w:val="1"/>
      <w:numFmt w:val="lowerRoman"/>
      <w:lvlText w:val="%1."/>
      <w:lvlJc w:val="righ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03" w15:restartNumberingAfterBreak="0">
    <w:nsid w:val="5F1041A7"/>
    <w:multiLevelType w:val="hybridMultilevel"/>
    <w:tmpl w:val="AA283776"/>
    <w:lvl w:ilvl="0" w:tplc="34090011">
      <w:start w:val="1"/>
      <w:numFmt w:val="decimal"/>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4" w15:restartNumberingAfterBreak="0">
    <w:nsid w:val="603C20A2"/>
    <w:multiLevelType w:val="hybridMultilevel"/>
    <w:tmpl w:val="CFDA7A74"/>
    <w:lvl w:ilvl="0" w:tplc="3FECAC3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05" w15:restartNumberingAfterBreak="0">
    <w:nsid w:val="618151DE"/>
    <w:multiLevelType w:val="hybridMultilevel"/>
    <w:tmpl w:val="871266EC"/>
    <w:lvl w:ilvl="0" w:tplc="FFFFFFFF">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6" w15:restartNumberingAfterBreak="0">
    <w:nsid w:val="622D184D"/>
    <w:multiLevelType w:val="hybridMultilevel"/>
    <w:tmpl w:val="FEC2FEE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08" w15:restartNumberingAfterBreak="0">
    <w:nsid w:val="62DA0480"/>
    <w:multiLevelType w:val="hybridMultilevel"/>
    <w:tmpl w:val="ACAE28AE"/>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09"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0" w15:restartNumberingAfterBreak="0">
    <w:nsid w:val="66D369A0"/>
    <w:multiLevelType w:val="hybridMultilevel"/>
    <w:tmpl w:val="C3E4908C"/>
    <w:lvl w:ilvl="0" w:tplc="B8ECC59C">
      <w:start w:val="1"/>
      <w:numFmt w:val="lowerRoman"/>
      <w:lvlText w:val="%1."/>
      <w:lvlJc w:val="right"/>
      <w:pPr>
        <w:ind w:left="1502" w:hanging="360"/>
      </w:pPr>
      <w:rPr>
        <w:rFonts w:hint="default"/>
        <w:color w:val="404040" w:themeColor="text1" w:themeTint="BF"/>
      </w:rPr>
    </w:lvl>
    <w:lvl w:ilvl="1" w:tplc="0C090019" w:tentative="1">
      <w:start w:val="1"/>
      <w:numFmt w:val="lowerLetter"/>
      <w:lvlText w:val="%2."/>
      <w:lvlJc w:val="left"/>
      <w:pPr>
        <w:ind w:left="2222" w:hanging="360"/>
      </w:pPr>
    </w:lvl>
    <w:lvl w:ilvl="2" w:tplc="0C09001B" w:tentative="1">
      <w:start w:val="1"/>
      <w:numFmt w:val="lowerRoman"/>
      <w:lvlText w:val="%3."/>
      <w:lvlJc w:val="right"/>
      <w:pPr>
        <w:ind w:left="2942" w:hanging="180"/>
      </w:pPr>
    </w:lvl>
    <w:lvl w:ilvl="3" w:tplc="0C09000F" w:tentative="1">
      <w:start w:val="1"/>
      <w:numFmt w:val="decimal"/>
      <w:lvlText w:val="%4."/>
      <w:lvlJc w:val="left"/>
      <w:pPr>
        <w:ind w:left="3662" w:hanging="360"/>
      </w:pPr>
    </w:lvl>
    <w:lvl w:ilvl="4" w:tplc="0C090019" w:tentative="1">
      <w:start w:val="1"/>
      <w:numFmt w:val="lowerLetter"/>
      <w:lvlText w:val="%5."/>
      <w:lvlJc w:val="left"/>
      <w:pPr>
        <w:ind w:left="4382" w:hanging="360"/>
      </w:pPr>
    </w:lvl>
    <w:lvl w:ilvl="5" w:tplc="0C09001B" w:tentative="1">
      <w:start w:val="1"/>
      <w:numFmt w:val="lowerRoman"/>
      <w:lvlText w:val="%6."/>
      <w:lvlJc w:val="right"/>
      <w:pPr>
        <w:ind w:left="5102" w:hanging="180"/>
      </w:pPr>
    </w:lvl>
    <w:lvl w:ilvl="6" w:tplc="0C09000F" w:tentative="1">
      <w:start w:val="1"/>
      <w:numFmt w:val="decimal"/>
      <w:lvlText w:val="%7."/>
      <w:lvlJc w:val="left"/>
      <w:pPr>
        <w:ind w:left="5822" w:hanging="360"/>
      </w:pPr>
    </w:lvl>
    <w:lvl w:ilvl="7" w:tplc="0C090019" w:tentative="1">
      <w:start w:val="1"/>
      <w:numFmt w:val="lowerLetter"/>
      <w:lvlText w:val="%8."/>
      <w:lvlJc w:val="left"/>
      <w:pPr>
        <w:ind w:left="6542" w:hanging="360"/>
      </w:pPr>
    </w:lvl>
    <w:lvl w:ilvl="8" w:tplc="0C09001B" w:tentative="1">
      <w:start w:val="1"/>
      <w:numFmt w:val="lowerRoman"/>
      <w:lvlText w:val="%9."/>
      <w:lvlJc w:val="right"/>
      <w:pPr>
        <w:ind w:left="7262" w:hanging="180"/>
      </w:pPr>
    </w:lvl>
  </w:abstractNum>
  <w:abstractNum w:abstractNumId="111" w15:restartNumberingAfterBreak="0">
    <w:nsid w:val="67877698"/>
    <w:multiLevelType w:val="hybridMultilevel"/>
    <w:tmpl w:val="DC902E28"/>
    <w:lvl w:ilvl="0" w:tplc="34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2" w15:restartNumberingAfterBreak="0">
    <w:nsid w:val="67AF031A"/>
    <w:multiLevelType w:val="hybridMultilevel"/>
    <w:tmpl w:val="076CFB18"/>
    <w:lvl w:ilvl="0" w:tplc="0C090005">
      <w:start w:val="1"/>
      <w:numFmt w:val="bullet"/>
      <w:lvlText w:val=""/>
      <w:lvlJc w:val="left"/>
      <w:pPr>
        <w:ind w:left="1515" w:hanging="360"/>
      </w:pPr>
      <w:rPr>
        <w:rFonts w:ascii="Wingdings" w:hAnsi="Wingdings" w:hint="default"/>
      </w:rPr>
    </w:lvl>
    <w:lvl w:ilvl="1" w:tplc="0C090003" w:tentative="1">
      <w:start w:val="1"/>
      <w:numFmt w:val="bullet"/>
      <w:lvlText w:val="o"/>
      <w:lvlJc w:val="left"/>
      <w:pPr>
        <w:ind w:left="2235" w:hanging="360"/>
      </w:pPr>
      <w:rPr>
        <w:rFonts w:ascii="Courier New" w:hAnsi="Courier New" w:cs="Courier New" w:hint="default"/>
      </w:rPr>
    </w:lvl>
    <w:lvl w:ilvl="2" w:tplc="0C090005" w:tentative="1">
      <w:start w:val="1"/>
      <w:numFmt w:val="bullet"/>
      <w:lvlText w:val=""/>
      <w:lvlJc w:val="left"/>
      <w:pPr>
        <w:ind w:left="2955" w:hanging="360"/>
      </w:pPr>
      <w:rPr>
        <w:rFonts w:ascii="Wingdings" w:hAnsi="Wingdings" w:hint="default"/>
      </w:rPr>
    </w:lvl>
    <w:lvl w:ilvl="3" w:tplc="0C090001" w:tentative="1">
      <w:start w:val="1"/>
      <w:numFmt w:val="bullet"/>
      <w:lvlText w:val=""/>
      <w:lvlJc w:val="left"/>
      <w:pPr>
        <w:ind w:left="3675" w:hanging="360"/>
      </w:pPr>
      <w:rPr>
        <w:rFonts w:ascii="Symbol" w:hAnsi="Symbol" w:hint="default"/>
      </w:rPr>
    </w:lvl>
    <w:lvl w:ilvl="4" w:tplc="0C090003" w:tentative="1">
      <w:start w:val="1"/>
      <w:numFmt w:val="bullet"/>
      <w:lvlText w:val="o"/>
      <w:lvlJc w:val="left"/>
      <w:pPr>
        <w:ind w:left="4395" w:hanging="360"/>
      </w:pPr>
      <w:rPr>
        <w:rFonts w:ascii="Courier New" w:hAnsi="Courier New" w:cs="Courier New" w:hint="default"/>
      </w:rPr>
    </w:lvl>
    <w:lvl w:ilvl="5" w:tplc="0C090005" w:tentative="1">
      <w:start w:val="1"/>
      <w:numFmt w:val="bullet"/>
      <w:lvlText w:val=""/>
      <w:lvlJc w:val="left"/>
      <w:pPr>
        <w:ind w:left="5115" w:hanging="360"/>
      </w:pPr>
      <w:rPr>
        <w:rFonts w:ascii="Wingdings" w:hAnsi="Wingdings" w:hint="default"/>
      </w:rPr>
    </w:lvl>
    <w:lvl w:ilvl="6" w:tplc="0C090001" w:tentative="1">
      <w:start w:val="1"/>
      <w:numFmt w:val="bullet"/>
      <w:lvlText w:val=""/>
      <w:lvlJc w:val="left"/>
      <w:pPr>
        <w:ind w:left="5835" w:hanging="360"/>
      </w:pPr>
      <w:rPr>
        <w:rFonts w:ascii="Symbol" w:hAnsi="Symbol" w:hint="default"/>
      </w:rPr>
    </w:lvl>
    <w:lvl w:ilvl="7" w:tplc="0C090003" w:tentative="1">
      <w:start w:val="1"/>
      <w:numFmt w:val="bullet"/>
      <w:lvlText w:val="o"/>
      <w:lvlJc w:val="left"/>
      <w:pPr>
        <w:ind w:left="6555" w:hanging="360"/>
      </w:pPr>
      <w:rPr>
        <w:rFonts w:ascii="Courier New" w:hAnsi="Courier New" w:cs="Courier New" w:hint="default"/>
      </w:rPr>
    </w:lvl>
    <w:lvl w:ilvl="8" w:tplc="0C090005" w:tentative="1">
      <w:start w:val="1"/>
      <w:numFmt w:val="bullet"/>
      <w:lvlText w:val=""/>
      <w:lvlJc w:val="left"/>
      <w:pPr>
        <w:ind w:left="7275" w:hanging="360"/>
      </w:pPr>
      <w:rPr>
        <w:rFonts w:ascii="Wingdings" w:hAnsi="Wingdings" w:hint="default"/>
      </w:rPr>
    </w:lvl>
  </w:abstractNum>
  <w:abstractNum w:abstractNumId="113" w15:restartNumberingAfterBreak="0">
    <w:nsid w:val="682F1C09"/>
    <w:multiLevelType w:val="hybridMultilevel"/>
    <w:tmpl w:val="26481DEA"/>
    <w:lvl w:ilvl="0" w:tplc="60807468">
      <w:start w:val="1"/>
      <w:numFmt w:val="lowerRoman"/>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14" w15:restartNumberingAfterBreak="0">
    <w:nsid w:val="691D43ED"/>
    <w:multiLevelType w:val="hybridMultilevel"/>
    <w:tmpl w:val="854887D0"/>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5" w15:restartNumberingAfterBreak="0">
    <w:nsid w:val="6A190A21"/>
    <w:multiLevelType w:val="hybridMultilevel"/>
    <w:tmpl w:val="2E76C214"/>
    <w:lvl w:ilvl="0" w:tplc="55BC7564">
      <w:start w:val="1"/>
      <w:numFmt w:val="lowerLetter"/>
      <w:lvlText w:val="%1."/>
      <w:lvlJc w:val="left"/>
      <w:pPr>
        <w:ind w:left="1423" w:hanging="360"/>
      </w:pPr>
      <w:rPr>
        <w:rFonts w:hint="default"/>
        <w:b w:val="0"/>
        <w:i w:val="0"/>
        <w:color w:val="404040" w:themeColor="text1" w:themeTint="BF"/>
      </w:rPr>
    </w:lvl>
    <w:lvl w:ilvl="1" w:tplc="FFFFFFFF" w:tentative="1">
      <w:start w:val="1"/>
      <w:numFmt w:val="lowerLetter"/>
      <w:lvlText w:val="%2."/>
      <w:lvlJc w:val="left"/>
      <w:pPr>
        <w:ind w:left="2143" w:hanging="360"/>
      </w:pPr>
    </w:lvl>
    <w:lvl w:ilvl="2" w:tplc="FFFFFFFF" w:tentative="1">
      <w:start w:val="1"/>
      <w:numFmt w:val="lowerRoman"/>
      <w:lvlText w:val="%3."/>
      <w:lvlJc w:val="right"/>
      <w:pPr>
        <w:ind w:left="2863" w:hanging="180"/>
      </w:pPr>
    </w:lvl>
    <w:lvl w:ilvl="3" w:tplc="FFFFFFFF" w:tentative="1">
      <w:start w:val="1"/>
      <w:numFmt w:val="decimal"/>
      <w:lvlText w:val="%4."/>
      <w:lvlJc w:val="left"/>
      <w:pPr>
        <w:ind w:left="3583" w:hanging="360"/>
      </w:pPr>
    </w:lvl>
    <w:lvl w:ilvl="4" w:tplc="FFFFFFFF" w:tentative="1">
      <w:start w:val="1"/>
      <w:numFmt w:val="lowerLetter"/>
      <w:lvlText w:val="%5."/>
      <w:lvlJc w:val="left"/>
      <w:pPr>
        <w:ind w:left="4303" w:hanging="360"/>
      </w:pPr>
    </w:lvl>
    <w:lvl w:ilvl="5" w:tplc="FFFFFFFF" w:tentative="1">
      <w:start w:val="1"/>
      <w:numFmt w:val="lowerRoman"/>
      <w:lvlText w:val="%6."/>
      <w:lvlJc w:val="right"/>
      <w:pPr>
        <w:ind w:left="5023" w:hanging="180"/>
      </w:pPr>
    </w:lvl>
    <w:lvl w:ilvl="6" w:tplc="FFFFFFFF" w:tentative="1">
      <w:start w:val="1"/>
      <w:numFmt w:val="decimal"/>
      <w:lvlText w:val="%7."/>
      <w:lvlJc w:val="left"/>
      <w:pPr>
        <w:ind w:left="5743" w:hanging="360"/>
      </w:pPr>
    </w:lvl>
    <w:lvl w:ilvl="7" w:tplc="FFFFFFFF" w:tentative="1">
      <w:start w:val="1"/>
      <w:numFmt w:val="lowerLetter"/>
      <w:lvlText w:val="%8."/>
      <w:lvlJc w:val="left"/>
      <w:pPr>
        <w:ind w:left="6463" w:hanging="360"/>
      </w:pPr>
    </w:lvl>
    <w:lvl w:ilvl="8" w:tplc="FFFFFFFF" w:tentative="1">
      <w:start w:val="1"/>
      <w:numFmt w:val="lowerRoman"/>
      <w:lvlText w:val="%9."/>
      <w:lvlJc w:val="right"/>
      <w:pPr>
        <w:ind w:left="7183" w:hanging="180"/>
      </w:pPr>
    </w:lvl>
  </w:abstractNum>
  <w:abstractNum w:abstractNumId="116"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17" w15:restartNumberingAfterBreak="0">
    <w:nsid w:val="6BDA5FE3"/>
    <w:multiLevelType w:val="hybridMultilevel"/>
    <w:tmpl w:val="9DAE8CD2"/>
    <w:lvl w:ilvl="0" w:tplc="FD206B72">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18" w15:restartNumberingAfterBreak="0">
    <w:nsid w:val="6E447B41"/>
    <w:multiLevelType w:val="hybridMultilevel"/>
    <w:tmpl w:val="AB00CC9C"/>
    <w:lvl w:ilvl="0" w:tplc="175C7184">
      <w:start w:val="1"/>
      <w:numFmt w:val="decimal"/>
      <w:lvlText w:val="%1)"/>
      <w:lvlJc w:val="lef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9" w15:restartNumberingAfterBreak="0">
    <w:nsid w:val="6F6B3501"/>
    <w:multiLevelType w:val="hybridMultilevel"/>
    <w:tmpl w:val="F4BC5708"/>
    <w:lvl w:ilvl="0" w:tplc="55BC7564">
      <w:start w:val="1"/>
      <w:numFmt w:val="lowerLetter"/>
      <w:lvlText w:val="%1."/>
      <w:lvlJc w:val="lef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0" w15:restartNumberingAfterBreak="0">
    <w:nsid w:val="7139595C"/>
    <w:multiLevelType w:val="hybridMultilevel"/>
    <w:tmpl w:val="AFFE1D7A"/>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1"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22" w15:restartNumberingAfterBreak="0">
    <w:nsid w:val="72BD1B7F"/>
    <w:multiLevelType w:val="hybridMultilevel"/>
    <w:tmpl w:val="F3629480"/>
    <w:lvl w:ilvl="0" w:tplc="5C9E7F00">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3" w15:restartNumberingAfterBreak="0">
    <w:nsid w:val="73460550"/>
    <w:multiLevelType w:val="hybridMultilevel"/>
    <w:tmpl w:val="8BF83984"/>
    <w:lvl w:ilvl="0" w:tplc="D3C49DBC">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4" w15:restartNumberingAfterBreak="0">
    <w:nsid w:val="73C21CA7"/>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5" w15:restartNumberingAfterBreak="0">
    <w:nsid w:val="73D15B42"/>
    <w:multiLevelType w:val="hybridMultilevel"/>
    <w:tmpl w:val="2850E278"/>
    <w:lvl w:ilvl="0" w:tplc="34090011">
      <w:start w:val="1"/>
      <w:numFmt w:val="decimal"/>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6" w15:restartNumberingAfterBreak="0">
    <w:nsid w:val="73F31038"/>
    <w:multiLevelType w:val="hybridMultilevel"/>
    <w:tmpl w:val="D80038A6"/>
    <w:lvl w:ilvl="0" w:tplc="C7547C40">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27"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8" w15:restartNumberingAfterBreak="0">
    <w:nsid w:val="769C7F10"/>
    <w:multiLevelType w:val="hybridMultilevel"/>
    <w:tmpl w:val="423671CC"/>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9" w15:restartNumberingAfterBreak="0">
    <w:nsid w:val="76CD5E24"/>
    <w:multiLevelType w:val="hybridMultilevel"/>
    <w:tmpl w:val="544664AC"/>
    <w:lvl w:ilvl="0" w:tplc="A9A46CB4">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0" w15:restartNumberingAfterBreak="0">
    <w:nsid w:val="76FF6328"/>
    <w:multiLevelType w:val="hybridMultilevel"/>
    <w:tmpl w:val="82DC9B04"/>
    <w:lvl w:ilvl="0" w:tplc="5364B79E">
      <w:start w:val="1"/>
      <w:numFmt w:val="lowerRoman"/>
      <w:lvlText w:val="%1."/>
      <w:lvlJc w:val="right"/>
      <w:pPr>
        <w:ind w:left="1260" w:hanging="360"/>
      </w:pPr>
      <w:rPr>
        <w:b w:val="0"/>
        <w:i w:val="0"/>
        <w:color w:val="404040" w:themeColor="text1" w:themeTint="BF"/>
      </w:rPr>
    </w:lvl>
    <w:lvl w:ilvl="1" w:tplc="FFFFFFFF">
      <w:start w:val="1"/>
      <w:numFmt w:val="lowerLetter"/>
      <w:lvlText w:val="%2."/>
      <w:lvlJc w:val="left"/>
      <w:pPr>
        <w:ind w:left="1980" w:hanging="360"/>
      </w:pPr>
    </w:lvl>
    <w:lvl w:ilvl="2" w:tplc="FFFFFFFF">
      <w:start w:val="1"/>
      <w:numFmt w:val="lowerRoman"/>
      <w:lvlText w:val="%3."/>
      <w:lvlJc w:val="right"/>
      <w:pPr>
        <w:ind w:left="2700" w:hanging="180"/>
      </w:pPr>
    </w:lvl>
    <w:lvl w:ilvl="3" w:tplc="FFFFFFFF">
      <w:start w:val="1"/>
      <w:numFmt w:val="decimal"/>
      <w:lvlText w:val="%4."/>
      <w:lvlJc w:val="left"/>
      <w:pPr>
        <w:ind w:left="3420" w:hanging="360"/>
      </w:pPr>
    </w:lvl>
    <w:lvl w:ilvl="4" w:tplc="FFFFFFFF">
      <w:start w:val="1"/>
      <w:numFmt w:val="lowerLetter"/>
      <w:lvlText w:val="%5."/>
      <w:lvlJc w:val="left"/>
      <w:pPr>
        <w:ind w:left="4140" w:hanging="360"/>
      </w:pPr>
    </w:lvl>
    <w:lvl w:ilvl="5" w:tplc="FFFFFFFF">
      <w:start w:val="1"/>
      <w:numFmt w:val="lowerRoman"/>
      <w:lvlText w:val="%6."/>
      <w:lvlJc w:val="right"/>
      <w:pPr>
        <w:ind w:left="4860" w:hanging="180"/>
      </w:pPr>
    </w:lvl>
    <w:lvl w:ilvl="6" w:tplc="FFFFFFFF">
      <w:start w:val="1"/>
      <w:numFmt w:val="decimal"/>
      <w:lvlText w:val="%7."/>
      <w:lvlJc w:val="left"/>
      <w:pPr>
        <w:ind w:left="5580" w:hanging="360"/>
      </w:pPr>
    </w:lvl>
    <w:lvl w:ilvl="7" w:tplc="FFFFFFFF">
      <w:start w:val="1"/>
      <w:numFmt w:val="lowerLetter"/>
      <w:lvlText w:val="%8."/>
      <w:lvlJc w:val="left"/>
      <w:pPr>
        <w:ind w:left="6300" w:hanging="360"/>
      </w:pPr>
    </w:lvl>
    <w:lvl w:ilvl="8" w:tplc="FFFFFFFF">
      <w:start w:val="1"/>
      <w:numFmt w:val="lowerRoman"/>
      <w:lvlText w:val="%9."/>
      <w:lvlJc w:val="right"/>
      <w:pPr>
        <w:ind w:left="7020" w:hanging="180"/>
      </w:pPr>
    </w:lvl>
  </w:abstractNum>
  <w:abstractNum w:abstractNumId="131" w15:restartNumberingAfterBreak="0">
    <w:nsid w:val="782734D8"/>
    <w:multiLevelType w:val="hybridMultilevel"/>
    <w:tmpl w:val="374A9820"/>
    <w:lvl w:ilvl="0" w:tplc="76E0FA08">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2" w15:restartNumberingAfterBreak="0">
    <w:nsid w:val="79B0317A"/>
    <w:multiLevelType w:val="hybridMultilevel"/>
    <w:tmpl w:val="FEC2FEE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79B26DBA"/>
    <w:multiLevelType w:val="hybridMultilevel"/>
    <w:tmpl w:val="5308DEF0"/>
    <w:lvl w:ilvl="0" w:tplc="1F181F68">
      <w:start w:val="1"/>
      <w:numFmt w:val="decimal"/>
      <w:lvlText w:val="%1."/>
      <w:lvlJc w:val="right"/>
      <w:pPr>
        <w:ind w:left="1080" w:hanging="720"/>
      </w:pPr>
      <w:rPr>
        <w:rFonts w:hint="default"/>
      </w:rPr>
    </w:lvl>
    <w:lvl w:ilvl="1" w:tplc="3FDEB902">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4" w15:restartNumberingAfterBreak="0">
    <w:nsid w:val="7AAB512C"/>
    <w:multiLevelType w:val="hybridMultilevel"/>
    <w:tmpl w:val="943656AA"/>
    <w:lvl w:ilvl="0" w:tplc="55BC7564">
      <w:start w:val="1"/>
      <w:numFmt w:val="lowerLetter"/>
      <w:lvlText w:val="%1."/>
      <w:lvlJc w:val="left"/>
      <w:pPr>
        <w:ind w:left="793" w:hanging="360"/>
      </w:pPr>
      <w:rPr>
        <w:rFonts w:hint="default"/>
        <w:b w:val="0"/>
        <w:i w:val="0"/>
        <w:color w:val="404040" w:themeColor="text1" w:themeTint="BF"/>
      </w:rPr>
    </w:lvl>
    <w:lvl w:ilvl="1" w:tplc="FFFFFFFF" w:tentative="1">
      <w:start w:val="1"/>
      <w:numFmt w:val="lowerLetter"/>
      <w:lvlText w:val="%2."/>
      <w:lvlJc w:val="left"/>
      <w:pPr>
        <w:ind w:left="1513" w:hanging="360"/>
      </w:pPr>
    </w:lvl>
    <w:lvl w:ilvl="2" w:tplc="FFFFFFFF" w:tentative="1">
      <w:start w:val="1"/>
      <w:numFmt w:val="lowerRoman"/>
      <w:lvlText w:val="%3."/>
      <w:lvlJc w:val="right"/>
      <w:pPr>
        <w:ind w:left="2233" w:hanging="180"/>
      </w:pPr>
    </w:lvl>
    <w:lvl w:ilvl="3" w:tplc="FFFFFFFF" w:tentative="1">
      <w:start w:val="1"/>
      <w:numFmt w:val="decimal"/>
      <w:lvlText w:val="%4."/>
      <w:lvlJc w:val="left"/>
      <w:pPr>
        <w:ind w:left="2953" w:hanging="360"/>
      </w:pPr>
    </w:lvl>
    <w:lvl w:ilvl="4" w:tplc="FFFFFFFF" w:tentative="1">
      <w:start w:val="1"/>
      <w:numFmt w:val="lowerLetter"/>
      <w:lvlText w:val="%5."/>
      <w:lvlJc w:val="left"/>
      <w:pPr>
        <w:ind w:left="3673" w:hanging="360"/>
      </w:pPr>
    </w:lvl>
    <w:lvl w:ilvl="5" w:tplc="FFFFFFFF" w:tentative="1">
      <w:start w:val="1"/>
      <w:numFmt w:val="lowerRoman"/>
      <w:lvlText w:val="%6."/>
      <w:lvlJc w:val="right"/>
      <w:pPr>
        <w:ind w:left="4393" w:hanging="180"/>
      </w:pPr>
    </w:lvl>
    <w:lvl w:ilvl="6" w:tplc="FFFFFFFF" w:tentative="1">
      <w:start w:val="1"/>
      <w:numFmt w:val="decimal"/>
      <w:lvlText w:val="%7."/>
      <w:lvlJc w:val="left"/>
      <w:pPr>
        <w:ind w:left="5113" w:hanging="360"/>
      </w:pPr>
    </w:lvl>
    <w:lvl w:ilvl="7" w:tplc="FFFFFFFF" w:tentative="1">
      <w:start w:val="1"/>
      <w:numFmt w:val="lowerLetter"/>
      <w:lvlText w:val="%8."/>
      <w:lvlJc w:val="left"/>
      <w:pPr>
        <w:ind w:left="5833" w:hanging="360"/>
      </w:pPr>
    </w:lvl>
    <w:lvl w:ilvl="8" w:tplc="FFFFFFFF" w:tentative="1">
      <w:start w:val="1"/>
      <w:numFmt w:val="lowerRoman"/>
      <w:lvlText w:val="%9."/>
      <w:lvlJc w:val="right"/>
      <w:pPr>
        <w:ind w:left="6553" w:hanging="180"/>
      </w:pPr>
    </w:lvl>
  </w:abstractNum>
  <w:abstractNum w:abstractNumId="135" w15:restartNumberingAfterBreak="0">
    <w:nsid w:val="7B0D6D3B"/>
    <w:multiLevelType w:val="hybridMultilevel"/>
    <w:tmpl w:val="E738F0EE"/>
    <w:lvl w:ilvl="0" w:tplc="55BC7564">
      <w:start w:val="1"/>
      <w:numFmt w:val="lowerLetter"/>
      <w:lvlText w:val="%1."/>
      <w:lvlJc w:val="left"/>
      <w:pPr>
        <w:ind w:left="796" w:hanging="360"/>
      </w:pPr>
      <w:rPr>
        <w:rFonts w:hint="default"/>
        <w:b w:val="0"/>
        <w:i w:val="0"/>
        <w:color w:val="404040" w:themeColor="text1" w:themeTint="BF"/>
      </w:rPr>
    </w:lvl>
    <w:lvl w:ilvl="1" w:tplc="FFFFFFFF" w:tentative="1">
      <w:start w:val="1"/>
      <w:numFmt w:val="lowerLetter"/>
      <w:lvlText w:val="%2."/>
      <w:lvlJc w:val="left"/>
      <w:pPr>
        <w:ind w:left="1516" w:hanging="360"/>
      </w:pPr>
    </w:lvl>
    <w:lvl w:ilvl="2" w:tplc="FFFFFFFF" w:tentative="1">
      <w:start w:val="1"/>
      <w:numFmt w:val="lowerRoman"/>
      <w:lvlText w:val="%3."/>
      <w:lvlJc w:val="right"/>
      <w:pPr>
        <w:ind w:left="2236" w:hanging="180"/>
      </w:pPr>
    </w:lvl>
    <w:lvl w:ilvl="3" w:tplc="FFFFFFFF" w:tentative="1">
      <w:start w:val="1"/>
      <w:numFmt w:val="decimal"/>
      <w:lvlText w:val="%4."/>
      <w:lvlJc w:val="left"/>
      <w:pPr>
        <w:ind w:left="2956" w:hanging="360"/>
      </w:pPr>
    </w:lvl>
    <w:lvl w:ilvl="4" w:tplc="FFFFFFFF" w:tentative="1">
      <w:start w:val="1"/>
      <w:numFmt w:val="lowerLetter"/>
      <w:lvlText w:val="%5."/>
      <w:lvlJc w:val="left"/>
      <w:pPr>
        <w:ind w:left="3676" w:hanging="360"/>
      </w:pPr>
    </w:lvl>
    <w:lvl w:ilvl="5" w:tplc="FFFFFFFF" w:tentative="1">
      <w:start w:val="1"/>
      <w:numFmt w:val="lowerRoman"/>
      <w:lvlText w:val="%6."/>
      <w:lvlJc w:val="right"/>
      <w:pPr>
        <w:ind w:left="4396" w:hanging="180"/>
      </w:pPr>
    </w:lvl>
    <w:lvl w:ilvl="6" w:tplc="FFFFFFFF" w:tentative="1">
      <w:start w:val="1"/>
      <w:numFmt w:val="decimal"/>
      <w:lvlText w:val="%7."/>
      <w:lvlJc w:val="left"/>
      <w:pPr>
        <w:ind w:left="5116" w:hanging="360"/>
      </w:pPr>
    </w:lvl>
    <w:lvl w:ilvl="7" w:tplc="FFFFFFFF" w:tentative="1">
      <w:start w:val="1"/>
      <w:numFmt w:val="lowerLetter"/>
      <w:lvlText w:val="%8."/>
      <w:lvlJc w:val="left"/>
      <w:pPr>
        <w:ind w:left="5836" w:hanging="360"/>
      </w:pPr>
    </w:lvl>
    <w:lvl w:ilvl="8" w:tplc="FFFFFFFF" w:tentative="1">
      <w:start w:val="1"/>
      <w:numFmt w:val="lowerRoman"/>
      <w:lvlText w:val="%9."/>
      <w:lvlJc w:val="right"/>
      <w:pPr>
        <w:ind w:left="6556" w:hanging="180"/>
      </w:pPr>
    </w:lvl>
  </w:abstractNum>
  <w:abstractNum w:abstractNumId="136" w15:restartNumberingAfterBreak="0">
    <w:nsid w:val="7CAF1DE6"/>
    <w:multiLevelType w:val="hybridMultilevel"/>
    <w:tmpl w:val="12EA1EB8"/>
    <w:lvl w:ilvl="0" w:tplc="F710BCCA">
      <w:start w:val="1"/>
      <w:numFmt w:val="lowerRoman"/>
      <w:lvlText w:val="%1."/>
      <w:lvlJc w:val="right"/>
      <w:pPr>
        <w:ind w:left="1260" w:hanging="360"/>
      </w:pPr>
      <w:rPr>
        <w:rFonts w:hint="default"/>
        <w:b w:val="0"/>
        <w:i w:val="0"/>
        <w:color w:val="404040" w:themeColor="text1" w:themeTint="BF"/>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7" w15:restartNumberingAfterBreak="0">
    <w:nsid w:val="7DE46E1F"/>
    <w:multiLevelType w:val="hybridMultilevel"/>
    <w:tmpl w:val="EE2A6916"/>
    <w:lvl w:ilvl="0" w:tplc="34090019">
      <w:start w:val="1"/>
      <w:numFmt w:val="lowerLetter"/>
      <w:lvlText w:val="%1."/>
      <w:lvlJc w:val="left"/>
      <w:pPr>
        <w:ind w:left="1423" w:hanging="360"/>
      </w:pPr>
      <w:rPr>
        <w:rFonts w:hint="default"/>
      </w:rPr>
    </w:lvl>
    <w:lvl w:ilvl="1" w:tplc="0C090003" w:tentative="1">
      <w:start w:val="1"/>
      <w:numFmt w:val="bullet"/>
      <w:lvlText w:val="o"/>
      <w:lvlJc w:val="left"/>
      <w:pPr>
        <w:ind w:left="2143" w:hanging="360"/>
      </w:pPr>
      <w:rPr>
        <w:rFonts w:ascii="Courier New" w:hAnsi="Courier New" w:cs="Courier New" w:hint="default"/>
      </w:rPr>
    </w:lvl>
    <w:lvl w:ilvl="2" w:tplc="0C090005" w:tentative="1">
      <w:start w:val="1"/>
      <w:numFmt w:val="bullet"/>
      <w:lvlText w:val=""/>
      <w:lvlJc w:val="left"/>
      <w:pPr>
        <w:ind w:left="2863" w:hanging="360"/>
      </w:pPr>
      <w:rPr>
        <w:rFonts w:ascii="Wingdings" w:hAnsi="Wingdings" w:hint="default"/>
      </w:rPr>
    </w:lvl>
    <w:lvl w:ilvl="3" w:tplc="0C090001" w:tentative="1">
      <w:start w:val="1"/>
      <w:numFmt w:val="bullet"/>
      <w:lvlText w:val=""/>
      <w:lvlJc w:val="left"/>
      <w:pPr>
        <w:ind w:left="3583" w:hanging="360"/>
      </w:pPr>
      <w:rPr>
        <w:rFonts w:ascii="Symbol" w:hAnsi="Symbol" w:hint="default"/>
      </w:rPr>
    </w:lvl>
    <w:lvl w:ilvl="4" w:tplc="0C090003" w:tentative="1">
      <w:start w:val="1"/>
      <w:numFmt w:val="bullet"/>
      <w:lvlText w:val="o"/>
      <w:lvlJc w:val="left"/>
      <w:pPr>
        <w:ind w:left="4303" w:hanging="360"/>
      </w:pPr>
      <w:rPr>
        <w:rFonts w:ascii="Courier New" w:hAnsi="Courier New" w:cs="Courier New" w:hint="default"/>
      </w:rPr>
    </w:lvl>
    <w:lvl w:ilvl="5" w:tplc="0C090005" w:tentative="1">
      <w:start w:val="1"/>
      <w:numFmt w:val="bullet"/>
      <w:lvlText w:val=""/>
      <w:lvlJc w:val="left"/>
      <w:pPr>
        <w:ind w:left="5023" w:hanging="360"/>
      </w:pPr>
      <w:rPr>
        <w:rFonts w:ascii="Wingdings" w:hAnsi="Wingdings" w:hint="default"/>
      </w:rPr>
    </w:lvl>
    <w:lvl w:ilvl="6" w:tplc="0C090001" w:tentative="1">
      <w:start w:val="1"/>
      <w:numFmt w:val="bullet"/>
      <w:lvlText w:val=""/>
      <w:lvlJc w:val="left"/>
      <w:pPr>
        <w:ind w:left="5743" w:hanging="360"/>
      </w:pPr>
      <w:rPr>
        <w:rFonts w:ascii="Symbol" w:hAnsi="Symbol" w:hint="default"/>
      </w:rPr>
    </w:lvl>
    <w:lvl w:ilvl="7" w:tplc="0C090003" w:tentative="1">
      <w:start w:val="1"/>
      <w:numFmt w:val="bullet"/>
      <w:lvlText w:val="o"/>
      <w:lvlJc w:val="left"/>
      <w:pPr>
        <w:ind w:left="6463" w:hanging="360"/>
      </w:pPr>
      <w:rPr>
        <w:rFonts w:ascii="Courier New" w:hAnsi="Courier New" w:cs="Courier New" w:hint="default"/>
      </w:rPr>
    </w:lvl>
    <w:lvl w:ilvl="8" w:tplc="0C090005" w:tentative="1">
      <w:start w:val="1"/>
      <w:numFmt w:val="bullet"/>
      <w:lvlText w:val=""/>
      <w:lvlJc w:val="left"/>
      <w:pPr>
        <w:ind w:left="7183" w:hanging="360"/>
      </w:pPr>
      <w:rPr>
        <w:rFonts w:ascii="Wingdings" w:hAnsi="Wingdings" w:hint="default"/>
      </w:rPr>
    </w:lvl>
  </w:abstractNum>
  <w:num w:numId="1">
    <w:abstractNumId w:val="35"/>
  </w:num>
  <w:num w:numId="2">
    <w:abstractNumId w:val="91"/>
  </w:num>
  <w:num w:numId="3">
    <w:abstractNumId w:val="56"/>
  </w:num>
  <w:num w:numId="4">
    <w:abstractNumId w:val="43"/>
  </w:num>
  <w:num w:numId="5">
    <w:abstractNumId w:val="127"/>
  </w:num>
  <w:num w:numId="6">
    <w:abstractNumId w:val="87"/>
  </w:num>
  <w:num w:numId="7">
    <w:abstractNumId w:val="84"/>
  </w:num>
  <w:num w:numId="8">
    <w:abstractNumId w:val="22"/>
  </w:num>
  <w:num w:numId="9">
    <w:abstractNumId w:val="83"/>
  </w:num>
  <w:num w:numId="10">
    <w:abstractNumId w:val="67"/>
  </w:num>
  <w:num w:numId="11">
    <w:abstractNumId w:val="4"/>
  </w:num>
  <w:num w:numId="12">
    <w:abstractNumId w:val="86"/>
  </w:num>
  <w:num w:numId="13">
    <w:abstractNumId w:val="6"/>
  </w:num>
  <w:num w:numId="14">
    <w:abstractNumId w:val="28"/>
  </w:num>
  <w:num w:numId="15">
    <w:abstractNumId w:val="121"/>
  </w:num>
  <w:num w:numId="16">
    <w:abstractNumId w:val="109"/>
  </w:num>
  <w:num w:numId="17">
    <w:abstractNumId w:val="96"/>
  </w:num>
  <w:num w:numId="18">
    <w:abstractNumId w:val="41"/>
  </w:num>
  <w:num w:numId="19">
    <w:abstractNumId w:val="85"/>
  </w:num>
  <w:num w:numId="20">
    <w:abstractNumId w:val="58"/>
  </w:num>
  <w:num w:numId="21">
    <w:abstractNumId w:val="107"/>
  </w:num>
  <w:num w:numId="22">
    <w:abstractNumId w:val="133"/>
  </w:num>
  <w:num w:numId="23">
    <w:abstractNumId w:val="106"/>
  </w:num>
  <w:num w:numId="24">
    <w:abstractNumId w:val="12"/>
  </w:num>
  <w:num w:numId="25">
    <w:abstractNumId w:val="2"/>
  </w:num>
  <w:num w:numId="26">
    <w:abstractNumId w:val="64"/>
  </w:num>
  <w:num w:numId="27">
    <w:abstractNumId w:val="52"/>
  </w:num>
  <w:num w:numId="28">
    <w:abstractNumId w:val="1"/>
  </w:num>
  <w:num w:numId="29">
    <w:abstractNumId w:val="100"/>
  </w:num>
  <w:num w:numId="30">
    <w:abstractNumId w:val="40"/>
  </w:num>
  <w:num w:numId="31">
    <w:abstractNumId w:val="39"/>
  </w:num>
  <w:num w:numId="32">
    <w:abstractNumId w:val="17"/>
  </w:num>
  <w:num w:numId="33">
    <w:abstractNumId w:val="92"/>
  </w:num>
  <w:num w:numId="34">
    <w:abstractNumId w:val="23"/>
  </w:num>
  <w:num w:numId="35">
    <w:abstractNumId w:val="32"/>
  </w:num>
  <w:num w:numId="36">
    <w:abstractNumId w:val="88"/>
  </w:num>
  <w:num w:numId="37">
    <w:abstractNumId w:val="98"/>
  </w:num>
  <w:num w:numId="38">
    <w:abstractNumId w:val="117"/>
  </w:num>
  <w:num w:numId="39">
    <w:abstractNumId w:val="123"/>
  </w:num>
  <w:num w:numId="40">
    <w:abstractNumId w:val="11"/>
  </w:num>
  <w:num w:numId="41">
    <w:abstractNumId w:val="24"/>
  </w:num>
  <w:num w:numId="42">
    <w:abstractNumId w:val="119"/>
  </w:num>
  <w:num w:numId="43">
    <w:abstractNumId w:val="44"/>
  </w:num>
  <w:num w:numId="44">
    <w:abstractNumId w:val="136"/>
  </w:num>
  <w:num w:numId="45">
    <w:abstractNumId w:val="50"/>
  </w:num>
  <w:num w:numId="46">
    <w:abstractNumId w:val="122"/>
  </w:num>
  <w:num w:numId="47">
    <w:abstractNumId w:val="21"/>
  </w:num>
  <w:num w:numId="48">
    <w:abstractNumId w:val="97"/>
  </w:num>
  <w:num w:numId="49">
    <w:abstractNumId w:val="14"/>
  </w:num>
  <w:num w:numId="50">
    <w:abstractNumId w:val="79"/>
  </w:num>
  <w:num w:numId="51">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31"/>
  </w:num>
  <w:num w:numId="53">
    <w:abstractNumId w:val="130"/>
  </w:num>
  <w:num w:numId="54">
    <w:abstractNumId w:val="54"/>
  </w:num>
  <w:num w:numId="55">
    <w:abstractNumId w:val="129"/>
  </w:num>
  <w:num w:numId="56">
    <w:abstractNumId w:val="125"/>
  </w:num>
  <w:num w:numId="57">
    <w:abstractNumId w:val="94"/>
  </w:num>
  <w:num w:numId="58">
    <w:abstractNumId w:val="114"/>
  </w:num>
  <w:num w:numId="59">
    <w:abstractNumId w:val="73"/>
  </w:num>
  <w:num w:numId="60">
    <w:abstractNumId w:val="126"/>
  </w:num>
  <w:num w:numId="61">
    <w:abstractNumId w:val="71"/>
  </w:num>
  <w:num w:numId="62">
    <w:abstractNumId w:val="62"/>
  </w:num>
  <w:num w:numId="63">
    <w:abstractNumId w:val="29"/>
  </w:num>
  <w:num w:numId="64">
    <w:abstractNumId w:val="63"/>
  </w:num>
  <w:num w:numId="65">
    <w:abstractNumId w:val="26"/>
  </w:num>
  <w:num w:numId="66">
    <w:abstractNumId w:val="110"/>
  </w:num>
  <w:num w:numId="67">
    <w:abstractNumId w:val="30"/>
  </w:num>
  <w:num w:numId="68">
    <w:abstractNumId w:val="57"/>
  </w:num>
  <w:num w:numId="69">
    <w:abstractNumId w:val="46"/>
  </w:num>
  <w:num w:numId="70">
    <w:abstractNumId w:val="38"/>
  </w:num>
  <w:num w:numId="71">
    <w:abstractNumId w:val="137"/>
  </w:num>
  <w:num w:numId="72">
    <w:abstractNumId w:val="9"/>
  </w:num>
  <w:num w:numId="73">
    <w:abstractNumId w:val="20"/>
  </w:num>
  <w:num w:numId="74">
    <w:abstractNumId w:val="59"/>
  </w:num>
  <w:num w:numId="75">
    <w:abstractNumId w:val="102"/>
  </w:num>
  <w:num w:numId="76">
    <w:abstractNumId w:val="104"/>
  </w:num>
  <w:num w:numId="77">
    <w:abstractNumId w:val="118"/>
  </w:num>
  <w:num w:numId="78">
    <w:abstractNumId w:val="18"/>
  </w:num>
  <w:num w:numId="79">
    <w:abstractNumId w:val="33"/>
  </w:num>
  <w:num w:numId="80">
    <w:abstractNumId w:val="120"/>
  </w:num>
  <w:num w:numId="81">
    <w:abstractNumId w:val="7"/>
  </w:num>
  <w:num w:numId="82">
    <w:abstractNumId w:val="45"/>
  </w:num>
  <w:num w:numId="83">
    <w:abstractNumId w:val="31"/>
  </w:num>
  <w:num w:numId="84">
    <w:abstractNumId w:val="75"/>
  </w:num>
  <w:num w:numId="85">
    <w:abstractNumId w:val="68"/>
  </w:num>
  <w:num w:numId="86">
    <w:abstractNumId w:val="89"/>
  </w:num>
  <w:num w:numId="87">
    <w:abstractNumId w:val="42"/>
  </w:num>
  <w:num w:numId="88">
    <w:abstractNumId w:val="80"/>
  </w:num>
  <w:num w:numId="8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60"/>
  </w:num>
  <w:num w:numId="91">
    <w:abstractNumId w:val="69"/>
  </w:num>
  <w:num w:numId="92">
    <w:abstractNumId w:val="112"/>
  </w:num>
  <w:num w:numId="93">
    <w:abstractNumId w:val="132"/>
  </w:num>
  <w:num w:numId="94">
    <w:abstractNumId w:val="105"/>
  </w:num>
  <w:num w:numId="95">
    <w:abstractNumId w:val="95"/>
  </w:num>
  <w:num w:numId="96">
    <w:abstractNumId w:val="10"/>
  </w:num>
  <w:num w:numId="97">
    <w:abstractNumId w:val="128"/>
  </w:num>
  <w:num w:numId="98">
    <w:abstractNumId w:val="81"/>
  </w:num>
  <w:num w:numId="99">
    <w:abstractNumId w:val="13"/>
  </w:num>
  <w:num w:numId="100">
    <w:abstractNumId w:val="8"/>
  </w:num>
  <w:num w:numId="101">
    <w:abstractNumId w:val="34"/>
  </w:num>
  <w:num w:numId="102">
    <w:abstractNumId w:val="5"/>
  </w:num>
  <w:num w:numId="103">
    <w:abstractNumId w:val="99"/>
  </w:num>
  <w:num w:numId="104">
    <w:abstractNumId w:val="78"/>
  </w:num>
  <w:num w:numId="105">
    <w:abstractNumId w:val="93"/>
  </w:num>
  <w:num w:numId="106">
    <w:abstractNumId w:val="90"/>
  </w:num>
  <w:num w:numId="107">
    <w:abstractNumId w:val="124"/>
  </w:num>
  <w:num w:numId="108">
    <w:abstractNumId w:val="70"/>
  </w:num>
  <w:num w:numId="109">
    <w:abstractNumId w:val="25"/>
  </w:num>
  <w:num w:numId="110">
    <w:abstractNumId w:val="15"/>
  </w:num>
  <w:num w:numId="111">
    <w:abstractNumId w:val="72"/>
  </w:num>
  <w:num w:numId="112">
    <w:abstractNumId w:val="65"/>
  </w:num>
  <w:num w:numId="113">
    <w:abstractNumId w:val="53"/>
  </w:num>
  <w:num w:numId="114">
    <w:abstractNumId w:val="116"/>
  </w:num>
  <w:num w:numId="115">
    <w:abstractNumId w:val="16"/>
  </w:num>
  <w:num w:numId="116">
    <w:abstractNumId w:val="101"/>
  </w:num>
  <w:num w:numId="117">
    <w:abstractNumId w:val="74"/>
  </w:num>
  <w:num w:numId="118">
    <w:abstractNumId w:val="19"/>
  </w:num>
  <w:num w:numId="119">
    <w:abstractNumId w:val="36"/>
  </w:num>
  <w:num w:numId="120">
    <w:abstractNumId w:val="76"/>
  </w:num>
  <w:num w:numId="121">
    <w:abstractNumId w:val="3"/>
  </w:num>
  <w:num w:numId="122">
    <w:abstractNumId w:val="37"/>
  </w:num>
  <w:num w:numId="123">
    <w:abstractNumId w:val="61"/>
  </w:num>
  <w:num w:numId="124">
    <w:abstractNumId w:val="55"/>
  </w:num>
  <w:num w:numId="125">
    <w:abstractNumId w:val="113"/>
  </w:num>
  <w:num w:numId="126">
    <w:abstractNumId w:val="103"/>
  </w:num>
  <w:num w:numId="127">
    <w:abstractNumId w:val="108"/>
  </w:num>
  <w:num w:numId="128">
    <w:abstractNumId w:val="48"/>
  </w:num>
  <w:num w:numId="129">
    <w:abstractNumId w:val="27"/>
  </w:num>
  <w:num w:numId="130">
    <w:abstractNumId w:val="51"/>
  </w:num>
  <w:num w:numId="131">
    <w:abstractNumId w:val="77"/>
  </w:num>
  <w:num w:numId="132">
    <w:abstractNumId w:val="111"/>
  </w:num>
  <w:num w:numId="133">
    <w:abstractNumId w:val="115"/>
  </w:num>
  <w:num w:numId="134">
    <w:abstractNumId w:val="66"/>
  </w:num>
  <w:num w:numId="135">
    <w:abstractNumId w:val="49"/>
  </w:num>
  <w:num w:numId="136">
    <w:abstractNumId w:val="0"/>
  </w:num>
  <w:num w:numId="137">
    <w:abstractNumId w:val="134"/>
  </w:num>
  <w:num w:numId="138">
    <w:abstractNumId w:val="135"/>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tDStBQCifKsuLgAAAA=="/>
  </w:docVars>
  <w:rsids>
    <w:rsidRoot w:val="00E01F3D"/>
    <w:rsid w:val="0000054A"/>
    <w:rsid w:val="0000083E"/>
    <w:rsid w:val="000009E3"/>
    <w:rsid w:val="00000A3D"/>
    <w:rsid w:val="00000B41"/>
    <w:rsid w:val="00000D3E"/>
    <w:rsid w:val="00000F7C"/>
    <w:rsid w:val="00000F8F"/>
    <w:rsid w:val="000012AA"/>
    <w:rsid w:val="00002428"/>
    <w:rsid w:val="00002632"/>
    <w:rsid w:val="00003B09"/>
    <w:rsid w:val="00003CAB"/>
    <w:rsid w:val="000041A4"/>
    <w:rsid w:val="0000459F"/>
    <w:rsid w:val="000047AF"/>
    <w:rsid w:val="00004E52"/>
    <w:rsid w:val="00005AF9"/>
    <w:rsid w:val="00005C93"/>
    <w:rsid w:val="00005CD1"/>
    <w:rsid w:val="00005DC8"/>
    <w:rsid w:val="00005EE6"/>
    <w:rsid w:val="000061D9"/>
    <w:rsid w:val="000065EA"/>
    <w:rsid w:val="00007CF7"/>
    <w:rsid w:val="000100C9"/>
    <w:rsid w:val="000101AD"/>
    <w:rsid w:val="000106AA"/>
    <w:rsid w:val="00010DB5"/>
    <w:rsid w:val="00010F32"/>
    <w:rsid w:val="000111EF"/>
    <w:rsid w:val="00011E11"/>
    <w:rsid w:val="00012927"/>
    <w:rsid w:val="00012CA0"/>
    <w:rsid w:val="00013226"/>
    <w:rsid w:val="000135AC"/>
    <w:rsid w:val="0001362D"/>
    <w:rsid w:val="00013726"/>
    <w:rsid w:val="000140D0"/>
    <w:rsid w:val="00014137"/>
    <w:rsid w:val="00015003"/>
    <w:rsid w:val="00015C7E"/>
    <w:rsid w:val="00015FD2"/>
    <w:rsid w:val="000163BE"/>
    <w:rsid w:val="0001658F"/>
    <w:rsid w:val="00016CD4"/>
    <w:rsid w:val="0001779C"/>
    <w:rsid w:val="00020199"/>
    <w:rsid w:val="0002036F"/>
    <w:rsid w:val="000207A2"/>
    <w:rsid w:val="000209F6"/>
    <w:rsid w:val="00021428"/>
    <w:rsid w:val="000214B6"/>
    <w:rsid w:val="0002160C"/>
    <w:rsid w:val="00021673"/>
    <w:rsid w:val="00021B5F"/>
    <w:rsid w:val="00021EB3"/>
    <w:rsid w:val="000224F2"/>
    <w:rsid w:val="00022EB0"/>
    <w:rsid w:val="00023292"/>
    <w:rsid w:val="00023796"/>
    <w:rsid w:val="000237B5"/>
    <w:rsid w:val="00023F07"/>
    <w:rsid w:val="000246BE"/>
    <w:rsid w:val="00024E03"/>
    <w:rsid w:val="00024E8B"/>
    <w:rsid w:val="00025727"/>
    <w:rsid w:val="0002580A"/>
    <w:rsid w:val="00025948"/>
    <w:rsid w:val="00025ACF"/>
    <w:rsid w:val="00025C0B"/>
    <w:rsid w:val="00025E11"/>
    <w:rsid w:val="00025F3C"/>
    <w:rsid w:val="00026B25"/>
    <w:rsid w:val="00026C11"/>
    <w:rsid w:val="00026C6B"/>
    <w:rsid w:val="00026D49"/>
    <w:rsid w:val="000272CF"/>
    <w:rsid w:val="0003013D"/>
    <w:rsid w:val="00030153"/>
    <w:rsid w:val="00030C8A"/>
    <w:rsid w:val="00030F8F"/>
    <w:rsid w:val="0003148B"/>
    <w:rsid w:val="00031612"/>
    <w:rsid w:val="00031631"/>
    <w:rsid w:val="00032E4E"/>
    <w:rsid w:val="00033211"/>
    <w:rsid w:val="00033A9F"/>
    <w:rsid w:val="00033CF8"/>
    <w:rsid w:val="00033D99"/>
    <w:rsid w:val="00034282"/>
    <w:rsid w:val="0003428D"/>
    <w:rsid w:val="0003428F"/>
    <w:rsid w:val="0003436F"/>
    <w:rsid w:val="00034602"/>
    <w:rsid w:val="00034AC3"/>
    <w:rsid w:val="00034B48"/>
    <w:rsid w:val="00034B62"/>
    <w:rsid w:val="00034CFD"/>
    <w:rsid w:val="00034DAB"/>
    <w:rsid w:val="00035090"/>
    <w:rsid w:val="00035256"/>
    <w:rsid w:val="00035AB3"/>
    <w:rsid w:val="0003610A"/>
    <w:rsid w:val="0003777B"/>
    <w:rsid w:val="000377E6"/>
    <w:rsid w:val="00037BF0"/>
    <w:rsid w:val="00040C11"/>
    <w:rsid w:val="00040F96"/>
    <w:rsid w:val="00041230"/>
    <w:rsid w:val="0004147A"/>
    <w:rsid w:val="000428EB"/>
    <w:rsid w:val="00043666"/>
    <w:rsid w:val="000436EA"/>
    <w:rsid w:val="000438BE"/>
    <w:rsid w:val="00043C77"/>
    <w:rsid w:val="00044212"/>
    <w:rsid w:val="000443D7"/>
    <w:rsid w:val="000445F7"/>
    <w:rsid w:val="0004463A"/>
    <w:rsid w:val="00044A0F"/>
    <w:rsid w:val="00044C1F"/>
    <w:rsid w:val="00045D8B"/>
    <w:rsid w:val="0004613E"/>
    <w:rsid w:val="00046562"/>
    <w:rsid w:val="00046D65"/>
    <w:rsid w:val="00047A7D"/>
    <w:rsid w:val="00050B44"/>
    <w:rsid w:val="00050F52"/>
    <w:rsid w:val="00051045"/>
    <w:rsid w:val="000517E7"/>
    <w:rsid w:val="00051B8D"/>
    <w:rsid w:val="00051F15"/>
    <w:rsid w:val="000520F0"/>
    <w:rsid w:val="00052B0E"/>
    <w:rsid w:val="00052BAF"/>
    <w:rsid w:val="00052C0D"/>
    <w:rsid w:val="000533BC"/>
    <w:rsid w:val="00053C57"/>
    <w:rsid w:val="00054107"/>
    <w:rsid w:val="00054665"/>
    <w:rsid w:val="000546C4"/>
    <w:rsid w:val="000547BE"/>
    <w:rsid w:val="0005567B"/>
    <w:rsid w:val="00055785"/>
    <w:rsid w:val="00055F0D"/>
    <w:rsid w:val="00056427"/>
    <w:rsid w:val="0005644F"/>
    <w:rsid w:val="00056946"/>
    <w:rsid w:val="000577D6"/>
    <w:rsid w:val="00057A6B"/>
    <w:rsid w:val="00060211"/>
    <w:rsid w:val="000604AA"/>
    <w:rsid w:val="00060623"/>
    <w:rsid w:val="000606BA"/>
    <w:rsid w:val="000636F2"/>
    <w:rsid w:val="00063EF3"/>
    <w:rsid w:val="00063F2B"/>
    <w:rsid w:val="000640FB"/>
    <w:rsid w:val="000641F1"/>
    <w:rsid w:val="00064ACE"/>
    <w:rsid w:val="00064B0E"/>
    <w:rsid w:val="00065D65"/>
    <w:rsid w:val="0006609C"/>
    <w:rsid w:val="0006644C"/>
    <w:rsid w:val="0006784B"/>
    <w:rsid w:val="00070428"/>
    <w:rsid w:val="0007076B"/>
    <w:rsid w:val="000707A5"/>
    <w:rsid w:val="00071C39"/>
    <w:rsid w:val="00072ABE"/>
    <w:rsid w:val="000731BC"/>
    <w:rsid w:val="00073595"/>
    <w:rsid w:val="00073615"/>
    <w:rsid w:val="00073669"/>
    <w:rsid w:val="000739C8"/>
    <w:rsid w:val="00073A7B"/>
    <w:rsid w:val="00074576"/>
    <w:rsid w:val="00074B16"/>
    <w:rsid w:val="000751C5"/>
    <w:rsid w:val="00075F65"/>
    <w:rsid w:val="00076645"/>
    <w:rsid w:val="0007683F"/>
    <w:rsid w:val="00076A7E"/>
    <w:rsid w:val="00077384"/>
    <w:rsid w:val="00077513"/>
    <w:rsid w:val="0007786C"/>
    <w:rsid w:val="000779B4"/>
    <w:rsid w:val="00077C99"/>
    <w:rsid w:val="00077E8B"/>
    <w:rsid w:val="0008088F"/>
    <w:rsid w:val="0008203A"/>
    <w:rsid w:val="0008213E"/>
    <w:rsid w:val="000827BA"/>
    <w:rsid w:val="00082862"/>
    <w:rsid w:val="000838A6"/>
    <w:rsid w:val="00083D15"/>
    <w:rsid w:val="000847EB"/>
    <w:rsid w:val="00084C8D"/>
    <w:rsid w:val="0008585E"/>
    <w:rsid w:val="000862E9"/>
    <w:rsid w:val="00086399"/>
    <w:rsid w:val="000863D0"/>
    <w:rsid w:val="000868CB"/>
    <w:rsid w:val="00086AF7"/>
    <w:rsid w:val="00086DB9"/>
    <w:rsid w:val="00086DFA"/>
    <w:rsid w:val="0008773F"/>
    <w:rsid w:val="0008791E"/>
    <w:rsid w:val="00090728"/>
    <w:rsid w:val="00091268"/>
    <w:rsid w:val="000912AB"/>
    <w:rsid w:val="000914C0"/>
    <w:rsid w:val="000914D0"/>
    <w:rsid w:val="00091555"/>
    <w:rsid w:val="00091654"/>
    <w:rsid w:val="0009180E"/>
    <w:rsid w:val="00091F16"/>
    <w:rsid w:val="000929A6"/>
    <w:rsid w:val="00092A60"/>
    <w:rsid w:val="00093415"/>
    <w:rsid w:val="00093F3A"/>
    <w:rsid w:val="000942A3"/>
    <w:rsid w:val="000948AF"/>
    <w:rsid w:val="00094C54"/>
    <w:rsid w:val="00094D37"/>
    <w:rsid w:val="000951F7"/>
    <w:rsid w:val="0009531F"/>
    <w:rsid w:val="000957D4"/>
    <w:rsid w:val="00095CD0"/>
    <w:rsid w:val="00096043"/>
    <w:rsid w:val="00096918"/>
    <w:rsid w:val="00096F6A"/>
    <w:rsid w:val="00097406"/>
    <w:rsid w:val="00097540"/>
    <w:rsid w:val="000977B2"/>
    <w:rsid w:val="00097E3D"/>
    <w:rsid w:val="00097E45"/>
    <w:rsid w:val="000A03DD"/>
    <w:rsid w:val="000A06DA"/>
    <w:rsid w:val="000A09C6"/>
    <w:rsid w:val="000A11CD"/>
    <w:rsid w:val="000A14FE"/>
    <w:rsid w:val="000A1A43"/>
    <w:rsid w:val="000A218E"/>
    <w:rsid w:val="000A29B7"/>
    <w:rsid w:val="000A346C"/>
    <w:rsid w:val="000A378E"/>
    <w:rsid w:val="000A37F1"/>
    <w:rsid w:val="000A3803"/>
    <w:rsid w:val="000A577C"/>
    <w:rsid w:val="000A5A4A"/>
    <w:rsid w:val="000A63AC"/>
    <w:rsid w:val="000A72C3"/>
    <w:rsid w:val="000A7A80"/>
    <w:rsid w:val="000B04F8"/>
    <w:rsid w:val="000B09E1"/>
    <w:rsid w:val="000B0FF0"/>
    <w:rsid w:val="000B1471"/>
    <w:rsid w:val="000B1ACE"/>
    <w:rsid w:val="000B20F2"/>
    <w:rsid w:val="000B2787"/>
    <w:rsid w:val="000B3386"/>
    <w:rsid w:val="000B3432"/>
    <w:rsid w:val="000B3F6D"/>
    <w:rsid w:val="000B5077"/>
    <w:rsid w:val="000B5314"/>
    <w:rsid w:val="000B556A"/>
    <w:rsid w:val="000B5B06"/>
    <w:rsid w:val="000B63D1"/>
    <w:rsid w:val="000B6403"/>
    <w:rsid w:val="000B6978"/>
    <w:rsid w:val="000B6ACF"/>
    <w:rsid w:val="000B6D4B"/>
    <w:rsid w:val="000B70FF"/>
    <w:rsid w:val="000B71CD"/>
    <w:rsid w:val="000C01B0"/>
    <w:rsid w:val="000C05BC"/>
    <w:rsid w:val="000C2589"/>
    <w:rsid w:val="000C284F"/>
    <w:rsid w:val="000C2990"/>
    <w:rsid w:val="000C2A65"/>
    <w:rsid w:val="000C3424"/>
    <w:rsid w:val="000C3A1B"/>
    <w:rsid w:val="000C411E"/>
    <w:rsid w:val="000C4767"/>
    <w:rsid w:val="000C479D"/>
    <w:rsid w:val="000C486F"/>
    <w:rsid w:val="000C52EA"/>
    <w:rsid w:val="000C541C"/>
    <w:rsid w:val="000C5C82"/>
    <w:rsid w:val="000C5CB3"/>
    <w:rsid w:val="000C660C"/>
    <w:rsid w:val="000D0228"/>
    <w:rsid w:val="000D065C"/>
    <w:rsid w:val="000D0CBE"/>
    <w:rsid w:val="000D0CCD"/>
    <w:rsid w:val="000D15F5"/>
    <w:rsid w:val="000D1AB2"/>
    <w:rsid w:val="000D2296"/>
    <w:rsid w:val="000D32AA"/>
    <w:rsid w:val="000D3D94"/>
    <w:rsid w:val="000D3E68"/>
    <w:rsid w:val="000D4766"/>
    <w:rsid w:val="000D4BE8"/>
    <w:rsid w:val="000D4E84"/>
    <w:rsid w:val="000D5B42"/>
    <w:rsid w:val="000D5B63"/>
    <w:rsid w:val="000D6BD8"/>
    <w:rsid w:val="000D6DE2"/>
    <w:rsid w:val="000D7030"/>
    <w:rsid w:val="000D727F"/>
    <w:rsid w:val="000D7558"/>
    <w:rsid w:val="000D781B"/>
    <w:rsid w:val="000D7859"/>
    <w:rsid w:val="000D7D04"/>
    <w:rsid w:val="000E056E"/>
    <w:rsid w:val="000E14C5"/>
    <w:rsid w:val="000E1BF8"/>
    <w:rsid w:val="000E212F"/>
    <w:rsid w:val="000E24EA"/>
    <w:rsid w:val="000E252D"/>
    <w:rsid w:val="000E2C7F"/>
    <w:rsid w:val="000E3420"/>
    <w:rsid w:val="000E343C"/>
    <w:rsid w:val="000E4002"/>
    <w:rsid w:val="000E4E4C"/>
    <w:rsid w:val="000E4E9A"/>
    <w:rsid w:val="000E4F1C"/>
    <w:rsid w:val="000E4F27"/>
    <w:rsid w:val="000E4F75"/>
    <w:rsid w:val="000E556B"/>
    <w:rsid w:val="000E5624"/>
    <w:rsid w:val="000E56AC"/>
    <w:rsid w:val="000E5B7C"/>
    <w:rsid w:val="000E6025"/>
    <w:rsid w:val="000E605F"/>
    <w:rsid w:val="000E648A"/>
    <w:rsid w:val="000E6A85"/>
    <w:rsid w:val="000E709F"/>
    <w:rsid w:val="000E71AB"/>
    <w:rsid w:val="000E73BF"/>
    <w:rsid w:val="000E78DE"/>
    <w:rsid w:val="000E7D80"/>
    <w:rsid w:val="000F01A7"/>
    <w:rsid w:val="000F0CA5"/>
    <w:rsid w:val="000F11CD"/>
    <w:rsid w:val="000F12F5"/>
    <w:rsid w:val="000F1843"/>
    <w:rsid w:val="000F1917"/>
    <w:rsid w:val="000F1CF5"/>
    <w:rsid w:val="000F270E"/>
    <w:rsid w:val="000F2B78"/>
    <w:rsid w:val="000F2CAD"/>
    <w:rsid w:val="000F2F45"/>
    <w:rsid w:val="000F3C50"/>
    <w:rsid w:val="000F565B"/>
    <w:rsid w:val="000F6809"/>
    <w:rsid w:val="000F7095"/>
    <w:rsid w:val="000F75DF"/>
    <w:rsid w:val="001001DD"/>
    <w:rsid w:val="00100344"/>
    <w:rsid w:val="00100780"/>
    <w:rsid w:val="00100EB7"/>
    <w:rsid w:val="00101062"/>
    <w:rsid w:val="0010109E"/>
    <w:rsid w:val="00101A00"/>
    <w:rsid w:val="00101A92"/>
    <w:rsid w:val="00101B42"/>
    <w:rsid w:val="00101E8E"/>
    <w:rsid w:val="00102200"/>
    <w:rsid w:val="0010222A"/>
    <w:rsid w:val="0010225B"/>
    <w:rsid w:val="00102724"/>
    <w:rsid w:val="00102F0E"/>
    <w:rsid w:val="00103293"/>
    <w:rsid w:val="00103C73"/>
    <w:rsid w:val="00103E2C"/>
    <w:rsid w:val="00103F27"/>
    <w:rsid w:val="0010451B"/>
    <w:rsid w:val="00104B72"/>
    <w:rsid w:val="00104BFD"/>
    <w:rsid w:val="00104DBB"/>
    <w:rsid w:val="001058B1"/>
    <w:rsid w:val="00105BBC"/>
    <w:rsid w:val="001061F9"/>
    <w:rsid w:val="001063BA"/>
    <w:rsid w:val="0010650B"/>
    <w:rsid w:val="0010653B"/>
    <w:rsid w:val="0010668A"/>
    <w:rsid w:val="00106A76"/>
    <w:rsid w:val="00106ACB"/>
    <w:rsid w:val="00107E8A"/>
    <w:rsid w:val="001102FD"/>
    <w:rsid w:val="001109BC"/>
    <w:rsid w:val="00110BC4"/>
    <w:rsid w:val="0011132C"/>
    <w:rsid w:val="0011135E"/>
    <w:rsid w:val="001121E0"/>
    <w:rsid w:val="00113024"/>
    <w:rsid w:val="001132BC"/>
    <w:rsid w:val="00113419"/>
    <w:rsid w:val="00113606"/>
    <w:rsid w:val="0011370F"/>
    <w:rsid w:val="0011502D"/>
    <w:rsid w:val="00115311"/>
    <w:rsid w:val="00115486"/>
    <w:rsid w:val="001154DC"/>
    <w:rsid w:val="00115C0D"/>
    <w:rsid w:val="00116B65"/>
    <w:rsid w:val="00116D87"/>
    <w:rsid w:val="00116FC1"/>
    <w:rsid w:val="0011712A"/>
    <w:rsid w:val="0011725B"/>
    <w:rsid w:val="0011747D"/>
    <w:rsid w:val="00117659"/>
    <w:rsid w:val="00117900"/>
    <w:rsid w:val="00117E4A"/>
    <w:rsid w:val="00117E4D"/>
    <w:rsid w:val="00120173"/>
    <w:rsid w:val="001203B9"/>
    <w:rsid w:val="00120451"/>
    <w:rsid w:val="001204C5"/>
    <w:rsid w:val="001206F9"/>
    <w:rsid w:val="00120A4A"/>
    <w:rsid w:val="00120EF5"/>
    <w:rsid w:val="00121D37"/>
    <w:rsid w:val="001226C3"/>
    <w:rsid w:val="001231AF"/>
    <w:rsid w:val="0012346E"/>
    <w:rsid w:val="001238A4"/>
    <w:rsid w:val="00123E67"/>
    <w:rsid w:val="00124653"/>
    <w:rsid w:val="001247E1"/>
    <w:rsid w:val="00124895"/>
    <w:rsid w:val="001253AA"/>
    <w:rsid w:val="001255BC"/>
    <w:rsid w:val="001259C8"/>
    <w:rsid w:val="00125DFA"/>
    <w:rsid w:val="00126218"/>
    <w:rsid w:val="001264D9"/>
    <w:rsid w:val="00126660"/>
    <w:rsid w:val="00126B42"/>
    <w:rsid w:val="00126D1A"/>
    <w:rsid w:val="001305BC"/>
    <w:rsid w:val="00130A3C"/>
    <w:rsid w:val="00132DB5"/>
    <w:rsid w:val="00134D27"/>
    <w:rsid w:val="0013572C"/>
    <w:rsid w:val="00135D24"/>
    <w:rsid w:val="0013648B"/>
    <w:rsid w:val="001364A3"/>
    <w:rsid w:val="00136695"/>
    <w:rsid w:val="00136B6E"/>
    <w:rsid w:val="00137B89"/>
    <w:rsid w:val="00140393"/>
    <w:rsid w:val="00140444"/>
    <w:rsid w:val="00140802"/>
    <w:rsid w:val="0014154E"/>
    <w:rsid w:val="0014179D"/>
    <w:rsid w:val="0014200D"/>
    <w:rsid w:val="00143169"/>
    <w:rsid w:val="00143316"/>
    <w:rsid w:val="00143844"/>
    <w:rsid w:val="00143F01"/>
    <w:rsid w:val="001442AF"/>
    <w:rsid w:val="001445DE"/>
    <w:rsid w:val="00144DED"/>
    <w:rsid w:val="00145AD8"/>
    <w:rsid w:val="00146B7D"/>
    <w:rsid w:val="0014701D"/>
    <w:rsid w:val="00147308"/>
    <w:rsid w:val="0014734C"/>
    <w:rsid w:val="00147602"/>
    <w:rsid w:val="00147F97"/>
    <w:rsid w:val="00150042"/>
    <w:rsid w:val="0015028D"/>
    <w:rsid w:val="001502E0"/>
    <w:rsid w:val="00151952"/>
    <w:rsid w:val="00151EA0"/>
    <w:rsid w:val="00151F23"/>
    <w:rsid w:val="00151FEE"/>
    <w:rsid w:val="00152A6C"/>
    <w:rsid w:val="00152C8C"/>
    <w:rsid w:val="0015328F"/>
    <w:rsid w:val="0015391C"/>
    <w:rsid w:val="00153B39"/>
    <w:rsid w:val="00153F9D"/>
    <w:rsid w:val="0015415F"/>
    <w:rsid w:val="00154B78"/>
    <w:rsid w:val="00155068"/>
    <w:rsid w:val="00155384"/>
    <w:rsid w:val="0015543F"/>
    <w:rsid w:val="001554B2"/>
    <w:rsid w:val="001557C7"/>
    <w:rsid w:val="00155914"/>
    <w:rsid w:val="00155C70"/>
    <w:rsid w:val="00156494"/>
    <w:rsid w:val="001566BB"/>
    <w:rsid w:val="00156FEF"/>
    <w:rsid w:val="00157027"/>
    <w:rsid w:val="001579BA"/>
    <w:rsid w:val="001579F4"/>
    <w:rsid w:val="00157A58"/>
    <w:rsid w:val="00157FE6"/>
    <w:rsid w:val="0016027B"/>
    <w:rsid w:val="0016032F"/>
    <w:rsid w:val="001603C0"/>
    <w:rsid w:val="001608C1"/>
    <w:rsid w:val="00160FE4"/>
    <w:rsid w:val="00161350"/>
    <w:rsid w:val="00161523"/>
    <w:rsid w:val="00161F79"/>
    <w:rsid w:val="00162F97"/>
    <w:rsid w:val="0016328A"/>
    <w:rsid w:val="00163869"/>
    <w:rsid w:val="00163AFA"/>
    <w:rsid w:val="00163C00"/>
    <w:rsid w:val="00164507"/>
    <w:rsid w:val="00164541"/>
    <w:rsid w:val="0016470E"/>
    <w:rsid w:val="00164C9E"/>
    <w:rsid w:val="00164DFF"/>
    <w:rsid w:val="00166219"/>
    <w:rsid w:val="00166329"/>
    <w:rsid w:val="0016645B"/>
    <w:rsid w:val="00166596"/>
    <w:rsid w:val="00166637"/>
    <w:rsid w:val="001669DE"/>
    <w:rsid w:val="00167179"/>
    <w:rsid w:val="00167230"/>
    <w:rsid w:val="0017057D"/>
    <w:rsid w:val="00170625"/>
    <w:rsid w:val="0017068C"/>
    <w:rsid w:val="001706D6"/>
    <w:rsid w:val="00170710"/>
    <w:rsid w:val="00170CDB"/>
    <w:rsid w:val="00172279"/>
    <w:rsid w:val="001723AF"/>
    <w:rsid w:val="0017263E"/>
    <w:rsid w:val="00172AB0"/>
    <w:rsid w:val="00173058"/>
    <w:rsid w:val="00173423"/>
    <w:rsid w:val="001737A5"/>
    <w:rsid w:val="00173A50"/>
    <w:rsid w:val="00173CC0"/>
    <w:rsid w:val="00173CE1"/>
    <w:rsid w:val="00173D3B"/>
    <w:rsid w:val="0017426A"/>
    <w:rsid w:val="00174BE9"/>
    <w:rsid w:val="00174CDB"/>
    <w:rsid w:val="00174F77"/>
    <w:rsid w:val="001751AD"/>
    <w:rsid w:val="00175262"/>
    <w:rsid w:val="0017592D"/>
    <w:rsid w:val="001760AD"/>
    <w:rsid w:val="001763AB"/>
    <w:rsid w:val="0017649A"/>
    <w:rsid w:val="00176D5F"/>
    <w:rsid w:val="0017754B"/>
    <w:rsid w:val="0017764A"/>
    <w:rsid w:val="00177836"/>
    <w:rsid w:val="0017786D"/>
    <w:rsid w:val="001801E1"/>
    <w:rsid w:val="0018059D"/>
    <w:rsid w:val="001805EE"/>
    <w:rsid w:val="0018096F"/>
    <w:rsid w:val="00180C56"/>
    <w:rsid w:val="00180CD1"/>
    <w:rsid w:val="00180DF8"/>
    <w:rsid w:val="00180FAF"/>
    <w:rsid w:val="001811AD"/>
    <w:rsid w:val="0018148F"/>
    <w:rsid w:val="00181820"/>
    <w:rsid w:val="0018188A"/>
    <w:rsid w:val="00181901"/>
    <w:rsid w:val="00182012"/>
    <w:rsid w:val="0018254C"/>
    <w:rsid w:val="0018288F"/>
    <w:rsid w:val="00182BD8"/>
    <w:rsid w:val="0018333D"/>
    <w:rsid w:val="00183BAA"/>
    <w:rsid w:val="00183E0D"/>
    <w:rsid w:val="0018495E"/>
    <w:rsid w:val="00184D91"/>
    <w:rsid w:val="00184F60"/>
    <w:rsid w:val="001856A4"/>
    <w:rsid w:val="00185E9B"/>
    <w:rsid w:val="00185FC9"/>
    <w:rsid w:val="00186054"/>
    <w:rsid w:val="00186A66"/>
    <w:rsid w:val="001876DD"/>
    <w:rsid w:val="00187DE8"/>
    <w:rsid w:val="00187E24"/>
    <w:rsid w:val="001902AB"/>
    <w:rsid w:val="00190393"/>
    <w:rsid w:val="001908AD"/>
    <w:rsid w:val="00191015"/>
    <w:rsid w:val="00191029"/>
    <w:rsid w:val="00191055"/>
    <w:rsid w:val="0019132C"/>
    <w:rsid w:val="00191C22"/>
    <w:rsid w:val="00191D04"/>
    <w:rsid w:val="00191D2E"/>
    <w:rsid w:val="001921C5"/>
    <w:rsid w:val="00192236"/>
    <w:rsid w:val="001927EC"/>
    <w:rsid w:val="00192DC0"/>
    <w:rsid w:val="001930BE"/>
    <w:rsid w:val="001931E9"/>
    <w:rsid w:val="00193758"/>
    <w:rsid w:val="00193C15"/>
    <w:rsid w:val="00194098"/>
    <w:rsid w:val="001945D2"/>
    <w:rsid w:val="00194C5A"/>
    <w:rsid w:val="001950CA"/>
    <w:rsid w:val="00195F4F"/>
    <w:rsid w:val="001968FE"/>
    <w:rsid w:val="00196AA1"/>
    <w:rsid w:val="00196D61"/>
    <w:rsid w:val="00197876"/>
    <w:rsid w:val="00197E14"/>
    <w:rsid w:val="001A0028"/>
    <w:rsid w:val="001A082E"/>
    <w:rsid w:val="001A084C"/>
    <w:rsid w:val="001A0E54"/>
    <w:rsid w:val="001A1139"/>
    <w:rsid w:val="001A124C"/>
    <w:rsid w:val="001A1625"/>
    <w:rsid w:val="001A2046"/>
    <w:rsid w:val="001A3536"/>
    <w:rsid w:val="001A50E2"/>
    <w:rsid w:val="001A5601"/>
    <w:rsid w:val="001A60C7"/>
    <w:rsid w:val="001A61B1"/>
    <w:rsid w:val="001A6447"/>
    <w:rsid w:val="001A6565"/>
    <w:rsid w:val="001A6B01"/>
    <w:rsid w:val="001A6DE5"/>
    <w:rsid w:val="001A7415"/>
    <w:rsid w:val="001A7902"/>
    <w:rsid w:val="001B027F"/>
    <w:rsid w:val="001B0390"/>
    <w:rsid w:val="001B04B8"/>
    <w:rsid w:val="001B05F1"/>
    <w:rsid w:val="001B0E01"/>
    <w:rsid w:val="001B0E65"/>
    <w:rsid w:val="001B118F"/>
    <w:rsid w:val="001B1327"/>
    <w:rsid w:val="001B2435"/>
    <w:rsid w:val="001B25E2"/>
    <w:rsid w:val="001B2E02"/>
    <w:rsid w:val="001B2EF8"/>
    <w:rsid w:val="001B2F60"/>
    <w:rsid w:val="001B36A7"/>
    <w:rsid w:val="001B40AC"/>
    <w:rsid w:val="001B4793"/>
    <w:rsid w:val="001B490C"/>
    <w:rsid w:val="001B4B0C"/>
    <w:rsid w:val="001B4B50"/>
    <w:rsid w:val="001B50D5"/>
    <w:rsid w:val="001B531E"/>
    <w:rsid w:val="001B53CD"/>
    <w:rsid w:val="001B5C9A"/>
    <w:rsid w:val="001B5EA5"/>
    <w:rsid w:val="001B66F5"/>
    <w:rsid w:val="001B6B31"/>
    <w:rsid w:val="001B6BF6"/>
    <w:rsid w:val="001B6F74"/>
    <w:rsid w:val="001B7282"/>
    <w:rsid w:val="001B755C"/>
    <w:rsid w:val="001C029F"/>
    <w:rsid w:val="001C04CD"/>
    <w:rsid w:val="001C08AF"/>
    <w:rsid w:val="001C0AFA"/>
    <w:rsid w:val="001C0DB8"/>
    <w:rsid w:val="001C1082"/>
    <w:rsid w:val="001C1513"/>
    <w:rsid w:val="001C167C"/>
    <w:rsid w:val="001C1741"/>
    <w:rsid w:val="001C1E97"/>
    <w:rsid w:val="001C1F0D"/>
    <w:rsid w:val="001C2133"/>
    <w:rsid w:val="001C251C"/>
    <w:rsid w:val="001C3936"/>
    <w:rsid w:val="001C3C78"/>
    <w:rsid w:val="001C49C7"/>
    <w:rsid w:val="001C4D29"/>
    <w:rsid w:val="001C584D"/>
    <w:rsid w:val="001C5A40"/>
    <w:rsid w:val="001C5E8C"/>
    <w:rsid w:val="001C5FEE"/>
    <w:rsid w:val="001C6530"/>
    <w:rsid w:val="001C6843"/>
    <w:rsid w:val="001C6E18"/>
    <w:rsid w:val="001C6E1D"/>
    <w:rsid w:val="001C6F26"/>
    <w:rsid w:val="001C7C90"/>
    <w:rsid w:val="001D0111"/>
    <w:rsid w:val="001D0134"/>
    <w:rsid w:val="001D0719"/>
    <w:rsid w:val="001D0903"/>
    <w:rsid w:val="001D0D95"/>
    <w:rsid w:val="001D0F9A"/>
    <w:rsid w:val="001D12AC"/>
    <w:rsid w:val="001D1D5E"/>
    <w:rsid w:val="001D1F79"/>
    <w:rsid w:val="001D2424"/>
    <w:rsid w:val="001D2834"/>
    <w:rsid w:val="001D36E7"/>
    <w:rsid w:val="001D38F6"/>
    <w:rsid w:val="001D3D0C"/>
    <w:rsid w:val="001D4886"/>
    <w:rsid w:val="001D4916"/>
    <w:rsid w:val="001D4E8F"/>
    <w:rsid w:val="001D506F"/>
    <w:rsid w:val="001D51FF"/>
    <w:rsid w:val="001D59D9"/>
    <w:rsid w:val="001D5A5D"/>
    <w:rsid w:val="001D5D54"/>
    <w:rsid w:val="001D5E1D"/>
    <w:rsid w:val="001D65B4"/>
    <w:rsid w:val="001D6810"/>
    <w:rsid w:val="001D6E13"/>
    <w:rsid w:val="001D756F"/>
    <w:rsid w:val="001D7645"/>
    <w:rsid w:val="001E0042"/>
    <w:rsid w:val="001E009D"/>
    <w:rsid w:val="001E057A"/>
    <w:rsid w:val="001E1126"/>
    <w:rsid w:val="001E1445"/>
    <w:rsid w:val="001E170F"/>
    <w:rsid w:val="001E1CF9"/>
    <w:rsid w:val="001E27A5"/>
    <w:rsid w:val="001E28D1"/>
    <w:rsid w:val="001E3608"/>
    <w:rsid w:val="001E428F"/>
    <w:rsid w:val="001E47E6"/>
    <w:rsid w:val="001E5A99"/>
    <w:rsid w:val="001E6204"/>
    <w:rsid w:val="001E73B3"/>
    <w:rsid w:val="001F049F"/>
    <w:rsid w:val="001F1153"/>
    <w:rsid w:val="001F167A"/>
    <w:rsid w:val="001F1C1A"/>
    <w:rsid w:val="001F2A6D"/>
    <w:rsid w:val="001F4E10"/>
    <w:rsid w:val="001F4EC1"/>
    <w:rsid w:val="001F56DE"/>
    <w:rsid w:val="001F59F9"/>
    <w:rsid w:val="001F5C3C"/>
    <w:rsid w:val="001F5FCD"/>
    <w:rsid w:val="001F6564"/>
    <w:rsid w:val="001F6FBD"/>
    <w:rsid w:val="001F7142"/>
    <w:rsid w:val="001F7245"/>
    <w:rsid w:val="001F75CD"/>
    <w:rsid w:val="001F760D"/>
    <w:rsid w:val="00200197"/>
    <w:rsid w:val="00200438"/>
    <w:rsid w:val="00200860"/>
    <w:rsid w:val="00200C35"/>
    <w:rsid w:val="00201AB4"/>
    <w:rsid w:val="00202142"/>
    <w:rsid w:val="002025A9"/>
    <w:rsid w:val="002032AA"/>
    <w:rsid w:val="002032E0"/>
    <w:rsid w:val="002034D9"/>
    <w:rsid w:val="00203660"/>
    <w:rsid w:val="002047FE"/>
    <w:rsid w:val="00204800"/>
    <w:rsid w:val="00204CC2"/>
    <w:rsid w:val="002051D0"/>
    <w:rsid w:val="002051F3"/>
    <w:rsid w:val="002054A0"/>
    <w:rsid w:val="0020560D"/>
    <w:rsid w:val="00205997"/>
    <w:rsid w:val="00205A34"/>
    <w:rsid w:val="00206362"/>
    <w:rsid w:val="00207312"/>
    <w:rsid w:val="00207FAD"/>
    <w:rsid w:val="0021009E"/>
    <w:rsid w:val="00210CDD"/>
    <w:rsid w:val="00211395"/>
    <w:rsid w:val="002126EA"/>
    <w:rsid w:val="00212C1D"/>
    <w:rsid w:val="00213070"/>
    <w:rsid w:val="002133A5"/>
    <w:rsid w:val="00213A4D"/>
    <w:rsid w:val="00214070"/>
    <w:rsid w:val="00214943"/>
    <w:rsid w:val="0021494B"/>
    <w:rsid w:val="00215228"/>
    <w:rsid w:val="002153B4"/>
    <w:rsid w:val="002159B8"/>
    <w:rsid w:val="00215C0D"/>
    <w:rsid w:val="00215EC7"/>
    <w:rsid w:val="002161DD"/>
    <w:rsid w:val="00216B83"/>
    <w:rsid w:val="00216BDD"/>
    <w:rsid w:val="00216D7F"/>
    <w:rsid w:val="00216F3B"/>
    <w:rsid w:val="00217164"/>
    <w:rsid w:val="0021745E"/>
    <w:rsid w:val="0021753B"/>
    <w:rsid w:val="00217B2F"/>
    <w:rsid w:val="002200DD"/>
    <w:rsid w:val="0022017F"/>
    <w:rsid w:val="00220628"/>
    <w:rsid w:val="00220A28"/>
    <w:rsid w:val="00220A31"/>
    <w:rsid w:val="00220CAE"/>
    <w:rsid w:val="002210BD"/>
    <w:rsid w:val="00221482"/>
    <w:rsid w:val="002219EF"/>
    <w:rsid w:val="00222D03"/>
    <w:rsid w:val="00223691"/>
    <w:rsid w:val="00223F59"/>
    <w:rsid w:val="002240A2"/>
    <w:rsid w:val="0022486D"/>
    <w:rsid w:val="00224959"/>
    <w:rsid w:val="00225C75"/>
    <w:rsid w:val="00225CB0"/>
    <w:rsid w:val="00225DCB"/>
    <w:rsid w:val="00226284"/>
    <w:rsid w:val="0022662D"/>
    <w:rsid w:val="00226A7A"/>
    <w:rsid w:val="00227632"/>
    <w:rsid w:val="002304B6"/>
    <w:rsid w:val="00230563"/>
    <w:rsid w:val="00230C26"/>
    <w:rsid w:val="0023108C"/>
    <w:rsid w:val="002317AD"/>
    <w:rsid w:val="002317D6"/>
    <w:rsid w:val="002317ED"/>
    <w:rsid w:val="002319C8"/>
    <w:rsid w:val="002319F1"/>
    <w:rsid w:val="002325B7"/>
    <w:rsid w:val="0023274B"/>
    <w:rsid w:val="00232E50"/>
    <w:rsid w:val="002332CC"/>
    <w:rsid w:val="002337A5"/>
    <w:rsid w:val="00233B14"/>
    <w:rsid w:val="00233DF2"/>
    <w:rsid w:val="0023406B"/>
    <w:rsid w:val="0023437E"/>
    <w:rsid w:val="00234B55"/>
    <w:rsid w:val="00234DD7"/>
    <w:rsid w:val="0023509C"/>
    <w:rsid w:val="0023519A"/>
    <w:rsid w:val="00235635"/>
    <w:rsid w:val="00236728"/>
    <w:rsid w:val="00236900"/>
    <w:rsid w:val="002370AA"/>
    <w:rsid w:val="002371D0"/>
    <w:rsid w:val="002375EF"/>
    <w:rsid w:val="00237F54"/>
    <w:rsid w:val="0024008E"/>
    <w:rsid w:val="00240D07"/>
    <w:rsid w:val="0024137A"/>
    <w:rsid w:val="00241813"/>
    <w:rsid w:val="002418D3"/>
    <w:rsid w:val="00241998"/>
    <w:rsid w:val="00242395"/>
    <w:rsid w:val="00242B4D"/>
    <w:rsid w:val="00243237"/>
    <w:rsid w:val="00243ABE"/>
    <w:rsid w:val="00244206"/>
    <w:rsid w:val="00244246"/>
    <w:rsid w:val="00244341"/>
    <w:rsid w:val="002445EB"/>
    <w:rsid w:val="00244A28"/>
    <w:rsid w:val="0024514A"/>
    <w:rsid w:val="002454B2"/>
    <w:rsid w:val="002457EA"/>
    <w:rsid w:val="00245E37"/>
    <w:rsid w:val="00246327"/>
    <w:rsid w:val="002464B5"/>
    <w:rsid w:val="00250360"/>
    <w:rsid w:val="00250F12"/>
    <w:rsid w:val="00251487"/>
    <w:rsid w:val="00251681"/>
    <w:rsid w:val="002518DA"/>
    <w:rsid w:val="00252232"/>
    <w:rsid w:val="0025223F"/>
    <w:rsid w:val="00252335"/>
    <w:rsid w:val="002528A6"/>
    <w:rsid w:val="00252996"/>
    <w:rsid w:val="00253054"/>
    <w:rsid w:val="00253447"/>
    <w:rsid w:val="00253857"/>
    <w:rsid w:val="00253B47"/>
    <w:rsid w:val="00254001"/>
    <w:rsid w:val="0025413B"/>
    <w:rsid w:val="0025418D"/>
    <w:rsid w:val="002541AD"/>
    <w:rsid w:val="002543BB"/>
    <w:rsid w:val="00255890"/>
    <w:rsid w:val="00255DAD"/>
    <w:rsid w:val="00255E88"/>
    <w:rsid w:val="002561DE"/>
    <w:rsid w:val="002564E7"/>
    <w:rsid w:val="0025735A"/>
    <w:rsid w:val="002576AD"/>
    <w:rsid w:val="0025789F"/>
    <w:rsid w:val="00257D22"/>
    <w:rsid w:val="002600E1"/>
    <w:rsid w:val="00260427"/>
    <w:rsid w:val="002609A2"/>
    <w:rsid w:val="00260BAC"/>
    <w:rsid w:val="0026176B"/>
    <w:rsid w:val="002619C3"/>
    <w:rsid w:val="00261DF7"/>
    <w:rsid w:val="00261FFE"/>
    <w:rsid w:val="00262963"/>
    <w:rsid w:val="00262BA6"/>
    <w:rsid w:val="00264D2C"/>
    <w:rsid w:val="002650E5"/>
    <w:rsid w:val="0026528C"/>
    <w:rsid w:val="0026550C"/>
    <w:rsid w:val="002659FD"/>
    <w:rsid w:val="00265BB9"/>
    <w:rsid w:val="00265CBA"/>
    <w:rsid w:val="00266268"/>
    <w:rsid w:val="002667E2"/>
    <w:rsid w:val="00266C54"/>
    <w:rsid w:val="002671E6"/>
    <w:rsid w:val="002671F7"/>
    <w:rsid w:val="0026738D"/>
    <w:rsid w:val="0026745F"/>
    <w:rsid w:val="002674B9"/>
    <w:rsid w:val="002675AC"/>
    <w:rsid w:val="002675E4"/>
    <w:rsid w:val="00267979"/>
    <w:rsid w:val="00267989"/>
    <w:rsid w:val="0027031E"/>
    <w:rsid w:val="00270541"/>
    <w:rsid w:val="002707CD"/>
    <w:rsid w:val="002710FE"/>
    <w:rsid w:val="00271C20"/>
    <w:rsid w:val="00271D2C"/>
    <w:rsid w:val="00272011"/>
    <w:rsid w:val="002726A2"/>
    <w:rsid w:val="002729DC"/>
    <w:rsid w:val="0027356B"/>
    <w:rsid w:val="0027405D"/>
    <w:rsid w:val="002746EB"/>
    <w:rsid w:val="00274DB5"/>
    <w:rsid w:val="00275113"/>
    <w:rsid w:val="00275212"/>
    <w:rsid w:val="00275B7E"/>
    <w:rsid w:val="0027621E"/>
    <w:rsid w:val="00276B24"/>
    <w:rsid w:val="00277813"/>
    <w:rsid w:val="00277D10"/>
    <w:rsid w:val="002802D6"/>
    <w:rsid w:val="0028032D"/>
    <w:rsid w:val="0028084C"/>
    <w:rsid w:val="00280BC2"/>
    <w:rsid w:val="002814CB"/>
    <w:rsid w:val="00281DC5"/>
    <w:rsid w:val="00282408"/>
    <w:rsid w:val="00282D40"/>
    <w:rsid w:val="00282D4D"/>
    <w:rsid w:val="00282EC0"/>
    <w:rsid w:val="002833FB"/>
    <w:rsid w:val="0028349F"/>
    <w:rsid w:val="002839DF"/>
    <w:rsid w:val="00283AD4"/>
    <w:rsid w:val="002840B1"/>
    <w:rsid w:val="00284266"/>
    <w:rsid w:val="00284429"/>
    <w:rsid w:val="00284473"/>
    <w:rsid w:val="00285066"/>
    <w:rsid w:val="00285962"/>
    <w:rsid w:val="00285C42"/>
    <w:rsid w:val="00286148"/>
    <w:rsid w:val="00286DD4"/>
    <w:rsid w:val="00286E57"/>
    <w:rsid w:val="0028715F"/>
    <w:rsid w:val="002872AA"/>
    <w:rsid w:val="0029007F"/>
    <w:rsid w:val="00290175"/>
    <w:rsid w:val="002901B6"/>
    <w:rsid w:val="00290432"/>
    <w:rsid w:val="00290A38"/>
    <w:rsid w:val="00290C53"/>
    <w:rsid w:val="00290FA6"/>
    <w:rsid w:val="002917E8"/>
    <w:rsid w:val="0029193B"/>
    <w:rsid w:val="00292403"/>
    <w:rsid w:val="00292526"/>
    <w:rsid w:val="002927F7"/>
    <w:rsid w:val="00292953"/>
    <w:rsid w:val="00292A36"/>
    <w:rsid w:val="00292CB5"/>
    <w:rsid w:val="00293333"/>
    <w:rsid w:val="00293527"/>
    <w:rsid w:val="00293A79"/>
    <w:rsid w:val="00294465"/>
    <w:rsid w:val="002947B3"/>
    <w:rsid w:val="0029494F"/>
    <w:rsid w:val="00294CF1"/>
    <w:rsid w:val="00294D00"/>
    <w:rsid w:val="002950D3"/>
    <w:rsid w:val="00295360"/>
    <w:rsid w:val="0029683A"/>
    <w:rsid w:val="00296C2D"/>
    <w:rsid w:val="00296DC7"/>
    <w:rsid w:val="002975FB"/>
    <w:rsid w:val="002979BC"/>
    <w:rsid w:val="00297E92"/>
    <w:rsid w:val="002A08B3"/>
    <w:rsid w:val="002A1BB4"/>
    <w:rsid w:val="002A2BF7"/>
    <w:rsid w:val="002A2F55"/>
    <w:rsid w:val="002A326F"/>
    <w:rsid w:val="002A3360"/>
    <w:rsid w:val="002A35CC"/>
    <w:rsid w:val="002A3639"/>
    <w:rsid w:val="002A379C"/>
    <w:rsid w:val="002A37EE"/>
    <w:rsid w:val="002A39EF"/>
    <w:rsid w:val="002A3ABF"/>
    <w:rsid w:val="002A3D37"/>
    <w:rsid w:val="002A3E9E"/>
    <w:rsid w:val="002A3ED6"/>
    <w:rsid w:val="002A4406"/>
    <w:rsid w:val="002A45C8"/>
    <w:rsid w:val="002A48AF"/>
    <w:rsid w:val="002A4CD4"/>
    <w:rsid w:val="002A5E48"/>
    <w:rsid w:val="002A617E"/>
    <w:rsid w:val="002A67F1"/>
    <w:rsid w:val="002A69FE"/>
    <w:rsid w:val="002A6F84"/>
    <w:rsid w:val="002A707D"/>
    <w:rsid w:val="002A74CD"/>
    <w:rsid w:val="002B0290"/>
    <w:rsid w:val="002B0AA8"/>
    <w:rsid w:val="002B11EB"/>
    <w:rsid w:val="002B1402"/>
    <w:rsid w:val="002B1C1A"/>
    <w:rsid w:val="002B1C5B"/>
    <w:rsid w:val="002B2747"/>
    <w:rsid w:val="002B2F7D"/>
    <w:rsid w:val="002B3C0B"/>
    <w:rsid w:val="002B4217"/>
    <w:rsid w:val="002B45A9"/>
    <w:rsid w:val="002B4960"/>
    <w:rsid w:val="002B5161"/>
    <w:rsid w:val="002B5A39"/>
    <w:rsid w:val="002B60EA"/>
    <w:rsid w:val="002B61F4"/>
    <w:rsid w:val="002B6626"/>
    <w:rsid w:val="002B6962"/>
    <w:rsid w:val="002B718B"/>
    <w:rsid w:val="002B7822"/>
    <w:rsid w:val="002B7E6E"/>
    <w:rsid w:val="002C009F"/>
    <w:rsid w:val="002C04CF"/>
    <w:rsid w:val="002C0C0E"/>
    <w:rsid w:val="002C0E4C"/>
    <w:rsid w:val="002C109A"/>
    <w:rsid w:val="002C2087"/>
    <w:rsid w:val="002C2A8F"/>
    <w:rsid w:val="002C2D1E"/>
    <w:rsid w:val="002C304C"/>
    <w:rsid w:val="002C349B"/>
    <w:rsid w:val="002C3839"/>
    <w:rsid w:val="002C3DBE"/>
    <w:rsid w:val="002C4BD8"/>
    <w:rsid w:val="002C5621"/>
    <w:rsid w:val="002C5A40"/>
    <w:rsid w:val="002C5DDA"/>
    <w:rsid w:val="002C5E66"/>
    <w:rsid w:val="002C6DD4"/>
    <w:rsid w:val="002C6DEA"/>
    <w:rsid w:val="002C7195"/>
    <w:rsid w:val="002C793F"/>
    <w:rsid w:val="002C7A56"/>
    <w:rsid w:val="002C7BDA"/>
    <w:rsid w:val="002D05DD"/>
    <w:rsid w:val="002D06BB"/>
    <w:rsid w:val="002D0ECE"/>
    <w:rsid w:val="002D170D"/>
    <w:rsid w:val="002D1D8D"/>
    <w:rsid w:val="002D20D7"/>
    <w:rsid w:val="002D211F"/>
    <w:rsid w:val="002D2730"/>
    <w:rsid w:val="002D2D75"/>
    <w:rsid w:val="002D309D"/>
    <w:rsid w:val="002D3857"/>
    <w:rsid w:val="002D3A42"/>
    <w:rsid w:val="002D3A8F"/>
    <w:rsid w:val="002D3C19"/>
    <w:rsid w:val="002D4A2E"/>
    <w:rsid w:val="002D4D4D"/>
    <w:rsid w:val="002D4FF1"/>
    <w:rsid w:val="002D5D0A"/>
    <w:rsid w:val="002D5ED3"/>
    <w:rsid w:val="002D6C10"/>
    <w:rsid w:val="002D7FD5"/>
    <w:rsid w:val="002E0931"/>
    <w:rsid w:val="002E0C0B"/>
    <w:rsid w:val="002E10D4"/>
    <w:rsid w:val="002E1190"/>
    <w:rsid w:val="002E12BF"/>
    <w:rsid w:val="002E17CC"/>
    <w:rsid w:val="002E1A13"/>
    <w:rsid w:val="002E1F20"/>
    <w:rsid w:val="002E1F35"/>
    <w:rsid w:val="002E1F50"/>
    <w:rsid w:val="002E26D0"/>
    <w:rsid w:val="002E274C"/>
    <w:rsid w:val="002E2F94"/>
    <w:rsid w:val="002E3C22"/>
    <w:rsid w:val="002E4685"/>
    <w:rsid w:val="002E4718"/>
    <w:rsid w:val="002E48F9"/>
    <w:rsid w:val="002E4999"/>
    <w:rsid w:val="002E4D99"/>
    <w:rsid w:val="002E4E12"/>
    <w:rsid w:val="002E573F"/>
    <w:rsid w:val="002E58FB"/>
    <w:rsid w:val="002E5E8F"/>
    <w:rsid w:val="002E66C2"/>
    <w:rsid w:val="002E67F3"/>
    <w:rsid w:val="002E6830"/>
    <w:rsid w:val="002E6BF0"/>
    <w:rsid w:val="002F0557"/>
    <w:rsid w:val="002F07AC"/>
    <w:rsid w:val="002F09BC"/>
    <w:rsid w:val="002F0ECA"/>
    <w:rsid w:val="002F18D5"/>
    <w:rsid w:val="002F1CF7"/>
    <w:rsid w:val="002F1F63"/>
    <w:rsid w:val="002F2D64"/>
    <w:rsid w:val="002F2DA4"/>
    <w:rsid w:val="002F31FC"/>
    <w:rsid w:val="002F32D8"/>
    <w:rsid w:val="002F3B8B"/>
    <w:rsid w:val="002F3C51"/>
    <w:rsid w:val="002F43F4"/>
    <w:rsid w:val="002F46F4"/>
    <w:rsid w:val="002F4A38"/>
    <w:rsid w:val="002F4DF0"/>
    <w:rsid w:val="002F4DF7"/>
    <w:rsid w:val="002F5099"/>
    <w:rsid w:val="002F57D7"/>
    <w:rsid w:val="002F5C50"/>
    <w:rsid w:val="002F5ECF"/>
    <w:rsid w:val="002F60C4"/>
    <w:rsid w:val="002F636F"/>
    <w:rsid w:val="002F649A"/>
    <w:rsid w:val="00300228"/>
    <w:rsid w:val="0030032B"/>
    <w:rsid w:val="00301D9D"/>
    <w:rsid w:val="00301F77"/>
    <w:rsid w:val="003022E2"/>
    <w:rsid w:val="00302651"/>
    <w:rsid w:val="003027BE"/>
    <w:rsid w:val="00302997"/>
    <w:rsid w:val="00303105"/>
    <w:rsid w:val="00303319"/>
    <w:rsid w:val="00303727"/>
    <w:rsid w:val="00303B0F"/>
    <w:rsid w:val="003040E7"/>
    <w:rsid w:val="0030483D"/>
    <w:rsid w:val="00304843"/>
    <w:rsid w:val="00304CEF"/>
    <w:rsid w:val="0030548E"/>
    <w:rsid w:val="003055DF"/>
    <w:rsid w:val="0030582E"/>
    <w:rsid w:val="00305D31"/>
    <w:rsid w:val="00305FA3"/>
    <w:rsid w:val="0030717A"/>
    <w:rsid w:val="003078A7"/>
    <w:rsid w:val="00310598"/>
    <w:rsid w:val="003106DF"/>
    <w:rsid w:val="00310DBB"/>
    <w:rsid w:val="003110B9"/>
    <w:rsid w:val="003110EC"/>
    <w:rsid w:val="00311263"/>
    <w:rsid w:val="0031129F"/>
    <w:rsid w:val="003112D0"/>
    <w:rsid w:val="00311359"/>
    <w:rsid w:val="00311AC2"/>
    <w:rsid w:val="00312493"/>
    <w:rsid w:val="00312D3B"/>
    <w:rsid w:val="003130A1"/>
    <w:rsid w:val="00313276"/>
    <w:rsid w:val="003135F2"/>
    <w:rsid w:val="00313D87"/>
    <w:rsid w:val="0031439C"/>
    <w:rsid w:val="00314852"/>
    <w:rsid w:val="00314A94"/>
    <w:rsid w:val="00314D26"/>
    <w:rsid w:val="00314D57"/>
    <w:rsid w:val="00314F84"/>
    <w:rsid w:val="0031500B"/>
    <w:rsid w:val="003156BC"/>
    <w:rsid w:val="00315E6C"/>
    <w:rsid w:val="003163A9"/>
    <w:rsid w:val="0031655A"/>
    <w:rsid w:val="0031703E"/>
    <w:rsid w:val="003170AA"/>
    <w:rsid w:val="00317B07"/>
    <w:rsid w:val="00317E4B"/>
    <w:rsid w:val="0032083C"/>
    <w:rsid w:val="00320BD0"/>
    <w:rsid w:val="00320F14"/>
    <w:rsid w:val="0032102A"/>
    <w:rsid w:val="003213DC"/>
    <w:rsid w:val="00321658"/>
    <w:rsid w:val="00321665"/>
    <w:rsid w:val="003219E2"/>
    <w:rsid w:val="003227D9"/>
    <w:rsid w:val="00322B6E"/>
    <w:rsid w:val="003234F4"/>
    <w:rsid w:val="00323588"/>
    <w:rsid w:val="003239CF"/>
    <w:rsid w:val="00323BD2"/>
    <w:rsid w:val="00323DBE"/>
    <w:rsid w:val="00323FA7"/>
    <w:rsid w:val="00324328"/>
    <w:rsid w:val="0032490A"/>
    <w:rsid w:val="00324928"/>
    <w:rsid w:val="00324CE2"/>
    <w:rsid w:val="00325572"/>
    <w:rsid w:val="00325762"/>
    <w:rsid w:val="00325C15"/>
    <w:rsid w:val="00325E61"/>
    <w:rsid w:val="003261C9"/>
    <w:rsid w:val="00326343"/>
    <w:rsid w:val="003263DA"/>
    <w:rsid w:val="003264CF"/>
    <w:rsid w:val="0032689B"/>
    <w:rsid w:val="00326B9F"/>
    <w:rsid w:val="003271B7"/>
    <w:rsid w:val="003271F3"/>
    <w:rsid w:val="00327389"/>
    <w:rsid w:val="00330488"/>
    <w:rsid w:val="00330BBE"/>
    <w:rsid w:val="00330BF8"/>
    <w:rsid w:val="00331173"/>
    <w:rsid w:val="0033246F"/>
    <w:rsid w:val="00332F8D"/>
    <w:rsid w:val="003340FA"/>
    <w:rsid w:val="0033434C"/>
    <w:rsid w:val="00334453"/>
    <w:rsid w:val="00334A26"/>
    <w:rsid w:val="00334B8E"/>
    <w:rsid w:val="00334F4F"/>
    <w:rsid w:val="003352FB"/>
    <w:rsid w:val="00335393"/>
    <w:rsid w:val="003355DA"/>
    <w:rsid w:val="00335A01"/>
    <w:rsid w:val="0033612D"/>
    <w:rsid w:val="003362FE"/>
    <w:rsid w:val="00336566"/>
    <w:rsid w:val="003368DA"/>
    <w:rsid w:val="00336E0D"/>
    <w:rsid w:val="003376EC"/>
    <w:rsid w:val="00337E05"/>
    <w:rsid w:val="0034029F"/>
    <w:rsid w:val="003402F5"/>
    <w:rsid w:val="00340E45"/>
    <w:rsid w:val="00341003"/>
    <w:rsid w:val="003412EC"/>
    <w:rsid w:val="0034184D"/>
    <w:rsid w:val="00341BB5"/>
    <w:rsid w:val="00341BEA"/>
    <w:rsid w:val="003428CD"/>
    <w:rsid w:val="00342951"/>
    <w:rsid w:val="00342B8A"/>
    <w:rsid w:val="0034388A"/>
    <w:rsid w:val="00343F26"/>
    <w:rsid w:val="00344292"/>
    <w:rsid w:val="00344772"/>
    <w:rsid w:val="00344BD7"/>
    <w:rsid w:val="00344CD9"/>
    <w:rsid w:val="00344DC2"/>
    <w:rsid w:val="00346344"/>
    <w:rsid w:val="00346923"/>
    <w:rsid w:val="00346F5D"/>
    <w:rsid w:val="00347377"/>
    <w:rsid w:val="003475ED"/>
    <w:rsid w:val="003501AA"/>
    <w:rsid w:val="00350493"/>
    <w:rsid w:val="00350664"/>
    <w:rsid w:val="00350E68"/>
    <w:rsid w:val="00352F83"/>
    <w:rsid w:val="0035396C"/>
    <w:rsid w:val="0035426E"/>
    <w:rsid w:val="0035468A"/>
    <w:rsid w:val="00354A31"/>
    <w:rsid w:val="00354D4D"/>
    <w:rsid w:val="003557A2"/>
    <w:rsid w:val="00356D39"/>
    <w:rsid w:val="00357C2D"/>
    <w:rsid w:val="00357C50"/>
    <w:rsid w:val="003608C3"/>
    <w:rsid w:val="00360C46"/>
    <w:rsid w:val="00360E23"/>
    <w:rsid w:val="00361172"/>
    <w:rsid w:val="00361A79"/>
    <w:rsid w:val="00362250"/>
    <w:rsid w:val="00362BC6"/>
    <w:rsid w:val="0036336D"/>
    <w:rsid w:val="00363420"/>
    <w:rsid w:val="00363698"/>
    <w:rsid w:val="00363C23"/>
    <w:rsid w:val="00363CF7"/>
    <w:rsid w:val="00363DCD"/>
    <w:rsid w:val="00364839"/>
    <w:rsid w:val="00364C65"/>
    <w:rsid w:val="00365BD3"/>
    <w:rsid w:val="00366552"/>
    <w:rsid w:val="00366953"/>
    <w:rsid w:val="003669B8"/>
    <w:rsid w:val="003677D2"/>
    <w:rsid w:val="00370AB0"/>
    <w:rsid w:val="00370B09"/>
    <w:rsid w:val="00370C0D"/>
    <w:rsid w:val="00370FE5"/>
    <w:rsid w:val="003711A0"/>
    <w:rsid w:val="00371B02"/>
    <w:rsid w:val="003727FA"/>
    <w:rsid w:val="00373045"/>
    <w:rsid w:val="00373885"/>
    <w:rsid w:val="00373B40"/>
    <w:rsid w:val="003740CD"/>
    <w:rsid w:val="00374D23"/>
    <w:rsid w:val="00375A71"/>
    <w:rsid w:val="00375EAC"/>
    <w:rsid w:val="00376886"/>
    <w:rsid w:val="00376889"/>
    <w:rsid w:val="00376C41"/>
    <w:rsid w:val="003773A8"/>
    <w:rsid w:val="003773DB"/>
    <w:rsid w:val="003776CF"/>
    <w:rsid w:val="0038021C"/>
    <w:rsid w:val="003804FD"/>
    <w:rsid w:val="00380B1D"/>
    <w:rsid w:val="003812E4"/>
    <w:rsid w:val="00381517"/>
    <w:rsid w:val="00381A94"/>
    <w:rsid w:val="00382427"/>
    <w:rsid w:val="0038300D"/>
    <w:rsid w:val="00383256"/>
    <w:rsid w:val="003836A9"/>
    <w:rsid w:val="00383AFD"/>
    <w:rsid w:val="00383EB6"/>
    <w:rsid w:val="00384403"/>
    <w:rsid w:val="00384AAF"/>
    <w:rsid w:val="00384F8F"/>
    <w:rsid w:val="00385168"/>
    <w:rsid w:val="0038650D"/>
    <w:rsid w:val="003866BB"/>
    <w:rsid w:val="00386D2C"/>
    <w:rsid w:val="00386FD0"/>
    <w:rsid w:val="0038752A"/>
    <w:rsid w:val="003876DB"/>
    <w:rsid w:val="00387A93"/>
    <w:rsid w:val="00387CF5"/>
    <w:rsid w:val="003907D8"/>
    <w:rsid w:val="003907FF"/>
    <w:rsid w:val="00390FC5"/>
    <w:rsid w:val="003910F1"/>
    <w:rsid w:val="00391FC6"/>
    <w:rsid w:val="00392317"/>
    <w:rsid w:val="0039244C"/>
    <w:rsid w:val="00392AC1"/>
    <w:rsid w:val="00392C0D"/>
    <w:rsid w:val="0039349D"/>
    <w:rsid w:val="0039349F"/>
    <w:rsid w:val="00393773"/>
    <w:rsid w:val="0039379A"/>
    <w:rsid w:val="003944C3"/>
    <w:rsid w:val="00394599"/>
    <w:rsid w:val="00394675"/>
    <w:rsid w:val="003948C9"/>
    <w:rsid w:val="00394DEE"/>
    <w:rsid w:val="00394F47"/>
    <w:rsid w:val="00395390"/>
    <w:rsid w:val="003961BE"/>
    <w:rsid w:val="00396576"/>
    <w:rsid w:val="00396C6D"/>
    <w:rsid w:val="00396E63"/>
    <w:rsid w:val="00396EB3"/>
    <w:rsid w:val="003974AD"/>
    <w:rsid w:val="00397758"/>
    <w:rsid w:val="00397912"/>
    <w:rsid w:val="00397C5D"/>
    <w:rsid w:val="003A00EE"/>
    <w:rsid w:val="003A0454"/>
    <w:rsid w:val="003A0A25"/>
    <w:rsid w:val="003A0BB0"/>
    <w:rsid w:val="003A1565"/>
    <w:rsid w:val="003A18A9"/>
    <w:rsid w:val="003A198A"/>
    <w:rsid w:val="003A1ACA"/>
    <w:rsid w:val="003A1E13"/>
    <w:rsid w:val="003A2382"/>
    <w:rsid w:val="003A2468"/>
    <w:rsid w:val="003A25CC"/>
    <w:rsid w:val="003A2FD2"/>
    <w:rsid w:val="003A36AC"/>
    <w:rsid w:val="003A3A73"/>
    <w:rsid w:val="003A4116"/>
    <w:rsid w:val="003A4297"/>
    <w:rsid w:val="003A4851"/>
    <w:rsid w:val="003A4CD8"/>
    <w:rsid w:val="003A4FF0"/>
    <w:rsid w:val="003A5271"/>
    <w:rsid w:val="003A5394"/>
    <w:rsid w:val="003A55FF"/>
    <w:rsid w:val="003A5C7F"/>
    <w:rsid w:val="003A6305"/>
    <w:rsid w:val="003A64C0"/>
    <w:rsid w:val="003A7188"/>
    <w:rsid w:val="003A74F7"/>
    <w:rsid w:val="003A756E"/>
    <w:rsid w:val="003B0394"/>
    <w:rsid w:val="003B09E1"/>
    <w:rsid w:val="003B0A78"/>
    <w:rsid w:val="003B0CC0"/>
    <w:rsid w:val="003B0DAC"/>
    <w:rsid w:val="003B1504"/>
    <w:rsid w:val="003B153C"/>
    <w:rsid w:val="003B1759"/>
    <w:rsid w:val="003B1A08"/>
    <w:rsid w:val="003B1A6C"/>
    <w:rsid w:val="003B1E51"/>
    <w:rsid w:val="003B216D"/>
    <w:rsid w:val="003B28D3"/>
    <w:rsid w:val="003B2985"/>
    <w:rsid w:val="003B3248"/>
    <w:rsid w:val="003B32CF"/>
    <w:rsid w:val="003B33BB"/>
    <w:rsid w:val="003B367D"/>
    <w:rsid w:val="003B409F"/>
    <w:rsid w:val="003B4194"/>
    <w:rsid w:val="003B5542"/>
    <w:rsid w:val="003B598F"/>
    <w:rsid w:val="003B5FAA"/>
    <w:rsid w:val="003B67E9"/>
    <w:rsid w:val="003B688F"/>
    <w:rsid w:val="003B71A9"/>
    <w:rsid w:val="003B7730"/>
    <w:rsid w:val="003C009A"/>
    <w:rsid w:val="003C061F"/>
    <w:rsid w:val="003C1275"/>
    <w:rsid w:val="003C12F4"/>
    <w:rsid w:val="003C1E48"/>
    <w:rsid w:val="003C2015"/>
    <w:rsid w:val="003C208B"/>
    <w:rsid w:val="003C24FD"/>
    <w:rsid w:val="003C27E5"/>
    <w:rsid w:val="003C2B63"/>
    <w:rsid w:val="003C3348"/>
    <w:rsid w:val="003C3D7F"/>
    <w:rsid w:val="003C41E6"/>
    <w:rsid w:val="003C4339"/>
    <w:rsid w:val="003C44AC"/>
    <w:rsid w:val="003C461D"/>
    <w:rsid w:val="003C4F57"/>
    <w:rsid w:val="003C5613"/>
    <w:rsid w:val="003C56EA"/>
    <w:rsid w:val="003C5ABB"/>
    <w:rsid w:val="003C5C45"/>
    <w:rsid w:val="003C5EA2"/>
    <w:rsid w:val="003C6467"/>
    <w:rsid w:val="003C6A93"/>
    <w:rsid w:val="003C7181"/>
    <w:rsid w:val="003C7218"/>
    <w:rsid w:val="003C75B6"/>
    <w:rsid w:val="003C7854"/>
    <w:rsid w:val="003D027C"/>
    <w:rsid w:val="003D0556"/>
    <w:rsid w:val="003D0B8E"/>
    <w:rsid w:val="003D1ACA"/>
    <w:rsid w:val="003D1D67"/>
    <w:rsid w:val="003D2AFD"/>
    <w:rsid w:val="003D2FDB"/>
    <w:rsid w:val="003D3213"/>
    <w:rsid w:val="003D3650"/>
    <w:rsid w:val="003D4B31"/>
    <w:rsid w:val="003D4F94"/>
    <w:rsid w:val="003D562B"/>
    <w:rsid w:val="003D59B5"/>
    <w:rsid w:val="003D5DF3"/>
    <w:rsid w:val="003D6484"/>
    <w:rsid w:val="003D68AE"/>
    <w:rsid w:val="003D6A59"/>
    <w:rsid w:val="003D6D7F"/>
    <w:rsid w:val="003D71EC"/>
    <w:rsid w:val="003D725B"/>
    <w:rsid w:val="003D7294"/>
    <w:rsid w:val="003D791E"/>
    <w:rsid w:val="003D7A62"/>
    <w:rsid w:val="003D7D0F"/>
    <w:rsid w:val="003E02F7"/>
    <w:rsid w:val="003E0880"/>
    <w:rsid w:val="003E1127"/>
    <w:rsid w:val="003E152E"/>
    <w:rsid w:val="003E1F87"/>
    <w:rsid w:val="003E22D0"/>
    <w:rsid w:val="003E2713"/>
    <w:rsid w:val="003E2AC4"/>
    <w:rsid w:val="003E3345"/>
    <w:rsid w:val="003E3526"/>
    <w:rsid w:val="003E39B9"/>
    <w:rsid w:val="003E3EC0"/>
    <w:rsid w:val="003E4116"/>
    <w:rsid w:val="003E4175"/>
    <w:rsid w:val="003E44B4"/>
    <w:rsid w:val="003E4C53"/>
    <w:rsid w:val="003E4FA3"/>
    <w:rsid w:val="003E52FA"/>
    <w:rsid w:val="003E5526"/>
    <w:rsid w:val="003E6B4B"/>
    <w:rsid w:val="003E6F45"/>
    <w:rsid w:val="003E746A"/>
    <w:rsid w:val="003E7B68"/>
    <w:rsid w:val="003E7E97"/>
    <w:rsid w:val="003F0565"/>
    <w:rsid w:val="003F0D5D"/>
    <w:rsid w:val="003F12CC"/>
    <w:rsid w:val="003F14DB"/>
    <w:rsid w:val="003F1AFB"/>
    <w:rsid w:val="003F1BAF"/>
    <w:rsid w:val="003F1E27"/>
    <w:rsid w:val="003F2593"/>
    <w:rsid w:val="003F2F09"/>
    <w:rsid w:val="003F3583"/>
    <w:rsid w:val="003F43A1"/>
    <w:rsid w:val="003F456E"/>
    <w:rsid w:val="003F45E0"/>
    <w:rsid w:val="003F4606"/>
    <w:rsid w:val="003F48BA"/>
    <w:rsid w:val="003F4F99"/>
    <w:rsid w:val="003F4FF6"/>
    <w:rsid w:val="003F5079"/>
    <w:rsid w:val="003F5314"/>
    <w:rsid w:val="003F5D6A"/>
    <w:rsid w:val="003F78EB"/>
    <w:rsid w:val="003F7E50"/>
    <w:rsid w:val="004000A6"/>
    <w:rsid w:val="004004A0"/>
    <w:rsid w:val="00400605"/>
    <w:rsid w:val="00400AF6"/>
    <w:rsid w:val="0040164C"/>
    <w:rsid w:val="00401E7D"/>
    <w:rsid w:val="00402E0C"/>
    <w:rsid w:val="0040334B"/>
    <w:rsid w:val="004035AB"/>
    <w:rsid w:val="00403944"/>
    <w:rsid w:val="00403D6F"/>
    <w:rsid w:val="004047B4"/>
    <w:rsid w:val="00404963"/>
    <w:rsid w:val="004051F0"/>
    <w:rsid w:val="00405443"/>
    <w:rsid w:val="004059E3"/>
    <w:rsid w:val="00405AB7"/>
    <w:rsid w:val="00406063"/>
    <w:rsid w:val="004060C8"/>
    <w:rsid w:val="004061EC"/>
    <w:rsid w:val="00406386"/>
    <w:rsid w:val="00406ECD"/>
    <w:rsid w:val="0040785C"/>
    <w:rsid w:val="00407ABE"/>
    <w:rsid w:val="0041009F"/>
    <w:rsid w:val="0041074A"/>
    <w:rsid w:val="004109BC"/>
    <w:rsid w:val="00410D34"/>
    <w:rsid w:val="00410E29"/>
    <w:rsid w:val="00410E8A"/>
    <w:rsid w:val="00411190"/>
    <w:rsid w:val="00411572"/>
    <w:rsid w:val="00411FA2"/>
    <w:rsid w:val="00412179"/>
    <w:rsid w:val="00413100"/>
    <w:rsid w:val="004135B9"/>
    <w:rsid w:val="00413EF6"/>
    <w:rsid w:val="00414851"/>
    <w:rsid w:val="00414C6D"/>
    <w:rsid w:val="00415FC7"/>
    <w:rsid w:val="00416224"/>
    <w:rsid w:val="004163F7"/>
    <w:rsid w:val="0041666A"/>
    <w:rsid w:val="004169BD"/>
    <w:rsid w:val="00416B81"/>
    <w:rsid w:val="00416C8C"/>
    <w:rsid w:val="00416D7D"/>
    <w:rsid w:val="00417141"/>
    <w:rsid w:val="00417312"/>
    <w:rsid w:val="00417340"/>
    <w:rsid w:val="00417854"/>
    <w:rsid w:val="00417896"/>
    <w:rsid w:val="00417FF9"/>
    <w:rsid w:val="0042085C"/>
    <w:rsid w:val="00420D75"/>
    <w:rsid w:val="004214B0"/>
    <w:rsid w:val="004215D7"/>
    <w:rsid w:val="004227D0"/>
    <w:rsid w:val="00423106"/>
    <w:rsid w:val="004235F0"/>
    <w:rsid w:val="00423609"/>
    <w:rsid w:val="00423AA6"/>
    <w:rsid w:val="004249C5"/>
    <w:rsid w:val="00424DD4"/>
    <w:rsid w:val="00425364"/>
    <w:rsid w:val="004258FE"/>
    <w:rsid w:val="00425DCC"/>
    <w:rsid w:val="00425E2E"/>
    <w:rsid w:val="00427203"/>
    <w:rsid w:val="0042771F"/>
    <w:rsid w:val="00427A95"/>
    <w:rsid w:val="00427D05"/>
    <w:rsid w:val="00430915"/>
    <w:rsid w:val="004310F2"/>
    <w:rsid w:val="0043118F"/>
    <w:rsid w:val="0043160F"/>
    <w:rsid w:val="00431F0F"/>
    <w:rsid w:val="00432289"/>
    <w:rsid w:val="00432E12"/>
    <w:rsid w:val="00433A0D"/>
    <w:rsid w:val="00433E63"/>
    <w:rsid w:val="004349EC"/>
    <w:rsid w:val="00434AA1"/>
    <w:rsid w:val="004351F2"/>
    <w:rsid w:val="0043551C"/>
    <w:rsid w:val="00435AAE"/>
    <w:rsid w:val="00435FCC"/>
    <w:rsid w:val="0043676C"/>
    <w:rsid w:val="00436C03"/>
    <w:rsid w:val="00437156"/>
    <w:rsid w:val="004377DF"/>
    <w:rsid w:val="004400FE"/>
    <w:rsid w:val="00440455"/>
    <w:rsid w:val="00440919"/>
    <w:rsid w:val="004425A9"/>
    <w:rsid w:val="004429EB"/>
    <w:rsid w:val="00442C04"/>
    <w:rsid w:val="00443371"/>
    <w:rsid w:val="00443761"/>
    <w:rsid w:val="00443A17"/>
    <w:rsid w:val="00443B63"/>
    <w:rsid w:val="00443B85"/>
    <w:rsid w:val="00443B91"/>
    <w:rsid w:val="00443C87"/>
    <w:rsid w:val="00443CEF"/>
    <w:rsid w:val="00444056"/>
    <w:rsid w:val="00444228"/>
    <w:rsid w:val="004455D4"/>
    <w:rsid w:val="00445686"/>
    <w:rsid w:val="00445967"/>
    <w:rsid w:val="00445BC1"/>
    <w:rsid w:val="004468E5"/>
    <w:rsid w:val="00446DD6"/>
    <w:rsid w:val="004470AF"/>
    <w:rsid w:val="0044738E"/>
    <w:rsid w:val="00447D74"/>
    <w:rsid w:val="00450006"/>
    <w:rsid w:val="0045066A"/>
    <w:rsid w:val="0045067A"/>
    <w:rsid w:val="0045075C"/>
    <w:rsid w:val="00450874"/>
    <w:rsid w:val="00451769"/>
    <w:rsid w:val="0045182F"/>
    <w:rsid w:val="004519F7"/>
    <w:rsid w:val="00452128"/>
    <w:rsid w:val="00452711"/>
    <w:rsid w:val="00452E21"/>
    <w:rsid w:val="00453058"/>
    <w:rsid w:val="0045365A"/>
    <w:rsid w:val="00453B5F"/>
    <w:rsid w:val="004548F6"/>
    <w:rsid w:val="00454A18"/>
    <w:rsid w:val="0045535D"/>
    <w:rsid w:val="004553BE"/>
    <w:rsid w:val="00455524"/>
    <w:rsid w:val="004565DA"/>
    <w:rsid w:val="00456913"/>
    <w:rsid w:val="00456FCB"/>
    <w:rsid w:val="0045713A"/>
    <w:rsid w:val="004576CA"/>
    <w:rsid w:val="00457764"/>
    <w:rsid w:val="004604C4"/>
    <w:rsid w:val="00460632"/>
    <w:rsid w:val="00460A88"/>
    <w:rsid w:val="00461148"/>
    <w:rsid w:val="004617C4"/>
    <w:rsid w:val="00461AB9"/>
    <w:rsid w:val="004623C7"/>
    <w:rsid w:val="004625BF"/>
    <w:rsid w:val="004628E1"/>
    <w:rsid w:val="00463281"/>
    <w:rsid w:val="004635F0"/>
    <w:rsid w:val="00463960"/>
    <w:rsid w:val="00464668"/>
    <w:rsid w:val="004647E1"/>
    <w:rsid w:val="0046482E"/>
    <w:rsid w:val="004652EB"/>
    <w:rsid w:val="00465715"/>
    <w:rsid w:val="00465B12"/>
    <w:rsid w:val="0046639E"/>
    <w:rsid w:val="004663CE"/>
    <w:rsid w:val="0046707D"/>
    <w:rsid w:val="00467687"/>
    <w:rsid w:val="00467AC1"/>
    <w:rsid w:val="00467FCC"/>
    <w:rsid w:val="0047042E"/>
    <w:rsid w:val="00470756"/>
    <w:rsid w:val="00470AAD"/>
    <w:rsid w:val="00470AC3"/>
    <w:rsid w:val="00470F7F"/>
    <w:rsid w:val="0047105D"/>
    <w:rsid w:val="00472246"/>
    <w:rsid w:val="0047247D"/>
    <w:rsid w:val="004728D5"/>
    <w:rsid w:val="004730EF"/>
    <w:rsid w:val="0047319B"/>
    <w:rsid w:val="004736FD"/>
    <w:rsid w:val="00473A05"/>
    <w:rsid w:val="00473F58"/>
    <w:rsid w:val="004742EC"/>
    <w:rsid w:val="004744B8"/>
    <w:rsid w:val="00474531"/>
    <w:rsid w:val="00474952"/>
    <w:rsid w:val="00474A31"/>
    <w:rsid w:val="004752A6"/>
    <w:rsid w:val="00475451"/>
    <w:rsid w:val="004754F5"/>
    <w:rsid w:val="0047555E"/>
    <w:rsid w:val="00475859"/>
    <w:rsid w:val="00475CAC"/>
    <w:rsid w:val="00475F40"/>
    <w:rsid w:val="0047633F"/>
    <w:rsid w:val="00477921"/>
    <w:rsid w:val="00477942"/>
    <w:rsid w:val="00477E10"/>
    <w:rsid w:val="00480606"/>
    <w:rsid w:val="00481D94"/>
    <w:rsid w:val="0048229C"/>
    <w:rsid w:val="00483275"/>
    <w:rsid w:val="00483AF0"/>
    <w:rsid w:val="00483F0E"/>
    <w:rsid w:val="00483FB7"/>
    <w:rsid w:val="004848A0"/>
    <w:rsid w:val="00484901"/>
    <w:rsid w:val="004856DA"/>
    <w:rsid w:val="0048582E"/>
    <w:rsid w:val="00485E21"/>
    <w:rsid w:val="004862B8"/>
    <w:rsid w:val="004867FA"/>
    <w:rsid w:val="00486F83"/>
    <w:rsid w:val="004905D9"/>
    <w:rsid w:val="004909A2"/>
    <w:rsid w:val="00490B02"/>
    <w:rsid w:val="00490BBE"/>
    <w:rsid w:val="00490DA9"/>
    <w:rsid w:val="00490E82"/>
    <w:rsid w:val="00491721"/>
    <w:rsid w:val="00491733"/>
    <w:rsid w:val="004918C2"/>
    <w:rsid w:val="00491B43"/>
    <w:rsid w:val="00491C63"/>
    <w:rsid w:val="00491D4C"/>
    <w:rsid w:val="00491F1C"/>
    <w:rsid w:val="0049245A"/>
    <w:rsid w:val="00492B87"/>
    <w:rsid w:val="00493111"/>
    <w:rsid w:val="0049337F"/>
    <w:rsid w:val="00493863"/>
    <w:rsid w:val="00493DF6"/>
    <w:rsid w:val="00494F11"/>
    <w:rsid w:val="00495419"/>
    <w:rsid w:val="0049542B"/>
    <w:rsid w:val="00495446"/>
    <w:rsid w:val="004956F6"/>
    <w:rsid w:val="00496131"/>
    <w:rsid w:val="004963F8"/>
    <w:rsid w:val="00496A93"/>
    <w:rsid w:val="00497E7C"/>
    <w:rsid w:val="00497EE3"/>
    <w:rsid w:val="004A080E"/>
    <w:rsid w:val="004A13A0"/>
    <w:rsid w:val="004A1DBF"/>
    <w:rsid w:val="004A2436"/>
    <w:rsid w:val="004A27A7"/>
    <w:rsid w:val="004A2B37"/>
    <w:rsid w:val="004A3396"/>
    <w:rsid w:val="004A382A"/>
    <w:rsid w:val="004A3A90"/>
    <w:rsid w:val="004A3F35"/>
    <w:rsid w:val="004A40DA"/>
    <w:rsid w:val="004A4146"/>
    <w:rsid w:val="004A4362"/>
    <w:rsid w:val="004A43BD"/>
    <w:rsid w:val="004A4C67"/>
    <w:rsid w:val="004A55CA"/>
    <w:rsid w:val="004A57EF"/>
    <w:rsid w:val="004A60EE"/>
    <w:rsid w:val="004A623D"/>
    <w:rsid w:val="004A6624"/>
    <w:rsid w:val="004A674E"/>
    <w:rsid w:val="004A6777"/>
    <w:rsid w:val="004A760B"/>
    <w:rsid w:val="004A7979"/>
    <w:rsid w:val="004A7BCF"/>
    <w:rsid w:val="004B07D1"/>
    <w:rsid w:val="004B1166"/>
    <w:rsid w:val="004B11EA"/>
    <w:rsid w:val="004B1435"/>
    <w:rsid w:val="004B17FB"/>
    <w:rsid w:val="004B250D"/>
    <w:rsid w:val="004B2E23"/>
    <w:rsid w:val="004B3335"/>
    <w:rsid w:val="004B3EE6"/>
    <w:rsid w:val="004B422A"/>
    <w:rsid w:val="004B46E3"/>
    <w:rsid w:val="004B5177"/>
    <w:rsid w:val="004B555F"/>
    <w:rsid w:val="004B5990"/>
    <w:rsid w:val="004B5A73"/>
    <w:rsid w:val="004B5ABE"/>
    <w:rsid w:val="004B5BC0"/>
    <w:rsid w:val="004B5D25"/>
    <w:rsid w:val="004B5EDF"/>
    <w:rsid w:val="004B60E8"/>
    <w:rsid w:val="004B62A8"/>
    <w:rsid w:val="004B650B"/>
    <w:rsid w:val="004B656F"/>
    <w:rsid w:val="004B65B9"/>
    <w:rsid w:val="004B687F"/>
    <w:rsid w:val="004B735C"/>
    <w:rsid w:val="004B76C1"/>
    <w:rsid w:val="004B76E7"/>
    <w:rsid w:val="004B7F13"/>
    <w:rsid w:val="004C0348"/>
    <w:rsid w:val="004C0D32"/>
    <w:rsid w:val="004C15E5"/>
    <w:rsid w:val="004C1E6C"/>
    <w:rsid w:val="004C1FCC"/>
    <w:rsid w:val="004C24B2"/>
    <w:rsid w:val="004C29B1"/>
    <w:rsid w:val="004C2B43"/>
    <w:rsid w:val="004C2C4E"/>
    <w:rsid w:val="004C368C"/>
    <w:rsid w:val="004C39B1"/>
    <w:rsid w:val="004C402C"/>
    <w:rsid w:val="004C4340"/>
    <w:rsid w:val="004C4548"/>
    <w:rsid w:val="004C52D7"/>
    <w:rsid w:val="004C6A20"/>
    <w:rsid w:val="004C7755"/>
    <w:rsid w:val="004C790B"/>
    <w:rsid w:val="004C7A87"/>
    <w:rsid w:val="004C7E14"/>
    <w:rsid w:val="004D0FB8"/>
    <w:rsid w:val="004D1040"/>
    <w:rsid w:val="004D10EE"/>
    <w:rsid w:val="004D17D1"/>
    <w:rsid w:val="004D1809"/>
    <w:rsid w:val="004D2043"/>
    <w:rsid w:val="004D2736"/>
    <w:rsid w:val="004D2A8F"/>
    <w:rsid w:val="004D2E38"/>
    <w:rsid w:val="004D2E53"/>
    <w:rsid w:val="004D39AA"/>
    <w:rsid w:val="004D3A95"/>
    <w:rsid w:val="004D3F00"/>
    <w:rsid w:val="004D49D1"/>
    <w:rsid w:val="004D4CEB"/>
    <w:rsid w:val="004D5320"/>
    <w:rsid w:val="004D561D"/>
    <w:rsid w:val="004D5AB0"/>
    <w:rsid w:val="004D5D68"/>
    <w:rsid w:val="004D6028"/>
    <w:rsid w:val="004D6426"/>
    <w:rsid w:val="004D6504"/>
    <w:rsid w:val="004D6D8D"/>
    <w:rsid w:val="004D77C3"/>
    <w:rsid w:val="004D7CDD"/>
    <w:rsid w:val="004E02A3"/>
    <w:rsid w:val="004E045F"/>
    <w:rsid w:val="004E12B5"/>
    <w:rsid w:val="004E158E"/>
    <w:rsid w:val="004E16BF"/>
    <w:rsid w:val="004E18AE"/>
    <w:rsid w:val="004E1A8D"/>
    <w:rsid w:val="004E2460"/>
    <w:rsid w:val="004E26A4"/>
    <w:rsid w:val="004E36E9"/>
    <w:rsid w:val="004E3B0E"/>
    <w:rsid w:val="004E431D"/>
    <w:rsid w:val="004E5D94"/>
    <w:rsid w:val="004E6ECC"/>
    <w:rsid w:val="004E7288"/>
    <w:rsid w:val="004E7D9D"/>
    <w:rsid w:val="004F06E4"/>
    <w:rsid w:val="004F07E9"/>
    <w:rsid w:val="004F09DE"/>
    <w:rsid w:val="004F0BA9"/>
    <w:rsid w:val="004F0D3E"/>
    <w:rsid w:val="004F0F63"/>
    <w:rsid w:val="004F11D6"/>
    <w:rsid w:val="004F15C7"/>
    <w:rsid w:val="004F182A"/>
    <w:rsid w:val="004F19FF"/>
    <w:rsid w:val="004F1E38"/>
    <w:rsid w:val="004F236A"/>
    <w:rsid w:val="004F274E"/>
    <w:rsid w:val="004F2BF5"/>
    <w:rsid w:val="004F39DA"/>
    <w:rsid w:val="004F3EA2"/>
    <w:rsid w:val="004F4003"/>
    <w:rsid w:val="004F43D5"/>
    <w:rsid w:val="004F50E8"/>
    <w:rsid w:val="004F53D9"/>
    <w:rsid w:val="004F5C28"/>
    <w:rsid w:val="004F5E48"/>
    <w:rsid w:val="004F6ADF"/>
    <w:rsid w:val="004F6B2C"/>
    <w:rsid w:val="004F6DC1"/>
    <w:rsid w:val="004F6E1F"/>
    <w:rsid w:val="004F6E78"/>
    <w:rsid w:val="004F6F48"/>
    <w:rsid w:val="004F6F51"/>
    <w:rsid w:val="004F7A5D"/>
    <w:rsid w:val="005001DB"/>
    <w:rsid w:val="0050036D"/>
    <w:rsid w:val="0050042A"/>
    <w:rsid w:val="00500602"/>
    <w:rsid w:val="00500A80"/>
    <w:rsid w:val="00501023"/>
    <w:rsid w:val="00501042"/>
    <w:rsid w:val="005017C0"/>
    <w:rsid w:val="005019CC"/>
    <w:rsid w:val="00501E79"/>
    <w:rsid w:val="005021AD"/>
    <w:rsid w:val="0050258B"/>
    <w:rsid w:val="005025B9"/>
    <w:rsid w:val="005025E0"/>
    <w:rsid w:val="005029E7"/>
    <w:rsid w:val="00503773"/>
    <w:rsid w:val="00503DBA"/>
    <w:rsid w:val="00503F71"/>
    <w:rsid w:val="005049E5"/>
    <w:rsid w:val="00505061"/>
    <w:rsid w:val="00505590"/>
    <w:rsid w:val="005057DB"/>
    <w:rsid w:val="00505BF4"/>
    <w:rsid w:val="005060F0"/>
    <w:rsid w:val="00506222"/>
    <w:rsid w:val="00506683"/>
    <w:rsid w:val="00506DAC"/>
    <w:rsid w:val="005074CF"/>
    <w:rsid w:val="0050770C"/>
    <w:rsid w:val="005109E7"/>
    <w:rsid w:val="00511C0B"/>
    <w:rsid w:val="005123EE"/>
    <w:rsid w:val="00512883"/>
    <w:rsid w:val="00512AF4"/>
    <w:rsid w:val="00512BAE"/>
    <w:rsid w:val="00512D27"/>
    <w:rsid w:val="00513436"/>
    <w:rsid w:val="00513B84"/>
    <w:rsid w:val="00513DFA"/>
    <w:rsid w:val="00515324"/>
    <w:rsid w:val="00515347"/>
    <w:rsid w:val="0051541B"/>
    <w:rsid w:val="00515460"/>
    <w:rsid w:val="005155BC"/>
    <w:rsid w:val="0051577E"/>
    <w:rsid w:val="00515901"/>
    <w:rsid w:val="0051635F"/>
    <w:rsid w:val="0051666E"/>
    <w:rsid w:val="00516678"/>
    <w:rsid w:val="00516B60"/>
    <w:rsid w:val="00516FB1"/>
    <w:rsid w:val="0051705B"/>
    <w:rsid w:val="005170DA"/>
    <w:rsid w:val="0051771B"/>
    <w:rsid w:val="0051773B"/>
    <w:rsid w:val="00517B32"/>
    <w:rsid w:val="00517D4F"/>
    <w:rsid w:val="0052099C"/>
    <w:rsid w:val="00520A51"/>
    <w:rsid w:val="00520A6C"/>
    <w:rsid w:val="00520E3F"/>
    <w:rsid w:val="005214C1"/>
    <w:rsid w:val="005215F1"/>
    <w:rsid w:val="00521C69"/>
    <w:rsid w:val="00522AEB"/>
    <w:rsid w:val="00522D7D"/>
    <w:rsid w:val="0052348E"/>
    <w:rsid w:val="005234E9"/>
    <w:rsid w:val="005238AB"/>
    <w:rsid w:val="0052459D"/>
    <w:rsid w:val="0052474F"/>
    <w:rsid w:val="00524BBA"/>
    <w:rsid w:val="00525161"/>
    <w:rsid w:val="005263CA"/>
    <w:rsid w:val="00526449"/>
    <w:rsid w:val="005270AB"/>
    <w:rsid w:val="00527887"/>
    <w:rsid w:val="005309F6"/>
    <w:rsid w:val="005318DE"/>
    <w:rsid w:val="00531A39"/>
    <w:rsid w:val="00531C8B"/>
    <w:rsid w:val="00531EA7"/>
    <w:rsid w:val="00531FC4"/>
    <w:rsid w:val="0053219E"/>
    <w:rsid w:val="00532293"/>
    <w:rsid w:val="00532818"/>
    <w:rsid w:val="005328C0"/>
    <w:rsid w:val="005329D6"/>
    <w:rsid w:val="00532D4B"/>
    <w:rsid w:val="00533D51"/>
    <w:rsid w:val="005341E5"/>
    <w:rsid w:val="0053445D"/>
    <w:rsid w:val="0053447C"/>
    <w:rsid w:val="0053492C"/>
    <w:rsid w:val="0053516A"/>
    <w:rsid w:val="005352F8"/>
    <w:rsid w:val="0053569E"/>
    <w:rsid w:val="00536086"/>
    <w:rsid w:val="0053613A"/>
    <w:rsid w:val="005362E6"/>
    <w:rsid w:val="005363D3"/>
    <w:rsid w:val="0053684C"/>
    <w:rsid w:val="00536D88"/>
    <w:rsid w:val="00536F48"/>
    <w:rsid w:val="005370B2"/>
    <w:rsid w:val="00537238"/>
    <w:rsid w:val="00537905"/>
    <w:rsid w:val="005405F0"/>
    <w:rsid w:val="00540651"/>
    <w:rsid w:val="00540965"/>
    <w:rsid w:val="00540AA5"/>
    <w:rsid w:val="00541093"/>
    <w:rsid w:val="00541131"/>
    <w:rsid w:val="005414BA"/>
    <w:rsid w:val="005415E1"/>
    <w:rsid w:val="00541C8F"/>
    <w:rsid w:val="00541CBB"/>
    <w:rsid w:val="00541D1B"/>
    <w:rsid w:val="0054244A"/>
    <w:rsid w:val="00542ADD"/>
    <w:rsid w:val="00542DA6"/>
    <w:rsid w:val="00543161"/>
    <w:rsid w:val="00543782"/>
    <w:rsid w:val="00543DCE"/>
    <w:rsid w:val="00543ED0"/>
    <w:rsid w:val="005443A9"/>
    <w:rsid w:val="00544606"/>
    <w:rsid w:val="00544F38"/>
    <w:rsid w:val="0054568A"/>
    <w:rsid w:val="005459E7"/>
    <w:rsid w:val="00545CAB"/>
    <w:rsid w:val="00545CE7"/>
    <w:rsid w:val="0054608F"/>
    <w:rsid w:val="005464C0"/>
    <w:rsid w:val="00546931"/>
    <w:rsid w:val="00546E08"/>
    <w:rsid w:val="00546EC3"/>
    <w:rsid w:val="00547030"/>
    <w:rsid w:val="00550A39"/>
    <w:rsid w:val="00550A67"/>
    <w:rsid w:val="005510E0"/>
    <w:rsid w:val="00551459"/>
    <w:rsid w:val="00551F66"/>
    <w:rsid w:val="00552188"/>
    <w:rsid w:val="00552D22"/>
    <w:rsid w:val="0055302B"/>
    <w:rsid w:val="00553477"/>
    <w:rsid w:val="005536B2"/>
    <w:rsid w:val="005539A2"/>
    <w:rsid w:val="00554081"/>
    <w:rsid w:val="005543F8"/>
    <w:rsid w:val="00554530"/>
    <w:rsid w:val="005545C9"/>
    <w:rsid w:val="00554C88"/>
    <w:rsid w:val="00554D92"/>
    <w:rsid w:val="00554EA0"/>
    <w:rsid w:val="00555237"/>
    <w:rsid w:val="005562C1"/>
    <w:rsid w:val="00556BE6"/>
    <w:rsid w:val="005576F9"/>
    <w:rsid w:val="00560764"/>
    <w:rsid w:val="00560DD0"/>
    <w:rsid w:val="00561856"/>
    <w:rsid w:val="005620F5"/>
    <w:rsid w:val="00563717"/>
    <w:rsid w:val="00564036"/>
    <w:rsid w:val="00564126"/>
    <w:rsid w:val="005649D7"/>
    <w:rsid w:val="005649E0"/>
    <w:rsid w:val="00564B7A"/>
    <w:rsid w:val="00564FFC"/>
    <w:rsid w:val="005658E5"/>
    <w:rsid w:val="00565CAB"/>
    <w:rsid w:val="0056659B"/>
    <w:rsid w:val="00566848"/>
    <w:rsid w:val="00566A5A"/>
    <w:rsid w:val="005672C9"/>
    <w:rsid w:val="00567D9C"/>
    <w:rsid w:val="0057008A"/>
    <w:rsid w:val="00570548"/>
    <w:rsid w:val="0057075B"/>
    <w:rsid w:val="0057097F"/>
    <w:rsid w:val="00571142"/>
    <w:rsid w:val="00571AF4"/>
    <w:rsid w:val="00571C59"/>
    <w:rsid w:val="00572938"/>
    <w:rsid w:val="00572B5D"/>
    <w:rsid w:val="00572F19"/>
    <w:rsid w:val="00572F1B"/>
    <w:rsid w:val="00573389"/>
    <w:rsid w:val="00573850"/>
    <w:rsid w:val="005763D3"/>
    <w:rsid w:val="0057661C"/>
    <w:rsid w:val="00576761"/>
    <w:rsid w:val="005769B5"/>
    <w:rsid w:val="00576FD2"/>
    <w:rsid w:val="00576FE5"/>
    <w:rsid w:val="0057742E"/>
    <w:rsid w:val="0057748E"/>
    <w:rsid w:val="00577623"/>
    <w:rsid w:val="005779F2"/>
    <w:rsid w:val="00577E11"/>
    <w:rsid w:val="00580020"/>
    <w:rsid w:val="00581592"/>
    <w:rsid w:val="00581CBB"/>
    <w:rsid w:val="00582371"/>
    <w:rsid w:val="00582632"/>
    <w:rsid w:val="005828FE"/>
    <w:rsid w:val="00583186"/>
    <w:rsid w:val="0058386A"/>
    <w:rsid w:val="00583BC6"/>
    <w:rsid w:val="00583E5E"/>
    <w:rsid w:val="00584305"/>
    <w:rsid w:val="0058456F"/>
    <w:rsid w:val="005847A0"/>
    <w:rsid w:val="005850FE"/>
    <w:rsid w:val="00585669"/>
    <w:rsid w:val="00585BF9"/>
    <w:rsid w:val="005860B0"/>
    <w:rsid w:val="00586162"/>
    <w:rsid w:val="0058617B"/>
    <w:rsid w:val="0058677C"/>
    <w:rsid w:val="005871A9"/>
    <w:rsid w:val="00587A37"/>
    <w:rsid w:val="005901B8"/>
    <w:rsid w:val="00590459"/>
    <w:rsid w:val="00590E28"/>
    <w:rsid w:val="00590EF6"/>
    <w:rsid w:val="00590FE3"/>
    <w:rsid w:val="00591336"/>
    <w:rsid w:val="005913AE"/>
    <w:rsid w:val="00591EE3"/>
    <w:rsid w:val="00592185"/>
    <w:rsid w:val="005924A0"/>
    <w:rsid w:val="0059251C"/>
    <w:rsid w:val="00592A75"/>
    <w:rsid w:val="00592B42"/>
    <w:rsid w:val="0059351B"/>
    <w:rsid w:val="00593AC9"/>
    <w:rsid w:val="005940E3"/>
    <w:rsid w:val="005948AB"/>
    <w:rsid w:val="0059495F"/>
    <w:rsid w:val="00595510"/>
    <w:rsid w:val="00595C28"/>
    <w:rsid w:val="00595E06"/>
    <w:rsid w:val="00595F56"/>
    <w:rsid w:val="005963D8"/>
    <w:rsid w:val="00596CC7"/>
    <w:rsid w:val="00596D52"/>
    <w:rsid w:val="005975C3"/>
    <w:rsid w:val="00597856"/>
    <w:rsid w:val="005978E7"/>
    <w:rsid w:val="00597C16"/>
    <w:rsid w:val="00597C41"/>
    <w:rsid w:val="00597DD2"/>
    <w:rsid w:val="005A065C"/>
    <w:rsid w:val="005A1077"/>
    <w:rsid w:val="005A126F"/>
    <w:rsid w:val="005A2155"/>
    <w:rsid w:val="005A219F"/>
    <w:rsid w:val="005A22CD"/>
    <w:rsid w:val="005A25CB"/>
    <w:rsid w:val="005A2657"/>
    <w:rsid w:val="005A2C1A"/>
    <w:rsid w:val="005A3811"/>
    <w:rsid w:val="005A3FEB"/>
    <w:rsid w:val="005A4200"/>
    <w:rsid w:val="005A43A8"/>
    <w:rsid w:val="005A46A0"/>
    <w:rsid w:val="005A47A3"/>
    <w:rsid w:val="005A489D"/>
    <w:rsid w:val="005A49B8"/>
    <w:rsid w:val="005A4B2B"/>
    <w:rsid w:val="005A53B0"/>
    <w:rsid w:val="005A55CA"/>
    <w:rsid w:val="005A5DC8"/>
    <w:rsid w:val="005A6151"/>
    <w:rsid w:val="005A6457"/>
    <w:rsid w:val="005A647B"/>
    <w:rsid w:val="005A6C54"/>
    <w:rsid w:val="005A708E"/>
    <w:rsid w:val="005A72EC"/>
    <w:rsid w:val="005A75A5"/>
    <w:rsid w:val="005A7A14"/>
    <w:rsid w:val="005A7DD7"/>
    <w:rsid w:val="005B03ED"/>
    <w:rsid w:val="005B04EB"/>
    <w:rsid w:val="005B0924"/>
    <w:rsid w:val="005B15C7"/>
    <w:rsid w:val="005B2078"/>
    <w:rsid w:val="005B20A6"/>
    <w:rsid w:val="005B2687"/>
    <w:rsid w:val="005B287E"/>
    <w:rsid w:val="005B2EC7"/>
    <w:rsid w:val="005B3078"/>
    <w:rsid w:val="005B36A3"/>
    <w:rsid w:val="005B37B8"/>
    <w:rsid w:val="005B3868"/>
    <w:rsid w:val="005B3B97"/>
    <w:rsid w:val="005B3BFD"/>
    <w:rsid w:val="005B411A"/>
    <w:rsid w:val="005B4DD0"/>
    <w:rsid w:val="005B4E2F"/>
    <w:rsid w:val="005B526E"/>
    <w:rsid w:val="005B5462"/>
    <w:rsid w:val="005B58ED"/>
    <w:rsid w:val="005B5E8B"/>
    <w:rsid w:val="005B5F7C"/>
    <w:rsid w:val="005B6101"/>
    <w:rsid w:val="005B6436"/>
    <w:rsid w:val="005B74F5"/>
    <w:rsid w:val="005B755F"/>
    <w:rsid w:val="005B7688"/>
    <w:rsid w:val="005B7CBA"/>
    <w:rsid w:val="005C0215"/>
    <w:rsid w:val="005C07D3"/>
    <w:rsid w:val="005C0F85"/>
    <w:rsid w:val="005C13E2"/>
    <w:rsid w:val="005C14DC"/>
    <w:rsid w:val="005C1B07"/>
    <w:rsid w:val="005C1B4F"/>
    <w:rsid w:val="005C2526"/>
    <w:rsid w:val="005C277D"/>
    <w:rsid w:val="005C2907"/>
    <w:rsid w:val="005C29C0"/>
    <w:rsid w:val="005C2D2E"/>
    <w:rsid w:val="005C521E"/>
    <w:rsid w:val="005C54A5"/>
    <w:rsid w:val="005C5812"/>
    <w:rsid w:val="005C5936"/>
    <w:rsid w:val="005C5FC4"/>
    <w:rsid w:val="005C6458"/>
    <w:rsid w:val="005C6D34"/>
    <w:rsid w:val="005C7486"/>
    <w:rsid w:val="005D01D3"/>
    <w:rsid w:val="005D08B7"/>
    <w:rsid w:val="005D2F96"/>
    <w:rsid w:val="005D2F9E"/>
    <w:rsid w:val="005D3421"/>
    <w:rsid w:val="005D3BC2"/>
    <w:rsid w:val="005D436F"/>
    <w:rsid w:val="005D505B"/>
    <w:rsid w:val="005D570D"/>
    <w:rsid w:val="005D5C56"/>
    <w:rsid w:val="005D60E0"/>
    <w:rsid w:val="005D6D14"/>
    <w:rsid w:val="005D6DEF"/>
    <w:rsid w:val="005D776A"/>
    <w:rsid w:val="005D7E28"/>
    <w:rsid w:val="005E08DD"/>
    <w:rsid w:val="005E1215"/>
    <w:rsid w:val="005E1BFC"/>
    <w:rsid w:val="005E266D"/>
    <w:rsid w:val="005E273E"/>
    <w:rsid w:val="005E2FCF"/>
    <w:rsid w:val="005E35E3"/>
    <w:rsid w:val="005E37E6"/>
    <w:rsid w:val="005E3A8E"/>
    <w:rsid w:val="005E412A"/>
    <w:rsid w:val="005E4410"/>
    <w:rsid w:val="005E4B33"/>
    <w:rsid w:val="005E566E"/>
    <w:rsid w:val="005E56EB"/>
    <w:rsid w:val="005E5B82"/>
    <w:rsid w:val="005E6324"/>
    <w:rsid w:val="005E6796"/>
    <w:rsid w:val="005E687E"/>
    <w:rsid w:val="005E6996"/>
    <w:rsid w:val="005E6AA4"/>
    <w:rsid w:val="005E6D5F"/>
    <w:rsid w:val="005E6E49"/>
    <w:rsid w:val="005E6F8C"/>
    <w:rsid w:val="005E7B86"/>
    <w:rsid w:val="005E7D11"/>
    <w:rsid w:val="005F0137"/>
    <w:rsid w:val="005F0243"/>
    <w:rsid w:val="005F0442"/>
    <w:rsid w:val="005F095C"/>
    <w:rsid w:val="005F0A42"/>
    <w:rsid w:val="005F1915"/>
    <w:rsid w:val="005F2182"/>
    <w:rsid w:val="005F21BF"/>
    <w:rsid w:val="005F349F"/>
    <w:rsid w:val="005F39BB"/>
    <w:rsid w:val="005F3C05"/>
    <w:rsid w:val="005F4110"/>
    <w:rsid w:val="005F470C"/>
    <w:rsid w:val="005F4722"/>
    <w:rsid w:val="005F49C3"/>
    <w:rsid w:val="005F4B5B"/>
    <w:rsid w:val="005F51EB"/>
    <w:rsid w:val="005F52AF"/>
    <w:rsid w:val="005F585E"/>
    <w:rsid w:val="005F596F"/>
    <w:rsid w:val="005F5D02"/>
    <w:rsid w:val="005F6503"/>
    <w:rsid w:val="005F6AFF"/>
    <w:rsid w:val="005F6CD9"/>
    <w:rsid w:val="005F7C7E"/>
    <w:rsid w:val="0060106E"/>
    <w:rsid w:val="0060141B"/>
    <w:rsid w:val="006024DF"/>
    <w:rsid w:val="00602819"/>
    <w:rsid w:val="00602EBD"/>
    <w:rsid w:val="00603415"/>
    <w:rsid w:val="006034A0"/>
    <w:rsid w:val="00603A73"/>
    <w:rsid w:val="00603A88"/>
    <w:rsid w:val="00603CE0"/>
    <w:rsid w:val="00603E08"/>
    <w:rsid w:val="00605D8E"/>
    <w:rsid w:val="00605E5E"/>
    <w:rsid w:val="006061ED"/>
    <w:rsid w:val="00606738"/>
    <w:rsid w:val="006068C1"/>
    <w:rsid w:val="00606A8D"/>
    <w:rsid w:val="00606C12"/>
    <w:rsid w:val="00606ED3"/>
    <w:rsid w:val="0060740C"/>
    <w:rsid w:val="00607710"/>
    <w:rsid w:val="006077D8"/>
    <w:rsid w:val="00607C6D"/>
    <w:rsid w:val="00607CA4"/>
    <w:rsid w:val="00607F78"/>
    <w:rsid w:val="00610157"/>
    <w:rsid w:val="00610385"/>
    <w:rsid w:val="00610C10"/>
    <w:rsid w:val="006110C5"/>
    <w:rsid w:val="0061111B"/>
    <w:rsid w:val="006115DB"/>
    <w:rsid w:val="0061191D"/>
    <w:rsid w:val="0061194F"/>
    <w:rsid w:val="00611B6C"/>
    <w:rsid w:val="00611C28"/>
    <w:rsid w:val="00611E84"/>
    <w:rsid w:val="00611F88"/>
    <w:rsid w:val="0061297C"/>
    <w:rsid w:val="00612D47"/>
    <w:rsid w:val="00612E4D"/>
    <w:rsid w:val="00612EB8"/>
    <w:rsid w:val="00613ADD"/>
    <w:rsid w:val="00613F31"/>
    <w:rsid w:val="00614094"/>
    <w:rsid w:val="00614A9A"/>
    <w:rsid w:val="00615079"/>
    <w:rsid w:val="00615570"/>
    <w:rsid w:val="006156B1"/>
    <w:rsid w:val="006157F2"/>
    <w:rsid w:val="006158B2"/>
    <w:rsid w:val="00615C18"/>
    <w:rsid w:val="00616A1D"/>
    <w:rsid w:val="00616C78"/>
    <w:rsid w:val="00616F93"/>
    <w:rsid w:val="0061798B"/>
    <w:rsid w:val="00617BE8"/>
    <w:rsid w:val="00617C53"/>
    <w:rsid w:val="0062030F"/>
    <w:rsid w:val="00620899"/>
    <w:rsid w:val="0062210C"/>
    <w:rsid w:val="0062217B"/>
    <w:rsid w:val="00622927"/>
    <w:rsid w:val="00623AEA"/>
    <w:rsid w:val="00623B40"/>
    <w:rsid w:val="00624013"/>
    <w:rsid w:val="00624046"/>
    <w:rsid w:val="00624097"/>
    <w:rsid w:val="00624339"/>
    <w:rsid w:val="00624358"/>
    <w:rsid w:val="00624B18"/>
    <w:rsid w:val="0062624A"/>
    <w:rsid w:val="006263E8"/>
    <w:rsid w:val="0062666D"/>
    <w:rsid w:val="00626C6B"/>
    <w:rsid w:val="006270F1"/>
    <w:rsid w:val="00627195"/>
    <w:rsid w:val="006273F4"/>
    <w:rsid w:val="006279B9"/>
    <w:rsid w:val="00627D80"/>
    <w:rsid w:val="00627E36"/>
    <w:rsid w:val="00627ECA"/>
    <w:rsid w:val="006301D3"/>
    <w:rsid w:val="0063029A"/>
    <w:rsid w:val="00630F06"/>
    <w:rsid w:val="00632412"/>
    <w:rsid w:val="00632498"/>
    <w:rsid w:val="006324B4"/>
    <w:rsid w:val="006328CE"/>
    <w:rsid w:val="00632BA1"/>
    <w:rsid w:val="00632D21"/>
    <w:rsid w:val="00633A04"/>
    <w:rsid w:val="0063459D"/>
    <w:rsid w:val="00634A1A"/>
    <w:rsid w:val="00634CF0"/>
    <w:rsid w:val="00635323"/>
    <w:rsid w:val="006371FA"/>
    <w:rsid w:val="006373E7"/>
    <w:rsid w:val="00637ACF"/>
    <w:rsid w:val="0064109C"/>
    <w:rsid w:val="0064142A"/>
    <w:rsid w:val="00641B71"/>
    <w:rsid w:val="00641E72"/>
    <w:rsid w:val="0064246A"/>
    <w:rsid w:val="0064264D"/>
    <w:rsid w:val="006429B8"/>
    <w:rsid w:val="006432B8"/>
    <w:rsid w:val="006437AE"/>
    <w:rsid w:val="00643851"/>
    <w:rsid w:val="0064393A"/>
    <w:rsid w:val="00643BD6"/>
    <w:rsid w:val="00643FD1"/>
    <w:rsid w:val="006444FF"/>
    <w:rsid w:val="00644964"/>
    <w:rsid w:val="006452DA"/>
    <w:rsid w:val="006453C5"/>
    <w:rsid w:val="006453D4"/>
    <w:rsid w:val="00645B09"/>
    <w:rsid w:val="00645EAB"/>
    <w:rsid w:val="00646055"/>
    <w:rsid w:val="00646823"/>
    <w:rsid w:val="00646D51"/>
    <w:rsid w:val="00646E81"/>
    <w:rsid w:val="00647BB5"/>
    <w:rsid w:val="00650041"/>
    <w:rsid w:val="00650608"/>
    <w:rsid w:val="00650827"/>
    <w:rsid w:val="00650899"/>
    <w:rsid w:val="00650F93"/>
    <w:rsid w:val="006510C0"/>
    <w:rsid w:val="00651586"/>
    <w:rsid w:val="00651D2F"/>
    <w:rsid w:val="00651DF7"/>
    <w:rsid w:val="00653295"/>
    <w:rsid w:val="00653870"/>
    <w:rsid w:val="0065395F"/>
    <w:rsid w:val="00653C96"/>
    <w:rsid w:val="00654BE8"/>
    <w:rsid w:val="00654CE3"/>
    <w:rsid w:val="006559FE"/>
    <w:rsid w:val="00655E45"/>
    <w:rsid w:val="006560AB"/>
    <w:rsid w:val="00656515"/>
    <w:rsid w:val="00656797"/>
    <w:rsid w:val="0065680A"/>
    <w:rsid w:val="00656D2F"/>
    <w:rsid w:val="00657FD7"/>
    <w:rsid w:val="0066039F"/>
    <w:rsid w:val="0066080C"/>
    <w:rsid w:val="00661063"/>
    <w:rsid w:val="00661638"/>
    <w:rsid w:val="00661FDE"/>
    <w:rsid w:val="00662716"/>
    <w:rsid w:val="006627A0"/>
    <w:rsid w:val="00662A9D"/>
    <w:rsid w:val="00663090"/>
    <w:rsid w:val="00663449"/>
    <w:rsid w:val="0066348A"/>
    <w:rsid w:val="0066357D"/>
    <w:rsid w:val="00663907"/>
    <w:rsid w:val="00663920"/>
    <w:rsid w:val="00663B1A"/>
    <w:rsid w:val="00663C08"/>
    <w:rsid w:val="00663F70"/>
    <w:rsid w:val="00664665"/>
    <w:rsid w:val="00664D61"/>
    <w:rsid w:val="0066547E"/>
    <w:rsid w:val="00665CD7"/>
    <w:rsid w:val="00666313"/>
    <w:rsid w:val="00666879"/>
    <w:rsid w:val="00667259"/>
    <w:rsid w:val="0066726F"/>
    <w:rsid w:val="006673EF"/>
    <w:rsid w:val="0066751C"/>
    <w:rsid w:val="006708FB"/>
    <w:rsid w:val="006711AD"/>
    <w:rsid w:val="0067161E"/>
    <w:rsid w:val="00671898"/>
    <w:rsid w:val="00671DEF"/>
    <w:rsid w:val="00672296"/>
    <w:rsid w:val="00672FB2"/>
    <w:rsid w:val="0067335E"/>
    <w:rsid w:val="006734D2"/>
    <w:rsid w:val="006735A0"/>
    <w:rsid w:val="00673834"/>
    <w:rsid w:val="0067387C"/>
    <w:rsid w:val="00673E35"/>
    <w:rsid w:val="006744D5"/>
    <w:rsid w:val="006744D9"/>
    <w:rsid w:val="00674919"/>
    <w:rsid w:val="0067613C"/>
    <w:rsid w:val="006766A8"/>
    <w:rsid w:val="006767AF"/>
    <w:rsid w:val="00676924"/>
    <w:rsid w:val="00676D85"/>
    <w:rsid w:val="00677067"/>
    <w:rsid w:val="00677246"/>
    <w:rsid w:val="00677D3B"/>
    <w:rsid w:val="00677F53"/>
    <w:rsid w:val="0068016E"/>
    <w:rsid w:val="006803ED"/>
    <w:rsid w:val="006806C4"/>
    <w:rsid w:val="00680842"/>
    <w:rsid w:val="00680E46"/>
    <w:rsid w:val="00681776"/>
    <w:rsid w:val="00681C24"/>
    <w:rsid w:val="006827BF"/>
    <w:rsid w:val="0068337A"/>
    <w:rsid w:val="00683B36"/>
    <w:rsid w:val="00683C2E"/>
    <w:rsid w:val="00684650"/>
    <w:rsid w:val="006849B7"/>
    <w:rsid w:val="00684B25"/>
    <w:rsid w:val="0068505C"/>
    <w:rsid w:val="0068577E"/>
    <w:rsid w:val="006861D0"/>
    <w:rsid w:val="00686A1A"/>
    <w:rsid w:val="00686C1F"/>
    <w:rsid w:val="006872F8"/>
    <w:rsid w:val="006877ED"/>
    <w:rsid w:val="00687A09"/>
    <w:rsid w:val="00687D01"/>
    <w:rsid w:val="0069007A"/>
    <w:rsid w:val="00690E13"/>
    <w:rsid w:val="00690F51"/>
    <w:rsid w:val="0069122B"/>
    <w:rsid w:val="0069170F"/>
    <w:rsid w:val="0069181C"/>
    <w:rsid w:val="00691864"/>
    <w:rsid w:val="0069197D"/>
    <w:rsid w:val="00691B70"/>
    <w:rsid w:val="00691EF7"/>
    <w:rsid w:val="0069204B"/>
    <w:rsid w:val="006921C7"/>
    <w:rsid w:val="0069289F"/>
    <w:rsid w:val="00692B85"/>
    <w:rsid w:val="00692DA8"/>
    <w:rsid w:val="00693399"/>
    <w:rsid w:val="006938E6"/>
    <w:rsid w:val="006939BB"/>
    <w:rsid w:val="006940DF"/>
    <w:rsid w:val="00694D5B"/>
    <w:rsid w:val="006955F3"/>
    <w:rsid w:val="0069565B"/>
    <w:rsid w:val="0069663A"/>
    <w:rsid w:val="0069770D"/>
    <w:rsid w:val="00697C4F"/>
    <w:rsid w:val="006A0C06"/>
    <w:rsid w:val="006A0D80"/>
    <w:rsid w:val="006A0E0E"/>
    <w:rsid w:val="006A11C3"/>
    <w:rsid w:val="006A1A9D"/>
    <w:rsid w:val="006A1DD0"/>
    <w:rsid w:val="006A1FDA"/>
    <w:rsid w:val="006A27DC"/>
    <w:rsid w:val="006A3321"/>
    <w:rsid w:val="006A338E"/>
    <w:rsid w:val="006A351E"/>
    <w:rsid w:val="006A3A82"/>
    <w:rsid w:val="006A3B21"/>
    <w:rsid w:val="006A447D"/>
    <w:rsid w:val="006A4594"/>
    <w:rsid w:val="006A476D"/>
    <w:rsid w:val="006A4959"/>
    <w:rsid w:val="006A4988"/>
    <w:rsid w:val="006A4A2D"/>
    <w:rsid w:val="006A4B17"/>
    <w:rsid w:val="006A4BE5"/>
    <w:rsid w:val="006A5300"/>
    <w:rsid w:val="006A5BC1"/>
    <w:rsid w:val="006A5D67"/>
    <w:rsid w:val="006A5E1D"/>
    <w:rsid w:val="006A65D2"/>
    <w:rsid w:val="006A65F2"/>
    <w:rsid w:val="006A680B"/>
    <w:rsid w:val="006A6817"/>
    <w:rsid w:val="006A6B2A"/>
    <w:rsid w:val="006A736E"/>
    <w:rsid w:val="006A7484"/>
    <w:rsid w:val="006A76B9"/>
    <w:rsid w:val="006A784C"/>
    <w:rsid w:val="006A7E69"/>
    <w:rsid w:val="006B0701"/>
    <w:rsid w:val="006B0756"/>
    <w:rsid w:val="006B0935"/>
    <w:rsid w:val="006B0C8C"/>
    <w:rsid w:val="006B1398"/>
    <w:rsid w:val="006B1F4D"/>
    <w:rsid w:val="006B2341"/>
    <w:rsid w:val="006B2B47"/>
    <w:rsid w:val="006B380C"/>
    <w:rsid w:val="006B3A08"/>
    <w:rsid w:val="006B3FE8"/>
    <w:rsid w:val="006B425F"/>
    <w:rsid w:val="006B44FB"/>
    <w:rsid w:val="006B490C"/>
    <w:rsid w:val="006B4912"/>
    <w:rsid w:val="006B5B0D"/>
    <w:rsid w:val="006B5B43"/>
    <w:rsid w:val="006B5F6B"/>
    <w:rsid w:val="006B6E54"/>
    <w:rsid w:val="006B7CC7"/>
    <w:rsid w:val="006B7EE3"/>
    <w:rsid w:val="006B7F23"/>
    <w:rsid w:val="006C0B5D"/>
    <w:rsid w:val="006C0BD3"/>
    <w:rsid w:val="006C10D6"/>
    <w:rsid w:val="006C17D4"/>
    <w:rsid w:val="006C1A81"/>
    <w:rsid w:val="006C1FB7"/>
    <w:rsid w:val="006C326F"/>
    <w:rsid w:val="006C3E25"/>
    <w:rsid w:val="006C40E6"/>
    <w:rsid w:val="006C4398"/>
    <w:rsid w:val="006C4524"/>
    <w:rsid w:val="006C4D3A"/>
    <w:rsid w:val="006C52BF"/>
    <w:rsid w:val="006C5705"/>
    <w:rsid w:val="006C5B1C"/>
    <w:rsid w:val="006C5EC6"/>
    <w:rsid w:val="006C6740"/>
    <w:rsid w:val="006C6A7D"/>
    <w:rsid w:val="006C6C05"/>
    <w:rsid w:val="006C72B0"/>
    <w:rsid w:val="006C76E0"/>
    <w:rsid w:val="006C76EC"/>
    <w:rsid w:val="006C7C42"/>
    <w:rsid w:val="006D017E"/>
    <w:rsid w:val="006D0230"/>
    <w:rsid w:val="006D0233"/>
    <w:rsid w:val="006D0F35"/>
    <w:rsid w:val="006D1285"/>
    <w:rsid w:val="006D16D5"/>
    <w:rsid w:val="006D1951"/>
    <w:rsid w:val="006D1E1E"/>
    <w:rsid w:val="006D2353"/>
    <w:rsid w:val="006D23DC"/>
    <w:rsid w:val="006D2670"/>
    <w:rsid w:val="006D41B5"/>
    <w:rsid w:val="006D457F"/>
    <w:rsid w:val="006D4A24"/>
    <w:rsid w:val="006D5549"/>
    <w:rsid w:val="006D5B85"/>
    <w:rsid w:val="006D6298"/>
    <w:rsid w:val="006D675C"/>
    <w:rsid w:val="006D6824"/>
    <w:rsid w:val="006D68E0"/>
    <w:rsid w:val="006D697C"/>
    <w:rsid w:val="006D6BB8"/>
    <w:rsid w:val="006D6D5C"/>
    <w:rsid w:val="006D70A9"/>
    <w:rsid w:val="006D7584"/>
    <w:rsid w:val="006D7675"/>
    <w:rsid w:val="006D7B13"/>
    <w:rsid w:val="006E00D4"/>
    <w:rsid w:val="006E109D"/>
    <w:rsid w:val="006E118C"/>
    <w:rsid w:val="006E130F"/>
    <w:rsid w:val="006E1597"/>
    <w:rsid w:val="006E1743"/>
    <w:rsid w:val="006E2284"/>
    <w:rsid w:val="006E2BA1"/>
    <w:rsid w:val="006E30DC"/>
    <w:rsid w:val="006E31B0"/>
    <w:rsid w:val="006E3367"/>
    <w:rsid w:val="006E336E"/>
    <w:rsid w:val="006E387F"/>
    <w:rsid w:val="006E3D05"/>
    <w:rsid w:val="006E404C"/>
    <w:rsid w:val="006E55B9"/>
    <w:rsid w:val="006E591B"/>
    <w:rsid w:val="006E67B4"/>
    <w:rsid w:val="006E6D6A"/>
    <w:rsid w:val="006E75DC"/>
    <w:rsid w:val="006E7CF9"/>
    <w:rsid w:val="006E7F09"/>
    <w:rsid w:val="006F0277"/>
    <w:rsid w:val="006F129C"/>
    <w:rsid w:val="006F14B8"/>
    <w:rsid w:val="006F15B9"/>
    <w:rsid w:val="006F23A5"/>
    <w:rsid w:val="006F25D2"/>
    <w:rsid w:val="006F2CBA"/>
    <w:rsid w:val="006F2EA8"/>
    <w:rsid w:val="006F31EE"/>
    <w:rsid w:val="006F3340"/>
    <w:rsid w:val="006F3FEB"/>
    <w:rsid w:val="006F428D"/>
    <w:rsid w:val="006F48FB"/>
    <w:rsid w:val="006F50FE"/>
    <w:rsid w:val="006F5996"/>
    <w:rsid w:val="006F640D"/>
    <w:rsid w:val="006F6963"/>
    <w:rsid w:val="006F6B30"/>
    <w:rsid w:val="006F7231"/>
    <w:rsid w:val="006F773F"/>
    <w:rsid w:val="0070013B"/>
    <w:rsid w:val="00700A86"/>
    <w:rsid w:val="00700D64"/>
    <w:rsid w:val="00700E6B"/>
    <w:rsid w:val="007014A1"/>
    <w:rsid w:val="00702338"/>
    <w:rsid w:val="0070259A"/>
    <w:rsid w:val="00702E47"/>
    <w:rsid w:val="007033D9"/>
    <w:rsid w:val="00703871"/>
    <w:rsid w:val="00704D41"/>
    <w:rsid w:val="00704E91"/>
    <w:rsid w:val="0070501E"/>
    <w:rsid w:val="00705211"/>
    <w:rsid w:val="00706120"/>
    <w:rsid w:val="00706BC8"/>
    <w:rsid w:val="00706E8D"/>
    <w:rsid w:val="0070711F"/>
    <w:rsid w:val="00707DA1"/>
    <w:rsid w:val="007103AD"/>
    <w:rsid w:val="007104BE"/>
    <w:rsid w:val="00710804"/>
    <w:rsid w:val="00711124"/>
    <w:rsid w:val="00711216"/>
    <w:rsid w:val="0071127C"/>
    <w:rsid w:val="00711290"/>
    <w:rsid w:val="00711D07"/>
    <w:rsid w:val="00711EE7"/>
    <w:rsid w:val="00712315"/>
    <w:rsid w:val="0071274C"/>
    <w:rsid w:val="007138A5"/>
    <w:rsid w:val="00714345"/>
    <w:rsid w:val="0071472A"/>
    <w:rsid w:val="0071507F"/>
    <w:rsid w:val="0071565B"/>
    <w:rsid w:val="00715A09"/>
    <w:rsid w:val="00715C21"/>
    <w:rsid w:val="00715CB8"/>
    <w:rsid w:val="00716E49"/>
    <w:rsid w:val="007175D0"/>
    <w:rsid w:val="00717B03"/>
    <w:rsid w:val="0072024C"/>
    <w:rsid w:val="0072060A"/>
    <w:rsid w:val="007209F1"/>
    <w:rsid w:val="007210A6"/>
    <w:rsid w:val="00721BFD"/>
    <w:rsid w:val="00722134"/>
    <w:rsid w:val="007222FE"/>
    <w:rsid w:val="00722687"/>
    <w:rsid w:val="00722AEB"/>
    <w:rsid w:val="00722B1C"/>
    <w:rsid w:val="00722C26"/>
    <w:rsid w:val="00722E36"/>
    <w:rsid w:val="00723B21"/>
    <w:rsid w:val="00723F98"/>
    <w:rsid w:val="00724D56"/>
    <w:rsid w:val="00724D5A"/>
    <w:rsid w:val="00724D5E"/>
    <w:rsid w:val="00725279"/>
    <w:rsid w:val="00725A56"/>
    <w:rsid w:val="00725AD0"/>
    <w:rsid w:val="00725AD5"/>
    <w:rsid w:val="00725AE4"/>
    <w:rsid w:val="00725F62"/>
    <w:rsid w:val="007267AB"/>
    <w:rsid w:val="00726D4E"/>
    <w:rsid w:val="00727174"/>
    <w:rsid w:val="00727478"/>
    <w:rsid w:val="00727E47"/>
    <w:rsid w:val="00727FF5"/>
    <w:rsid w:val="0073015B"/>
    <w:rsid w:val="00730D22"/>
    <w:rsid w:val="00731395"/>
    <w:rsid w:val="007317D1"/>
    <w:rsid w:val="00732033"/>
    <w:rsid w:val="00732BE6"/>
    <w:rsid w:val="00732F08"/>
    <w:rsid w:val="007332D8"/>
    <w:rsid w:val="007333BE"/>
    <w:rsid w:val="00733440"/>
    <w:rsid w:val="007339B7"/>
    <w:rsid w:val="00733A4E"/>
    <w:rsid w:val="00733BBD"/>
    <w:rsid w:val="00734CE8"/>
    <w:rsid w:val="00734D15"/>
    <w:rsid w:val="00734EA9"/>
    <w:rsid w:val="007355AF"/>
    <w:rsid w:val="00735A53"/>
    <w:rsid w:val="00735FAF"/>
    <w:rsid w:val="0073607B"/>
    <w:rsid w:val="007360BA"/>
    <w:rsid w:val="007362D6"/>
    <w:rsid w:val="00736525"/>
    <w:rsid w:val="00736A12"/>
    <w:rsid w:val="00736D44"/>
    <w:rsid w:val="00736F0A"/>
    <w:rsid w:val="00737214"/>
    <w:rsid w:val="00737413"/>
    <w:rsid w:val="007376DF"/>
    <w:rsid w:val="007377E2"/>
    <w:rsid w:val="00737B8D"/>
    <w:rsid w:val="00737C5F"/>
    <w:rsid w:val="007402DB"/>
    <w:rsid w:val="00740305"/>
    <w:rsid w:val="00740956"/>
    <w:rsid w:val="00741178"/>
    <w:rsid w:val="007417DA"/>
    <w:rsid w:val="00741927"/>
    <w:rsid w:val="00741B79"/>
    <w:rsid w:val="00742006"/>
    <w:rsid w:val="007420CE"/>
    <w:rsid w:val="00742649"/>
    <w:rsid w:val="00742959"/>
    <w:rsid w:val="007436DF"/>
    <w:rsid w:val="00743753"/>
    <w:rsid w:val="00744481"/>
    <w:rsid w:val="007447F0"/>
    <w:rsid w:val="00745759"/>
    <w:rsid w:val="00745784"/>
    <w:rsid w:val="00745EBE"/>
    <w:rsid w:val="00745F20"/>
    <w:rsid w:val="0074659F"/>
    <w:rsid w:val="007468F3"/>
    <w:rsid w:val="007468F6"/>
    <w:rsid w:val="00746DEB"/>
    <w:rsid w:val="0074721B"/>
    <w:rsid w:val="0074799A"/>
    <w:rsid w:val="00747EAE"/>
    <w:rsid w:val="007506ED"/>
    <w:rsid w:val="00750CBB"/>
    <w:rsid w:val="00750E93"/>
    <w:rsid w:val="00750FAA"/>
    <w:rsid w:val="00750FE4"/>
    <w:rsid w:val="007518AF"/>
    <w:rsid w:val="00751D2B"/>
    <w:rsid w:val="007528CD"/>
    <w:rsid w:val="00753374"/>
    <w:rsid w:val="007535CD"/>
    <w:rsid w:val="00753C09"/>
    <w:rsid w:val="00754099"/>
    <w:rsid w:val="00754885"/>
    <w:rsid w:val="007556E6"/>
    <w:rsid w:val="00755B99"/>
    <w:rsid w:val="00755EAB"/>
    <w:rsid w:val="0075671A"/>
    <w:rsid w:val="007573C9"/>
    <w:rsid w:val="007574A7"/>
    <w:rsid w:val="00757921"/>
    <w:rsid w:val="00757945"/>
    <w:rsid w:val="00757DC0"/>
    <w:rsid w:val="007600F0"/>
    <w:rsid w:val="00760AAF"/>
    <w:rsid w:val="00761191"/>
    <w:rsid w:val="00761B4E"/>
    <w:rsid w:val="0076217F"/>
    <w:rsid w:val="007622B5"/>
    <w:rsid w:val="00762475"/>
    <w:rsid w:val="007638D7"/>
    <w:rsid w:val="00764369"/>
    <w:rsid w:val="007645D9"/>
    <w:rsid w:val="0076554E"/>
    <w:rsid w:val="00765BE7"/>
    <w:rsid w:val="00765D50"/>
    <w:rsid w:val="007670A5"/>
    <w:rsid w:val="00767B5A"/>
    <w:rsid w:val="00767F59"/>
    <w:rsid w:val="00770C47"/>
    <w:rsid w:val="00770DE0"/>
    <w:rsid w:val="00770DE8"/>
    <w:rsid w:val="007715F4"/>
    <w:rsid w:val="00771EC0"/>
    <w:rsid w:val="00771FEA"/>
    <w:rsid w:val="00772067"/>
    <w:rsid w:val="00772899"/>
    <w:rsid w:val="00772C9E"/>
    <w:rsid w:val="00772CA1"/>
    <w:rsid w:val="007730A1"/>
    <w:rsid w:val="007732F7"/>
    <w:rsid w:val="00773978"/>
    <w:rsid w:val="00773BEE"/>
    <w:rsid w:val="00773E00"/>
    <w:rsid w:val="007744D1"/>
    <w:rsid w:val="0077476F"/>
    <w:rsid w:val="00774B38"/>
    <w:rsid w:val="00774CC7"/>
    <w:rsid w:val="00774ED3"/>
    <w:rsid w:val="00775117"/>
    <w:rsid w:val="00775AC7"/>
    <w:rsid w:val="00776032"/>
    <w:rsid w:val="00776288"/>
    <w:rsid w:val="00776831"/>
    <w:rsid w:val="0077688A"/>
    <w:rsid w:val="007769D6"/>
    <w:rsid w:val="007772FE"/>
    <w:rsid w:val="00780458"/>
    <w:rsid w:val="00780484"/>
    <w:rsid w:val="00780DB0"/>
    <w:rsid w:val="00780E07"/>
    <w:rsid w:val="00781B1A"/>
    <w:rsid w:val="0078241D"/>
    <w:rsid w:val="007824DA"/>
    <w:rsid w:val="0078259B"/>
    <w:rsid w:val="00782B0E"/>
    <w:rsid w:val="00782DE1"/>
    <w:rsid w:val="00783C15"/>
    <w:rsid w:val="0078457D"/>
    <w:rsid w:val="007845F4"/>
    <w:rsid w:val="00784A62"/>
    <w:rsid w:val="00785211"/>
    <w:rsid w:val="007855F5"/>
    <w:rsid w:val="00785B84"/>
    <w:rsid w:val="00785CB4"/>
    <w:rsid w:val="00785E72"/>
    <w:rsid w:val="007867F8"/>
    <w:rsid w:val="00787243"/>
    <w:rsid w:val="0079003A"/>
    <w:rsid w:val="0079023A"/>
    <w:rsid w:val="0079033A"/>
    <w:rsid w:val="0079064B"/>
    <w:rsid w:val="00790673"/>
    <w:rsid w:val="0079184B"/>
    <w:rsid w:val="0079199F"/>
    <w:rsid w:val="00792787"/>
    <w:rsid w:val="007928CF"/>
    <w:rsid w:val="00792CD7"/>
    <w:rsid w:val="007942D9"/>
    <w:rsid w:val="0079460F"/>
    <w:rsid w:val="007947B9"/>
    <w:rsid w:val="007949CB"/>
    <w:rsid w:val="00794CA0"/>
    <w:rsid w:val="00795053"/>
    <w:rsid w:val="0079535C"/>
    <w:rsid w:val="00795446"/>
    <w:rsid w:val="00795471"/>
    <w:rsid w:val="007956F0"/>
    <w:rsid w:val="007966EF"/>
    <w:rsid w:val="007A087B"/>
    <w:rsid w:val="007A09FA"/>
    <w:rsid w:val="007A0C07"/>
    <w:rsid w:val="007A1159"/>
    <w:rsid w:val="007A12D1"/>
    <w:rsid w:val="007A17EE"/>
    <w:rsid w:val="007A1979"/>
    <w:rsid w:val="007A1C81"/>
    <w:rsid w:val="007A1E75"/>
    <w:rsid w:val="007A2192"/>
    <w:rsid w:val="007A243E"/>
    <w:rsid w:val="007A2F48"/>
    <w:rsid w:val="007A3427"/>
    <w:rsid w:val="007A3A22"/>
    <w:rsid w:val="007A3A8C"/>
    <w:rsid w:val="007A3B3D"/>
    <w:rsid w:val="007A47FF"/>
    <w:rsid w:val="007A6A63"/>
    <w:rsid w:val="007A6C76"/>
    <w:rsid w:val="007A733F"/>
    <w:rsid w:val="007A74C1"/>
    <w:rsid w:val="007B0051"/>
    <w:rsid w:val="007B02F8"/>
    <w:rsid w:val="007B069D"/>
    <w:rsid w:val="007B087A"/>
    <w:rsid w:val="007B0E59"/>
    <w:rsid w:val="007B0FEE"/>
    <w:rsid w:val="007B1C5A"/>
    <w:rsid w:val="007B1D8B"/>
    <w:rsid w:val="007B1FB3"/>
    <w:rsid w:val="007B20D5"/>
    <w:rsid w:val="007B2293"/>
    <w:rsid w:val="007B23C1"/>
    <w:rsid w:val="007B24C2"/>
    <w:rsid w:val="007B27E3"/>
    <w:rsid w:val="007B2D3F"/>
    <w:rsid w:val="007B2E4C"/>
    <w:rsid w:val="007B3593"/>
    <w:rsid w:val="007B35C7"/>
    <w:rsid w:val="007B4092"/>
    <w:rsid w:val="007B47AB"/>
    <w:rsid w:val="007B4E41"/>
    <w:rsid w:val="007B5002"/>
    <w:rsid w:val="007B549D"/>
    <w:rsid w:val="007B5652"/>
    <w:rsid w:val="007B58F7"/>
    <w:rsid w:val="007B5945"/>
    <w:rsid w:val="007B65E1"/>
    <w:rsid w:val="007B6EEE"/>
    <w:rsid w:val="007B7475"/>
    <w:rsid w:val="007B78A4"/>
    <w:rsid w:val="007B7915"/>
    <w:rsid w:val="007C05AA"/>
    <w:rsid w:val="007C1027"/>
    <w:rsid w:val="007C1155"/>
    <w:rsid w:val="007C1483"/>
    <w:rsid w:val="007C1733"/>
    <w:rsid w:val="007C25B0"/>
    <w:rsid w:val="007C333E"/>
    <w:rsid w:val="007C371A"/>
    <w:rsid w:val="007C41C8"/>
    <w:rsid w:val="007C51E3"/>
    <w:rsid w:val="007C5A76"/>
    <w:rsid w:val="007C5F6C"/>
    <w:rsid w:val="007C61FA"/>
    <w:rsid w:val="007C620C"/>
    <w:rsid w:val="007C6BB4"/>
    <w:rsid w:val="007C6C0A"/>
    <w:rsid w:val="007C7243"/>
    <w:rsid w:val="007C7296"/>
    <w:rsid w:val="007C75E9"/>
    <w:rsid w:val="007C7A15"/>
    <w:rsid w:val="007D00C4"/>
    <w:rsid w:val="007D0350"/>
    <w:rsid w:val="007D0660"/>
    <w:rsid w:val="007D0675"/>
    <w:rsid w:val="007D0B06"/>
    <w:rsid w:val="007D0BDB"/>
    <w:rsid w:val="007D1297"/>
    <w:rsid w:val="007D18C7"/>
    <w:rsid w:val="007D283B"/>
    <w:rsid w:val="007D2D20"/>
    <w:rsid w:val="007D2F60"/>
    <w:rsid w:val="007D3260"/>
    <w:rsid w:val="007D3282"/>
    <w:rsid w:val="007D3513"/>
    <w:rsid w:val="007D3CB3"/>
    <w:rsid w:val="007D44F5"/>
    <w:rsid w:val="007D4E32"/>
    <w:rsid w:val="007D53C0"/>
    <w:rsid w:val="007D5A87"/>
    <w:rsid w:val="007D65B4"/>
    <w:rsid w:val="007D6A6A"/>
    <w:rsid w:val="007D6E8B"/>
    <w:rsid w:val="007D72D5"/>
    <w:rsid w:val="007E0423"/>
    <w:rsid w:val="007E0C4A"/>
    <w:rsid w:val="007E110F"/>
    <w:rsid w:val="007E1562"/>
    <w:rsid w:val="007E1D72"/>
    <w:rsid w:val="007E1FB4"/>
    <w:rsid w:val="007E2272"/>
    <w:rsid w:val="007E3E2C"/>
    <w:rsid w:val="007E42C8"/>
    <w:rsid w:val="007E4466"/>
    <w:rsid w:val="007E4C63"/>
    <w:rsid w:val="007E4DC0"/>
    <w:rsid w:val="007E4E91"/>
    <w:rsid w:val="007E4FD7"/>
    <w:rsid w:val="007E5532"/>
    <w:rsid w:val="007E5C8F"/>
    <w:rsid w:val="007E5D82"/>
    <w:rsid w:val="007E5EB0"/>
    <w:rsid w:val="007E6836"/>
    <w:rsid w:val="007E6910"/>
    <w:rsid w:val="007E6A86"/>
    <w:rsid w:val="007E6C15"/>
    <w:rsid w:val="007E70A7"/>
    <w:rsid w:val="007E70E9"/>
    <w:rsid w:val="007E7762"/>
    <w:rsid w:val="007E799B"/>
    <w:rsid w:val="007E7E7D"/>
    <w:rsid w:val="007F0352"/>
    <w:rsid w:val="007F0364"/>
    <w:rsid w:val="007F087E"/>
    <w:rsid w:val="007F0FCA"/>
    <w:rsid w:val="007F125A"/>
    <w:rsid w:val="007F2FAF"/>
    <w:rsid w:val="007F3C38"/>
    <w:rsid w:val="007F3CBE"/>
    <w:rsid w:val="007F4294"/>
    <w:rsid w:val="007F50B6"/>
    <w:rsid w:val="007F67F8"/>
    <w:rsid w:val="007F7022"/>
    <w:rsid w:val="007F73AA"/>
    <w:rsid w:val="007F7AC2"/>
    <w:rsid w:val="007F7C71"/>
    <w:rsid w:val="007F7CBF"/>
    <w:rsid w:val="007F7D42"/>
    <w:rsid w:val="007F7F89"/>
    <w:rsid w:val="0080005C"/>
    <w:rsid w:val="00800164"/>
    <w:rsid w:val="008009CF"/>
    <w:rsid w:val="00801361"/>
    <w:rsid w:val="00801654"/>
    <w:rsid w:val="008017E1"/>
    <w:rsid w:val="00801D68"/>
    <w:rsid w:val="0080205D"/>
    <w:rsid w:val="0080254B"/>
    <w:rsid w:val="008025F6"/>
    <w:rsid w:val="00802AA7"/>
    <w:rsid w:val="00802DCA"/>
    <w:rsid w:val="00802E3C"/>
    <w:rsid w:val="008032E7"/>
    <w:rsid w:val="0080340E"/>
    <w:rsid w:val="00803618"/>
    <w:rsid w:val="00803DBB"/>
    <w:rsid w:val="008040EE"/>
    <w:rsid w:val="008042B2"/>
    <w:rsid w:val="00805313"/>
    <w:rsid w:val="0080599A"/>
    <w:rsid w:val="00805C64"/>
    <w:rsid w:val="00805D2C"/>
    <w:rsid w:val="00805E72"/>
    <w:rsid w:val="008064ED"/>
    <w:rsid w:val="00806BBF"/>
    <w:rsid w:val="00806BF4"/>
    <w:rsid w:val="00806E77"/>
    <w:rsid w:val="00807397"/>
    <w:rsid w:val="0080749C"/>
    <w:rsid w:val="0080780B"/>
    <w:rsid w:val="00810189"/>
    <w:rsid w:val="008103F3"/>
    <w:rsid w:val="00810827"/>
    <w:rsid w:val="00810D6D"/>
    <w:rsid w:val="00810F36"/>
    <w:rsid w:val="00811379"/>
    <w:rsid w:val="008118D3"/>
    <w:rsid w:val="00811FFA"/>
    <w:rsid w:val="008121E4"/>
    <w:rsid w:val="00812494"/>
    <w:rsid w:val="0081284D"/>
    <w:rsid w:val="008138F5"/>
    <w:rsid w:val="00813B82"/>
    <w:rsid w:val="00814300"/>
    <w:rsid w:val="00814A70"/>
    <w:rsid w:val="0081527C"/>
    <w:rsid w:val="00815C11"/>
    <w:rsid w:val="0081650D"/>
    <w:rsid w:val="008168E2"/>
    <w:rsid w:val="008169E2"/>
    <w:rsid w:val="00816A41"/>
    <w:rsid w:val="00816DDE"/>
    <w:rsid w:val="00820E77"/>
    <w:rsid w:val="00821231"/>
    <w:rsid w:val="00821274"/>
    <w:rsid w:val="00821F37"/>
    <w:rsid w:val="0082221F"/>
    <w:rsid w:val="008229D4"/>
    <w:rsid w:val="00822B42"/>
    <w:rsid w:val="00822F3A"/>
    <w:rsid w:val="0082322F"/>
    <w:rsid w:val="00823635"/>
    <w:rsid w:val="008237BD"/>
    <w:rsid w:val="008247DB"/>
    <w:rsid w:val="00824812"/>
    <w:rsid w:val="00824D3F"/>
    <w:rsid w:val="00824DA3"/>
    <w:rsid w:val="00824F4C"/>
    <w:rsid w:val="00825072"/>
    <w:rsid w:val="008252FE"/>
    <w:rsid w:val="00825486"/>
    <w:rsid w:val="00826708"/>
    <w:rsid w:val="00826AA8"/>
    <w:rsid w:val="00826FEB"/>
    <w:rsid w:val="00827785"/>
    <w:rsid w:val="00827D2B"/>
    <w:rsid w:val="00827DE0"/>
    <w:rsid w:val="0083001D"/>
    <w:rsid w:val="0083096E"/>
    <w:rsid w:val="00830A90"/>
    <w:rsid w:val="00830B34"/>
    <w:rsid w:val="00831107"/>
    <w:rsid w:val="008317C5"/>
    <w:rsid w:val="0083196A"/>
    <w:rsid w:val="00831ADA"/>
    <w:rsid w:val="00832082"/>
    <w:rsid w:val="00832470"/>
    <w:rsid w:val="00832602"/>
    <w:rsid w:val="00832620"/>
    <w:rsid w:val="008333D1"/>
    <w:rsid w:val="008338C4"/>
    <w:rsid w:val="00833D39"/>
    <w:rsid w:val="00834C71"/>
    <w:rsid w:val="00835E1F"/>
    <w:rsid w:val="00835F3C"/>
    <w:rsid w:val="008362D5"/>
    <w:rsid w:val="00836459"/>
    <w:rsid w:val="00836B0A"/>
    <w:rsid w:val="00836DBB"/>
    <w:rsid w:val="00837804"/>
    <w:rsid w:val="00840C28"/>
    <w:rsid w:val="00840DE6"/>
    <w:rsid w:val="00841755"/>
    <w:rsid w:val="00841BBB"/>
    <w:rsid w:val="00842512"/>
    <w:rsid w:val="008427CB"/>
    <w:rsid w:val="00843F15"/>
    <w:rsid w:val="008448F7"/>
    <w:rsid w:val="00844D4E"/>
    <w:rsid w:val="008454BE"/>
    <w:rsid w:val="0084575F"/>
    <w:rsid w:val="0084695B"/>
    <w:rsid w:val="008469AF"/>
    <w:rsid w:val="00846D11"/>
    <w:rsid w:val="00846FFA"/>
    <w:rsid w:val="00847009"/>
    <w:rsid w:val="0084710C"/>
    <w:rsid w:val="00847F4E"/>
    <w:rsid w:val="00847FBC"/>
    <w:rsid w:val="0085028B"/>
    <w:rsid w:val="00850D1B"/>
    <w:rsid w:val="008516FA"/>
    <w:rsid w:val="00851800"/>
    <w:rsid w:val="00851B01"/>
    <w:rsid w:val="00851CFB"/>
    <w:rsid w:val="008523CC"/>
    <w:rsid w:val="00852814"/>
    <w:rsid w:val="00852AC6"/>
    <w:rsid w:val="00853C06"/>
    <w:rsid w:val="00854213"/>
    <w:rsid w:val="008546F2"/>
    <w:rsid w:val="00855946"/>
    <w:rsid w:val="0085603B"/>
    <w:rsid w:val="008560F2"/>
    <w:rsid w:val="00856378"/>
    <w:rsid w:val="0085657A"/>
    <w:rsid w:val="00856D3D"/>
    <w:rsid w:val="00856F4E"/>
    <w:rsid w:val="00857B78"/>
    <w:rsid w:val="008602C7"/>
    <w:rsid w:val="00860660"/>
    <w:rsid w:val="0086067A"/>
    <w:rsid w:val="00860C07"/>
    <w:rsid w:val="0086116D"/>
    <w:rsid w:val="00861344"/>
    <w:rsid w:val="008619C2"/>
    <w:rsid w:val="008626F6"/>
    <w:rsid w:val="00862835"/>
    <w:rsid w:val="00862B4F"/>
    <w:rsid w:val="008631D5"/>
    <w:rsid w:val="008638B9"/>
    <w:rsid w:val="00863A40"/>
    <w:rsid w:val="00864C2F"/>
    <w:rsid w:val="00864CCC"/>
    <w:rsid w:val="008654C8"/>
    <w:rsid w:val="00865E8E"/>
    <w:rsid w:val="00866A9D"/>
    <w:rsid w:val="00866AF8"/>
    <w:rsid w:val="0086706D"/>
    <w:rsid w:val="008671AF"/>
    <w:rsid w:val="00867EB1"/>
    <w:rsid w:val="0087097D"/>
    <w:rsid w:val="00870D93"/>
    <w:rsid w:val="00871245"/>
    <w:rsid w:val="00871475"/>
    <w:rsid w:val="00871711"/>
    <w:rsid w:val="00871C4A"/>
    <w:rsid w:val="00871EDD"/>
    <w:rsid w:val="0087213C"/>
    <w:rsid w:val="0087258D"/>
    <w:rsid w:val="00872FAB"/>
    <w:rsid w:val="008731B3"/>
    <w:rsid w:val="008732CE"/>
    <w:rsid w:val="008733CA"/>
    <w:rsid w:val="008734AD"/>
    <w:rsid w:val="0087354E"/>
    <w:rsid w:val="008739CE"/>
    <w:rsid w:val="00873BA4"/>
    <w:rsid w:val="00873BD2"/>
    <w:rsid w:val="00873EA9"/>
    <w:rsid w:val="008744C1"/>
    <w:rsid w:val="00874946"/>
    <w:rsid w:val="00874E57"/>
    <w:rsid w:val="0087520B"/>
    <w:rsid w:val="00875524"/>
    <w:rsid w:val="00875D1C"/>
    <w:rsid w:val="00876298"/>
    <w:rsid w:val="008763E7"/>
    <w:rsid w:val="008765F1"/>
    <w:rsid w:val="00876CAC"/>
    <w:rsid w:val="00876E57"/>
    <w:rsid w:val="008800F6"/>
    <w:rsid w:val="0088025D"/>
    <w:rsid w:val="008809D4"/>
    <w:rsid w:val="0088162B"/>
    <w:rsid w:val="008817E7"/>
    <w:rsid w:val="008819AA"/>
    <w:rsid w:val="00882054"/>
    <w:rsid w:val="00882C08"/>
    <w:rsid w:val="00883135"/>
    <w:rsid w:val="00883D5A"/>
    <w:rsid w:val="00884E3F"/>
    <w:rsid w:val="00884E41"/>
    <w:rsid w:val="00884F3E"/>
    <w:rsid w:val="008859B0"/>
    <w:rsid w:val="00885C6D"/>
    <w:rsid w:val="00885DBC"/>
    <w:rsid w:val="0088621D"/>
    <w:rsid w:val="00886248"/>
    <w:rsid w:val="008862F7"/>
    <w:rsid w:val="00887450"/>
    <w:rsid w:val="00887BBE"/>
    <w:rsid w:val="0089056C"/>
    <w:rsid w:val="008907A0"/>
    <w:rsid w:val="008921C5"/>
    <w:rsid w:val="00892611"/>
    <w:rsid w:val="00893077"/>
    <w:rsid w:val="0089321F"/>
    <w:rsid w:val="0089335D"/>
    <w:rsid w:val="00893409"/>
    <w:rsid w:val="008936AC"/>
    <w:rsid w:val="00893BBF"/>
    <w:rsid w:val="00893BD4"/>
    <w:rsid w:val="00893E66"/>
    <w:rsid w:val="0089458C"/>
    <w:rsid w:val="00894AEA"/>
    <w:rsid w:val="00895369"/>
    <w:rsid w:val="008953E3"/>
    <w:rsid w:val="008954A2"/>
    <w:rsid w:val="008954F1"/>
    <w:rsid w:val="00895603"/>
    <w:rsid w:val="00895E18"/>
    <w:rsid w:val="00896537"/>
    <w:rsid w:val="0089666B"/>
    <w:rsid w:val="008972F8"/>
    <w:rsid w:val="00897661"/>
    <w:rsid w:val="008976D6"/>
    <w:rsid w:val="00897B72"/>
    <w:rsid w:val="008A05F5"/>
    <w:rsid w:val="008A1771"/>
    <w:rsid w:val="008A1DA5"/>
    <w:rsid w:val="008A1E81"/>
    <w:rsid w:val="008A2041"/>
    <w:rsid w:val="008A2087"/>
    <w:rsid w:val="008A26A5"/>
    <w:rsid w:val="008A32B4"/>
    <w:rsid w:val="008A33A9"/>
    <w:rsid w:val="008A3B6D"/>
    <w:rsid w:val="008A40A1"/>
    <w:rsid w:val="008A4661"/>
    <w:rsid w:val="008A4B69"/>
    <w:rsid w:val="008A5E25"/>
    <w:rsid w:val="008A617D"/>
    <w:rsid w:val="008A6272"/>
    <w:rsid w:val="008A71FF"/>
    <w:rsid w:val="008A72BB"/>
    <w:rsid w:val="008A7AC0"/>
    <w:rsid w:val="008A7E08"/>
    <w:rsid w:val="008B04CD"/>
    <w:rsid w:val="008B0745"/>
    <w:rsid w:val="008B078D"/>
    <w:rsid w:val="008B1431"/>
    <w:rsid w:val="008B264F"/>
    <w:rsid w:val="008B3501"/>
    <w:rsid w:val="008B3996"/>
    <w:rsid w:val="008B3B6F"/>
    <w:rsid w:val="008B405B"/>
    <w:rsid w:val="008B4A5F"/>
    <w:rsid w:val="008B5040"/>
    <w:rsid w:val="008B5F0B"/>
    <w:rsid w:val="008B605C"/>
    <w:rsid w:val="008B64E3"/>
    <w:rsid w:val="008B685F"/>
    <w:rsid w:val="008B6B55"/>
    <w:rsid w:val="008B740F"/>
    <w:rsid w:val="008B7B30"/>
    <w:rsid w:val="008C0CB4"/>
    <w:rsid w:val="008C157E"/>
    <w:rsid w:val="008C1F58"/>
    <w:rsid w:val="008C2000"/>
    <w:rsid w:val="008C23CF"/>
    <w:rsid w:val="008C250E"/>
    <w:rsid w:val="008C2C23"/>
    <w:rsid w:val="008C3092"/>
    <w:rsid w:val="008C391F"/>
    <w:rsid w:val="008C39D9"/>
    <w:rsid w:val="008C3CF7"/>
    <w:rsid w:val="008C479F"/>
    <w:rsid w:val="008C4824"/>
    <w:rsid w:val="008C4983"/>
    <w:rsid w:val="008C5640"/>
    <w:rsid w:val="008C57F7"/>
    <w:rsid w:val="008C69C0"/>
    <w:rsid w:val="008C6B24"/>
    <w:rsid w:val="008C6D5C"/>
    <w:rsid w:val="008C7002"/>
    <w:rsid w:val="008C712F"/>
    <w:rsid w:val="008C7B57"/>
    <w:rsid w:val="008C7C35"/>
    <w:rsid w:val="008D055B"/>
    <w:rsid w:val="008D17EB"/>
    <w:rsid w:val="008D17F9"/>
    <w:rsid w:val="008D1DE4"/>
    <w:rsid w:val="008D1EA8"/>
    <w:rsid w:val="008D2088"/>
    <w:rsid w:val="008D2276"/>
    <w:rsid w:val="008D249E"/>
    <w:rsid w:val="008D24EA"/>
    <w:rsid w:val="008D2DC6"/>
    <w:rsid w:val="008D3096"/>
    <w:rsid w:val="008D3744"/>
    <w:rsid w:val="008D3D66"/>
    <w:rsid w:val="008D3D83"/>
    <w:rsid w:val="008D5219"/>
    <w:rsid w:val="008D5253"/>
    <w:rsid w:val="008D5411"/>
    <w:rsid w:val="008D5480"/>
    <w:rsid w:val="008D5C6A"/>
    <w:rsid w:val="008D6330"/>
    <w:rsid w:val="008D73C7"/>
    <w:rsid w:val="008D7822"/>
    <w:rsid w:val="008E025F"/>
    <w:rsid w:val="008E041F"/>
    <w:rsid w:val="008E049A"/>
    <w:rsid w:val="008E07BE"/>
    <w:rsid w:val="008E0AB3"/>
    <w:rsid w:val="008E0C84"/>
    <w:rsid w:val="008E0D72"/>
    <w:rsid w:val="008E0E24"/>
    <w:rsid w:val="008E1518"/>
    <w:rsid w:val="008E163F"/>
    <w:rsid w:val="008E183B"/>
    <w:rsid w:val="008E1A39"/>
    <w:rsid w:val="008E1CD8"/>
    <w:rsid w:val="008E21DC"/>
    <w:rsid w:val="008E26B5"/>
    <w:rsid w:val="008E26F1"/>
    <w:rsid w:val="008E2BBD"/>
    <w:rsid w:val="008E2E4D"/>
    <w:rsid w:val="008E305A"/>
    <w:rsid w:val="008E3928"/>
    <w:rsid w:val="008E3C2C"/>
    <w:rsid w:val="008E3F60"/>
    <w:rsid w:val="008E4047"/>
    <w:rsid w:val="008E4B3F"/>
    <w:rsid w:val="008E4D09"/>
    <w:rsid w:val="008E5070"/>
    <w:rsid w:val="008E70F3"/>
    <w:rsid w:val="008E7792"/>
    <w:rsid w:val="008E7FE6"/>
    <w:rsid w:val="008F0905"/>
    <w:rsid w:val="008F0AFD"/>
    <w:rsid w:val="008F11DD"/>
    <w:rsid w:val="008F1310"/>
    <w:rsid w:val="008F1AAE"/>
    <w:rsid w:val="008F1BEC"/>
    <w:rsid w:val="008F1F9A"/>
    <w:rsid w:val="008F302C"/>
    <w:rsid w:val="008F32D5"/>
    <w:rsid w:val="008F3DCC"/>
    <w:rsid w:val="008F3E07"/>
    <w:rsid w:val="008F3E38"/>
    <w:rsid w:val="008F421D"/>
    <w:rsid w:val="008F422E"/>
    <w:rsid w:val="008F4A33"/>
    <w:rsid w:val="008F4C6F"/>
    <w:rsid w:val="008F5356"/>
    <w:rsid w:val="008F5659"/>
    <w:rsid w:val="008F6059"/>
    <w:rsid w:val="008F66D3"/>
    <w:rsid w:val="008F6702"/>
    <w:rsid w:val="008F68FC"/>
    <w:rsid w:val="008F6EC6"/>
    <w:rsid w:val="008F7B6B"/>
    <w:rsid w:val="008F7D91"/>
    <w:rsid w:val="008F7FD4"/>
    <w:rsid w:val="0090028C"/>
    <w:rsid w:val="00900A93"/>
    <w:rsid w:val="00900C00"/>
    <w:rsid w:val="00901ECD"/>
    <w:rsid w:val="00901EED"/>
    <w:rsid w:val="009021E1"/>
    <w:rsid w:val="00902227"/>
    <w:rsid w:val="0090231F"/>
    <w:rsid w:val="00902770"/>
    <w:rsid w:val="0090278D"/>
    <w:rsid w:val="009044DE"/>
    <w:rsid w:val="00904698"/>
    <w:rsid w:val="00904855"/>
    <w:rsid w:val="00904A98"/>
    <w:rsid w:val="00904F2D"/>
    <w:rsid w:val="00905420"/>
    <w:rsid w:val="00905AC2"/>
    <w:rsid w:val="00905E3B"/>
    <w:rsid w:val="0090600C"/>
    <w:rsid w:val="009063B5"/>
    <w:rsid w:val="009066E6"/>
    <w:rsid w:val="00906B06"/>
    <w:rsid w:val="0090714E"/>
    <w:rsid w:val="0090734E"/>
    <w:rsid w:val="009077C0"/>
    <w:rsid w:val="009101E5"/>
    <w:rsid w:val="00910592"/>
    <w:rsid w:val="0091067D"/>
    <w:rsid w:val="0091094B"/>
    <w:rsid w:val="009112C7"/>
    <w:rsid w:val="00911369"/>
    <w:rsid w:val="009114A2"/>
    <w:rsid w:val="00911A86"/>
    <w:rsid w:val="009129F0"/>
    <w:rsid w:val="00912DB8"/>
    <w:rsid w:val="009130D3"/>
    <w:rsid w:val="009131F3"/>
    <w:rsid w:val="00914847"/>
    <w:rsid w:val="00914A4A"/>
    <w:rsid w:val="00914FD3"/>
    <w:rsid w:val="009151E2"/>
    <w:rsid w:val="00915478"/>
    <w:rsid w:val="0091579B"/>
    <w:rsid w:val="00915C24"/>
    <w:rsid w:val="009164ED"/>
    <w:rsid w:val="009164F3"/>
    <w:rsid w:val="00917241"/>
    <w:rsid w:val="00917C1E"/>
    <w:rsid w:val="00917EA8"/>
    <w:rsid w:val="00917FC5"/>
    <w:rsid w:val="00920B33"/>
    <w:rsid w:val="00920CC6"/>
    <w:rsid w:val="00920D2D"/>
    <w:rsid w:val="00920FA7"/>
    <w:rsid w:val="0092112E"/>
    <w:rsid w:val="0092225C"/>
    <w:rsid w:val="009222C6"/>
    <w:rsid w:val="00922E92"/>
    <w:rsid w:val="00923396"/>
    <w:rsid w:val="009236FA"/>
    <w:rsid w:val="0092396E"/>
    <w:rsid w:val="009242B8"/>
    <w:rsid w:val="00924396"/>
    <w:rsid w:val="009245FE"/>
    <w:rsid w:val="009246F1"/>
    <w:rsid w:val="00924786"/>
    <w:rsid w:val="00924B62"/>
    <w:rsid w:val="0092530E"/>
    <w:rsid w:val="0092551E"/>
    <w:rsid w:val="00925535"/>
    <w:rsid w:val="00926CDD"/>
    <w:rsid w:val="00926F7C"/>
    <w:rsid w:val="00927490"/>
    <w:rsid w:val="009276F8"/>
    <w:rsid w:val="009279EB"/>
    <w:rsid w:val="00927A79"/>
    <w:rsid w:val="00927BA7"/>
    <w:rsid w:val="00927C51"/>
    <w:rsid w:val="00927C7F"/>
    <w:rsid w:val="00927F11"/>
    <w:rsid w:val="009317EA"/>
    <w:rsid w:val="00932157"/>
    <w:rsid w:val="009330B3"/>
    <w:rsid w:val="00933201"/>
    <w:rsid w:val="00933483"/>
    <w:rsid w:val="0093385C"/>
    <w:rsid w:val="00933A62"/>
    <w:rsid w:val="00933E8D"/>
    <w:rsid w:val="0093453D"/>
    <w:rsid w:val="00935A0F"/>
    <w:rsid w:val="00935D15"/>
    <w:rsid w:val="00936A38"/>
    <w:rsid w:val="00936E84"/>
    <w:rsid w:val="0093750D"/>
    <w:rsid w:val="009378E5"/>
    <w:rsid w:val="009378EA"/>
    <w:rsid w:val="00940485"/>
    <w:rsid w:val="009406FE"/>
    <w:rsid w:val="00940AA7"/>
    <w:rsid w:val="00940B16"/>
    <w:rsid w:val="009415FF"/>
    <w:rsid w:val="00941718"/>
    <w:rsid w:val="00941DAC"/>
    <w:rsid w:val="0094223A"/>
    <w:rsid w:val="009425F1"/>
    <w:rsid w:val="009426DA"/>
    <w:rsid w:val="009427B2"/>
    <w:rsid w:val="00942FFE"/>
    <w:rsid w:val="00943591"/>
    <w:rsid w:val="00944095"/>
    <w:rsid w:val="009441C4"/>
    <w:rsid w:val="009446E8"/>
    <w:rsid w:val="009447C5"/>
    <w:rsid w:val="009453ED"/>
    <w:rsid w:val="009457C4"/>
    <w:rsid w:val="00946A9B"/>
    <w:rsid w:val="00946EF9"/>
    <w:rsid w:val="00947EBA"/>
    <w:rsid w:val="009502BF"/>
    <w:rsid w:val="009504C5"/>
    <w:rsid w:val="00950574"/>
    <w:rsid w:val="009507C2"/>
    <w:rsid w:val="00950D2D"/>
    <w:rsid w:val="009513D9"/>
    <w:rsid w:val="00951415"/>
    <w:rsid w:val="0095221F"/>
    <w:rsid w:val="009528A0"/>
    <w:rsid w:val="00953572"/>
    <w:rsid w:val="00953995"/>
    <w:rsid w:val="00953B79"/>
    <w:rsid w:val="009543BC"/>
    <w:rsid w:val="009548DD"/>
    <w:rsid w:val="00954BD7"/>
    <w:rsid w:val="00954E9E"/>
    <w:rsid w:val="00955045"/>
    <w:rsid w:val="00955264"/>
    <w:rsid w:val="00955A68"/>
    <w:rsid w:val="009564DF"/>
    <w:rsid w:val="009565F3"/>
    <w:rsid w:val="0095678C"/>
    <w:rsid w:val="00956B7D"/>
    <w:rsid w:val="00957260"/>
    <w:rsid w:val="00957B4B"/>
    <w:rsid w:val="00957E50"/>
    <w:rsid w:val="00957FD2"/>
    <w:rsid w:val="009613BC"/>
    <w:rsid w:val="00961540"/>
    <w:rsid w:val="0096175A"/>
    <w:rsid w:val="00961F90"/>
    <w:rsid w:val="00962A85"/>
    <w:rsid w:val="0096309D"/>
    <w:rsid w:val="009637E5"/>
    <w:rsid w:val="00963909"/>
    <w:rsid w:val="00963E9A"/>
    <w:rsid w:val="00964FCE"/>
    <w:rsid w:val="00965A07"/>
    <w:rsid w:val="00965FB0"/>
    <w:rsid w:val="00966472"/>
    <w:rsid w:val="00966621"/>
    <w:rsid w:val="009667D5"/>
    <w:rsid w:val="00966A8A"/>
    <w:rsid w:val="00966EE2"/>
    <w:rsid w:val="009671DF"/>
    <w:rsid w:val="00967B68"/>
    <w:rsid w:val="009700B1"/>
    <w:rsid w:val="00970A60"/>
    <w:rsid w:val="009712B8"/>
    <w:rsid w:val="009727AF"/>
    <w:rsid w:val="0097304F"/>
    <w:rsid w:val="009732D0"/>
    <w:rsid w:val="009737B4"/>
    <w:rsid w:val="009739A5"/>
    <w:rsid w:val="00973B7D"/>
    <w:rsid w:val="00973EC1"/>
    <w:rsid w:val="009742D5"/>
    <w:rsid w:val="00974B86"/>
    <w:rsid w:val="00974CB8"/>
    <w:rsid w:val="00974FB2"/>
    <w:rsid w:val="009751BB"/>
    <w:rsid w:val="00975257"/>
    <w:rsid w:val="00975687"/>
    <w:rsid w:val="00976673"/>
    <w:rsid w:val="009771B5"/>
    <w:rsid w:val="009773B6"/>
    <w:rsid w:val="0097756F"/>
    <w:rsid w:val="0097786D"/>
    <w:rsid w:val="0097795F"/>
    <w:rsid w:val="00977FD6"/>
    <w:rsid w:val="00980AC8"/>
    <w:rsid w:val="0098109B"/>
    <w:rsid w:val="0098126C"/>
    <w:rsid w:val="00981348"/>
    <w:rsid w:val="0098154E"/>
    <w:rsid w:val="00981A09"/>
    <w:rsid w:val="00982328"/>
    <w:rsid w:val="009823C7"/>
    <w:rsid w:val="00982B57"/>
    <w:rsid w:val="00982BEA"/>
    <w:rsid w:val="0098303F"/>
    <w:rsid w:val="009831A1"/>
    <w:rsid w:val="00983B47"/>
    <w:rsid w:val="00983E56"/>
    <w:rsid w:val="009840D3"/>
    <w:rsid w:val="00984117"/>
    <w:rsid w:val="00984640"/>
    <w:rsid w:val="00984909"/>
    <w:rsid w:val="00984CFC"/>
    <w:rsid w:val="0098564F"/>
    <w:rsid w:val="00985995"/>
    <w:rsid w:val="00986029"/>
    <w:rsid w:val="0098613E"/>
    <w:rsid w:val="00986B4C"/>
    <w:rsid w:val="00986CBA"/>
    <w:rsid w:val="00986EB9"/>
    <w:rsid w:val="00986FB6"/>
    <w:rsid w:val="00987283"/>
    <w:rsid w:val="00987291"/>
    <w:rsid w:val="00987ADB"/>
    <w:rsid w:val="009908FB"/>
    <w:rsid w:val="00990BA2"/>
    <w:rsid w:val="00990F9A"/>
    <w:rsid w:val="009918E5"/>
    <w:rsid w:val="00991942"/>
    <w:rsid w:val="00992E3C"/>
    <w:rsid w:val="0099358F"/>
    <w:rsid w:val="00993784"/>
    <w:rsid w:val="00993AD8"/>
    <w:rsid w:val="00993B30"/>
    <w:rsid w:val="00993B8A"/>
    <w:rsid w:val="00993CC5"/>
    <w:rsid w:val="00993CCA"/>
    <w:rsid w:val="00993DF5"/>
    <w:rsid w:val="00994179"/>
    <w:rsid w:val="009948BB"/>
    <w:rsid w:val="00994CDD"/>
    <w:rsid w:val="00994EFF"/>
    <w:rsid w:val="00994FBA"/>
    <w:rsid w:val="009959AF"/>
    <w:rsid w:val="009960EA"/>
    <w:rsid w:val="009963F0"/>
    <w:rsid w:val="0099778E"/>
    <w:rsid w:val="00997EBA"/>
    <w:rsid w:val="009A0079"/>
    <w:rsid w:val="009A0249"/>
    <w:rsid w:val="009A052D"/>
    <w:rsid w:val="009A0CE9"/>
    <w:rsid w:val="009A111D"/>
    <w:rsid w:val="009A1340"/>
    <w:rsid w:val="009A13A0"/>
    <w:rsid w:val="009A2365"/>
    <w:rsid w:val="009A24C0"/>
    <w:rsid w:val="009A271F"/>
    <w:rsid w:val="009A2981"/>
    <w:rsid w:val="009A2D57"/>
    <w:rsid w:val="009A2DB8"/>
    <w:rsid w:val="009A3081"/>
    <w:rsid w:val="009A3331"/>
    <w:rsid w:val="009A3466"/>
    <w:rsid w:val="009A358F"/>
    <w:rsid w:val="009A391E"/>
    <w:rsid w:val="009A3A6A"/>
    <w:rsid w:val="009A3A9C"/>
    <w:rsid w:val="009A3E86"/>
    <w:rsid w:val="009A55E7"/>
    <w:rsid w:val="009A5A01"/>
    <w:rsid w:val="009A5D89"/>
    <w:rsid w:val="009A60C3"/>
    <w:rsid w:val="009A62CD"/>
    <w:rsid w:val="009A69C2"/>
    <w:rsid w:val="009A741E"/>
    <w:rsid w:val="009A766E"/>
    <w:rsid w:val="009A7E49"/>
    <w:rsid w:val="009B057A"/>
    <w:rsid w:val="009B1AA0"/>
    <w:rsid w:val="009B22F3"/>
    <w:rsid w:val="009B2312"/>
    <w:rsid w:val="009B23DC"/>
    <w:rsid w:val="009B28FC"/>
    <w:rsid w:val="009B353A"/>
    <w:rsid w:val="009B3DE6"/>
    <w:rsid w:val="009B40DD"/>
    <w:rsid w:val="009B41F4"/>
    <w:rsid w:val="009B45AE"/>
    <w:rsid w:val="009B52F1"/>
    <w:rsid w:val="009B5305"/>
    <w:rsid w:val="009B6925"/>
    <w:rsid w:val="009B6A86"/>
    <w:rsid w:val="009B6AA2"/>
    <w:rsid w:val="009B7462"/>
    <w:rsid w:val="009B76CC"/>
    <w:rsid w:val="009B7778"/>
    <w:rsid w:val="009B7882"/>
    <w:rsid w:val="009B7A15"/>
    <w:rsid w:val="009B7F87"/>
    <w:rsid w:val="009C05EA"/>
    <w:rsid w:val="009C0BDC"/>
    <w:rsid w:val="009C0FAF"/>
    <w:rsid w:val="009C1022"/>
    <w:rsid w:val="009C1B8D"/>
    <w:rsid w:val="009C1CE1"/>
    <w:rsid w:val="009C1E84"/>
    <w:rsid w:val="009C2FE7"/>
    <w:rsid w:val="009C3138"/>
    <w:rsid w:val="009C34FB"/>
    <w:rsid w:val="009C37D4"/>
    <w:rsid w:val="009C3CF8"/>
    <w:rsid w:val="009C3F43"/>
    <w:rsid w:val="009C4404"/>
    <w:rsid w:val="009C4860"/>
    <w:rsid w:val="009C4FF1"/>
    <w:rsid w:val="009C5022"/>
    <w:rsid w:val="009C64E1"/>
    <w:rsid w:val="009C6E7D"/>
    <w:rsid w:val="009C6F42"/>
    <w:rsid w:val="009C6FAA"/>
    <w:rsid w:val="009C6FD7"/>
    <w:rsid w:val="009C7454"/>
    <w:rsid w:val="009C76B8"/>
    <w:rsid w:val="009C7B88"/>
    <w:rsid w:val="009D0119"/>
    <w:rsid w:val="009D015B"/>
    <w:rsid w:val="009D02B5"/>
    <w:rsid w:val="009D03FE"/>
    <w:rsid w:val="009D0596"/>
    <w:rsid w:val="009D0AB3"/>
    <w:rsid w:val="009D0B3C"/>
    <w:rsid w:val="009D0D91"/>
    <w:rsid w:val="009D17FD"/>
    <w:rsid w:val="009D2057"/>
    <w:rsid w:val="009D2BAB"/>
    <w:rsid w:val="009D2C41"/>
    <w:rsid w:val="009D2FC6"/>
    <w:rsid w:val="009D3059"/>
    <w:rsid w:val="009D3075"/>
    <w:rsid w:val="009D3204"/>
    <w:rsid w:val="009D3EE8"/>
    <w:rsid w:val="009D4C04"/>
    <w:rsid w:val="009D4F5E"/>
    <w:rsid w:val="009D5A17"/>
    <w:rsid w:val="009D685D"/>
    <w:rsid w:val="009D6D6E"/>
    <w:rsid w:val="009D721A"/>
    <w:rsid w:val="009D75C4"/>
    <w:rsid w:val="009D7D02"/>
    <w:rsid w:val="009E01FB"/>
    <w:rsid w:val="009E02C7"/>
    <w:rsid w:val="009E07C0"/>
    <w:rsid w:val="009E07E9"/>
    <w:rsid w:val="009E0A8D"/>
    <w:rsid w:val="009E1069"/>
    <w:rsid w:val="009E10EF"/>
    <w:rsid w:val="009E1E1D"/>
    <w:rsid w:val="009E26E0"/>
    <w:rsid w:val="009E289F"/>
    <w:rsid w:val="009E2CC5"/>
    <w:rsid w:val="009E2E1F"/>
    <w:rsid w:val="009E3A6D"/>
    <w:rsid w:val="009E3AD8"/>
    <w:rsid w:val="009E420A"/>
    <w:rsid w:val="009E46CE"/>
    <w:rsid w:val="009E56FE"/>
    <w:rsid w:val="009E58CE"/>
    <w:rsid w:val="009E59A0"/>
    <w:rsid w:val="009E5FF3"/>
    <w:rsid w:val="009E6693"/>
    <w:rsid w:val="009E697C"/>
    <w:rsid w:val="009E7673"/>
    <w:rsid w:val="009E76BD"/>
    <w:rsid w:val="009E7B62"/>
    <w:rsid w:val="009E7C70"/>
    <w:rsid w:val="009E7CC5"/>
    <w:rsid w:val="009E7EFC"/>
    <w:rsid w:val="009F00F0"/>
    <w:rsid w:val="009F01E9"/>
    <w:rsid w:val="009F04F2"/>
    <w:rsid w:val="009F1684"/>
    <w:rsid w:val="009F1D88"/>
    <w:rsid w:val="009F20E6"/>
    <w:rsid w:val="009F20EE"/>
    <w:rsid w:val="009F21A2"/>
    <w:rsid w:val="009F27E0"/>
    <w:rsid w:val="009F3053"/>
    <w:rsid w:val="009F3080"/>
    <w:rsid w:val="009F30C4"/>
    <w:rsid w:val="009F349F"/>
    <w:rsid w:val="009F34F5"/>
    <w:rsid w:val="009F3728"/>
    <w:rsid w:val="009F3850"/>
    <w:rsid w:val="009F38E2"/>
    <w:rsid w:val="009F398F"/>
    <w:rsid w:val="009F42F9"/>
    <w:rsid w:val="009F4394"/>
    <w:rsid w:val="009F49B0"/>
    <w:rsid w:val="009F4B76"/>
    <w:rsid w:val="009F6A08"/>
    <w:rsid w:val="009F6F03"/>
    <w:rsid w:val="009F79B3"/>
    <w:rsid w:val="009F7A2A"/>
    <w:rsid w:val="009F7BD5"/>
    <w:rsid w:val="009F7D62"/>
    <w:rsid w:val="00A00756"/>
    <w:rsid w:val="00A00A5A"/>
    <w:rsid w:val="00A00DC1"/>
    <w:rsid w:val="00A00F40"/>
    <w:rsid w:val="00A023C8"/>
    <w:rsid w:val="00A02582"/>
    <w:rsid w:val="00A026FD"/>
    <w:rsid w:val="00A03454"/>
    <w:rsid w:val="00A043FA"/>
    <w:rsid w:val="00A046F6"/>
    <w:rsid w:val="00A04FB6"/>
    <w:rsid w:val="00A051B8"/>
    <w:rsid w:val="00A05886"/>
    <w:rsid w:val="00A05CEE"/>
    <w:rsid w:val="00A06C9F"/>
    <w:rsid w:val="00A0721A"/>
    <w:rsid w:val="00A07987"/>
    <w:rsid w:val="00A0799D"/>
    <w:rsid w:val="00A07C13"/>
    <w:rsid w:val="00A07C66"/>
    <w:rsid w:val="00A07CF0"/>
    <w:rsid w:val="00A106BE"/>
    <w:rsid w:val="00A11EE2"/>
    <w:rsid w:val="00A11F42"/>
    <w:rsid w:val="00A12C12"/>
    <w:rsid w:val="00A12D9A"/>
    <w:rsid w:val="00A130BF"/>
    <w:rsid w:val="00A1354F"/>
    <w:rsid w:val="00A13C39"/>
    <w:rsid w:val="00A13DB1"/>
    <w:rsid w:val="00A13DD2"/>
    <w:rsid w:val="00A14731"/>
    <w:rsid w:val="00A14DF0"/>
    <w:rsid w:val="00A155FF"/>
    <w:rsid w:val="00A1562F"/>
    <w:rsid w:val="00A16B30"/>
    <w:rsid w:val="00A16E40"/>
    <w:rsid w:val="00A17296"/>
    <w:rsid w:val="00A17777"/>
    <w:rsid w:val="00A17E9D"/>
    <w:rsid w:val="00A17F34"/>
    <w:rsid w:val="00A20889"/>
    <w:rsid w:val="00A21341"/>
    <w:rsid w:val="00A218C6"/>
    <w:rsid w:val="00A21BAB"/>
    <w:rsid w:val="00A224B5"/>
    <w:rsid w:val="00A22F01"/>
    <w:rsid w:val="00A22F99"/>
    <w:rsid w:val="00A23103"/>
    <w:rsid w:val="00A23123"/>
    <w:rsid w:val="00A23881"/>
    <w:rsid w:val="00A24051"/>
    <w:rsid w:val="00A24092"/>
    <w:rsid w:val="00A240FC"/>
    <w:rsid w:val="00A24129"/>
    <w:rsid w:val="00A24295"/>
    <w:rsid w:val="00A24859"/>
    <w:rsid w:val="00A249AE"/>
    <w:rsid w:val="00A24A30"/>
    <w:rsid w:val="00A24B9E"/>
    <w:rsid w:val="00A252F0"/>
    <w:rsid w:val="00A2547B"/>
    <w:rsid w:val="00A255F1"/>
    <w:rsid w:val="00A258C5"/>
    <w:rsid w:val="00A25965"/>
    <w:rsid w:val="00A25C0E"/>
    <w:rsid w:val="00A25DF1"/>
    <w:rsid w:val="00A2617D"/>
    <w:rsid w:val="00A262DD"/>
    <w:rsid w:val="00A263FF"/>
    <w:rsid w:val="00A26772"/>
    <w:rsid w:val="00A268C9"/>
    <w:rsid w:val="00A26B51"/>
    <w:rsid w:val="00A276BE"/>
    <w:rsid w:val="00A27FB4"/>
    <w:rsid w:val="00A30757"/>
    <w:rsid w:val="00A308F2"/>
    <w:rsid w:val="00A30AC1"/>
    <w:rsid w:val="00A30BBF"/>
    <w:rsid w:val="00A319C0"/>
    <w:rsid w:val="00A31A9C"/>
    <w:rsid w:val="00A31B9A"/>
    <w:rsid w:val="00A3245D"/>
    <w:rsid w:val="00A32D65"/>
    <w:rsid w:val="00A33634"/>
    <w:rsid w:val="00A337ED"/>
    <w:rsid w:val="00A34984"/>
    <w:rsid w:val="00A34E11"/>
    <w:rsid w:val="00A357D6"/>
    <w:rsid w:val="00A35C1E"/>
    <w:rsid w:val="00A35DB9"/>
    <w:rsid w:val="00A366AC"/>
    <w:rsid w:val="00A366FC"/>
    <w:rsid w:val="00A375F7"/>
    <w:rsid w:val="00A37C89"/>
    <w:rsid w:val="00A40285"/>
    <w:rsid w:val="00A40307"/>
    <w:rsid w:val="00A40797"/>
    <w:rsid w:val="00A41056"/>
    <w:rsid w:val="00A4126D"/>
    <w:rsid w:val="00A4149F"/>
    <w:rsid w:val="00A414E9"/>
    <w:rsid w:val="00A41821"/>
    <w:rsid w:val="00A42A3B"/>
    <w:rsid w:val="00A4301F"/>
    <w:rsid w:val="00A43102"/>
    <w:rsid w:val="00A43894"/>
    <w:rsid w:val="00A43A9E"/>
    <w:rsid w:val="00A44A6B"/>
    <w:rsid w:val="00A4574B"/>
    <w:rsid w:val="00A45F7D"/>
    <w:rsid w:val="00A466A9"/>
    <w:rsid w:val="00A4689E"/>
    <w:rsid w:val="00A46DD0"/>
    <w:rsid w:val="00A4730F"/>
    <w:rsid w:val="00A47896"/>
    <w:rsid w:val="00A47C40"/>
    <w:rsid w:val="00A5016D"/>
    <w:rsid w:val="00A502F1"/>
    <w:rsid w:val="00A50421"/>
    <w:rsid w:val="00A506A6"/>
    <w:rsid w:val="00A506FF"/>
    <w:rsid w:val="00A5095E"/>
    <w:rsid w:val="00A50F96"/>
    <w:rsid w:val="00A51483"/>
    <w:rsid w:val="00A51566"/>
    <w:rsid w:val="00A51615"/>
    <w:rsid w:val="00A519D7"/>
    <w:rsid w:val="00A5246F"/>
    <w:rsid w:val="00A52775"/>
    <w:rsid w:val="00A52794"/>
    <w:rsid w:val="00A52EC1"/>
    <w:rsid w:val="00A537EA"/>
    <w:rsid w:val="00A53935"/>
    <w:rsid w:val="00A54188"/>
    <w:rsid w:val="00A54534"/>
    <w:rsid w:val="00A548A7"/>
    <w:rsid w:val="00A54E7D"/>
    <w:rsid w:val="00A554E0"/>
    <w:rsid w:val="00A55AE6"/>
    <w:rsid w:val="00A55B1F"/>
    <w:rsid w:val="00A55D81"/>
    <w:rsid w:val="00A56673"/>
    <w:rsid w:val="00A56725"/>
    <w:rsid w:val="00A56E8C"/>
    <w:rsid w:val="00A57010"/>
    <w:rsid w:val="00A577C7"/>
    <w:rsid w:val="00A57F1E"/>
    <w:rsid w:val="00A60274"/>
    <w:rsid w:val="00A60C13"/>
    <w:rsid w:val="00A60D23"/>
    <w:rsid w:val="00A6117B"/>
    <w:rsid w:val="00A61F30"/>
    <w:rsid w:val="00A623E4"/>
    <w:rsid w:val="00A62865"/>
    <w:rsid w:val="00A62C10"/>
    <w:rsid w:val="00A62DE4"/>
    <w:rsid w:val="00A62EBF"/>
    <w:rsid w:val="00A62EC8"/>
    <w:rsid w:val="00A636D4"/>
    <w:rsid w:val="00A63991"/>
    <w:rsid w:val="00A63F0C"/>
    <w:rsid w:val="00A642CD"/>
    <w:rsid w:val="00A64336"/>
    <w:rsid w:val="00A646E9"/>
    <w:rsid w:val="00A64BE6"/>
    <w:rsid w:val="00A65083"/>
    <w:rsid w:val="00A65103"/>
    <w:rsid w:val="00A65638"/>
    <w:rsid w:val="00A65820"/>
    <w:rsid w:val="00A66827"/>
    <w:rsid w:val="00A66A18"/>
    <w:rsid w:val="00A67526"/>
    <w:rsid w:val="00A702AB"/>
    <w:rsid w:val="00A703B3"/>
    <w:rsid w:val="00A70C5A"/>
    <w:rsid w:val="00A71062"/>
    <w:rsid w:val="00A7129B"/>
    <w:rsid w:val="00A7135D"/>
    <w:rsid w:val="00A71E10"/>
    <w:rsid w:val="00A72296"/>
    <w:rsid w:val="00A725AA"/>
    <w:rsid w:val="00A725AB"/>
    <w:rsid w:val="00A726F7"/>
    <w:rsid w:val="00A72C54"/>
    <w:rsid w:val="00A72DCD"/>
    <w:rsid w:val="00A735D1"/>
    <w:rsid w:val="00A73C9B"/>
    <w:rsid w:val="00A7412B"/>
    <w:rsid w:val="00A7586D"/>
    <w:rsid w:val="00A7587B"/>
    <w:rsid w:val="00A75F19"/>
    <w:rsid w:val="00A7694E"/>
    <w:rsid w:val="00A7771A"/>
    <w:rsid w:val="00A805E0"/>
    <w:rsid w:val="00A80601"/>
    <w:rsid w:val="00A808BD"/>
    <w:rsid w:val="00A80CE6"/>
    <w:rsid w:val="00A81378"/>
    <w:rsid w:val="00A8160D"/>
    <w:rsid w:val="00A82335"/>
    <w:rsid w:val="00A8276B"/>
    <w:rsid w:val="00A8282E"/>
    <w:rsid w:val="00A83996"/>
    <w:rsid w:val="00A84040"/>
    <w:rsid w:val="00A842DE"/>
    <w:rsid w:val="00A84A76"/>
    <w:rsid w:val="00A8530F"/>
    <w:rsid w:val="00A85435"/>
    <w:rsid w:val="00A857C1"/>
    <w:rsid w:val="00A85DC8"/>
    <w:rsid w:val="00A8608D"/>
    <w:rsid w:val="00A87421"/>
    <w:rsid w:val="00A87531"/>
    <w:rsid w:val="00A9020B"/>
    <w:rsid w:val="00A907ED"/>
    <w:rsid w:val="00A90CA0"/>
    <w:rsid w:val="00A91193"/>
    <w:rsid w:val="00A91B4A"/>
    <w:rsid w:val="00A91BC5"/>
    <w:rsid w:val="00A920FA"/>
    <w:rsid w:val="00A92CB6"/>
    <w:rsid w:val="00A93110"/>
    <w:rsid w:val="00A935D6"/>
    <w:rsid w:val="00A9372F"/>
    <w:rsid w:val="00A942D9"/>
    <w:rsid w:val="00A94434"/>
    <w:rsid w:val="00A9483D"/>
    <w:rsid w:val="00A9486A"/>
    <w:rsid w:val="00A94884"/>
    <w:rsid w:val="00A94CC4"/>
    <w:rsid w:val="00A95100"/>
    <w:rsid w:val="00A9571A"/>
    <w:rsid w:val="00A958E0"/>
    <w:rsid w:val="00A95C92"/>
    <w:rsid w:val="00A95D01"/>
    <w:rsid w:val="00A95F1B"/>
    <w:rsid w:val="00A96D65"/>
    <w:rsid w:val="00AA0130"/>
    <w:rsid w:val="00AA091E"/>
    <w:rsid w:val="00AA0A9B"/>
    <w:rsid w:val="00AA11D6"/>
    <w:rsid w:val="00AA1278"/>
    <w:rsid w:val="00AA1424"/>
    <w:rsid w:val="00AA193E"/>
    <w:rsid w:val="00AA21E3"/>
    <w:rsid w:val="00AA22BA"/>
    <w:rsid w:val="00AA24CE"/>
    <w:rsid w:val="00AA24F4"/>
    <w:rsid w:val="00AA2CB0"/>
    <w:rsid w:val="00AA2E90"/>
    <w:rsid w:val="00AA2F86"/>
    <w:rsid w:val="00AA2F96"/>
    <w:rsid w:val="00AA3924"/>
    <w:rsid w:val="00AA3A73"/>
    <w:rsid w:val="00AA3C40"/>
    <w:rsid w:val="00AA4CE2"/>
    <w:rsid w:val="00AA4D2C"/>
    <w:rsid w:val="00AA4FF0"/>
    <w:rsid w:val="00AA5149"/>
    <w:rsid w:val="00AA6504"/>
    <w:rsid w:val="00AA6BF3"/>
    <w:rsid w:val="00AA6CE1"/>
    <w:rsid w:val="00AA6DB7"/>
    <w:rsid w:val="00AA6FEB"/>
    <w:rsid w:val="00AA7127"/>
    <w:rsid w:val="00AA7614"/>
    <w:rsid w:val="00AB0138"/>
    <w:rsid w:val="00AB0360"/>
    <w:rsid w:val="00AB03DE"/>
    <w:rsid w:val="00AB06F0"/>
    <w:rsid w:val="00AB0CAF"/>
    <w:rsid w:val="00AB0D26"/>
    <w:rsid w:val="00AB0D75"/>
    <w:rsid w:val="00AB0DE5"/>
    <w:rsid w:val="00AB1349"/>
    <w:rsid w:val="00AB1C1F"/>
    <w:rsid w:val="00AB1D6B"/>
    <w:rsid w:val="00AB1D7A"/>
    <w:rsid w:val="00AB1E86"/>
    <w:rsid w:val="00AB20A8"/>
    <w:rsid w:val="00AB24A2"/>
    <w:rsid w:val="00AB26B3"/>
    <w:rsid w:val="00AB28DF"/>
    <w:rsid w:val="00AB2952"/>
    <w:rsid w:val="00AB2E7D"/>
    <w:rsid w:val="00AB3318"/>
    <w:rsid w:val="00AB3675"/>
    <w:rsid w:val="00AB40FF"/>
    <w:rsid w:val="00AB411A"/>
    <w:rsid w:val="00AB4801"/>
    <w:rsid w:val="00AB4A26"/>
    <w:rsid w:val="00AB4B6C"/>
    <w:rsid w:val="00AB50DE"/>
    <w:rsid w:val="00AB578C"/>
    <w:rsid w:val="00AB5934"/>
    <w:rsid w:val="00AB692E"/>
    <w:rsid w:val="00AB6B52"/>
    <w:rsid w:val="00AB6C02"/>
    <w:rsid w:val="00AB7836"/>
    <w:rsid w:val="00AC039C"/>
    <w:rsid w:val="00AC0624"/>
    <w:rsid w:val="00AC1289"/>
    <w:rsid w:val="00AC1750"/>
    <w:rsid w:val="00AC1BB0"/>
    <w:rsid w:val="00AC2807"/>
    <w:rsid w:val="00AC33E2"/>
    <w:rsid w:val="00AC360F"/>
    <w:rsid w:val="00AC3A03"/>
    <w:rsid w:val="00AC483B"/>
    <w:rsid w:val="00AC4F57"/>
    <w:rsid w:val="00AC5986"/>
    <w:rsid w:val="00AC5CCC"/>
    <w:rsid w:val="00AC621B"/>
    <w:rsid w:val="00AC75B3"/>
    <w:rsid w:val="00AC7C53"/>
    <w:rsid w:val="00AC7D4F"/>
    <w:rsid w:val="00AC7DD1"/>
    <w:rsid w:val="00AD02C0"/>
    <w:rsid w:val="00AD062A"/>
    <w:rsid w:val="00AD10FD"/>
    <w:rsid w:val="00AD1EF1"/>
    <w:rsid w:val="00AD2ADD"/>
    <w:rsid w:val="00AD2D06"/>
    <w:rsid w:val="00AD38D8"/>
    <w:rsid w:val="00AD39D5"/>
    <w:rsid w:val="00AD3AA1"/>
    <w:rsid w:val="00AD3E7A"/>
    <w:rsid w:val="00AD4155"/>
    <w:rsid w:val="00AD4D22"/>
    <w:rsid w:val="00AD5C4C"/>
    <w:rsid w:val="00AD5D37"/>
    <w:rsid w:val="00AD6BF4"/>
    <w:rsid w:val="00AD71B3"/>
    <w:rsid w:val="00AD732E"/>
    <w:rsid w:val="00AD73A8"/>
    <w:rsid w:val="00AD7652"/>
    <w:rsid w:val="00AD767E"/>
    <w:rsid w:val="00AD79A9"/>
    <w:rsid w:val="00AD7BB4"/>
    <w:rsid w:val="00AE0021"/>
    <w:rsid w:val="00AE0E88"/>
    <w:rsid w:val="00AE14F8"/>
    <w:rsid w:val="00AE1B54"/>
    <w:rsid w:val="00AE1BF1"/>
    <w:rsid w:val="00AE25D3"/>
    <w:rsid w:val="00AE261D"/>
    <w:rsid w:val="00AE32D3"/>
    <w:rsid w:val="00AE37D7"/>
    <w:rsid w:val="00AE3B8E"/>
    <w:rsid w:val="00AE4411"/>
    <w:rsid w:val="00AE51CD"/>
    <w:rsid w:val="00AE5346"/>
    <w:rsid w:val="00AE5686"/>
    <w:rsid w:val="00AE57A6"/>
    <w:rsid w:val="00AE588E"/>
    <w:rsid w:val="00AE59E8"/>
    <w:rsid w:val="00AE64A4"/>
    <w:rsid w:val="00AE68DF"/>
    <w:rsid w:val="00AE79C0"/>
    <w:rsid w:val="00AE7DFB"/>
    <w:rsid w:val="00AF0536"/>
    <w:rsid w:val="00AF06AF"/>
    <w:rsid w:val="00AF0D94"/>
    <w:rsid w:val="00AF23ED"/>
    <w:rsid w:val="00AF2515"/>
    <w:rsid w:val="00AF2D48"/>
    <w:rsid w:val="00AF3556"/>
    <w:rsid w:val="00AF36C7"/>
    <w:rsid w:val="00AF3853"/>
    <w:rsid w:val="00AF41E9"/>
    <w:rsid w:val="00AF4DBF"/>
    <w:rsid w:val="00AF4F3E"/>
    <w:rsid w:val="00AF54EA"/>
    <w:rsid w:val="00AF6B34"/>
    <w:rsid w:val="00AF74C5"/>
    <w:rsid w:val="00AF7D37"/>
    <w:rsid w:val="00AF7FD4"/>
    <w:rsid w:val="00B00636"/>
    <w:rsid w:val="00B00CB0"/>
    <w:rsid w:val="00B010BA"/>
    <w:rsid w:val="00B01228"/>
    <w:rsid w:val="00B01C2A"/>
    <w:rsid w:val="00B01D84"/>
    <w:rsid w:val="00B02062"/>
    <w:rsid w:val="00B02959"/>
    <w:rsid w:val="00B036DE"/>
    <w:rsid w:val="00B03F1F"/>
    <w:rsid w:val="00B0480E"/>
    <w:rsid w:val="00B0497B"/>
    <w:rsid w:val="00B04B8F"/>
    <w:rsid w:val="00B0565A"/>
    <w:rsid w:val="00B059BA"/>
    <w:rsid w:val="00B05CE8"/>
    <w:rsid w:val="00B05FC4"/>
    <w:rsid w:val="00B062CF"/>
    <w:rsid w:val="00B06533"/>
    <w:rsid w:val="00B06668"/>
    <w:rsid w:val="00B06686"/>
    <w:rsid w:val="00B0697D"/>
    <w:rsid w:val="00B069DF"/>
    <w:rsid w:val="00B0714F"/>
    <w:rsid w:val="00B101F8"/>
    <w:rsid w:val="00B1064C"/>
    <w:rsid w:val="00B11370"/>
    <w:rsid w:val="00B117BF"/>
    <w:rsid w:val="00B129CC"/>
    <w:rsid w:val="00B12A0A"/>
    <w:rsid w:val="00B12C2C"/>
    <w:rsid w:val="00B12C90"/>
    <w:rsid w:val="00B135FA"/>
    <w:rsid w:val="00B13990"/>
    <w:rsid w:val="00B142B4"/>
    <w:rsid w:val="00B14676"/>
    <w:rsid w:val="00B14789"/>
    <w:rsid w:val="00B14E11"/>
    <w:rsid w:val="00B151F4"/>
    <w:rsid w:val="00B15665"/>
    <w:rsid w:val="00B15F0A"/>
    <w:rsid w:val="00B166BD"/>
    <w:rsid w:val="00B16769"/>
    <w:rsid w:val="00B167CC"/>
    <w:rsid w:val="00B17190"/>
    <w:rsid w:val="00B206C8"/>
    <w:rsid w:val="00B20A5E"/>
    <w:rsid w:val="00B20BA4"/>
    <w:rsid w:val="00B20C7B"/>
    <w:rsid w:val="00B20D82"/>
    <w:rsid w:val="00B211D0"/>
    <w:rsid w:val="00B219B8"/>
    <w:rsid w:val="00B21C61"/>
    <w:rsid w:val="00B2216D"/>
    <w:rsid w:val="00B22667"/>
    <w:rsid w:val="00B22B45"/>
    <w:rsid w:val="00B231F4"/>
    <w:rsid w:val="00B237C3"/>
    <w:rsid w:val="00B2406A"/>
    <w:rsid w:val="00B24509"/>
    <w:rsid w:val="00B249BF"/>
    <w:rsid w:val="00B25429"/>
    <w:rsid w:val="00B25742"/>
    <w:rsid w:val="00B25D0D"/>
    <w:rsid w:val="00B26A8F"/>
    <w:rsid w:val="00B27DA8"/>
    <w:rsid w:val="00B3023A"/>
    <w:rsid w:val="00B302AB"/>
    <w:rsid w:val="00B303A4"/>
    <w:rsid w:val="00B30420"/>
    <w:rsid w:val="00B30946"/>
    <w:rsid w:val="00B31164"/>
    <w:rsid w:val="00B31A58"/>
    <w:rsid w:val="00B31A5B"/>
    <w:rsid w:val="00B320FD"/>
    <w:rsid w:val="00B33366"/>
    <w:rsid w:val="00B339EE"/>
    <w:rsid w:val="00B34BB0"/>
    <w:rsid w:val="00B34FE7"/>
    <w:rsid w:val="00B35148"/>
    <w:rsid w:val="00B3594E"/>
    <w:rsid w:val="00B35A14"/>
    <w:rsid w:val="00B35EA2"/>
    <w:rsid w:val="00B36B37"/>
    <w:rsid w:val="00B36E6B"/>
    <w:rsid w:val="00B379C9"/>
    <w:rsid w:val="00B40040"/>
    <w:rsid w:val="00B40149"/>
    <w:rsid w:val="00B40C30"/>
    <w:rsid w:val="00B40CEF"/>
    <w:rsid w:val="00B4151A"/>
    <w:rsid w:val="00B417F9"/>
    <w:rsid w:val="00B418CB"/>
    <w:rsid w:val="00B41E39"/>
    <w:rsid w:val="00B42023"/>
    <w:rsid w:val="00B423C1"/>
    <w:rsid w:val="00B42410"/>
    <w:rsid w:val="00B42A57"/>
    <w:rsid w:val="00B42C83"/>
    <w:rsid w:val="00B42F98"/>
    <w:rsid w:val="00B431CE"/>
    <w:rsid w:val="00B436B6"/>
    <w:rsid w:val="00B43ADA"/>
    <w:rsid w:val="00B43F08"/>
    <w:rsid w:val="00B441BB"/>
    <w:rsid w:val="00B4480C"/>
    <w:rsid w:val="00B44B2B"/>
    <w:rsid w:val="00B45743"/>
    <w:rsid w:val="00B4679D"/>
    <w:rsid w:val="00B473F9"/>
    <w:rsid w:val="00B47778"/>
    <w:rsid w:val="00B47E9F"/>
    <w:rsid w:val="00B50509"/>
    <w:rsid w:val="00B507B4"/>
    <w:rsid w:val="00B50A81"/>
    <w:rsid w:val="00B50CA8"/>
    <w:rsid w:val="00B519C3"/>
    <w:rsid w:val="00B51FFC"/>
    <w:rsid w:val="00B525B9"/>
    <w:rsid w:val="00B527B1"/>
    <w:rsid w:val="00B52895"/>
    <w:rsid w:val="00B52AA9"/>
    <w:rsid w:val="00B53063"/>
    <w:rsid w:val="00B5388C"/>
    <w:rsid w:val="00B53969"/>
    <w:rsid w:val="00B53A76"/>
    <w:rsid w:val="00B54367"/>
    <w:rsid w:val="00B55121"/>
    <w:rsid w:val="00B556D2"/>
    <w:rsid w:val="00B55735"/>
    <w:rsid w:val="00B557CF"/>
    <w:rsid w:val="00B55AEC"/>
    <w:rsid w:val="00B55B83"/>
    <w:rsid w:val="00B55B96"/>
    <w:rsid w:val="00B55DEE"/>
    <w:rsid w:val="00B55F53"/>
    <w:rsid w:val="00B57A9E"/>
    <w:rsid w:val="00B60B95"/>
    <w:rsid w:val="00B60F10"/>
    <w:rsid w:val="00B613F9"/>
    <w:rsid w:val="00B614C5"/>
    <w:rsid w:val="00B61DF1"/>
    <w:rsid w:val="00B62517"/>
    <w:rsid w:val="00B634F5"/>
    <w:rsid w:val="00B63DA6"/>
    <w:rsid w:val="00B6448E"/>
    <w:rsid w:val="00B64755"/>
    <w:rsid w:val="00B64FD7"/>
    <w:rsid w:val="00B65B48"/>
    <w:rsid w:val="00B660E5"/>
    <w:rsid w:val="00B6616E"/>
    <w:rsid w:val="00B6617D"/>
    <w:rsid w:val="00B66766"/>
    <w:rsid w:val="00B66D45"/>
    <w:rsid w:val="00B66D82"/>
    <w:rsid w:val="00B670F9"/>
    <w:rsid w:val="00B67285"/>
    <w:rsid w:val="00B67875"/>
    <w:rsid w:val="00B67A7F"/>
    <w:rsid w:val="00B67BB6"/>
    <w:rsid w:val="00B67CD4"/>
    <w:rsid w:val="00B7064C"/>
    <w:rsid w:val="00B70705"/>
    <w:rsid w:val="00B72030"/>
    <w:rsid w:val="00B7220D"/>
    <w:rsid w:val="00B72973"/>
    <w:rsid w:val="00B72BD8"/>
    <w:rsid w:val="00B7408D"/>
    <w:rsid w:val="00B74E30"/>
    <w:rsid w:val="00B7500C"/>
    <w:rsid w:val="00B75D52"/>
    <w:rsid w:val="00B760C8"/>
    <w:rsid w:val="00B763FD"/>
    <w:rsid w:val="00B769EB"/>
    <w:rsid w:val="00B76EA9"/>
    <w:rsid w:val="00B7722F"/>
    <w:rsid w:val="00B808B2"/>
    <w:rsid w:val="00B80CBE"/>
    <w:rsid w:val="00B80DE3"/>
    <w:rsid w:val="00B82346"/>
    <w:rsid w:val="00B82631"/>
    <w:rsid w:val="00B826A1"/>
    <w:rsid w:val="00B827B9"/>
    <w:rsid w:val="00B83305"/>
    <w:rsid w:val="00B8374E"/>
    <w:rsid w:val="00B83950"/>
    <w:rsid w:val="00B840E9"/>
    <w:rsid w:val="00B84AE2"/>
    <w:rsid w:val="00B85376"/>
    <w:rsid w:val="00B857EF"/>
    <w:rsid w:val="00B86805"/>
    <w:rsid w:val="00B86970"/>
    <w:rsid w:val="00B87055"/>
    <w:rsid w:val="00B87235"/>
    <w:rsid w:val="00B876CD"/>
    <w:rsid w:val="00B900C9"/>
    <w:rsid w:val="00B90B78"/>
    <w:rsid w:val="00B90EA7"/>
    <w:rsid w:val="00B9114F"/>
    <w:rsid w:val="00B91AA2"/>
    <w:rsid w:val="00B92C39"/>
    <w:rsid w:val="00B92C69"/>
    <w:rsid w:val="00B92DF9"/>
    <w:rsid w:val="00B93107"/>
    <w:rsid w:val="00B93175"/>
    <w:rsid w:val="00B93A5A"/>
    <w:rsid w:val="00B93F7F"/>
    <w:rsid w:val="00B93FB2"/>
    <w:rsid w:val="00B94483"/>
    <w:rsid w:val="00B94610"/>
    <w:rsid w:val="00B95ADF"/>
    <w:rsid w:val="00B95BCC"/>
    <w:rsid w:val="00B95CDB"/>
    <w:rsid w:val="00B96B28"/>
    <w:rsid w:val="00B96C67"/>
    <w:rsid w:val="00B9729E"/>
    <w:rsid w:val="00B972DD"/>
    <w:rsid w:val="00B9766D"/>
    <w:rsid w:val="00B97748"/>
    <w:rsid w:val="00B97914"/>
    <w:rsid w:val="00B97AC1"/>
    <w:rsid w:val="00B97C8A"/>
    <w:rsid w:val="00B97F34"/>
    <w:rsid w:val="00BA081F"/>
    <w:rsid w:val="00BA0875"/>
    <w:rsid w:val="00BA0C02"/>
    <w:rsid w:val="00BA0F6E"/>
    <w:rsid w:val="00BA14E8"/>
    <w:rsid w:val="00BA2755"/>
    <w:rsid w:val="00BA2D20"/>
    <w:rsid w:val="00BA349C"/>
    <w:rsid w:val="00BA3B24"/>
    <w:rsid w:val="00BA3BD8"/>
    <w:rsid w:val="00BA3EC8"/>
    <w:rsid w:val="00BA45C0"/>
    <w:rsid w:val="00BA4953"/>
    <w:rsid w:val="00BA560E"/>
    <w:rsid w:val="00BA5898"/>
    <w:rsid w:val="00BA5B06"/>
    <w:rsid w:val="00BA6CF2"/>
    <w:rsid w:val="00BA7353"/>
    <w:rsid w:val="00BA7354"/>
    <w:rsid w:val="00BA7376"/>
    <w:rsid w:val="00BA746D"/>
    <w:rsid w:val="00BB1517"/>
    <w:rsid w:val="00BB1BD6"/>
    <w:rsid w:val="00BB1F24"/>
    <w:rsid w:val="00BB27F4"/>
    <w:rsid w:val="00BB2A8C"/>
    <w:rsid w:val="00BB2DBA"/>
    <w:rsid w:val="00BB35EB"/>
    <w:rsid w:val="00BB376A"/>
    <w:rsid w:val="00BB37A9"/>
    <w:rsid w:val="00BB54DE"/>
    <w:rsid w:val="00BB554A"/>
    <w:rsid w:val="00BB57D0"/>
    <w:rsid w:val="00BB5BEF"/>
    <w:rsid w:val="00BB66F3"/>
    <w:rsid w:val="00BB6C3D"/>
    <w:rsid w:val="00BB713D"/>
    <w:rsid w:val="00BB796D"/>
    <w:rsid w:val="00BB7AF9"/>
    <w:rsid w:val="00BC0498"/>
    <w:rsid w:val="00BC0A41"/>
    <w:rsid w:val="00BC10F7"/>
    <w:rsid w:val="00BC21EF"/>
    <w:rsid w:val="00BC2CEF"/>
    <w:rsid w:val="00BC2EAF"/>
    <w:rsid w:val="00BC2F59"/>
    <w:rsid w:val="00BC3043"/>
    <w:rsid w:val="00BC3611"/>
    <w:rsid w:val="00BC3A77"/>
    <w:rsid w:val="00BC3ABB"/>
    <w:rsid w:val="00BC40A7"/>
    <w:rsid w:val="00BC4131"/>
    <w:rsid w:val="00BC431F"/>
    <w:rsid w:val="00BC4753"/>
    <w:rsid w:val="00BC528F"/>
    <w:rsid w:val="00BC52BA"/>
    <w:rsid w:val="00BC54A9"/>
    <w:rsid w:val="00BC5FC1"/>
    <w:rsid w:val="00BC6BFC"/>
    <w:rsid w:val="00BD0BB9"/>
    <w:rsid w:val="00BD1075"/>
    <w:rsid w:val="00BD109E"/>
    <w:rsid w:val="00BD1B67"/>
    <w:rsid w:val="00BD2073"/>
    <w:rsid w:val="00BD30D3"/>
    <w:rsid w:val="00BD30DE"/>
    <w:rsid w:val="00BD4478"/>
    <w:rsid w:val="00BD4780"/>
    <w:rsid w:val="00BD4DCD"/>
    <w:rsid w:val="00BD4F53"/>
    <w:rsid w:val="00BD50FC"/>
    <w:rsid w:val="00BD5300"/>
    <w:rsid w:val="00BD5A1C"/>
    <w:rsid w:val="00BD61E8"/>
    <w:rsid w:val="00BD62DC"/>
    <w:rsid w:val="00BD62FA"/>
    <w:rsid w:val="00BD64F5"/>
    <w:rsid w:val="00BD6576"/>
    <w:rsid w:val="00BD70C6"/>
    <w:rsid w:val="00BD72E4"/>
    <w:rsid w:val="00BD7395"/>
    <w:rsid w:val="00BD741B"/>
    <w:rsid w:val="00BD7F24"/>
    <w:rsid w:val="00BE0223"/>
    <w:rsid w:val="00BE0238"/>
    <w:rsid w:val="00BE0EDE"/>
    <w:rsid w:val="00BE0EE1"/>
    <w:rsid w:val="00BE137B"/>
    <w:rsid w:val="00BE1434"/>
    <w:rsid w:val="00BE15DC"/>
    <w:rsid w:val="00BE1617"/>
    <w:rsid w:val="00BE1D1E"/>
    <w:rsid w:val="00BE1D95"/>
    <w:rsid w:val="00BE1E22"/>
    <w:rsid w:val="00BE2840"/>
    <w:rsid w:val="00BE2D17"/>
    <w:rsid w:val="00BE3C52"/>
    <w:rsid w:val="00BE4285"/>
    <w:rsid w:val="00BE4F63"/>
    <w:rsid w:val="00BE5650"/>
    <w:rsid w:val="00BE5D85"/>
    <w:rsid w:val="00BE65AC"/>
    <w:rsid w:val="00BE6D52"/>
    <w:rsid w:val="00BE6D76"/>
    <w:rsid w:val="00BE6E3C"/>
    <w:rsid w:val="00BE770C"/>
    <w:rsid w:val="00BE7C9B"/>
    <w:rsid w:val="00BF018D"/>
    <w:rsid w:val="00BF01F5"/>
    <w:rsid w:val="00BF0473"/>
    <w:rsid w:val="00BF0B79"/>
    <w:rsid w:val="00BF1042"/>
    <w:rsid w:val="00BF1587"/>
    <w:rsid w:val="00BF1905"/>
    <w:rsid w:val="00BF1B87"/>
    <w:rsid w:val="00BF1CE7"/>
    <w:rsid w:val="00BF2224"/>
    <w:rsid w:val="00BF2354"/>
    <w:rsid w:val="00BF2800"/>
    <w:rsid w:val="00BF31B5"/>
    <w:rsid w:val="00BF386C"/>
    <w:rsid w:val="00BF3973"/>
    <w:rsid w:val="00BF39B7"/>
    <w:rsid w:val="00BF3FAA"/>
    <w:rsid w:val="00BF4925"/>
    <w:rsid w:val="00BF4BBF"/>
    <w:rsid w:val="00BF5070"/>
    <w:rsid w:val="00BF51F2"/>
    <w:rsid w:val="00C00139"/>
    <w:rsid w:val="00C00244"/>
    <w:rsid w:val="00C002C8"/>
    <w:rsid w:val="00C004D8"/>
    <w:rsid w:val="00C00E04"/>
    <w:rsid w:val="00C01CCE"/>
    <w:rsid w:val="00C01F67"/>
    <w:rsid w:val="00C0209D"/>
    <w:rsid w:val="00C020E8"/>
    <w:rsid w:val="00C0350D"/>
    <w:rsid w:val="00C039F3"/>
    <w:rsid w:val="00C040AD"/>
    <w:rsid w:val="00C047A1"/>
    <w:rsid w:val="00C048FB"/>
    <w:rsid w:val="00C049B9"/>
    <w:rsid w:val="00C04CA9"/>
    <w:rsid w:val="00C04CFE"/>
    <w:rsid w:val="00C060B9"/>
    <w:rsid w:val="00C061CF"/>
    <w:rsid w:val="00C06533"/>
    <w:rsid w:val="00C06C24"/>
    <w:rsid w:val="00C06DCA"/>
    <w:rsid w:val="00C06ED3"/>
    <w:rsid w:val="00C0701B"/>
    <w:rsid w:val="00C07B3E"/>
    <w:rsid w:val="00C07E14"/>
    <w:rsid w:val="00C11115"/>
    <w:rsid w:val="00C1199A"/>
    <w:rsid w:val="00C11F0B"/>
    <w:rsid w:val="00C122E3"/>
    <w:rsid w:val="00C1334B"/>
    <w:rsid w:val="00C13516"/>
    <w:rsid w:val="00C1384D"/>
    <w:rsid w:val="00C139CC"/>
    <w:rsid w:val="00C14308"/>
    <w:rsid w:val="00C147CE"/>
    <w:rsid w:val="00C1536E"/>
    <w:rsid w:val="00C15BDC"/>
    <w:rsid w:val="00C1622F"/>
    <w:rsid w:val="00C16C30"/>
    <w:rsid w:val="00C16E2E"/>
    <w:rsid w:val="00C17420"/>
    <w:rsid w:val="00C2071C"/>
    <w:rsid w:val="00C20D81"/>
    <w:rsid w:val="00C20F4C"/>
    <w:rsid w:val="00C2129F"/>
    <w:rsid w:val="00C21FA3"/>
    <w:rsid w:val="00C22D9B"/>
    <w:rsid w:val="00C22FCD"/>
    <w:rsid w:val="00C2378C"/>
    <w:rsid w:val="00C23CE7"/>
    <w:rsid w:val="00C23DD7"/>
    <w:rsid w:val="00C24041"/>
    <w:rsid w:val="00C24439"/>
    <w:rsid w:val="00C24C19"/>
    <w:rsid w:val="00C24F3C"/>
    <w:rsid w:val="00C25EB6"/>
    <w:rsid w:val="00C26553"/>
    <w:rsid w:val="00C26689"/>
    <w:rsid w:val="00C26C9A"/>
    <w:rsid w:val="00C26DC7"/>
    <w:rsid w:val="00C26E70"/>
    <w:rsid w:val="00C27030"/>
    <w:rsid w:val="00C27972"/>
    <w:rsid w:val="00C27CAA"/>
    <w:rsid w:val="00C30042"/>
    <w:rsid w:val="00C306D6"/>
    <w:rsid w:val="00C30A38"/>
    <w:rsid w:val="00C3389C"/>
    <w:rsid w:val="00C33A9B"/>
    <w:rsid w:val="00C33AF6"/>
    <w:rsid w:val="00C33B71"/>
    <w:rsid w:val="00C3543E"/>
    <w:rsid w:val="00C35605"/>
    <w:rsid w:val="00C35E00"/>
    <w:rsid w:val="00C365E1"/>
    <w:rsid w:val="00C3722E"/>
    <w:rsid w:val="00C37408"/>
    <w:rsid w:val="00C37B2C"/>
    <w:rsid w:val="00C4036B"/>
    <w:rsid w:val="00C41271"/>
    <w:rsid w:val="00C41C9B"/>
    <w:rsid w:val="00C41FBB"/>
    <w:rsid w:val="00C422F9"/>
    <w:rsid w:val="00C42BB7"/>
    <w:rsid w:val="00C4347C"/>
    <w:rsid w:val="00C4355D"/>
    <w:rsid w:val="00C4361C"/>
    <w:rsid w:val="00C43664"/>
    <w:rsid w:val="00C43845"/>
    <w:rsid w:val="00C43BDF"/>
    <w:rsid w:val="00C441A2"/>
    <w:rsid w:val="00C441BE"/>
    <w:rsid w:val="00C443BA"/>
    <w:rsid w:val="00C44703"/>
    <w:rsid w:val="00C44934"/>
    <w:rsid w:val="00C44A0A"/>
    <w:rsid w:val="00C44A86"/>
    <w:rsid w:val="00C4505C"/>
    <w:rsid w:val="00C458BE"/>
    <w:rsid w:val="00C45E33"/>
    <w:rsid w:val="00C46501"/>
    <w:rsid w:val="00C46B9E"/>
    <w:rsid w:val="00C500E1"/>
    <w:rsid w:val="00C503C1"/>
    <w:rsid w:val="00C5075F"/>
    <w:rsid w:val="00C50BD4"/>
    <w:rsid w:val="00C50D4C"/>
    <w:rsid w:val="00C51146"/>
    <w:rsid w:val="00C51CF6"/>
    <w:rsid w:val="00C522E0"/>
    <w:rsid w:val="00C52350"/>
    <w:rsid w:val="00C52837"/>
    <w:rsid w:val="00C532B9"/>
    <w:rsid w:val="00C536ED"/>
    <w:rsid w:val="00C54555"/>
    <w:rsid w:val="00C54671"/>
    <w:rsid w:val="00C54941"/>
    <w:rsid w:val="00C550B0"/>
    <w:rsid w:val="00C5541F"/>
    <w:rsid w:val="00C556FD"/>
    <w:rsid w:val="00C56B57"/>
    <w:rsid w:val="00C56FAE"/>
    <w:rsid w:val="00C5768B"/>
    <w:rsid w:val="00C578DA"/>
    <w:rsid w:val="00C57959"/>
    <w:rsid w:val="00C57A1E"/>
    <w:rsid w:val="00C57F86"/>
    <w:rsid w:val="00C604B6"/>
    <w:rsid w:val="00C607EB"/>
    <w:rsid w:val="00C61038"/>
    <w:rsid w:val="00C61309"/>
    <w:rsid w:val="00C6150E"/>
    <w:rsid w:val="00C6174D"/>
    <w:rsid w:val="00C61F6B"/>
    <w:rsid w:val="00C62026"/>
    <w:rsid w:val="00C6216B"/>
    <w:rsid w:val="00C6233F"/>
    <w:rsid w:val="00C62945"/>
    <w:rsid w:val="00C629AD"/>
    <w:rsid w:val="00C629D7"/>
    <w:rsid w:val="00C631F6"/>
    <w:rsid w:val="00C638DF"/>
    <w:rsid w:val="00C6450B"/>
    <w:rsid w:val="00C647BB"/>
    <w:rsid w:val="00C648A2"/>
    <w:rsid w:val="00C64CDA"/>
    <w:rsid w:val="00C656DD"/>
    <w:rsid w:val="00C66185"/>
    <w:rsid w:val="00C66222"/>
    <w:rsid w:val="00C66397"/>
    <w:rsid w:val="00C66ED2"/>
    <w:rsid w:val="00C6782E"/>
    <w:rsid w:val="00C70054"/>
    <w:rsid w:val="00C70706"/>
    <w:rsid w:val="00C7128B"/>
    <w:rsid w:val="00C71403"/>
    <w:rsid w:val="00C71C6D"/>
    <w:rsid w:val="00C71CD8"/>
    <w:rsid w:val="00C71D58"/>
    <w:rsid w:val="00C72FC5"/>
    <w:rsid w:val="00C732BA"/>
    <w:rsid w:val="00C73436"/>
    <w:rsid w:val="00C73AD3"/>
    <w:rsid w:val="00C73B86"/>
    <w:rsid w:val="00C73FC1"/>
    <w:rsid w:val="00C74237"/>
    <w:rsid w:val="00C74390"/>
    <w:rsid w:val="00C74D7E"/>
    <w:rsid w:val="00C75523"/>
    <w:rsid w:val="00C757B7"/>
    <w:rsid w:val="00C75B0B"/>
    <w:rsid w:val="00C760B7"/>
    <w:rsid w:val="00C76B59"/>
    <w:rsid w:val="00C76BDD"/>
    <w:rsid w:val="00C775DB"/>
    <w:rsid w:val="00C778D3"/>
    <w:rsid w:val="00C77E67"/>
    <w:rsid w:val="00C80477"/>
    <w:rsid w:val="00C806C7"/>
    <w:rsid w:val="00C80745"/>
    <w:rsid w:val="00C80AD4"/>
    <w:rsid w:val="00C81BBC"/>
    <w:rsid w:val="00C81DC8"/>
    <w:rsid w:val="00C82032"/>
    <w:rsid w:val="00C821D0"/>
    <w:rsid w:val="00C821D6"/>
    <w:rsid w:val="00C82229"/>
    <w:rsid w:val="00C82601"/>
    <w:rsid w:val="00C82840"/>
    <w:rsid w:val="00C828A6"/>
    <w:rsid w:val="00C82D89"/>
    <w:rsid w:val="00C83565"/>
    <w:rsid w:val="00C838C2"/>
    <w:rsid w:val="00C83B29"/>
    <w:rsid w:val="00C83E4F"/>
    <w:rsid w:val="00C8435D"/>
    <w:rsid w:val="00C84696"/>
    <w:rsid w:val="00C8543E"/>
    <w:rsid w:val="00C85651"/>
    <w:rsid w:val="00C85CC3"/>
    <w:rsid w:val="00C85E85"/>
    <w:rsid w:val="00C862F5"/>
    <w:rsid w:val="00C86776"/>
    <w:rsid w:val="00C8725E"/>
    <w:rsid w:val="00C8759B"/>
    <w:rsid w:val="00C876DD"/>
    <w:rsid w:val="00C879CB"/>
    <w:rsid w:val="00C87FC1"/>
    <w:rsid w:val="00C900D7"/>
    <w:rsid w:val="00C905CA"/>
    <w:rsid w:val="00C907E1"/>
    <w:rsid w:val="00C90CE2"/>
    <w:rsid w:val="00C911E6"/>
    <w:rsid w:val="00C916D9"/>
    <w:rsid w:val="00C927D8"/>
    <w:rsid w:val="00C927EC"/>
    <w:rsid w:val="00C934D5"/>
    <w:rsid w:val="00C93691"/>
    <w:rsid w:val="00C939BE"/>
    <w:rsid w:val="00C939EF"/>
    <w:rsid w:val="00C93BB3"/>
    <w:rsid w:val="00C954B2"/>
    <w:rsid w:val="00C954B5"/>
    <w:rsid w:val="00C958DD"/>
    <w:rsid w:val="00C96005"/>
    <w:rsid w:val="00C9640E"/>
    <w:rsid w:val="00C969A4"/>
    <w:rsid w:val="00C96A2C"/>
    <w:rsid w:val="00C96ABA"/>
    <w:rsid w:val="00C96DB3"/>
    <w:rsid w:val="00C971EF"/>
    <w:rsid w:val="00C975C9"/>
    <w:rsid w:val="00C9797C"/>
    <w:rsid w:val="00CA02E1"/>
    <w:rsid w:val="00CA11F0"/>
    <w:rsid w:val="00CA22F3"/>
    <w:rsid w:val="00CA38C4"/>
    <w:rsid w:val="00CA3A3D"/>
    <w:rsid w:val="00CA3AFA"/>
    <w:rsid w:val="00CA3B7F"/>
    <w:rsid w:val="00CA3D0A"/>
    <w:rsid w:val="00CA44A5"/>
    <w:rsid w:val="00CA4C25"/>
    <w:rsid w:val="00CA5903"/>
    <w:rsid w:val="00CA61EB"/>
    <w:rsid w:val="00CA61FB"/>
    <w:rsid w:val="00CA652F"/>
    <w:rsid w:val="00CA67A5"/>
    <w:rsid w:val="00CA6E8C"/>
    <w:rsid w:val="00CA7023"/>
    <w:rsid w:val="00CA7357"/>
    <w:rsid w:val="00CA799A"/>
    <w:rsid w:val="00CA79FB"/>
    <w:rsid w:val="00CA7F5D"/>
    <w:rsid w:val="00CB0692"/>
    <w:rsid w:val="00CB0AA7"/>
    <w:rsid w:val="00CB11D3"/>
    <w:rsid w:val="00CB1ABF"/>
    <w:rsid w:val="00CB1E96"/>
    <w:rsid w:val="00CB2092"/>
    <w:rsid w:val="00CB2124"/>
    <w:rsid w:val="00CB268B"/>
    <w:rsid w:val="00CB27C9"/>
    <w:rsid w:val="00CB2E0F"/>
    <w:rsid w:val="00CB2E99"/>
    <w:rsid w:val="00CB4526"/>
    <w:rsid w:val="00CB458D"/>
    <w:rsid w:val="00CB4CC1"/>
    <w:rsid w:val="00CB53FF"/>
    <w:rsid w:val="00CB5C58"/>
    <w:rsid w:val="00CB6D38"/>
    <w:rsid w:val="00CC0DD8"/>
    <w:rsid w:val="00CC1079"/>
    <w:rsid w:val="00CC13DE"/>
    <w:rsid w:val="00CC1743"/>
    <w:rsid w:val="00CC1E16"/>
    <w:rsid w:val="00CC2140"/>
    <w:rsid w:val="00CC21B6"/>
    <w:rsid w:val="00CC29CD"/>
    <w:rsid w:val="00CC3096"/>
    <w:rsid w:val="00CC30B4"/>
    <w:rsid w:val="00CC3157"/>
    <w:rsid w:val="00CC359D"/>
    <w:rsid w:val="00CC36F8"/>
    <w:rsid w:val="00CC39A0"/>
    <w:rsid w:val="00CC3D25"/>
    <w:rsid w:val="00CC3D50"/>
    <w:rsid w:val="00CC3DF2"/>
    <w:rsid w:val="00CC3EF0"/>
    <w:rsid w:val="00CC429F"/>
    <w:rsid w:val="00CC4570"/>
    <w:rsid w:val="00CC4A46"/>
    <w:rsid w:val="00CC4D6D"/>
    <w:rsid w:val="00CC537D"/>
    <w:rsid w:val="00CC57EB"/>
    <w:rsid w:val="00CC5B65"/>
    <w:rsid w:val="00CC5BDD"/>
    <w:rsid w:val="00CC60C6"/>
    <w:rsid w:val="00CC61D6"/>
    <w:rsid w:val="00CC623F"/>
    <w:rsid w:val="00CC703D"/>
    <w:rsid w:val="00CC7734"/>
    <w:rsid w:val="00CD0B6C"/>
    <w:rsid w:val="00CD161A"/>
    <w:rsid w:val="00CD1633"/>
    <w:rsid w:val="00CD196D"/>
    <w:rsid w:val="00CD197B"/>
    <w:rsid w:val="00CD1E55"/>
    <w:rsid w:val="00CD1EAC"/>
    <w:rsid w:val="00CD2078"/>
    <w:rsid w:val="00CD2D78"/>
    <w:rsid w:val="00CD2F6C"/>
    <w:rsid w:val="00CD32F4"/>
    <w:rsid w:val="00CD3780"/>
    <w:rsid w:val="00CD38A5"/>
    <w:rsid w:val="00CD42A9"/>
    <w:rsid w:val="00CD463E"/>
    <w:rsid w:val="00CD4652"/>
    <w:rsid w:val="00CD4EC6"/>
    <w:rsid w:val="00CD54F9"/>
    <w:rsid w:val="00CD5859"/>
    <w:rsid w:val="00CD60DD"/>
    <w:rsid w:val="00CD678C"/>
    <w:rsid w:val="00CD6BD9"/>
    <w:rsid w:val="00CD6E35"/>
    <w:rsid w:val="00CD7EF7"/>
    <w:rsid w:val="00CD7F93"/>
    <w:rsid w:val="00CE0502"/>
    <w:rsid w:val="00CE0CD5"/>
    <w:rsid w:val="00CE11C2"/>
    <w:rsid w:val="00CE12AD"/>
    <w:rsid w:val="00CE1597"/>
    <w:rsid w:val="00CE1BE0"/>
    <w:rsid w:val="00CE1D0C"/>
    <w:rsid w:val="00CE1F9A"/>
    <w:rsid w:val="00CE22F9"/>
    <w:rsid w:val="00CE23DE"/>
    <w:rsid w:val="00CE25E2"/>
    <w:rsid w:val="00CE337C"/>
    <w:rsid w:val="00CE34C7"/>
    <w:rsid w:val="00CE3587"/>
    <w:rsid w:val="00CE375D"/>
    <w:rsid w:val="00CE383D"/>
    <w:rsid w:val="00CE38E2"/>
    <w:rsid w:val="00CE3BC2"/>
    <w:rsid w:val="00CE3CB3"/>
    <w:rsid w:val="00CE4021"/>
    <w:rsid w:val="00CE451C"/>
    <w:rsid w:val="00CE465E"/>
    <w:rsid w:val="00CE4797"/>
    <w:rsid w:val="00CE4961"/>
    <w:rsid w:val="00CE5D21"/>
    <w:rsid w:val="00CE6543"/>
    <w:rsid w:val="00CE6844"/>
    <w:rsid w:val="00CE728A"/>
    <w:rsid w:val="00CE7544"/>
    <w:rsid w:val="00CE7D52"/>
    <w:rsid w:val="00CF002F"/>
    <w:rsid w:val="00CF006B"/>
    <w:rsid w:val="00CF02F0"/>
    <w:rsid w:val="00CF0468"/>
    <w:rsid w:val="00CF1018"/>
    <w:rsid w:val="00CF1390"/>
    <w:rsid w:val="00CF1EC4"/>
    <w:rsid w:val="00CF1F80"/>
    <w:rsid w:val="00CF2735"/>
    <w:rsid w:val="00CF29AA"/>
    <w:rsid w:val="00CF331E"/>
    <w:rsid w:val="00CF3335"/>
    <w:rsid w:val="00CF368E"/>
    <w:rsid w:val="00CF3A2B"/>
    <w:rsid w:val="00CF3F4D"/>
    <w:rsid w:val="00CF4372"/>
    <w:rsid w:val="00CF519A"/>
    <w:rsid w:val="00CF530D"/>
    <w:rsid w:val="00CF5842"/>
    <w:rsid w:val="00CF6731"/>
    <w:rsid w:val="00CF7CBA"/>
    <w:rsid w:val="00D00979"/>
    <w:rsid w:val="00D00BE7"/>
    <w:rsid w:val="00D00D1B"/>
    <w:rsid w:val="00D00DA6"/>
    <w:rsid w:val="00D00EA5"/>
    <w:rsid w:val="00D00F15"/>
    <w:rsid w:val="00D02485"/>
    <w:rsid w:val="00D02AEA"/>
    <w:rsid w:val="00D03187"/>
    <w:rsid w:val="00D040D6"/>
    <w:rsid w:val="00D05048"/>
    <w:rsid w:val="00D05192"/>
    <w:rsid w:val="00D058B8"/>
    <w:rsid w:val="00D05D92"/>
    <w:rsid w:val="00D06AA7"/>
    <w:rsid w:val="00D06E3B"/>
    <w:rsid w:val="00D06ECD"/>
    <w:rsid w:val="00D10075"/>
    <w:rsid w:val="00D11613"/>
    <w:rsid w:val="00D11A75"/>
    <w:rsid w:val="00D11AF9"/>
    <w:rsid w:val="00D11F4B"/>
    <w:rsid w:val="00D126CD"/>
    <w:rsid w:val="00D12A79"/>
    <w:rsid w:val="00D1317B"/>
    <w:rsid w:val="00D13452"/>
    <w:rsid w:val="00D1443A"/>
    <w:rsid w:val="00D14C1C"/>
    <w:rsid w:val="00D1514C"/>
    <w:rsid w:val="00D15158"/>
    <w:rsid w:val="00D15773"/>
    <w:rsid w:val="00D15919"/>
    <w:rsid w:val="00D15AE8"/>
    <w:rsid w:val="00D16222"/>
    <w:rsid w:val="00D16CCC"/>
    <w:rsid w:val="00D16E3C"/>
    <w:rsid w:val="00D17A92"/>
    <w:rsid w:val="00D2030C"/>
    <w:rsid w:val="00D2074A"/>
    <w:rsid w:val="00D21A4F"/>
    <w:rsid w:val="00D22864"/>
    <w:rsid w:val="00D22BBF"/>
    <w:rsid w:val="00D22F59"/>
    <w:rsid w:val="00D23CC7"/>
    <w:rsid w:val="00D23DCE"/>
    <w:rsid w:val="00D2407A"/>
    <w:rsid w:val="00D241BA"/>
    <w:rsid w:val="00D251F1"/>
    <w:rsid w:val="00D257A6"/>
    <w:rsid w:val="00D25836"/>
    <w:rsid w:val="00D260B2"/>
    <w:rsid w:val="00D26BA3"/>
    <w:rsid w:val="00D26FE8"/>
    <w:rsid w:val="00D300DD"/>
    <w:rsid w:val="00D30825"/>
    <w:rsid w:val="00D30E27"/>
    <w:rsid w:val="00D312ED"/>
    <w:rsid w:val="00D323EC"/>
    <w:rsid w:val="00D332E9"/>
    <w:rsid w:val="00D33777"/>
    <w:rsid w:val="00D33889"/>
    <w:rsid w:val="00D3398B"/>
    <w:rsid w:val="00D3456B"/>
    <w:rsid w:val="00D34F8C"/>
    <w:rsid w:val="00D35D32"/>
    <w:rsid w:val="00D35D6F"/>
    <w:rsid w:val="00D35E99"/>
    <w:rsid w:val="00D367F4"/>
    <w:rsid w:val="00D37291"/>
    <w:rsid w:val="00D37FD9"/>
    <w:rsid w:val="00D40698"/>
    <w:rsid w:val="00D40D6C"/>
    <w:rsid w:val="00D40D9D"/>
    <w:rsid w:val="00D40EB3"/>
    <w:rsid w:val="00D41150"/>
    <w:rsid w:val="00D41400"/>
    <w:rsid w:val="00D42318"/>
    <w:rsid w:val="00D423C8"/>
    <w:rsid w:val="00D42C5F"/>
    <w:rsid w:val="00D42D42"/>
    <w:rsid w:val="00D4311D"/>
    <w:rsid w:val="00D436F4"/>
    <w:rsid w:val="00D43BE0"/>
    <w:rsid w:val="00D43C32"/>
    <w:rsid w:val="00D44123"/>
    <w:rsid w:val="00D44209"/>
    <w:rsid w:val="00D44827"/>
    <w:rsid w:val="00D4486E"/>
    <w:rsid w:val="00D44AB7"/>
    <w:rsid w:val="00D4545A"/>
    <w:rsid w:val="00D45690"/>
    <w:rsid w:val="00D4590D"/>
    <w:rsid w:val="00D45B01"/>
    <w:rsid w:val="00D45CFE"/>
    <w:rsid w:val="00D45E8A"/>
    <w:rsid w:val="00D463CC"/>
    <w:rsid w:val="00D464CF"/>
    <w:rsid w:val="00D46A56"/>
    <w:rsid w:val="00D47180"/>
    <w:rsid w:val="00D47DC6"/>
    <w:rsid w:val="00D47DDE"/>
    <w:rsid w:val="00D50488"/>
    <w:rsid w:val="00D5072F"/>
    <w:rsid w:val="00D50AC6"/>
    <w:rsid w:val="00D51061"/>
    <w:rsid w:val="00D51513"/>
    <w:rsid w:val="00D51804"/>
    <w:rsid w:val="00D51848"/>
    <w:rsid w:val="00D51BB8"/>
    <w:rsid w:val="00D51E12"/>
    <w:rsid w:val="00D52011"/>
    <w:rsid w:val="00D521A7"/>
    <w:rsid w:val="00D530C8"/>
    <w:rsid w:val="00D5326D"/>
    <w:rsid w:val="00D53324"/>
    <w:rsid w:val="00D5349B"/>
    <w:rsid w:val="00D53515"/>
    <w:rsid w:val="00D53659"/>
    <w:rsid w:val="00D539A9"/>
    <w:rsid w:val="00D542F9"/>
    <w:rsid w:val="00D54412"/>
    <w:rsid w:val="00D54CE5"/>
    <w:rsid w:val="00D550A0"/>
    <w:rsid w:val="00D55411"/>
    <w:rsid w:val="00D5610D"/>
    <w:rsid w:val="00D56518"/>
    <w:rsid w:val="00D567C3"/>
    <w:rsid w:val="00D5681E"/>
    <w:rsid w:val="00D56EC0"/>
    <w:rsid w:val="00D5730B"/>
    <w:rsid w:val="00D5741D"/>
    <w:rsid w:val="00D605AF"/>
    <w:rsid w:val="00D617E0"/>
    <w:rsid w:val="00D61D33"/>
    <w:rsid w:val="00D62427"/>
    <w:rsid w:val="00D62D67"/>
    <w:rsid w:val="00D62FA1"/>
    <w:rsid w:val="00D63E14"/>
    <w:rsid w:val="00D64417"/>
    <w:rsid w:val="00D64975"/>
    <w:rsid w:val="00D6514A"/>
    <w:rsid w:val="00D658D7"/>
    <w:rsid w:val="00D65AB6"/>
    <w:rsid w:val="00D65F87"/>
    <w:rsid w:val="00D6613C"/>
    <w:rsid w:val="00D66429"/>
    <w:rsid w:val="00D664CA"/>
    <w:rsid w:val="00D66730"/>
    <w:rsid w:val="00D667B6"/>
    <w:rsid w:val="00D66D81"/>
    <w:rsid w:val="00D670FC"/>
    <w:rsid w:val="00D672B8"/>
    <w:rsid w:val="00D67935"/>
    <w:rsid w:val="00D67B72"/>
    <w:rsid w:val="00D67CA1"/>
    <w:rsid w:val="00D700D6"/>
    <w:rsid w:val="00D702A8"/>
    <w:rsid w:val="00D706CB"/>
    <w:rsid w:val="00D70824"/>
    <w:rsid w:val="00D70978"/>
    <w:rsid w:val="00D70F6D"/>
    <w:rsid w:val="00D7111C"/>
    <w:rsid w:val="00D71ABA"/>
    <w:rsid w:val="00D71D7C"/>
    <w:rsid w:val="00D71F85"/>
    <w:rsid w:val="00D71FD3"/>
    <w:rsid w:val="00D7244E"/>
    <w:rsid w:val="00D7254B"/>
    <w:rsid w:val="00D731E4"/>
    <w:rsid w:val="00D73481"/>
    <w:rsid w:val="00D7383C"/>
    <w:rsid w:val="00D748F9"/>
    <w:rsid w:val="00D749DB"/>
    <w:rsid w:val="00D74A98"/>
    <w:rsid w:val="00D74F34"/>
    <w:rsid w:val="00D7514A"/>
    <w:rsid w:val="00D75669"/>
    <w:rsid w:val="00D7615D"/>
    <w:rsid w:val="00D76789"/>
    <w:rsid w:val="00D76D44"/>
    <w:rsid w:val="00D7759B"/>
    <w:rsid w:val="00D775A8"/>
    <w:rsid w:val="00D77DA5"/>
    <w:rsid w:val="00D804C7"/>
    <w:rsid w:val="00D805B7"/>
    <w:rsid w:val="00D80BA7"/>
    <w:rsid w:val="00D80BA8"/>
    <w:rsid w:val="00D80FB0"/>
    <w:rsid w:val="00D80FDE"/>
    <w:rsid w:val="00D816CD"/>
    <w:rsid w:val="00D81845"/>
    <w:rsid w:val="00D818EA"/>
    <w:rsid w:val="00D81BF1"/>
    <w:rsid w:val="00D81CD1"/>
    <w:rsid w:val="00D82380"/>
    <w:rsid w:val="00D82397"/>
    <w:rsid w:val="00D825F7"/>
    <w:rsid w:val="00D82754"/>
    <w:rsid w:val="00D8278E"/>
    <w:rsid w:val="00D829A5"/>
    <w:rsid w:val="00D8322C"/>
    <w:rsid w:val="00D83E7B"/>
    <w:rsid w:val="00D84C15"/>
    <w:rsid w:val="00D84FF3"/>
    <w:rsid w:val="00D8537F"/>
    <w:rsid w:val="00D858F6"/>
    <w:rsid w:val="00D85A41"/>
    <w:rsid w:val="00D85C02"/>
    <w:rsid w:val="00D8621C"/>
    <w:rsid w:val="00D86564"/>
    <w:rsid w:val="00D86879"/>
    <w:rsid w:val="00D8694E"/>
    <w:rsid w:val="00D8779E"/>
    <w:rsid w:val="00D87AA6"/>
    <w:rsid w:val="00D87C14"/>
    <w:rsid w:val="00D90091"/>
    <w:rsid w:val="00D90324"/>
    <w:rsid w:val="00D909F8"/>
    <w:rsid w:val="00D91326"/>
    <w:rsid w:val="00D9161E"/>
    <w:rsid w:val="00D91712"/>
    <w:rsid w:val="00D91A39"/>
    <w:rsid w:val="00D923DA"/>
    <w:rsid w:val="00D92417"/>
    <w:rsid w:val="00D92B19"/>
    <w:rsid w:val="00D933B6"/>
    <w:rsid w:val="00D935B8"/>
    <w:rsid w:val="00D93B25"/>
    <w:rsid w:val="00D93B90"/>
    <w:rsid w:val="00D93C92"/>
    <w:rsid w:val="00D9406F"/>
    <w:rsid w:val="00D94666"/>
    <w:rsid w:val="00D94E6E"/>
    <w:rsid w:val="00D950F3"/>
    <w:rsid w:val="00D955A4"/>
    <w:rsid w:val="00D96677"/>
    <w:rsid w:val="00D966D8"/>
    <w:rsid w:val="00D96750"/>
    <w:rsid w:val="00D9742C"/>
    <w:rsid w:val="00D9777A"/>
    <w:rsid w:val="00DA03CF"/>
    <w:rsid w:val="00DA0B80"/>
    <w:rsid w:val="00DA0FDA"/>
    <w:rsid w:val="00DA11A1"/>
    <w:rsid w:val="00DA137D"/>
    <w:rsid w:val="00DA1C56"/>
    <w:rsid w:val="00DA1FE1"/>
    <w:rsid w:val="00DA225E"/>
    <w:rsid w:val="00DA35ED"/>
    <w:rsid w:val="00DA3ECA"/>
    <w:rsid w:val="00DA4D19"/>
    <w:rsid w:val="00DA5358"/>
    <w:rsid w:val="00DA554C"/>
    <w:rsid w:val="00DA56E7"/>
    <w:rsid w:val="00DA5DFE"/>
    <w:rsid w:val="00DA604C"/>
    <w:rsid w:val="00DA66AF"/>
    <w:rsid w:val="00DA67E4"/>
    <w:rsid w:val="00DA6BC8"/>
    <w:rsid w:val="00DA6CC6"/>
    <w:rsid w:val="00DA70EC"/>
    <w:rsid w:val="00DA7D98"/>
    <w:rsid w:val="00DB0052"/>
    <w:rsid w:val="00DB1488"/>
    <w:rsid w:val="00DB14A9"/>
    <w:rsid w:val="00DB1573"/>
    <w:rsid w:val="00DB19EB"/>
    <w:rsid w:val="00DB1D58"/>
    <w:rsid w:val="00DB2313"/>
    <w:rsid w:val="00DB232D"/>
    <w:rsid w:val="00DB3099"/>
    <w:rsid w:val="00DB3156"/>
    <w:rsid w:val="00DB396D"/>
    <w:rsid w:val="00DB3F9F"/>
    <w:rsid w:val="00DB4EEF"/>
    <w:rsid w:val="00DB510B"/>
    <w:rsid w:val="00DB516C"/>
    <w:rsid w:val="00DB53AD"/>
    <w:rsid w:val="00DB55FC"/>
    <w:rsid w:val="00DB58EA"/>
    <w:rsid w:val="00DB5D55"/>
    <w:rsid w:val="00DB5D97"/>
    <w:rsid w:val="00DB5FF4"/>
    <w:rsid w:val="00DB6245"/>
    <w:rsid w:val="00DB6865"/>
    <w:rsid w:val="00DB6B43"/>
    <w:rsid w:val="00DB78D6"/>
    <w:rsid w:val="00DC01C7"/>
    <w:rsid w:val="00DC029D"/>
    <w:rsid w:val="00DC0AAA"/>
    <w:rsid w:val="00DC1C0C"/>
    <w:rsid w:val="00DC1EB7"/>
    <w:rsid w:val="00DC2270"/>
    <w:rsid w:val="00DC2B1E"/>
    <w:rsid w:val="00DC35E4"/>
    <w:rsid w:val="00DC424B"/>
    <w:rsid w:val="00DC4276"/>
    <w:rsid w:val="00DC4495"/>
    <w:rsid w:val="00DC460D"/>
    <w:rsid w:val="00DC4CB4"/>
    <w:rsid w:val="00DC4D09"/>
    <w:rsid w:val="00DC4F45"/>
    <w:rsid w:val="00DC59A4"/>
    <w:rsid w:val="00DC5B13"/>
    <w:rsid w:val="00DC5BF4"/>
    <w:rsid w:val="00DC6498"/>
    <w:rsid w:val="00DC6803"/>
    <w:rsid w:val="00DC68B6"/>
    <w:rsid w:val="00DC6B9C"/>
    <w:rsid w:val="00DC6C61"/>
    <w:rsid w:val="00DC6C98"/>
    <w:rsid w:val="00DC7BAB"/>
    <w:rsid w:val="00DC7DFB"/>
    <w:rsid w:val="00DC7EF3"/>
    <w:rsid w:val="00DD02E6"/>
    <w:rsid w:val="00DD0733"/>
    <w:rsid w:val="00DD0C00"/>
    <w:rsid w:val="00DD0D76"/>
    <w:rsid w:val="00DD0FE4"/>
    <w:rsid w:val="00DD10D7"/>
    <w:rsid w:val="00DD16C8"/>
    <w:rsid w:val="00DD1CD2"/>
    <w:rsid w:val="00DD2681"/>
    <w:rsid w:val="00DD2C47"/>
    <w:rsid w:val="00DD2EBC"/>
    <w:rsid w:val="00DD31F4"/>
    <w:rsid w:val="00DD322B"/>
    <w:rsid w:val="00DD3CEC"/>
    <w:rsid w:val="00DD3D09"/>
    <w:rsid w:val="00DD407D"/>
    <w:rsid w:val="00DD4197"/>
    <w:rsid w:val="00DD4508"/>
    <w:rsid w:val="00DD4551"/>
    <w:rsid w:val="00DD484C"/>
    <w:rsid w:val="00DD4A48"/>
    <w:rsid w:val="00DD4B0E"/>
    <w:rsid w:val="00DD5190"/>
    <w:rsid w:val="00DD536B"/>
    <w:rsid w:val="00DD53EB"/>
    <w:rsid w:val="00DD6E5D"/>
    <w:rsid w:val="00DD70E8"/>
    <w:rsid w:val="00DD7C59"/>
    <w:rsid w:val="00DE0009"/>
    <w:rsid w:val="00DE0017"/>
    <w:rsid w:val="00DE1001"/>
    <w:rsid w:val="00DE19DF"/>
    <w:rsid w:val="00DE1A6D"/>
    <w:rsid w:val="00DE1DA2"/>
    <w:rsid w:val="00DE251D"/>
    <w:rsid w:val="00DE296D"/>
    <w:rsid w:val="00DE2B4F"/>
    <w:rsid w:val="00DE2C86"/>
    <w:rsid w:val="00DE2EA7"/>
    <w:rsid w:val="00DE30BF"/>
    <w:rsid w:val="00DE3607"/>
    <w:rsid w:val="00DE3E98"/>
    <w:rsid w:val="00DE40BD"/>
    <w:rsid w:val="00DE4526"/>
    <w:rsid w:val="00DE5256"/>
    <w:rsid w:val="00DE536F"/>
    <w:rsid w:val="00DE58DA"/>
    <w:rsid w:val="00DE608D"/>
    <w:rsid w:val="00DE68AD"/>
    <w:rsid w:val="00DE6D0B"/>
    <w:rsid w:val="00DE70FD"/>
    <w:rsid w:val="00DE77AD"/>
    <w:rsid w:val="00DE790E"/>
    <w:rsid w:val="00DF02E5"/>
    <w:rsid w:val="00DF08BF"/>
    <w:rsid w:val="00DF09FD"/>
    <w:rsid w:val="00DF0A9F"/>
    <w:rsid w:val="00DF0E91"/>
    <w:rsid w:val="00DF12B5"/>
    <w:rsid w:val="00DF1788"/>
    <w:rsid w:val="00DF2025"/>
    <w:rsid w:val="00DF2051"/>
    <w:rsid w:val="00DF2062"/>
    <w:rsid w:val="00DF2174"/>
    <w:rsid w:val="00DF2315"/>
    <w:rsid w:val="00DF2886"/>
    <w:rsid w:val="00DF2DE1"/>
    <w:rsid w:val="00DF2E8D"/>
    <w:rsid w:val="00DF2ED1"/>
    <w:rsid w:val="00DF327E"/>
    <w:rsid w:val="00DF32FA"/>
    <w:rsid w:val="00DF3ABC"/>
    <w:rsid w:val="00DF3B66"/>
    <w:rsid w:val="00DF466B"/>
    <w:rsid w:val="00DF46C6"/>
    <w:rsid w:val="00DF4A50"/>
    <w:rsid w:val="00DF4DFE"/>
    <w:rsid w:val="00DF5004"/>
    <w:rsid w:val="00DF540C"/>
    <w:rsid w:val="00DF5F5C"/>
    <w:rsid w:val="00DF5F9E"/>
    <w:rsid w:val="00DF649D"/>
    <w:rsid w:val="00DF66FD"/>
    <w:rsid w:val="00DF6818"/>
    <w:rsid w:val="00DF6E83"/>
    <w:rsid w:val="00E0026C"/>
    <w:rsid w:val="00E0065E"/>
    <w:rsid w:val="00E00A7A"/>
    <w:rsid w:val="00E0112E"/>
    <w:rsid w:val="00E01747"/>
    <w:rsid w:val="00E01A01"/>
    <w:rsid w:val="00E01A36"/>
    <w:rsid w:val="00E01E51"/>
    <w:rsid w:val="00E01F3D"/>
    <w:rsid w:val="00E020F9"/>
    <w:rsid w:val="00E0231D"/>
    <w:rsid w:val="00E02D2B"/>
    <w:rsid w:val="00E02ECD"/>
    <w:rsid w:val="00E04242"/>
    <w:rsid w:val="00E04752"/>
    <w:rsid w:val="00E047AE"/>
    <w:rsid w:val="00E0493F"/>
    <w:rsid w:val="00E049D7"/>
    <w:rsid w:val="00E04AA5"/>
    <w:rsid w:val="00E04BCC"/>
    <w:rsid w:val="00E04D60"/>
    <w:rsid w:val="00E04F6B"/>
    <w:rsid w:val="00E053C8"/>
    <w:rsid w:val="00E05608"/>
    <w:rsid w:val="00E057A8"/>
    <w:rsid w:val="00E05B4B"/>
    <w:rsid w:val="00E05DE4"/>
    <w:rsid w:val="00E0734F"/>
    <w:rsid w:val="00E07BE8"/>
    <w:rsid w:val="00E07D03"/>
    <w:rsid w:val="00E102F6"/>
    <w:rsid w:val="00E112B2"/>
    <w:rsid w:val="00E114E4"/>
    <w:rsid w:val="00E11C0B"/>
    <w:rsid w:val="00E11DD5"/>
    <w:rsid w:val="00E12301"/>
    <w:rsid w:val="00E12B71"/>
    <w:rsid w:val="00E130F7"/>
    <w:rsid w:val="00E1400D"/>
    <w:rsid w:val="00E1418E"/>
    <w:rsid w:val="00E146AC"/>
    <w:rsid w:val="00E148AC"/>
    <w:rsid w:val="00E14CEB"/>
    <w:rsid w:val="00E14EEE"/>
    <w:rsid w:val="00E15475"/>
    <w:rsid w:val="00E154DE"/>
    <w:rsid w:val="00E1556C"/>
    <w:rsid w:val="00E15E21"/>
    <w:rsid w:val="00E15E37"/>
    <w:rsid w:val="00E16E68"/>
    <w:rsid w:val="00E171E9"/>
    <w:rsid w:val="00E176DF"/>
    <w:rsid w:val="00E177F1"/>
    <w:rsid w:val="00E17870"/>
    <w:rsid w:val="00E179E9"/>
    <w:rsid w:val="00E17E78"/>
    <w:rsid w:val="00E17FAC"/>
    <w:rsid w:val="00E20A65"/>
    <w:rsid w:val="00E20B71"/>
    <w:rsid w:val="00E20DF7"/>
    <w:rsid w:val="00E21062"/>
    <w:rsid w:val="00E21707"/>
    <w:rsid w:val="00E21B41"/>
    <w:rsid w:val="00E21E2D"/>
    <w:rsid w:val="00E22321"/>
    <w:rsid w:val="00E225F3"/>
    <w:rsid w:val="00E226B2"/>
    <w:rsid w:val="00E22E07"/>
    <w:rsid w:val="00E230FF"/>
    <w:rsid w:val="00E234B3"/>
    <w:rsid w:val="00E23B89"/>
    <w:rsid w:val="00E24380"/>
    <w:rsid w:val="00E24BD7"/>
    <w:rsid w:val="00E24C99"/>
    <w:rsid w:val="00E25494"/>
    <w:rsid w:val="00E256B6"/>
    <w:rsid w:val="00E259BC"/>
    <w:rsid w:val="00E25C61"/>
    <w:rsid w:val="00E25F65"/>
    <w:rsid w:val="00E269B7"/>
    <w:rsid w:val="00E26C93"/>
    <w:rsid w:val="00E272F1"/>
    <w:rsid w:val="00E2794F"/>
    <w:rsid w:val="00E27B89"/>
    <w:rsid w:val="00E27C61"/>
    <w:rsid w:val="00E30550"/>
    <w:rsid w:val="00E30E3D"/>
    <w:rsid w:val="00E31384"/>
    <w:rsid w:val="00E31389"/>
    <w:rsid w:val="00E3143D"/>
    <w:rsid w:val="00E316C9"/>
    <w:rsid w:val="00E3292F"/>
    <w:rsid w:val="00E32E90"/>
    <w:rsid w:val="00E332C8"/>
    <w:rsid w:val="00E33815"/>
    <w:rsid w:val="00E33B23"/>
    <w:rsid w:val="00E34476"/>
    <w:rsid w:val="00E34A06"/>
    <w:rsid w:val="00E34F99"/>
    <w:rsid w:val="00E351B3"/>
    <w:rsid w:val="00E35F15"/>
    <w:rsid w:val="00E35F21"/>
    <w:rsid w:val="00E36AB6"/>
    <w:rsid w:val="00E3745B"/>
    <w:rsid w:val="00E3760A"/>
    <w:rsid w:val="00E37642"/>
    <w:rsid w:val="00E37C6A"/>
    <w:rsid w:val="00E37DC4"/>
    <w:rsid w:val="00E419E3"/>
    <w:rsid w:val="00E41E75"/>
    <w:rsid w:val="00E423CF"/>
    <w:rsid w:val="00E42675"/>
    <w:rsid w:val="00E42A79"/>
    <w:rsid w:val="00E43351"/>
    <w:rsid w:val="00E4358D"/>
    <w:rsid w:val="00E4365B"/>
    <w:rsid w:val="00E440A7"/>
    <w:rsid w:val="00E44754"/>
    <w:rsid w:val="00E44DE2"/>
    <w:rsid w:val="00E457E3"/>
    <w:rsid w:val="00E45B71"/>
    <w:rsid w:val="00E4631D"/>
    <w:rsid w:val="00E46808"/>
    <w:rsid w:val="00E46D02"/>
    <w:rsid w:val="00E4701E"/>
    <w:rsid w:val="00E475AC"/>
    <w:rsid w:val="00E47672"/>
    <w:rsid w:val="00E47C52"/>
    <w:rsid w:val="00E504FB"/>
    <w:rsid w:val="00E50622"/>
    <w:rsid w:val="00E50F56"/>
    <w:rsid w:val="00E519CB"/>
    <w:rsid w:val="00E51F15"/>
    <w:rsid w:val="00E51FA1"/>
    <w:rsid w:val="00E5223C"/>
    <w:rsid w:val="00E52482"/>
    <w:rsid w:val="00E5288A"/>
    <w:rsid w:val="00E5335A"/>
    <w:rsid w:val="00E537D6"/>
    <w:rsid w:val="00E53C8F"/>
    <w:rsid w:val="00E53C9A"/>
    <w:rsid w:val="00E54218"/>
    <w:rsid w:val="00E542F2"/>
    <w:rsid w:val="00E54352"/>
    <w:rsid w:val="00E547FA"/>
    <w:rsid w:val="00E549C2"/>
    <w:rsid w:val="00E54B3C"/>
    <w:rsid w:val="00E564AF"/>
    <w:rsid w:val="00E5652C"/>
    <w:rsid w:val="00E5660B"/>
    <w:rsid w:val="00E57776"/>
    <w:rsid w:val="00E57BDC"/>
    <w:rsid w:val="00E57CC1"/>
    <w:rsid w:val="00E60354"/>
    <w:rsid w:val="00E604D2"/>
    <w:rsid w:val="00E6071A"/>
    <w:rsid w:val="00E6095E"/>
    <w:rsid w:val="00E61606"/>
    <w:rsid w:val="00E62255"/>
    <w:rsid w:val="00E629E4"/>
    <w:rsid w:val="00E632C5"/>
    <w:rsid w:val="00E6333A"/>
    <w:rsid w:val="00E63387"/>
    <w:rsid w:val="00E633C4"/>
    <w:rsid w:val="00E637B3"/>
    <w:rsid w:val="00E646DD"/>
    <w:rsid w:val="00E652AD"/>
    <w:rsid w:val="00E65570"/>
    <w:rsid w:val="00E6594C"/>
    <w:rsid w:val="00E65A45"/>
    <w:rsid w:val="00E65F96"/>
    <w:rsid w:val="00E6632D"/>
    <w:rsid w:val="00E665CC"/>
    <w:rsid w:val="00E668FE"/>
    <w:rsid w:val="00E669D2"/>
    <w:rsid w:val="00E66BB2"/>
    <w:rsid w:val="00E66D4B"/>
    <w:rsid w:val="00E678A8"/>
    <w:rsid w:val="00E679A0"/>
    <w:rsid w:val="00E67CF7"/>
    <w:rsid w:val="00E70897"/>
    <w:rsid w:val="00E70A2D"/>
    <w:rsid w:val="00E70D4B"/>
    <w:rsid w:val="00E710CA"/>
    <w:rsid w:val="00E711F5"/>
    <w:rsid w:val="00E712BF"/>
    <w:rsid w:val="00E71ED0"/>
    <w:rsid w:val="00E71F40"/>
    <w:rsid w:val="00E7220D"/>
    <w:rsid w:val="00E72389"/>
    <w:rsid w:val="00E724A5"/>
    <w:rsid w:val="00E72AEF"/>
    <w:rsid w:val="00E72E09"/>
    <w:rsid w:val="00E73052"/>
    <w:rsid w:val="00E73990"/>
    <w:rsid w:val="00E73D47"/>
    <w:rsid w:val="00E73FA8"/>
    <w:rsid w:val="00E747B4"/>
    <w:rsid w:val="00E74A40"/>
    <w:rsid w:val="00E74BE3"/>
    <w:rsid w:val="00E75222"/>
    <w:rsid w:val="00E75B9E"/>
    <w:rsid w:val="00E75CF6"/>
    <w:rsid w:val="00E75F36"/>
    <w:rsid w:val="00E76837"/>
    <w:rsid w:val="00E769EB"/>
    <w:rsid w:val="00E770F7"/>
    <w:rsid w:val="00E7754D"/>
    <w:rsid w:val="00E7799C"/>
    <w:rsid w:val="00E8047C"/>
    <w:rsid w:val="00E80738"/>
    <w:rsid w:val="00E80908"/>
    <w:rsid w:val="00E809A5"/>
    <w:rsid w:val="00E812D8"/>
    <w:rsid w:val="00E81B07"/>
    <w:rsid w:val="00E82546"/>
    <w:rsid w:val="00E8255E"/>
    <w:rsid w:val="00E825E2"/>
    <w:rsid w:val="00E8294C"/>
    <w:rsid w:val="00E82970"/>
    <w:rsid w:val="00E82B0B"/>
    <w:rsid w:val="00E832C9"/>
    <w:rsid w:val="00E83474"/>
    <w:rsid w:val="00E83549"/>
    <w:rsid w:val="00E837A1"/>
    <w:rsid w:val="00E83C92"/>
    <w:rsid w:val="00E83DFC"/>
    <w:rsid w:val="00E8417A"/>
    <w:rsid w:val="00E848A4"/>
    <w:rsid w:val="00E84CEC"/>
    <w:rsid w:val="00E85470"/>
    <w:rsid w:val="00E85ECC"/>
    <w:rsid w:val="00E86118"/>
    <w:rsid w:val="00E8621D"/>
    <w:rsid w:val="00E872D9"/>
    <w:rsid w:val="00E87FAD"/>
    <w:rsid w:val="00E900ED"/>
    <w:rsid w:val="00E9018A"/>
    <w:rsid w:val="00E9063E"/>
    <w:rsid w:val="00E9068B"/>
    <w:rsid w:val="00E913C4"/>
    <w:rsid w:val="00E913DE"/>
    <w:rsid w:val="00E9152E"/>
    <w:rsid w:val="00E915B2"/>
    <w:rsid w:val="00E91A7C"/>
    <w:rsid w:val="00E91AC0"/>
    <w:rsid w:val="00E92345"/>
    <w:rsid w:val="00E92773"/>
    <w:rsid w:val="00E93998"/>
    <w:rsid w:val="00E94ABB"/>
    <w:rsid w:val="00E94E9E"/>
    <w:rsid w:val="00E961F1"/>
    <w:rsid w:val="00E966BB"/>
    <w:rsid w:val="00E96AE1"/>
    <w:rsid w:val="00E979B8"/>
    <w:rsid w:val="00EA00D3"/>
    <w:rsid w:val="00EA0193"/>
    <w:rsid w:val="00EA0279"/>
    <w:rsid w:val="00EA0824"/>
    <w:rsid w:val="00EA0CD5"/>
    <w:rsid w:val="00EA11D7"/>
    <w:rsid w:val="00EA12B2"/>
    <w:rsid w:val="00EA1DDB"/>
    <w:rsid w:val="00EA1DF3"/>
    <w:rsid w:val="00EA3B98"/>
    <w:rsid w:val="00EA3C86"/>
    <w:rsid w:val="00EA490A"/>
    <w:rsid w:val="00EA4A90"/>
    <w:rsid w:val="00EA4FCD"/>
    <w:rsid w:val="00EA5366"/>
    <w:rsid w:val="00EA564B"/>
    <w:rsid w:val="00EA5A10"/>
    <w:rsid w:val="00EA5E48"/>
    <w:rsid w:val="00EA6766"/>
    <w:rsid w:val="00EB0210"/>
    <w:rsid w:val="00EB041F"/>
    <w:rsid w:val="00EB0835"/>
    <w:rsid w:val="00EB1142"/>
    <w:rsid w:val="00EB12DF"/>
    <w:rsid w:val="00EB1528"/>
    <w:rsid w:val="00EB1C60"/>
    <w:rsid w:val="00EB1C9F"/>
    <w:rsid w:val="00EB1D27"/>
    <w:rsid w:val="00EB29BE"/>
    <w:rsid w:val="00EB3102"/>
    <w:rsid w:val="00EB3B6B"/>
    <w:rsid w:val="00EB3F38"/>
    <w:rsid w:val="00EB3FC9"/>
    <w:rsid w:val="00EB4179"/>
    <w:rsid w:val="00EB458C"/>
    <w:rsid w:val="00EB461E"/>
    <w:rsid w:val="00EB4893"/>
    <w:rsid w:val="00EB5A83"/>
    <w:rsid w:val="00EB5C68"/>
    <w:rsid w:val="00EB5CB9"/>
    <w:rsid w:val="00EB5D75"/>
    <w:rsid w:val="00EB6EC5"/>
    <w:rsid w:val="00EB79DC"/>
    <w:rsid w:val="00EC01C1"/>
    <w:rsid w:val="00EC0425"/>
    <w:rsid w:val="00EC0C88"/>
    <w:rsid w:val="00EC0CFF"/>
    <w:rsid w:val="00EC109F"/>
    <w:rsid w:val="00EC128E"/>
    <w:rsid w:val="00EC1944"/>
    <w:rsid w:val="00EC1B64"/>
    <w:rsid w:val="00EC1C33"/>
    <w:rsid w:val="00EC2FDB"/>
    <w:rsid w:val="00EC32CA"/>
    <w:rsid w:val="00EC4552"/>
    <w:rsid w:val="00EC4678"/>
    <w:rsid w:val="00EC4ECE"/>
    <w:rsid w:val="00EC4F53"/>
    <w:rsid w:val="00EC4FD5"/>
    <w:rsid w:val="00EC5419"/>
    <w:rsid w:val="00EC5790"/>
    <w:rsid w:val="00EC595A"/>
    <w:rsid w:val="00EC59F1"/>
    <w:rsid w:val="00EC5AE8"/>
    <w:rsid w:val="00EC5BD3"/>
    <w:rsid w:val="00EC675B"/>
    <w:rsid w:val="00EC7442"/>
    <w:rsid w:val="00EC7755"/>
    <w:rsid w:val="00EC7E38"/>
    <w:rsid w:val="00ED0526"/>
    <w:rsid w:val="00ED060D"/>
    <w:rsid w:val="00ED0E5E"/>
    <w:rsid w:val="00ED0FC8"/>
    <w:rsid w:val="00ED1432"/>
    <w:rsid w:val="00ED1650"/>
    <w:rsid w:val="00ED16E2"/>
    <w:rsid w:val="00ED18A8"/>
    <w:rsid w:val="00ED2132"/>
    <w:rsid w:val="00ED220E"/>
    <w:rsid w:val="00ED3A54"/>
    <w:rsid w:val="00ED42C6"/>
    <w:rsid w:val="00ED4980"/>
    <w:rsid w:val="00ED4A67"/>
    <w:rsid w:val="00ED4AF0"/>
    <w:rsid w:val="00ED5848"/>
    <w:rsid w:val="00ED592A"/>
    <w:rsid w:val="00ED5A87"/>
    <w:rsid w:val="00ED672F"/>
    <w:rsid w:val="00ED68D8"/>
    <w:rsid w:val="00ED6A83"/>
    <w:rsid w:val="00ED6B45"/>
    <w:rsid w:val="00ED6F3B"/>
    <w:rsid w:val="00ED79BF"/>
    <w:rsid w:val="00ED7EAB"/>
    <w:rsid w:val="00ED7F39"/>
    <w:rsid w:val="00EE006C"/>
    <w:rsid w:val="00EE0158"/>
    <w:rsid w:val="00EE1249"/>
    <w:rsid w:val="00EE1A94"/>
    <w:rsid w:val="00EE1F87"/>
    <w:rsid w:val="00EE1FF9"/>
    <w:rsid w:val="00EE33DB"/>
    <w:rsid w:val="00EE3C32"/>
    <w:rsid w:val="00EE3E80"/>
    <w:rsid w:val="00EE4281"/>
    <w:rsid w:val="00EE45FD"/>
    <w:rsid w:val="00EE4728"/>
    <w:rsid w:val="00EE5672"/>
    <w:rsid w:val="00EE6073"/>
    <w:rsid w:val="00EE6489"/>
    <w:rsid w:val="00EE6AEE"/>
    <w:rsid w:val="00EE6E01"/>
    <w:rsid w:val="00EE7120"/>
    <w:rsid w:val="00EE7360"/>
    <w:rsid w:val="00EE73CB"/>
    <w:rsid w:val="00EE7844"/>
    <w:rsid w:val="00EE785B"/>
    <w:rsid w:val="00EE7897"/>
    <w:rsid w:val="00EE7AA2"/>
    <w:rsid w:val="00EE7E8A"/>
    <w:rsid w:val="00EF0050"/>
    <w:rsid w:val="00EF06AB"/>
    <w:rsid w:val="00EF086D"/>
    <w:rsid w:val="00EF0B2B"/>
    <w:rsid w:val="00EF0BBB"/>
    <w:rsid w:val="00EF0E08"/>
    <w:rsid w:val="00EF0E0D"/>
    <w:rsid w:val="00EF115E"/>
    <w:rsid w:val="00EF15B4"/>
    <w:rsid w:val="00EF1FCE"/>
    <w:rsid w:val="00EF242F"/>
    <w:rsid w:val="00EF2464"/>
    <w:rsid w:val="00EF2C04"/>
    <w:rsid w:val="00EF2CD0"/>
    <w:rsid w:val="00EF2E73"/>
    <w:rsid w:val="00EF45C5"/>
    <w:rsid w:val="00EF4BBD"/>
    <w:rsid w:val="00EF4EEA"/>
    <w:rsid w:val="00EF516E"/>
    <w:rsid w:val="00EF5445"/>
    <w:rsid w:val="00EF5A09"/>
    <w:rsid w:val="00EF615D"/>
    <w:rsid w:val="00EF61E5"/>
    <w:rsid w:val="00EF652D"/>
    <w:rsid w:val="00EF656F"/>
    <w:rsid w:val="00EF729A"/>
    <w:rsid w:val="00EF7638"/>
    <w:rsid w:val="00EF7D93"/>
    <w:rsid w:val="00EF7ED8"/>
    <w:rsid w:val="00EF7F3D"/>
    <w:rsid w:val="00EF7FB8"/>
    <w:rsid w:val="00F0001A"/>
    <w:rsid w:val="00F0004C"/>
    <w:rsid w:val="00F00152"/>
    <w:rsid w:val="00F009CB"/>
    <w:rsid w:val="00F00DEE"/>
    <w:rsid w:val="00F01588"/>
    <w:rsid w:val="00F018E9"/>
    <w:rsid w:val="00F023BA"/>
    <w:rsid w:val="00F0287F"/>
    <w:rsid w:val="00F02CDB"/>
    <w:rsid w:val="00F02DD5"/>
    <w:rsid w:val="00F02F4E"/>
    <w:rsid w:val="00F036ED"/>
    <w:rsid w:val="00F03737"/>
    <w:rsid w:val="00F03776"/>
    <w:rsid w:val="00F039D7"/>
    <w:rsid w:val="00F03ADC"/>
    <w:rsid w:val="00F04817"/>
    <w:rsid w:val="00F059A6"/>
    <w:rsid w:val="00F059F3"/>
    <w:rsid w:val="00F05F92"/>
    <w:rsid w:val="00F06196"/>
    <w:rsid w:val="00F06388"/>
    <w:rsid w:val="00F063BC"/>
    <w:rsid w:val="00F0718B"/>
    <w:rsid w:val="00F071FE"/>
    <w:rsid w:val="00F07601"/>
    <w:rsid w:val="00F076E1"/>
    <w:rsid w:val="00F103DF"/>
    <w:rsid w:val="00F10F07"/>
    <w:rsid w:val="00F10F49"/>
    <w:rsid w:val="00F1114B"/>
    <w:rsid w:val="00F112E7"/>
    <w:rsid w:val="00F125AD"/>
    <w:rsid w:val="00F12BC6"/>
    <w:rsid w:val="00F12D2F"/>
    <w:rsid w:val="00F12E3E"/>
    <w:rsid w:val="00F13048"/>
    <w:rsid w:val="00F1378E"/>
    <w:rsid w:val="00F13B94"/>
    <w:rsid w:val="00F13FE3"/>
    <w:rsid w:val="00F1413B"/>
    <w:rsid w:val="00F142DA"/>
    <w:rsid w:val="00F14366"/>
    <w:rsid w:val="00F14F81"/>
    <w:rsid w:val="00F1530A"/>
    <w:rsid w:val="00F158EF"/>
    <w:rsid w:val="00F15CB0"/>
    <w:rsid w:val="00F15D0A"/>
    <w:rsid w:val="00F16098"/>
    <w:rsid w:val="00F166CF"/>
    <w:rsid w:val="00F167C9"/>
    <w:rsid w:val="00F16B59"/>
    <w:rsid w:val="00F16BBA"/>
    <w:rsid w:val="00F16C01"/>
    <w:rsid w:val="00F16E8D"/>
    <w:rsid w:val="00F172CC"/>
    <w:rsid w:val="00F17D7F"/>
    <w:rsid w:val="00F201E4"/>
    <w:rsid w:val="00F2106E"/>
    <w:rsid w:val="00F22225"/>
    <w:rsid w:val="00F22CB7"/>
    <w:rsid w:val="00F23936"/>
    <w:rsid w:val="00F242E8"/>
    <w:rsid w:val="00F2440B"/>
    <w:rsid w:val="00F24732"/>
    <w:rsid w:val="00F2482A"/>
    <w:rsid w:val="00F24ACB"/>
    <w:rsid w:val="00F24CC4"/>
    <w:rsid w:val="00F24E4F"/>
    <w:rsid w:val="00F24EC5"/>
    <w:rsid w:val="00F2527D"/>
    <w:rsid w:val="00F25723"/>
    <w:rsid w:val="00F25F59"/>
    <w:rsid w:val="00F2634D"/>
    <w:rsid w:val="00F264EE"/>
    <w:rsid w:val="00F26658"/>
    <w:rsid w:val="00F26B1C"/>
    <w:rsid w:val="00F26C7D"/>
    <w:rsid w:val="00F27370"/>
    <w:rsid w:val="00F27430"/>
    <w:rsid w:val="00F301B7"/>
    <w:rsid w:val="00F30360"/>
    <w:rsid w:val="00F308A3"/>
    <w:rsid w:val="00F30E25"/>
    <w:rsid w:val="00F30E85"/>
    <w:rsid w:val="00F31E0C"/>
    <w:rsid w:val="00F31EC1"/>
    <w:rsid w:val="00F327B8"/>
    <w:rsid w:val="00F32C6B"/>
    <w:rsid w:val="00F32DB0"/>
    <w:rsid w:val="00F33ED9"/>
    <w:rsid w:val="00F34041"/>
    <w:rsid w:val="00F3451B"/>
    <w:rsid w:val="00F34562"/>
    <w:rsid w:val="00F3482E"/>
    <w:rsid w:val="00F34AD2"/>
    <w:rsid w:val="00F34C03"/>
    <w:rsid w:val="00F34EEA"/>
    <w:rsid w:val="00F352C1"/>
    <w:rsid w:val="00F35796"/>
    <w:rsid w:val="00F35F15"/>
    <w:rsid w:val="00F3660C"/>
    <w:rsid w:val="00F3696E"/>
    <w:rsid w:val="00F37089"/>
    <w:rsid w:val="00F37316"/>
    <w:rsid w:val="00F373E4"/>
    <w:rsid w:val="00F37AE0"/>
    <w:rsid w:val="00F401D0"/>
    <w:rsid w:val="00F402B8"/>
    <w:rsid w:val="00F4070C"/>
    <w:rsid w:val="00F40CB3"/>
    <w:rsid w:val="00F4119A"/>
    <w:rsid w:val="00F41473"/>
    <w:rsid w:val="00F417FD"/>
    <w:rsid w:val="00F41880"/>
    <w:rsid w:val="00F41B53"/>
    <w:rsid w:val="00F420C8"/>
    <w:rsid w:val="00F42277"/>
    <w:rsid w:val="00F42828"/>
    <w:rsid w:val="00F4296B"/>
    <w:rsid w:val="00F42B3E"/>
    <w:rsid w:val="00F42B7A"/>
    <w:rsid w:val="00F42F0C"/>
    <w:rsid w:val="00F433E4"/>
    <w:rsid w:val="00F44346"/>
    <w:rsid w:val="00F443FB"/>
    <w:rsid w:val="00F44FFD"/>
    <w:rsid w:val="00F452D4"/>
    <w:rsid w:val="00F45670"/>
    <w:rsid w:val="00F45754"/>
    <w:rsid w:val="00F459CE"/>
    <w:rsid w:val="00F45D37"/>
    <w:rsid w:val="00F46911"/>
    <w:rsid w:val="00F46A99"/>
    <w:rsid w:val="00F4746B"/>
    <w:rsid w:val="00F47CB4"/>
    <w:rsid w:val="00F47DED"/>
    <w:rsid w:val="00F50243"/>
    <w:rsid w:val="00F50BB7"/>
    <w:rsid w:val="00F50D8D"/>
    <w:rsid w:val="00F5134A"/>
    <w:rsid w:val="00F51A85"/>
    <w:rsid w:val="00F520FE"/>
    <w:rsid w:val="00F530DC"/>
    <w:rsid w:val="00F535A5"/>
    <w:rsid w:val="00F53E5F"/>
    <w:rsid w:val="00F54AD8"/>
    <w:rsid w:val="00F55B15"/>
    <w:rsid w:val="00F55B4B"/>
    <w:rsid w:val="00F56241"/>
    <w:rsid w:val="00F562D0"/>
    <w:rsid w:val="00F567E9"/>
    <w:rsid w:val="00F56846"/>
    <w:rsid w:val="00F56F45"/>
    <w:rsid w:val="00F5715F"/>
    <w:rsid w:val="00F57481"/>
    <w:rsid w:val="00F57F7E"/>
    <w:rsid w:val="00F609FB"/>
    <w:rsid w:val="00F61726"/>
    <w:rsid w:val="00F61A24"/>
    <w:rsid w:val="00F621D5"/>
    <w:rsid w:val="00F62304"/>
    <w:rsid w:val="00F62486"/>
    <w:rsid w:val="00F62BC5"/>
    <w:rsid w:val="00F62D7D"/>
    <w:rsid w:val="00F62DE2"/>
    <w:rsid w:val="00F63091"/>
    <w:rsid w:val="00F6315E"/>
    <w:rsid w:val="00F63AD7"/>
    <w:rsid w:val="00F63CAD"/>
    <w:rsid w:val="00F64EF2"/>
    <w:rsid w:val="00F65782"/>
    <w:rsid w:val="00F658A1"/>
    <w:rsid w:val="00F65BB5"/>
    <w:rsid w:val="00F6646B"/>
    <w:rsid w:val="00F66736"/>
    <w:rsid w:val="00F673FA"/>
    <w:rsid w:val="00F675FA"/>
    <w:rsid w:val="00F701F4"/>
    <w:rsid w:val="00F709D7"/>
    <w:rsid w:val="00F70AE2"/>
    <w:rsid w:val="00F71083"/>
    <w:rsid w:val="00F71642"/>
    <w:rsid w:val="00F71795"/>
    <w:rsid w:val="00F71FEA"/>
    <w:rsid w:val="00F720E6"/>
    <w:rsid w:val="00F727A1"/>
    <w:rsid w:val="00F72CAE"/>
    <w:rsid w:val="00F72FAC"/>
    <w:rsid w:val="00F73EB5"/>
    <w:rsid w:val="00F742DF"/>
    <w:rsid w:val="00F750F3"/>
    <w:rsid w:val="00F75360"/>
    <w:rsid w:val="00F75D3D"/>
    <w:rsid w:val="00F7650A"/>
    <w:rsid w:val="00F76B89"/>
    <w:rsid w:val="00F77527"/>
    <w:rsid w:val="00F779D5"/>
    <w:rsid w:val="00F77A1A"/>
    <w:rsid w:val="00F8015D"/>
    <w:rsid w:val="00F80AFD"/>
    <w:rsid w:val="00F80D46"/>
    <w:rsid w:val="00F820D3"/>
    <w:rsid w:val="00F82171"/>
    <w:rsid w:val="00F82250"/>
    <w:rsid w:val="00F82ED8"/>
    <w:rsid w:val="00F834C5"/>
    <w:rsid w:val="00F83D38"/>
    <w:rsid w:val="00F84286"/>
    <w:rsid w:val="00F849E9"/>
    <w:rsid w:val="00F84CD9"/>
    <w:rsid w:val="00F851CC"/>
    <w:rsid w:val="00F851D2"/>
    <w:rsid w:val="00F866AE"/>
    <w:rsid w:val="00F86886"/>
    <w:rsid w:val="00F873FF"/>
    <w:rsid w:val="00F87500"/>
    <w:rsid w:val="00F875C5"/>
    <w:rsid w:val="00F87FF7"/>
    <w:rsid w:val="00F900DF"/>
    <w:rsid w:val="00F901D6"/>
    <w:rsid w:val="00F903AD"/>
    <w:rsid w:val="00F907B4"/>
    <w:rsid w:val="00F90B97"/>
    <w:rsid w:val="00F9122B"/>
    <w:rsid w:val="00F916E2"/>
    <w:rsid w:val="00F91B73"/>
    <w:rsid w:val="00F929B3"/>
    <w:rsid w:val="00F931B0"/>
    <w:rsid w:val="00F93244"/>
    <w:rsid w:val="00F93781"/>
    <w:rsid w:val="00F939FD"/>
    <w:rsid w:val="00F94659"/>
    <w:rsid w:val="00F94855"/>
    <w:rsid w:val="00F953B5"/>
    <w:rsid w:val="00F95657"/>
    <w:rsid w:val="00F95948"/>
    <w:rsid w:val="00F96D73"/>
    <w:rsid w:val="00F96F51"/>
    <w:rsid w:val="00F972DD"/>
    <w:rsid w:val="00F972F0"/>
    <w:rsid w:val="00F97400"/>
    <w:rsid w:val="00F97915"/>
    <w:rsid w:val="00F97A67"/>
    <w:rsid w:val="00F97C22"/>
    <w:rsid w:val="00F97CFE"/>
    <w:rsid w:val="00F97FF3"/>
    <w:rsid w:val="00FA01B2"/>
    <w:rsid w:val="00FA02C9"/>
    <w:rsid w:val="00FA0E47"/>
    <w:rsid w:val="00FA0FF0"/>
    <w:rsid w:val="00FA12FC"/>
    <w:rsid w:val="00FA166F"/>
    <w:rsid w:val="00FA1C02"/>
    <w:rsid w:val="00FA1D92"/>
    <w:rsid w:val="00FA255D"/>
    <w:rsid w:val="00FA25D2"/>
    <w:rsid w:val="00FA30BB"/>
    <w:rsid w:val="00FA3AE4"/>
    <w:rsid w:val="00FA404F"/>
    <w:rsid w:val="00FA4733"/>
    <w:rsid w:val="00FA4874"/>
    <w:rsid w:val="00FA4DFA"/>
    <w:rsid w:val="00FA4E29"/>
    <w:rsid w:val="00FA55C8"/>
    <w:rsid w:val="00FA55E5"/>
    <w:rsid w:val="00FA584C"/>
    <w:rsid w:val="00FA5DAD"/>
    <w:rsid w:val="00FA7B0C"/>
    <w:rsid w:val="00FA7B90"/>
    <w:rsid w:val="00FA7C76"/>
    <w:rsid w:val="00FB04D1"/>
    <w:rsid w:val="00FB2515"/>
    <w:rsid w:val="00FB2AB4"/>
    <w:rsid w:val="00FB33DC"/>
    <w:rsid w:val="00FB3AD2"/>
    <w:rsid w:val="00FB44AB"/>
    <w:rsid w:val="00FB5144"/>
    <w:rsid w:val="00FB53EC"/>
    <w:rsid w:val="00FB5DCA"/>
    <w:rsid w:val="00FB6827"/>
    <w:rsid w:val="00FB692D"/>
    <w:rsid w:val="00FB6F50"/>
    <w:rsid w:val="00FC007B"/>
    <w:rsid w:val="00FC0467"/>
    <w:rsid w:val="00FC0F53"/>
    <w:rsid w:val="00FC13A2"/>
    <w:rsid w:val="00FC13B0"/>
    <w:rsid w:val="00FC1C0A"/>
    <w:rsid w:val="00FC1DEA"/>
    <w:rsid w:val="00FC23F5"/>
    <w:rsid w:val="00FC2C40"/>
    <w:rsid w:val="00FC31A2"/>
    <w:rsid w:val="00FC3452"/>
    <w:rsid w:val="00FC3F08"/>
    <w:rsid w:val="00FC46A6"/>
    <w:rsid w:val="00FC4788"/>
    <w:rsid w:val="00FC48EE"/>
    <w:rsid w:val="00FC4946"/>
    <w:rsid w:val="00FC4AB9"/>
    <w:rsid w:val="00FC4C32"/>
    <w:rsid w:val="00FC5080"/>
    <w:rsid w:val="00FC526E"/>
    <w:rsid w:val="00FC546F"/>
    <w:rsid w:val="00FC582E"/>
    <w:rsid w:val="00FC6609"/>
    <w:rsid w:val="00FC6A95"/>
    <w:rsid w:val="00FC6ADA"/>
    <w:rsid w:val="00FC6BB4"/>
    <w:rsid w:val="00FC71DA"/>
    <w:rsid w:val="00FC7ADA"/>
    <w:rsid w:val="00FC7D57"/>
    <w:rsid w:val="00FC7DD1"/>
    <w:rsid w:val="00FC7E2B"/>
    <w:rsid w:val="00FD007C"/>
    <w:rsid w:val="00FD0678"/>
    <w:rsid w:val="00FD1459"/>
    <w:rsid w:val="00FD1BBD"/>
    <w:rsid w:val="00FD25AA"/>
    <w:rsid w:val="00FD28DC"/>
    <w:rsid w:val="00FD29AE"/>
    <w:rsid w:val="00FD380F"/>
    <w:rsid w:val="00FD3954"/>
    <w:rsid w:val="00FD4001"/>
    <w:rsid w:val="00FD5E13"/>
    <w:rsid w:val="00FD607A"/>
    <w:rsid w:val="00FD6758"/>
    <w:rsid w:val="00FD6AF5"/>
    <w:rsid w:val="00FD7469"/>
    <w:rsid w:val="00FD774E"/>
    <w:rsid w:val="00FD7958"/>
    <w:rsid w:val="00FD799B"/>
    <w:rsid w:val="00FD7C8A"/>
    <w:rsid w:val="00FE0D89"/>
    <w:rsid w:val="00FE12A3"/>
    <w:rsid w:val="00FE149A"/>
    <w:rsid w:val="00FE14B9"/>
    <w:rsid w:val="00FE180B"/>
    <w:rsid w:val="00FE1940"/>
    <w:rsid w:val="00FE20DF"/>
    <w:rsid w:val="00FE22BB"/>
    <w:rsid w:val="00FE2AC3"/>
    <w:rsid w:val="00FE2F05"/>
    <w:rsid w:val="00FE302F"/>
    <w:rsid w:val="00FE388C"/>
    <w:rsid w:val="00FE39D6"/>
    <w:rsid w:val="00FE42E4"/>
    <w:rsid w:val="00FE42FA"/>
    <w:rsid w:val="00FE4A41"/>
    <w:rsid w:val="00FE4D0B"/>
    <w:rsid w:val="00FE549A"/>
    <w:rsid w:val="00FE5918"/>
    <w:rsid w:val="00FE5C03"/>
    <w:rsid w:val="00FE6160"/>
    <w:rsid w:val="00FE6BC5"/>
    <w:rsid w:val="00FE7AB2"/>
    <w:rsid w:val="00FF00B7"/>
    <w:rsid w:val="00FF0248"/>
    <w:rsid w:val="00FF25DC"/>
    <w:rsid w:val="00FF336E"/>
    <w:rsid w:val="00FF38DD"/>
    <w:rsid w:val="00FF38E3"/>
    <w:rsid w:val="00FF3EA2"/>
    <w:rsid w:val="00FF4FA4"/>
    <w:rsid w:val="00FF5389"/>
    <w:rsid w:val="00FF6589"/>
    <w:rsid w:val="00FF65F6"/>
    <w:rsid w:val="00FF660C"/>
    <w:rsid w:val="00FF69D7"/>
    <w:rsid w:val="00FF6BC0"/>
    <w:rsid w:val="00FF6FE3"/>
    <w:rsid w:val="00FF7071"/>
    <w:rsid w:val="00FF7321"/>
    <w:rsid w:val="00FF7880"/>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332BD984-4F06-419A-BCAE-762079D8D624}"/>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D20"/>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975257"/>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E46808"/>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3773DB"/>
    <w:pPr>
      <w:tabs>
        <w:tab w:val="left" w:pos="180"/>
      </w:tabs>
      <w:spacing w:after="120" w:line="276" w:lineRule="auto"/>
      <w:ind w:left="0" w:right="0" w:firstLine="0"/>
      <w:jc w:val="both"/>
    </w:pPr>
    <w:rPr>
      <w:rFonts w:cstheme="minorHAnsi"/>
      <w:bCs/>
      <w:iCs/>
      <w:color w:val="D72933"/>
      <w:szCs w:val="18"/>
    </w:rPr>
  </w:style>
  <w:style w:type="character" w:customStyle="1" w:styleId="CLRMappingChar">
    <w:name w:val="CLR Mapping Char"/>
    <w:basedOn w:val="DefaultParagraphFont"/>
    <w:link w:val="CLRMapping"/>
    <w:rsid w:val="003773DB"/>
    <w:rPr>
      <w:rFonts w:cstheme="minorHAnsi"/>
      <w:bCs/>
      <w:iCs/>
      <w:color w:val="D72933"/>
      <w:szCs w:val="18"/>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975257"/>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CC3EF0"/>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3F4FF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
    <w:name w:val="ARA Table1"/>
    <w:basedOn w:val="TableNormal"/>
    <w:next w:val="TableGrid"/>
    <w:uiPriority w:val="39"/>
    <w:rsid w:val="00DE0017"/>
    <w:rPr>
      <w:rFonts w:ascii="Calibri" w:eastAsia="Calibri" w:hAnsi="Calibri" w:cs="Arial"/>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34984"/>
    <w:rPr>
      <w:i/>
      <w:iCs/>
    </w:rPr>
  </w:style>
  <w:style w:type="paragraph" w:styleId="BodyText">
    <w:name w:val="Body Text"/>
    <w:basedOn w:val="Normal"/>
    <w:link w:val="BodyTextChar"/>
    <w:uiPriority w:val="1"/>
    <w:unhideWhenUsed/>
    <w:qFormat/>
    <w:rsid w:val="00990F9A"/>
    <w:pPr>
      <w:widowControl w:val="0"/>
      <w:autoSpaceDE w:val="0"/>
      <w:autoSpaceDN w:val="0"/>
      <w:spacing w:before="0"/>
      <w:ind w:left="0" w:right="0" w:firstLine="0"/>
    </w:pPr>
    <w:rPr>
      <w:rFonts w:ascii="Gill Sans MT" w:eastAsia="Gill Sans MT" w:hAnsi="Gill Sans MT" w:cs="Gill Sans MT"/>
      <w:sz w:val="18"/>
      <w:szCs w:val="18"/>
      <w:lang w:val="en-US"/>
    </w:rPr>
  </w:style>
  <w:style w:type="character" w:customStyle="1" w:styleId="BodyTextChar">
    <w:name w:val="Body Text Char"/>
    <w:basedOn w:val="DefaultParagraphFont"/>
    <w:link w:val="BodyText"/>
    <w:uiPriority w:val="1"/>
    <w:rsid w:val="00990F9A"/>
    <w:rPr>
      <w:rFonts w:ascii="Gill Sans MT" w:eastAsia="Gill Sans MT" w:hAnsi="Gill Sans MT" w:cs="Gill Sans MT"/>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60683">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04080141">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75599306">
      <w:bodyDiv w:val="1"/>
      <w:marLeft w:val="0"/>
      <w:marRight w:val="0"/>
      <w:marTop w:val="0"/>
      <w:marBottom w:val="0"/>
      <w:divBdr>
        <w:top w:val="none" w:sz="0" w:space="0" w:color="auto"/>
        <w:left w:val="none" w:sz="0" w:space="0" w:color="auto"/>
        <w:bottom w:val="none" w:sz="0" w:space="0" w:color="auto"/>
        <w:right w:val="none" w:sz="0" w:space="0" w:color="auto"/>
      </w:divBdr>
    </w:div>
    <w:div w:id="297957049">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80372343">
      <w:bodyDiv w:val="1"/>
      <w:marLeft w:val="0"/>
      <w:marRight w:val="0"/>
      <w:marTop w:val="0"/>
      <w:marBottom w:val="0"/>
      <w:divBdr>
        <w:top w:val="none" w:sz="0" w:space="0" w:color="auto"/>
        <w:left w:val="none" w:sz="0" w:space="0" w:color="auto"/>
        <w:bottom w:val="none" w:sz="0" w:space="0" w:color="auto"/>
        <w:right w:val="none" w:sz="0" w:space="0" w:color="auto"/>
      </w:divBdr>
    </w:div>
    <w:div w:id="413742270">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0198576">
      <w:bodyDiv w:val="1"/>
      <w:marLeft w:val="0"/>
      <w:marRight w:val="0"/>
      <w:marTop w:val="0"/>
      <w:marBottom w:val="0"/>
      <w:divBdr>
        <w:top w:val="none" w:sz="0" w:space="0" w:color="auto"/>
        <w:left w:val="none" w:sz="0" w:space="0" w:color="auto"/>
        <w:bottom w:val="none" w:sz="0" w:space="0" w:color="auto"/>
        <w:right w:val="none" w:sz="0" w:space="0" w:color="auto"/>
      </w:divBdr>
    </w:div>
    <w:div w:id="503057579">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118139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88601509">
      <w:bodyDiv w:val="1"/>
      <w:marLeft w:val="0"/>
      <w:marRight w:val="0"/>
      <w:marTop w:val="0"/>
      <w:marBottom w:val="0"/>
      <w:divBdr>
        <w:top w:val="none" w:sz="0" w:space="0" w:color="auto"/>
        <w:left w:val="none" w:sz="0" w:space="0" w:color="auto"/>
        <w:bottom w:val="none" w:sz="0" w:space="0" w:color="auto"/>
        <w:right w:val="none" w:sz="0" w:space="0" w:color="auto"/>
      </w:divBdr>
    </w:div>
    <w:div w:id="695040283">
      <w:bodyDiv w:val="1"/>
      <w:marLeft w:val="0"/>
      <w:marRight w:val="0"/>
      <w:marTop w:val="0"/>
      <w:marBottom w:val="0"/>
      <w:divBdr>
        <w:top w:val="none" w:sz="0" w:space="0" w:color="auto"/>
        <w:left w:val="none" w:sz="0" w:space="0" w:color="auto"/>
        <w:bottom w:val="none" w:sz="0" w:space="0" w:color="auto"/>
        <w:right w:val="none" w:sz="0" w:space="0" w:color="auto"/>
      </w:divBdr>
    </w:div>
    <w:div w:id="696782436">
      <w:bodyDiv w:val="1"/>
      <w:marLeft w:val="0"/>
      <w:marRight w:val="0"/>
      <w:marTop w:val="0"/>
      <w:marBottom w:val="0"/>
      <w:divBdr>
        <w:top w:val="none" w:sz="0" w:space="0" w:color="auto"/>
        <w:left w:val="none" w:sz="0" w:space="0" w:color="auto"/>
        <w:bottom w:val="none" w:sz="0" w:space="0" w:color="auto"/>
        <w:right w:val="none" w:sz="0" w:space="0" w:color="auto"/>
      </w:divBdr>
    </w:div>
    <w:div w:id="73940487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43397895">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4220104">
      <w:bodyDiv w:val="1"/>
      <w:marLeft w:val="0"/>
      <w:marRight w:val="0"/>
      <w:marTop w:val="0"/>
      <w:marBottom w:val="0"/>
      <w:divBdr>
        <w:top w:val="none" w:sz="0" w:space="0" w:color="auto"/>
        <w:left w:val="none" w:sz="0" w:space="0" w:color="auto"/>
        <w:bottom w:val="none" w:sz="0" w:space="0" w:color="auto"/>
        <w:right w:val="none" w:sz="0" w:space="0" w:color="auto"/>
      </w:divBdr>
    </w:div>
    <w:div w:id="956645177">
      <w:bodyDiv w:val="1"/>
      <w:marLeft w:val="0"/>
      <w:marRight w:val="0"/>
      <w:marTop w:val="0"/>
      <w:marBottom w:val="0"/>
      <w:divBdr>
        <w:top w:val="none" w:sz="0" w:space="0" w:color="auto"/>
        <w:left w:val="none" w:sz="0" w:space="0" w:color="auto"/>
        <w:bottom w:val="none" w:sz="0" w:space="0" w:color="auto"/>
        <w:right w:val="none" w:sz="0" w:space="0" w:color="auto"/>
      </w:divBdr>
    </w:div>
    <w:div w:id="1036464374">
      <w:bodyDiv w:val="1"/>
      <w:marLeft w:val="0"/>
      <w:marRight w:val="0"/>
      <w:marTop w:val="0"/>
      <w:marBottom w:val="0"/>
      <w:divBdr>
        <w:top w:val="none" w:sz="0" w:space="0" w:color="auto"/>
        <w:left w:val="none" w:sz="0" w:space="0" w:color="auto"/>
        <w:bottom w:val="none" w:sz="0" w:space="0" w:color="auto"/>
        <w:right w:val="none" w:sz="0" w:space="0" w:color="auto"/>
      </w:divBdr>
    </w:div>
    <w:div w:id="1047025566">
      <w:bodyDiv w:val="1"/>
      <w:marLeft w:val="0"/>
      <w:marRight w:val="0"/>
      <w:marTop w:val="0"/>
      <w:marBottom w:val="0"/>
      <w:divBdr>
        <w:top w:val="none" w:sz="0" w:space="0" w:color="auto"/>
        <w:left w:val="none" w:sz="0" w:space="0" w:color="auto"/>
        <w:bottom w:val="none" w:sz="0" w:space="0" w:color="auto"/>
        <w:right w:val="none" w:sz="0" w:space="0" w:color="auto"/>
      </w:divBdr>
    </w:div>
    <w:div w:id="1077173915">
      <w:bodyDiv w:val="1"/>
      <w:marLeft w:val="0"/>
      <w:marRight w:val="0"/>
      <w:marTop w:val="0"/>
      <w:marBottom w:val="0"/>
      <w:divBdr>
        <w:top w:val="none" w:sz="0" w:space="0" w:color="auto"/>
        <w:left w:val="none" w:sz="0" w:space="0" w:color="auto"/>
        <w:bottom w:val="none" w:sz="0" w:space="0" w:color="auto"/>
        <w:right w:val="none" w:sz="0" w:space="0" w:color="auto"/>
      </w:divBdr>
    </w:div>
    <w:div w:id="1095595159">
      <w:bodyDiv w:val="1"/>
      <w:marLeft w:val="0"/>
      <w:marRight w:val="0"/>
      <w:marTop w:val="0"/>
      <w:marBottom w:val="0"/>
      <w:divBdr>
        <w:top w:val="none" w:sz="0" w:space="0" w:color="auto"/>
        <w:left w:val="none" w:sz="0" w:space="0" w:color="auto"/>
        <w:bottom w:val="none" w:sz="0" w:space="0" w:color="auto"/>
        <w:right w:val="none" w:sz="0" w:space="0" w:color="auto"/>
      </w:divBdr>
    </w:div>
    <w:div w:id="1106971069">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41713873">
      <w:bodyDiv w:val="1"/>
      <w:marLeft w:val="0"/>
      <w:marRight w:val="0"/>
      <w:marTop w:val="0"/>
      <w:marBottom w:val="0"/>
      <w:divBdr>
        <w:top w:val="none" w:sz="0" w:space="0" w:color="auto"/>
        <w:left w:val="none" w:sz="0" w:space="0" w:color="auto"/>
        <w:bottom w:val="none" w:sz="0" w:space="0" w:color="auto"/>
        <w:right w:val="none" w:sz="0" w:space="0" w:color="auto"/>
      </w:divBdr>
    </w:div>
    <w:div w:id="1256019010">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87483531">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09087252">
      <w:bodyDiv w:val="1"/>
      <w:marLeft w:val="0"/>
      <w:marRight w:val="0"/>
      <w:marTop w:val="0"/>
      <w:marBottom w:val="0"/>
      <w:divBdr>
        <w:top w:val="none" w:sz="0" w:space="0" w:color="auto"/>
        <w:left w:val="none" w:sz="0" w:space="0" w:color="auto"/>
        <w:bottom w:val="none" w:sz="0" w:space="0" w:color="auto"/>
        <w:right w:val="none" w:sz="0" w:space="0" w:color="auto"/>
      </w:divBdr>
    </w:div>
    <w:div w:id="1812675122">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22979707">
      <w:bodyDiv w:val="1"/>
      <w:marLeft w:val="0"/>
      <w:marRight w:val="0"/>
      <w:marTop w:val="0"/>
      <w:marBottom w:val="0"/>
      <w:divBdr>
        <w:top w:val="none" w:sz="0" w:space="0" w:color="auto"/>
        <w:left w:val="none" w:sz="0" w:space="0" w:color="auto"/>
        <w:bottom w:val="none" w:sz="0" w:space="0" w:color="auto"/>
        <w:right w:val="none" w:sz="0" w:space="0" w:color="auto"/>
      </w:divBdr>
    </w:div>
    <w:div w:id="1955596240">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67796696">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header" Target="header6.xml"/><Relationship Id="rId39"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afetyandquality.gov.au/sites/default/files/2021-05/national_safety_and_quality_health_service_nsqhs_standards_second_edition_-_updated_may_2021.pdf" TargetMode="External"/><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4.xml"/><Relationship Id="rId32" Type="http://schemas.openxmlformats.org/officeDocument/2006/relationships/header" Target="header7.xml"/><Relationship Id="rId37"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0"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45" Type="http://schemas.openxmlformats.org/officeDocument/2006/relationships/header" Target="header12.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oter" Target="footer3.xml"/><Relationship Id="rId28" Type="http://schemas.openxmlformats.org/officeDocument/2006/relationships/diagramLayout" Target="diagrams/layout1.xm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2.xml"/><Relationship Id="rId31" Type="http://schemas.microsoft.com/office/2007/relationships/diagramDrawing" Target="diagrams/drawing1.xml"/><Relationship Id="rId44"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HLTINF006" TargetMode="External"/><Relationship Id="rId22" Type="http://schemas.openxmlformats.org/officeDocument/2006/relationships/header" Target="header3.xml"/><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10.xml"/><Relationship Id="rId43" Type="http://schemas.openxmlformats.org/officeDocument/2006/relationships/image" Target="media/image6.jpe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safetyandquality.gov.au/sites/default/files/2021-08/australian_guidelines_for_the_preventionnd_control_of_infection_in_health_care_-_current_version_-_v11.9_21_july_2021.pdf" TargetMode="Externa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hyperlink" Target="https://www.nhmrc.gov.au/about-us/publications/australian-guidelines-prevention-and-control-infection-healthcare-2019" TargetMode="External"/><Relationship Id="rId46" Type="http://schemas.openxmlformats.org/officeDocument/2006/relationships/footer" Target="footer5.xml"/><Relationship Id="rId20" Type="http://schemas.openxmlformats.org/officeDocument/2006/relationships/footer" Target="footer1.xml"/><Relationship Id="rId41" Type="http://schemas.openxmlformats.org/officeDocument/2006/relationships/hyperlink" Target="https://www.safetyandquality.gov.au/publications-and-resources/resource-library/principles-aseptic-technique-information-healthcare-worker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1F464C-049D-4A2F-91B2-2B8856DB74CC}" type="doc">
      <dgm:prSet loTypeId="urn:microsoft.com/office/officeart/2005/8/layout/cycle3" loCatId="cycle" qsTypeId="urn:microsoft.com/office/officeart/2005/8/quickstyle/simple1" qsCatId="simple" csTypeId="urn:microsoft.com/office/officeart/2005/8/colors/colorful5" csCatId="colorful" phldr="1"/>
      <dgm:spPr/>
      <dgm:t>
        <a:bodyPr/>
        <a:lstStyle/>
        <a:p>
          <a:endParaRPr lang="en-AU"/>
        </a:p>
      </dgm:t>
    </dgm:pt>
    <dgm:pt modelId="{298966D8-82F5-4A11-8DF0-91628446ACF6}">
      <dgm:prSet phldrT="[Text]"/>
      <dgm:spPr/>
      <dgm:t>
        <a:bodyPr/>
        <a:lstStyle/>
        <a:p>
          <a:r>
            <a:rPr lang="en-AU"/>
            <a:t>a Causative agent</a:t>
          </a:r>
        </a:p>
      </dgm:t>
    </dgm:pt>
    <dgm:pt modelId="{0FEC29B8-A397-46F0-A7ED-EBAF07FC2C89}" type="parTrans" cxnId="{18C3D225-1F73-444F-B65F-1AEE13FDBE93}">
      <dgm:prSet/>
      <dgm:spPr/>
      <dgm:t>
        <a:bodyPr/>
        <a:lstStyle/>
        <a:p>
          <a:endParaRPr lang="en-AU"/>
        </a:p>
      </dgm:t>
    </dgm:pt>
    <dgm:pt modelId="{4074FD3E-126B-4C6B-BAFC-C43D9CA5880C}" type="sibTrans" cxnId="{18C3D225-1F73-444F-B65F-1AEE13FDBE93}">
      <dgm:prSet/>
      <dgm:spPr/>
      <dgm:t>
        <a:bodyPr/>
        <a:lstStyle/>
        <a:p>
          <a:endParaRPr lang="en-AU"/>
        </a:p>
      </dgm:t>
    </dgm:pt>
    <dgm:pt modelId="{CE93BC90-278A-4AE7-81D3-585A1B20874A}">
      <dgm:prSet phldrT="[Text]"/>
      <dgm:spPr/>
      <dgm:t>
        <a:bodyPr/>
        <a:lstStyle/>
        <a:p>
          <a:r>
            <a:rPr lang="en-AU"/>
            <a:t>b</a:t>
          </a:r>
        </a:p>
      </dgm:t>
    </dgm:pt>
    <dgm:pt modelId="{4899B152-CBE0-4DE8-B1CF-095FB39E6838}" type="parTrans" cxnId="{F17DC0FD-5FCE-45F7-8495-E356F1ECCCDD}">
      <dgm:prSet/>
      <dgm:spPr/>
      <dgm:t>
        <a:bodyPr/>
        <a:lstStyle/>
        <a:p>
          <a:endParaRPr lang="en-AU"/>
        </a:p>
      </dgm:t>
    </dgm:pt>
    <dgm:pt modelId="{55710ED0-CE00-4C80-847F-D47D60588F77}" type="sibTrans" cxnId="{F17DC0FD-5FCE-45F7-8495-E356F1ECCCDD}">
      <dgm:prSet/>
      <dgm:spPr/>
      <dgm:t>
        <a:bodyPr/>
        <a:lstStyle/>
        <a:p>
          <a:endParaRPr lang="en-AU"/>
        </a:p>
      </dgm:t>
    </dgm:pt>
    <dgm:pt modelId="{A002E61B-491F-45A7-80D2-C83359BDDE53}">
      <dgm:prSet phldrT="[Text]"/>
      <dgm:spPr/>
      <dgm:t>
        <a:bodyPr/>
        <a:lstStyle/>
        <a:p>
          <a:r>
            <a:rPr lang="en-AU"/>
            <a:t>c</a:t>
          </a:r>
        </a:p>
      </dgm:t>
    </dgm:pt>
    <dgm:pt modelId="{C554AE47-1E53-4E64-BB25-217FEE19239C}" type="parTrans" cxnId="{4E39954A-7D49-4253-8FFC-B62CC2FB1270}">
      <dgm:prSet/>
      <dgm:spPr/>
      <dgm:t>
        <a:bodyPr/>
        <a:lstStyle/>
        <a:p>
          <a:endParaRPr lang="en-AU"/>
        </a:p>
      </dgm:t>
    </dgm:pt>
    <dgm:pt modelId="{DAFFE25F-B349-4E93-ADC6-B4405059FFA3}" type="sibTrans" cxnId="{4E39954A-7D49-4253-8FFC-B62CC2FB1270}">
      <dgm:prSet/>
      <dgm:spPr/>
      <dgm:t>
        <a:bodyPr/>
        <a:lstStyle/>
        <a:p>
          <a:endParaRPr lang="en-AU"/>
        </a:p>
      </dgm:t>
    </dgm:pt>
    <dgm:pt modelId="{E0167FDC-9F0C-442E-9BD9-11D7F9C2550C}">
      <dgm:prSet phldrT="[Text]"/>
      <dgm:spPr/>
      <dgm:t>
        <a:bodyPr/>
        <a:lstStyle/>
        <a:p>
          <a:r>
            <a:rPr lang="en-AU"/>
            <a:t>d</a:t>
          </a:r>
        </a:p>
      </dgm:t>
    </dgm:pt>
    <dgm:pt modelId="{6F673F2F-519B-444F-B333-A1DF37DF0EB1}" type="parTrans" cxnId="{D92326CF-D348-401D-9EE3-4D536521DC7A}">
      <dgm:prSet/>
      <dgm:spPr/>
      <dgm:t>
        <a:bodyPr/>
        <a:lstStyle/>
        <a:p>
          <a:endParaRPr lang="en-AU"/>
        </a:p>
      </dgm:t>
    </dgm:pt>
    <dgm:pt modelId="{154B9510-D99F-4B4C-92B3-AB0B741F2306}" type="sibTrans" cxnId="{D92326CF-D348-401D-9EE3-4D536521DC7A}">
      <dgm:prSet/>
      <dgm:spPr/>
      <dgm:t>
        <a:bodyPr/>
        <a:lstStyle/>
        <a:p>
          <a:endParaRPr lang="en-AU"/>
        </a:p>
      </dgm:t>
    </dgm:pt>
    <dgm:pt modelId="{D0E3C706-D345-4DB3-9B5E-2475AB85E2F3}">
      <dgm:prSet phldrT="[Text]"/>
      <dgm:spPr/>
      <dgm:t>
        <a:bodyPr/>
        <a:lstStyle/>
        <a:p>
          <a:r>
            <a:rPr lang="en-AU"/>
            <a:t>e</a:t>
          </a:r>
        </a:p>
      </dgm:t>
    </dgm:pt>
    <dgm:pt modelId="{E4BC4BC8-CB94-469B-8DE0-40C5EEEFEAA8}" type="parTrans" cxnId="{E7A48258-14C9-4CA5-89DD-70C085978EF6}">
      <dgm:prSet/>
      <dgm:spPr/>
      <dgm:t>
        <a:bodyPr/>
        <a:lstStyle/>
        <a:p>
          <a:endParaRPr lang="en-AU"/>
        </a:p>
      </dgm:t>
    </dgm:pt>
    <dgm:pt modelId="{B42C98DD-EBA4-4924-8145-F33E8ADEAD78}" type="sibTrans" cxnId="{E7A48258-14C9-4CA5-89DD-70C085978EF6}">
      <dgm:prSet/>
      <dgm:spPr/>
      <dgm:t>
        <a:bodyPr/>
        <a:lstStyle/>
        <a:p>
          <a:endParaRPr lang="en-AU"/>
        </a:p>
      </dgm:t>
    </dgm:pt>
    <dgm:pt modelId="{63772159-6ED8-44C5-A0FC-E179AD314B98}">
      <dgm:prSet/>
      <dgm:spPr/>
      <dgm:t>
        <a:bodyPr/>
        <a:lstStyle/>
        <a:p>
          <a:r>
            <a:rPr lang="en-AU"/>
            <a:t>f</a:t>
          </a:r>
        </a:p>
      </dgm:t>
    </dgm:pt>
    <dgm:pt modelId="{79F323F5-AB67-4050-BF38-23FBFBE92651}" type="parTrans" cxnId="{80EAB395-605D-4092-8889-6EC77D4E64EF}">
      <dgm:prSet/>
      <dgm:spPr/>
      <dgm:t>
        <a:bodyPr/>
        <a:lstStyle/>
        <a:p>
          <a:endParaRPr lang="en-AU"/>
        </a:p>
      </dgm:t>
    </dgm:pt>
    <dgm:pt modelId="{491BB88D-4D08-41A0-8752-600013A42E5C}" type="sibTrans" cxnId="{80EAB395-605D-4092-8889-6EC77D4E64EF}">
      <dgm:prSet/>
      <dgm:spPr/>
      <dgm:t>
        <a:bodyPr/>
        <a:lstStyle/>
        <a:p>
          <a:endParaRPr lang="en-AU"/>
        </a:p>
      </dgm:t>
    </dgm:pt>
    <dgm:pt modelId="{4DF99C61-1E27-4C6D-BC8D-D8CEA14EEBE1}" type="pres">
      <dgm:prSet presAssocID="{701F464C-049D-4A2F-91B2-2B8856DB74CC}" presName="Name0" presStyleCnt="0">
        <dgm:presLayoutVars>
          <dgm:dir/>
          <dgm:resizeHandles val="exact"/>
        </dgm:presLayoutVars>
      </dgm:prSet>
      <dgm:spPr/>
      <dgm:t>
        <a:bodyPr/>
        <a:lstStyle/>
        <a:p>
          <a:endParaRPr lang="en-US"/>
        </a:p>
      </dgm:t>
    </dgm:pt>
    <dgm:pt modelId="{55496938-33BC-4224-B8DC-4F56AF015917}" type="pres">
      <dgm:prSet presAssocID="{701F464C-049D-4A2F-91B2-2B8856DB74CC}" presName="cycle" presStyleCnt="0"/>
      <dgm:spPr/>
    </dgm:pt>
    <dgm:pt modelId="{448BCDD1-2C21-45AF-A24C-DC812D87EC73}" type="pres">
      <dgm:prSet presAssocID="{298966D8-82F5-4A11-8DF0-91628446ACF6}" presName="nodeFirstNode" presStyleLbl="node1" presStyleIdx="0" presStyleCnt="6">
        <dgm:presLayoutVars>
          <dgm:bulletEnabled val="1"/>
        </dgm:presLayoutVars>
      </dgm:prSet>
      <dgm:spPr/>
      <dgm:t>
        <a:bodyPr/>
        <a:lstStyle/>
        <a:p>
          <a:endParaRPr lang="en-US"/>
        </a:p>
      </dgm:t>
    </dgm:pt>
    <dgm:pt modelId="{F2F6A3D5-F413-48DA-AA6F-83769BCC5A03}" type="pres">
      <dgm:prSet presAssocID="{4074FD3E-126B-4C6B-BAFC-C43D9CA5880C}" presName="sibTransFirstNode" presStyleLbl="bgShp" presStyleIdx="0" presStyleCnt="1"/>
      <dgm:spPr/>
      <dgm:t>
        <a:bodyPr/>
        <a:lstStyle/>
        <a:p>
          <a:endParaRPr lang="en-US"/>
        </a:p>
      </dgm:t>
    </dgm:pt>
    <dgm:pt modelId="{F6677B4C-A4F9-4608-9B48-3D0C08494273}" type="pres">
      <dgm:prSet presAssocID="{CE93BC90-278A-4AE7-81D3-585A1B20874A}" presName="nodeFollowingNodes" presStyleLbl="node1" presStyleIdx="1" presStyleCnt="6">
        <dgm:presLayoutVars>
          <dgm:bulletEnabled val="1"/>
        </dgm:presLayoutVars>
      </dgm:prSet>
      <dgm:spPr/>
      <dgm:t>
        <a:bodyPr/>
        <a:lstStyle/>
        <a:p>
          <a:endParaRPr lang="en-US"/>
        </a:p>
      </dgm:t>
    </dgm:pt>
    <dgm:pt modelId="{E6CB00DD-3396-4314-8521-2362E3413CF5}" type="pres">
      <dgm:prSet presAssocID="{A002E61B-491F-45A7-80D2-C83359BDDE53}" presName="nodeFollowingNodes" presStyleLbl="node1" presStyleIdx="2" presStyleCnt="6">
        <dgm:presLayoutVars>
          <dgm:bulletEnabled val="1"/>
        </dgm:presLayoutVars>
      </dgm:prSet>
      <dgm:spPr/>
      <dgm:t>
        <a:bodyPr/>
        <a:lstStyle/>
        <a:p>
          <a:endParaRPr lang="en-US"/>
        </a:p>
      </dgm:t>
    </dgm:pt>
    <dgm:pt modelId="{120B13C2-869F-4E12-B9D8-6D398F79A394}" type="pres">
      <dgm:prSet presAssocID="{E0167FDC-9F0C-442E-9BD9-11D7F9C2550C}" presName="nodeFollowingNodes" presStyleLbl="node1" presStyleIdx="3" presStyleCnt="6">
        <dgm:presLayoutVars>
          <dgm:bulletEnabled val="1"/>
        </dgm:presLayoutVars>
      </dgm:prSet>
      <dgm:spPr/>
      <dgm:t>
        <a:bodyPr/>
        <a:lstStyle/>
        <a:p>
          <a:endParaRPr lang="en-US"/>
        </a:p>
      </dgm:t>
    </dgm:pt>
    <dgm:pt modelId="{9E0ADBBF-67F4-4756-BF0C-259E840DA3BE}" type="pres">
      <dgm:prSet presAssocID="{D0E3C706-D345-4DB3-9B5E-2475AB85E2F3}" presName="nodeFollowingNodes" presStyleLbl="node1" presStyleIdx="4" presStyleCnt="6">
        <dgm:presLayoutVars>
          <dgm:bulletEnabled val="1"/>
        </dgm:presLayoutVars>
      </dgm:prSet>
      <dgm:spPr/>
      <dgm:t>
        <a:bodyPr/>
        <a:lstStyle/>
        <a:p>
          <a:endParaRPr lang="en-US"/>
        </a:p>
      </dgm:t>
    </dgm:pt>
    <dgm:pt modelId="{33138AC1-12FB-49B8-B2F7-98293A6EB2DB}" type="pres">
      <dgm:prSet presAssocID="{63772159-6ED8-44C5-A0FC-E179AD314B98}" presName="nodeFollowingNodes" presStyleLbl="node1" presStyleIdx="5" presStyleCnt="6">
        <dgm:presLayoutVars>
          <dgm:bulletEnabled val="1"/>
        </dgm:presLayoutVars>
      </dgm:prSet>
      <dgm:spPr/>
      <dgm:t>
        <a:bodyPr/>
        <a:lstStyle/>
        <a:p>
          <a:endParaRPr lang="en-US"/>
        </a:p>
      </dgm:t>
    </dgm:pt>
  </dgm:ptLst>
  <dgm:cxnLst>
    <dgm:cxn modelId="{96EAA1CA-6ACD-4FEC-B330-EBA963AC2AD2}" type="presOf" srcId="{CE93BC90-278A-4AE7-81D3-585A1B20874A}" destId="{F6677B4C-A4F9-4608-9B48-3D0C08494273}" srcOrd="0" destOrd="0" presId="urn:microsoft.com/office/officeart/2005/8/layout/cycle3"/>
    <dgm:cxn modelId="{80EAB395-605D-4092-8889-6EC77D4E64EF}" srcId="{701F464C-049D-4A2F-91B2-2B8856DB74CC}" destId="{63772159-6ED8-44C5-A0FC-E179AD314B98}" srcOrd="5" destOrd="0" parTransId="{79F323F5-AB67-4050-BF38-23FBFBE92651}" sibTransId="{491BB88D-4D08-41A0-8752-600013A42E5C}"/>
    <dgm:cxn modelId="{96E6A6E5-072C-4D11-8151-E14E1CF97E65}" type="presOf" srcId="{A002E61B-491F-45A7-80D2-C83359BDDE53}" destId="{E6CB00DD-3396-4314-8521-2362E3413CF5}" srcOrd="0" destOrd="0" presId="urn:microsoft.com/office/officeart/2005/8/layout/cycle3"/>
    <dgm:cxn modelId="{1C68485B-753F-485B-92D9-5483E50717E8}" type="presOf" srcId="{63772159-6ED8-44C5-A0FC-E179AD314B98}" destId="{33138AC1-12FB-49B8-B2F7-98293A6EB2DB}" srcOrd="0" destOrd="0" presId="urn:microsoft.com/office/officeart/2005/8/layout/cycle3"/>
    <dgm:cxn modelId="{EA45B1F1-5E45-4C6D-B07A-F6EF88281AE8}" type="presOf" srcId="{D0E3C706-D345-4DB3-9B5E-2475AB85E2F3}" destId="{9E0ADBBF-67F4-4756-BF0C-259E840DA3BE}" srcOrd="0" destOrd="0" presId="urn:microsoft.com/office/officeart/2005/8/layout/cycle3"/>
    <dgm:cxn modelId="{E7A48258-14C9-4CA5-89DD-70C085978EF6}" srcId="{701F464C-049D-4A2F-91B2-2B8856DB74CC}" destId="{D0E3C706-D345-4DB3-9B5E-2475AB85E2F3}" srcOrd="4" destOrd="0" parTransId="{E4BC4BC8-CB94-469B-8DE0-40C5EEEFEAA8}" sibTransId="{B42C98DD-EBA4-4924-8145-F33E8ADEAD78}"/>
    <dgm:cxn modelId="{E865ED30-8766-4003-AD2D-D38FB273CD7E}" type="presOf" srcId="{701F464C-049D-4A2F-91B2-2B8856DB74CC}" destId="{4DF99C61-1E27-4C6D-BC8D-D8CEA14EEBE1}" srcOrd="0" destOrd="0" presId="urn:microsoft.com/office/officeart/2005/8/layout/cycle3"/>
    <dgm:cxn modelId="{8D367E6F-5FD4-46CC-B807-353F7575CA9C}" type="presOf" srcId="{E0167FDC-9F0C-442E-9BD9-11D7F9C2550C}" destId="{120B13C2-869F-4E12-B9D8-6D398F79A394}" srcOrd="0" destOrd="0" presId="urn:microsoft.com/office/officeart/2005/8/layout/cycle3"/>
    <dgm:cxn modelId="{4E39954A-7D49-4253-8FFC-B62CC2FB1270}" srcId="{701F464C-049D-4A2F-91B2-2B8856DB74CC}" destId="{A002E61B-491F-45A7-80D2-C83359BDDE53}" srcOrd="2" destOrd="0" parTransId="{C554AE47-1E53-4E64-BB25-217FEE19239C}" sibTransId="{DAFFE25F-B349-4E93-ADC6-B4405059FFA3}"/>
    <dgm:cxn modelId="{F17DC0FD-5FCE-45F7-8495-E356F1ECCCDD}" srcId="{701F464C-049D-4A2F-91B2-2B8856DB74CC}" destId="{CE93BC90-278A-4AE7-81D3-585A1B20874A}" srcOrd="1" destOrd="0" parTransId="{4899B152-CBE0-4DE8-B1CF-095FB39E6838}" sibTransId="{55710ED0-CE00-4C80-847F-D47D60588F77}"/>
    <dgm:cxn modelId="{5EB5CED6-C464-43E1-8169-70817E0DE4A8}" type="presOf" srcId="{4074FD3E-126B-4C6B-BAFC-C43D9CA5880C}" destId="{F2F6A3D5-F413-48DA-AA6F-83769BCC5A03}" srcOrd="0" destOrd="0" presId="urn:microsoft.com/office/officeart/2005/8/layout/cycle3"/>
    <dgm:cxn modelId="{7E25A798-8D6E-4941-85A2-78E0DBE6BF56}" type="presOf" srcId="{298966D8-82F5-4A11-8DF0-91628446ACF6}" destId="{448BCDD1-2C21-45AF-A24C-DC812D87EC73}" srcOrd="0" destOrd="0" presId="urn:microsoft.com/office/officeart/2005/8/layout/cycle3"/>
    <dgm:cxn modelId="{18C3D225-1F73-444F-B65F-1AEE13FDBE93}" srcId="{701F464C-049D-4A2F-91B2-2B8856DB74CC}" destId="{298966D8-82F5-4A11-8DF0-91628446ACF6}" srcOrd="0" destOrd="0" parTransId="{0FEC29B8-A397-46F0-A7ED-EBAF07FC2C89}" sibTransId="{4074FD3E-126B-4C6B-BAFC-C43D9CA5880C}"/>
    <dgm:cxn modelId="{D92326CF-D348-401D-9EE3-4D536521DC7A}" srcId="{701F464C-049D-4A2F-91B2-2B8856DB74CC}" destId="{E0167FDC-9F0C-442E-9BD9-11D7F9C2550C}" srcOrd="3" destOrd="0" parTransId="{6F673F2F-519B-444F-B333-A1DF37DF0EB1}" sibTransId="{154B9510-D99F-4B4C-92B3-AB0B741F2306}"/>
    <dgm:cxn modelId="{C6FF808A-5C4C-4478-BBA2-DA1342D53ACB}" type="presParOf" srcId="{4DF99C61-1E27-4C6D-BC8D-D8CEA14EEBE1}" destId="{55496938-33BC-4224-B8DC-4F56AF015917}" srcOrd="0" destOrd="0" presId="urn:microsoft.com/office/officeart/2005/8/layout/cycle3"/>
    <dgm:cxn modelId="{1096D703-3491-4927-B36F-F9E9F01B0F01}" type="presParOf" srcId="{55496938-33BC-4224-B8DC-4F56AF015917}" destId="{448BCDD1-2C21-45AF-A24C-DC812D87EC73}" srcOrd="0" destOrd="0" presId="urn:microsoft.com/office/officeart/2005/8/layout/cycle3"/>
    <dgm:cxn modelId="{6C074C66-B8F2-4E30-A5EF-C9AE60ABCF31}" type="presParOf" srcId="{55496938-33BC-4224-B8DC-4F56AF015917}" destId="{F2F6A3D5-F413-48DA-AA6F-83769BCC5A03}" srcOrd="1" destOrd="0" presId="urn:microsoft.com/office/officeart/2005/8/layout/cycle3"/>
    <dgm:cxn modelId="{9DE3C06C-3515-41D7-9308-E82D90ADB397}" type="presParOf" srcId="{55496938-33BC-4224-B8DC-4F56AF015917}" destId="{F6677B4C-A4F9-4608-9B48-3D0C08494273}" srcOrd="2" destOrd="0" presId="urn:microsoft.com/office/officeart/2005/8/layout/cycle3"/>
    <dgm:cxn modelId="{5958947A-3A0C-4430-95CF-C5AC82F0C2AC}" type="presParOf" srcId="{55496938-33BC-4224-B8DC-4F56AF015917}" destId="{E6CB00DD-3396-4314-8521-2362E3413CF5}" srcOrd="3" destOrd="0" presId="urn:microsoft.com/office/officeart/2005/8/layout/cycle3"/>
    <dgm:cxn modelId="{D004F359-6B04-4B0E-BB3C-59EC94C9009C}" type="presParOf" srcId="{55496938-33BC-4224-B8DC-4F56AF015917}" destId="{120B13C2-869F-4E12-B9D8-6D398F79A394}" srcOrd="4" destOrd="0" presId="urn:microsoft.com/office/officeart/2005/8/layout/cycle3"/>
    <dgm:cxn modelId="{B0E1B2E1-1192-43BD-9110-8CDCBA6B0A60}" type="presParOf" srcId="{55496938-33BC-4224-B8DC-4F56AF015917}" destId="{9E0ADBBF-67F4-4756-BF0C-259E840DA3BE}" srcOrd="5" destOrd="0" presId="urn:microsoft.com/office/officeart/2005/8/layout/cycle3"/>
    <dgm:cxn modelId="{5B86046A-10A8-42D1-A456-4058A99F3191}" type="presParOf" srcId="{55496938-33BC-4224-B8DC-4F56AF015917}" destId="{33138AC1-12FB-49B8-B2F7-98293A6EB2DB}" srcOrd="6" destOrd="0" presId="urn:microsoft.com/office/officeart/2005/8/layout/cycle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F6A3D5-F413-48DA-AA6F-83769BCC5A03}">
      <dsp:nvSpPr>
        <dsp:cNvPr id="0" name=""/>
        <dsp:cNvSpPr/>
      </dsp:nvSpPr>
      <dsp:spPr>
        <a:xfrm>
          <a:off x="1137411" y="-3607"/>
          <a:ext cx="3211577" cy="3211577"/>
        </a:xfrm>
        <a:prstGeom prst="circularArrow">
          <a:avLst>
            <a:gd name="adj1" fmla="val 5274"/>
            <a:gd name="adj2" fmla="val 312630"/>
            <a:gd name="adj3" fmla="val 14279447"/>
            <a:gd name="adj4" fmla="val 17097053"/>
            <a:gd name="adj5" fmla="val 5477"/>
          </a:avLst>
        </a:prstGeom>
        <a:solidFill>
          <a:schemeClr val="accent5">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48BCDD1-2C21-45AF-A24C-DC812D87EC73}">
      <dsp:nvSpPr>
        <dsp:cNvPr id="0" name=""/>
        <dsp:cNvSpPr/>
      </dsp:nvSpPr>
      <dsp:spPr>
        <a:xfrm>
          <a:off x="2150491" y="974"/>
          <a:ext cx="1185416" cy="592708"/>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a Causative agent</a:t>
          </a:r>
        </a:p>
      </dsp:txBody>
      <dsp:txXfrm>
        <a:off x="2179425" y="29908"/>
        <a:ext cx="1127548" cy="534840"/>
      </dsp:txXfrm>
    </dsp:sp>
    <dsp:sp modelId="{F6677B4C-A4F9-4608-9B48-3D0C08494273}">
      <dsp:nvSpPr>
        <dsp:cNvPr id="0" name=""/>
        <dsp:cNvSpPr/>
      </dsp:nvSpPr>
      <dsp:spPr>
        <a:xfrm>
          <a:off x="3278811" y="652410"/>
          <a:ext cx="1185416" cy="592708"/>
        </a:xfrm>
        <a:prstGeom prst="roundRect">
          <a:avLst/>
        </a:prstGeom>
        <a:solidFill>
          <a:schemeClr val="accent5">
            <a:hueOff val="-1351709"/>
            <a:satOff val="-3484"/>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b</a:t>
          </a:r>
        </a:p>
      </dsp:txBody>
      <dsp:txXfrm>
        <a:off x="3307745" y="681344"/>
        <a:ext cx="1127548" cy="534840"/>
      </dsp:txXfrm>
    </dsp:sp>
    <dsp:sp modelId="{E6CB00DD-3396-4314-8521-2362E3413CF5}">
      <dsp:nvSpPr>
        <dsp:cNvPr id="0" name=""/>
        <dsp:cNvSpPr/>
      </dsp:nvSpPr>
      <dsp:spPr>
        <a:xfrm>
          <a:off x="3278811" y="1955281"/>
          <a:ext cx="1185416" cy="592708"/>
        </a:xfrm>
        <a:prstGeom prst="roundRect">
          <a:avLst/>
        </a:prstGeom>
        <a:solidFill>
          <a:schemeClr val="accent5">
            <a:hueOff val="-2703417"/>
            <a:satOff val="-6968"/>
            <a:lumOff val="-4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c</a:t>
          </a:r>
        </a:p>
      </dsp:txBody>
      <dsp:txXfrm>
        <a:off x="3307745" y="1984215"/>
        <a:ext cx="1127548" cy="534840"/>
      </dsp:txXfrm>
    </dsp:sp>
    <dsp:sp modelId="{120B13C2-869F-4E12-B9D8-6D398F79A394}">
      <dsp:nvSpPr>
        <dsp:cNvPr id="0" name=""/>
        <dsp:cNvSpPr/>
      </dsp:nvSpPr>
      <dsp:spPr>
        <a:xfrm>
          <a:off x="2150491" y="2606717"/>
          <a:ext cx="1185416" cy="592708"/>
        </a:xfrm>
        <a:prstGeom prst="roundRect">
          <a:avLst/>
        </a:prstGeom>
        <a:solidFill>
          <a:schemeClr val="accent5">
            <a:hueOff val="-4055126"/>
            <a:satOff val="-10451"/>
            <a:lumOff val="-7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d</a:t>
          </a:r>
        </a:p>
      </dsp:txBody>
      <dsp:txXfrm>
        <a:off x="2179425" y="2635651"/>
        <a:ext cx="1127548" cy="534840"/>
      </dsp:txXfrm>
    </dsp:sp>
    <dsp:sp modelId="{9E0ADBBF-67F4-4756-BF0C-259E840DA3BE}">
      <dsp:nvSpPr>
        <dsp:cNvPr id="0" name=""/>
        <dsp:cNvSpPr/>
      </dsp:nvSpPr>
      <dsp:spPr>
        <a:xfrm>
          <a:off x="1022172" y="1955281"/>
          <a:ext cx="1185416" cy="592708"/>
        </a:xfrm>
        <a:prstGeom prst="roundRect">
          <a:avLst/>
        </a:prstGeom>
        <a:solidFill>
          <a:schemeClr val="accent5">
            <a:hueOff val="-5406834"/>
            <a:satOff val="-13935"/>
            <a:lumOff val="-9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e</a:t>
          </a:r>
        </a:p>
      </dsp:txBody>
      <dsp:txXfrm>
        <a:off x="1051106" y="1984215"/>
        <a:ext cx="1127548" cy="534840"/>
      </dsp:txXfrm>
    </dsp:sp>
    <dsp:sp modelId="{33138AC1-12FB-49B8-B2F7-98293A6EB2DB}">
      <dsp:nvSpPr>
        <dsp:cNvPr id="0" name=""/>
        <dsp:cNvSpPr/>
      </dsp:nvSpPr>
      <dsp:spPr>
        <a:xfrm>
          <a:off x="1022172" y="652410"/>
          <a:ext cx="1185416" cy="592708"/>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AU" sz="1500" kern="1200"/>
            <a:t>f</a:t>
          </a:r>
        </a:p>
      </dsp:txBody>
      <dsp:txXfrm>
        <a:off x="1051106" y="681344"/>
        <a:ext cx="1127548" cy="53484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62973575-6639-40C5-8A96-DCED187453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FB7D46-C672-47FD-A8A5-CF8B5D12BE30}">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12077</TotalTime>
  <Pages>1</Pages>
  <Words>13866</Words>
  <Characters>79038</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92719</CharactersWithSpaces>
  <SharedDoc>false</SharedDoc>
  <HLinks>
    <vt:vector size="348" baseType="variant">
      <vt:variant>
        <vt:i4>8257587</vt:i4>
      </vt:variant>
      <vt:variant>
        <vt:i4>1371</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3342463</vt:i4>
      </vt:variant>
      <vt:variant>
        <vt:i4>1320</vt:i4>
      </vt:variant>
      <vt:variant>
        <vt:i4>0</vt:i4>
      </vt:variant>
      <vt:variant>
        <vt:i4>5</vt:i4>
      </vt:variant>
      <vt:variant>
        <vt:lpwstr>https://www.safetyandquality.gov.au/publications-and-resources/resource-library/principles-aseptic-technique-information-healthcare-workers</vt:lpwstr>
      </vt:variant>
      <vt:variant>
        <vt:lpwstr/>
      </vt:variant>
      <vt:variant>
        <vt:i4>8257587</vt:i4>
      </vt:variant>
      <vt:variant>
        <vt:i4>1230</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8257587</vt:i4>
      </vt:variant>
      <vt:variant>
        <vt:i4>1212</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6094920</vt:i4>
      </vt:variant>
      <vt:variant>
        <vt:i4>858</vt:i4>
      </vt:variant>
      <vt:variant>
        <vt:i4>0</vt:i4>
      </vt:variant>
      <vt:variant>
        <vt:i4>5</vt:i4>
      </vt:variant>
      <vt:variant>
        <vt:lpwstr>https://www.nhmrc.gov.au/about-us/publications/australian-guidelines-prevention-and-control-infection-healthcare-2019</vt:lpwstr>
      </vt:variant>
      <vt:variant>
        <vt:lpwstr/>
      </vt:variant>
      <vt:variant>
        <vt:i4>8257587</vt:i4>
      </vt:variant>
      <vt:variant>
        <vt:i4>738</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8257587</vt:i4>
      </vt:variant>
      <vt:variant>
        <vt:i4>348</vt:i4>
      </vt:variant>
      <vt:variant>
        <vt:i4>0</vt:i4>
      </vt:variant>
      <vt:variant>
        <vt:i4>5</vt:i4>
      </vt:variant>
      <vt:variant>
        <vt:lpwstr>https://www.safetyandquality.gov.au/sites/default/files/2021-08/australian_guidelines_for_the_preventionnd_control_of_infection_in_health_care_-_current_version_-_v11.9_21_july_2021.pdf</vt:lpwstr>
      </vt:variant>
      <vt:variant>
        <vt:lpwstr/>
      </vt:variant>
      <vt:variant>
        <vt:i4>4259944</vt:i4>
      </vt:variant>
      <vt:variant>
        <vt:i4>318</vt:i4>
      </vt:variant>
      <vt:variant>
        <vt:i4>0</vt:i4>
      </vt:variant>
      <vt:variant>
        <vt:i4>5</vt:i4>
      </vt:variant>
      <vt:variant>
        <vt:lpwstr>https://www.safetyandquality.gov.au/sites/default/files/2021-05/national_safety_and_quality_health_service_nsqhs_standards_second_edition_-_updated_may_2021.pdf</vt:lpwstr>
      </vt:variant>
      <vt:variant>
        <vt:lpwstr/>
      </vt:variant>
      <vt:variant>
        <vt:i4>3145825</vt:i4>
      </vt:variant>
      <vt:variant>
        <vt:i4>297</vt:i4>
      </vt:variant>
      <vt:variant>
        <vt:i4>0</vt:i4>
      </vt:variant>
      <vt:variant>
        <vt:i4>5</vt:i4>
      </vt:variant>
      <vt:variant>
        <vt:lpwstr>https://training.gov.au/Training/Details/HLTINF006</vt:lpwstr>
      </vt:variant>
      <vt:variant>
        <vt:lpwstr/>
      </vt:variant>
      <vt:variant>
        <vt:i4>1638449</vt:i4>
      </vt:variant>
      <vt:variant>
        <vt:i4>290</vt:i4>
      </vt:variant>
      <vt:variant>
        <vt:i4>0</vt:i4>
      </vt:variant>
      <vt:variant>
        <vt:i4>5</vt:i4>
      </vt:variant>
      <vt:variant>
        <vt:lpwstr/>
      </vt:variant>
      <vt:variant>
        <vt:lpwstr>_Toc124944013</vt:lpwstr>
      </vt:variant>
      <vt:variant>
        <vt:i4>1638449</vt:i4>
      </vt:variant>
      <vt:variant>
        <vt:i4>284</vt:i4>
      </vt:variant>
      <vt:variant>
        <vt:i4>0</vt:i4>
      </vt:variant>
      <vt:variant>
        <vt:i4>5</vt:i4>
      </vt:variant>
      <vt:variant>
        <vt:lpwstr/>
      </vt:variant>
      <vt:variant>
        <vt:lpwstr>_Toc124944012</vt:lpwstr>
      </vt:variant>
      <vt:variant>
        <vt:i4>1638449</vt:i4>
      </vt:variant>
      <vt:variant>
        <vt:i4>278</vt:i4>
      </vt:variant>
      <vt:variant>
        <vt:i4>0</vt:i4>
      </vt:variant>
      <vt:variant>
        <vt:i4>5</vt:i4>
      </vt:variant>
      <vt:variant>
        <vt:lpwstr/>
      </vt:variant>
      <vt:variant>
        <vt:lpwstr>_Toc124944011</vt:lpwstr>
      </vt:variant>
      <vt:variant>
        <vt:i4>1638449</vt:i4>
      </vt:variant>
      <vt:variant>
        <vt:i4>272</vt:i4>
      </vt:variant>
      <vt:variant>
        <vt:i4>0</vt:i4>
      </vt:variant>
      <vt:variant>
        <vt:i4>5</vt:i4>
      </vt:variant>
      <vt:variant>
        <vt:lpwstr/>
      </vt:variant>
      <vt:variant>
        <vt:lpwstr>_Toc124944010</vt:lpwstr>
      </vt:variant>
      <vt:variant>
        <vt:i4>1572913</vt:i4>
      </vt:variant>
      <vt:variant>
        <vt:i4>266</vt:i4>
      </vt:variant>
      <vt:variant>
        <vt:i4>0</vt:i4>
      </vt:variant>
      <vt:variant>
        <vt:i4>5</vt:i4>
      </vt:variant>
      <vt:variant>
        <vt:lpwstr/>
      </vt:variant>
      <vt:variant>
        <vt:lpwstr>_Toc124944009</vt:lpwstr>
      </vt:variant>
      <vt:variant>
        <vt:i4>1572913</vt:i4>
      </vt:variant>
      <vt:variant>
        <vt:i4>260</vt:i4>
      </vt:variant>
      <vt:variant>
        <vt:i4>0</vt:i4>
      </vt:variant>
      <vt:variant>
        <vt:i4>5</vt:i4>
      </vt:variant>
      <vt:variant>
        <vt:lpwstr/>
      </vt:variant>
      <vt:variant>
        <vt:lpwstr>_Toc124944008</vt:lpwstr>
      </vt:variant>
      <vt:variant>
        <vt:i4>1572913</vt:i4>
      </vt:variant>
      <vt:variant>
        <vt:i4>254</vt:i4>
      </vt:variant>
      <vt:variant>
        <vt:i4>0</vt:i4>
      </vt:variant>
      <vt:variant>
        <vt:i4>5</vt:i4>
      </vt:variant>
      <vt:variant>
        <vt:lpwstr/>
      </vt:variant>
      <vt:variant>
        <vt:lpwstr>_Toc124944007</vt:lpwstr>
      </vt:variant>
      <vt:variant>
        <vt:i4>1572913</vt:i4>
      </vt:variant>
      <vt:variant>
        <vt:i4>248</vt:i4>
      </vt:variant>
      <vt:variant>
        <vt:i4>0</vt:i4>
      </vt:variant>
      <vt:variant>
        <vt:i4>5</vt:i4>
      </vt:variant>
      <vt:variant>
        <vt:lpwstr/>
      </vt:variant>
      <vt:variant>
        <vt:lpwstr>_Toc124944006</vt:lpwstr>
      </vt:variant>
      <vt:variant>
        <vt:i4>1572913</vt:i4>
      </vt:variant>
      <vt:variant>
        <vt:i4>242</vt:i4>
      </vt:variant>
      <vt:variant>
        <vt:i4>0</vt:i4>
      </vt:variant>
      <vt:variant>
        <vt:i4>5</vt:i4>
      </vt:variant>
      <vt:variant>
        <vt:lpwstr/>
      </vt:variant>
      <vt:variant>
        <vt:lpwstr>_Toc124944005</vt:lpwstr>
      </vt:variant>
      <vt:variant>
        <vt:i4>1572913</vt:i4>
      </vt:variant>
      <vt:variant>
        <vt:i4>236</vt:i4>
      </vt:variant>
      <vt:variant>
        <vt:i4>0</vt:i4>
      </vt:variant>
      <vt:variant>
        <vt:i4>5</vt:i4>
      </vt:variant>
      <vt:variant>
        <vt:lpwstr/>
      </vt:variant>
      <vt:variant>
        <vt:lpwstr>_Toc124944004</vt:lpwstr>
      </vt:variant>
      <vt:variant>
        <vt:i4>1572913</vt:i4>
      </vt:variant>
      <vt:variant>
        <vt:i4>230</vt:i4>
      </vt:variant>
      <vt:variant>
        <vt:i4>0</vt:i4>
      </vt:variant>
      <vt:variant>
        <vt:i4>5</vt:i4>
      </vt:variant>
      <vt:variant>
        <vt:lpwstr/>
      </vt:variant>
      <vt:variant>
        <vt:lpwstr>_Toc124944003</vt:lpwstr>
      </vt:variant>
      <vt:variant>
        <vt:i4>1572913</vt:i4>
      </vt:variant>
      <vt:variant>
        <vt:i4>224</vt:i4>
      </vt:variant>
      <vt:variant>
        <vt:i4>0</vt:i4>
      </vt:variant>
      <vt:variant>
        <vt:i4>5</vt:i4>
      </vt:variant>
      <vt:variant>
        <vt:lpwstr/>
      </vt:variant>
      <vt:variant>
        <vt:lpwstr>_Toc124944002</vt:lpwstr>
      </vt:variant>
      <vt:variant>
        <vt:i4>1572913</vt:i4>
      </vt:variant>
      <vt:variant>
        <vt:i4>218</vt:i4>
      </vt:variant>
      <vt:variant>
        <vt:i4>0</vt:i4>
      </vt:variant>
      <vt:variant>
        <vt:i4>5</vt:i4>
      </vt:variant>
      <vt:variant>
        <vt:lpwstr/>
      </vt:variant>
      <vt:variant>
        <vt:lpwstr>_Toc124944001</vt:lpwstr>
      </vt:variant>
      <vt:variant>
        <vt:i4>1572913</vt:i4>
      </vt:variant>
      <vt:variant>
        <vt:i4>212</vt:i4>
      </vt:variant>
      <vt:variant>
        <vt:i4>0</vt:i4>
      </vt:variant>
      <vt:variant>
        <vt:i4>5</vt:i4>
      </vt:variant>
      <vt:variant>
        <vt:lpwstr/>
      </vt:variant>
      <vt:variant>
        <vt:lpwstr>_Toc124944000</vt:lpwstr>
      </vt:variant>
      <vt:variant>
        <vt:i4>1441848</vt:i4>
      </vt:variant>
      <vt:variant>
        <vt:i4>206</vt:i4>
      </vt:variant>
      <vt:variant>
        <vt:i4>0</vt:i4>
      </vt:variant>
      <vt:variant>
        <vt:i4>5</vt:i4>
      </vt:variant>
      <vt:variant>
        <vt:lpwstr/>
      </vt:variant>
      <vt:variant>
        <vt:lpwstr>_Toc124943999</vt:lpwstr>
      </vt:variant>
      <vt:variant>
        <vt:i4>1441848</vt:i4>
      </vt:variant>
      <vt:variant>
        <vt:i4>200</vt:i4>
      </vt:variant>
      <vt:variant>
        <vt:i4>0</vt:i4>
      </vt:variant>
      <vt:variant>
        <vt:i4>5</vt:i4>
      </vt:variant>
      <vt:variant>
        <vt:lpwstr/>
      </vt:variant>
      <vt:variant>
        <vt:lpwstr>_Toc124943998</vt:lpwstr>
      </vt:variant>
      <vt:variant>
        <vt:i4>1441848</vt:i4>
      </vt:variant>
      <vt:variant>
        <vt:i4>194</vt:i4>
      </vt:variant>
      <vt:variant>
        <vt:i4>0</vt:i4>
      </vt:variant>
      <vt:variant>
        <vt:i4>5</vt:i4>
      </vt:variant>
      <vt:variant>
        <vt:lpwstr/>
      </vt:variant>
      <vt:variant>
        <vt:lpwstr>_Toc124943997</vt:lpwstr>
      </vt:variant>
      <vt:variant>
        <vt:i4>1441848</vt:i4>
      </vt:variant>
      <vt:variant>
        <vt:i4>188</vt:i4>
      </vt:variant>
      <vt:variant>
        <vt:i4>0</vt:i4>
      </vt:variant>
      <vt:variant>
        <vt:i4>5</vt:i4>
      </vt:variant>
      <vt:variant>
        <vt:lpwstr/>
      </vt:variant>
      <vt:variant>
        <vt:lpwstr>_Toc124943996</vt:lpwstr>
      </vt:variant>
      <vt:variant>
        <vt:i4>1441848</vt:i4>
      </vt:variant>
      <vt:variant>
        <vt:i4>182</vt:i4>
      </vt:variant>
      <vt:variant>
        <vt:i4>0</vt:i4>
      </vt:variant>
      <vt:variant>
        <vt:i4>5</vt:i4>
      </vt:variant>
      <vt:variant>
        <vt:lpwstr/>
      </vt:variant>
      <vt:variant>
        <vt:lpwstr>_Toc124943995</vt:lpwstr>
      </vt:variant>
      <vt:variant>
        <vt:i4>1441848</vt:i4>
      </vt:variant>
      <vt:variant>
        <vt:i4>176</vt:i4>
      </vt:variant>
      <vt:variant>
        <vt:i4>0</vt:i4>
      </vt:variant>
      <vt:variant>
        <vt:i4>5</vt:i4>
      </vt:variant>
      <vt:variant>
        <vt:lpwstr/>
      </vt:variant>
      <vt:variant>
        <vt:lpwstr>_Toc124943994</vt:lpwstr>
      </vt:variant>
      <vt:variant>
        <vt:i4>1441848</vt:i4>
      </vt:variant>
      <vt:variant>
        <vt:i4>170</vt:i4>
      </vt:variant>
      <vt:variant>
        <vt:i4>0</vt:i4>
      </vt:variant>
      <vt:variant>
        <vt:i4>5</vt:i4>
      </vt:variant>
      <vt:variant>
        <vt:lpwstr/>
      </vt:variant>
      <vt:variant>
        <vt:lpwstr>_Toc124943993</vt:lpwstr>
      </vt:variant>
      <vt:variant>
        <vt:i4>1441848</vt:i4>
      </vt:variant>
      <vt:variant>
        <vt:i4>164</vt:i4>
      </vt:variant>
      <vt:variant>
        <vt:i4>0</vt:i4>
      </vt:variant>
      <vt:variant>
        <vt:i4>5</vt:i4>
      </vt:variant>
      <vt:variant>
        <vt:lpwstr/>
      </vt:variant>
      <vt:variant>
        <vt:lpwstr>_Toc124943992</vt:lpwstr>
      </vt:variant>
      <vt:variant>
        <vt:i4>1441848</vt:i4>
      </vt:variant>
      <vt:variant>
        <vt:i4>158</vt:i4>
      </vt:variant>
      <vt:variant>
        <vt:i4>0</vt:i4>
      </vt:variant>
      <vt:variant>
        <vt:i4>5</vt:i4>
      </vt:variant>
      <vt:variant>
        <vt:lpwstr/>
      </vt:variant>
      <vt:variant>
        <vt:lpwstr>_Toc124943991</vt:lpwstr>
      </vt:variant>
      <vt:variant>
        <vt:i4>1441848</vt:i4>
      </vt:variant>
      <vt:variant>
        <vt:i4>152</vt:i4>
      </vt:variant>
      <vt:variant>
        <vt:i4>0</vt:i4>
      </vt:variant>
      <vt:variant>
        <vt:i4>5</vt:i4>
      </vt:variant>
      <vt:variant>
        <vt:lpwstr/>
      </vt:variant>
      <vt:variant>
        <vt:lpwstr>_Toc124943990</vt:lpwstr>
      </vt:variant>
      <vt:variant>
        <vt:i4>1507384</vt:i4>
      </vt:variant>
      <vt:variant>
        <vt:i4>146</vt:i4>
      </vt:variant>
      <vt:variant>
        <vt:i4>0</vt:i4>
      </vt:variant>
      <vt:variant>
        <vt:i4>5</vt:i4>
      </vt:variant>
      <vt:variant>
        <vt:lpwstr/>
      </vt:variant>
      <vt:variant>
        <vt:lpwstr>_Toc124943989</vt:lpwstr>
      </vt:variant>
      <vt:variant>
        <vt:i4>1507384</vt:i4>
      </vt:variant>
      <vt:variant>
        <vt:i4>140</vt:i4>
      </vt:variant>
      <vt:variant>
        <vt:i4>0</vt:i4>
      </vt:variant>
      <vt:variant>
        <vt:i4>5</vt:i4>
      </vt:variant>
      <vt:variant>
        <vt:lpwstr/>
      </vt:variant>
      <vt:variant>
        <vt:lpwstr>_Toc124943988</vt:lpwstr>
      </vt:variant>
      <vt:variant>
        <vt:i4>1507384</vt:i4>
      </vt:variant>
      <vt:variant>
        <vt:i4>134</vt:i4>
      </vt:variant>
      <vt:variant>
        <vt:i4>0</vt:i4>
      </vt:variant>
      <vt:variant>
        <vt:i4>5</vt:i4>
      </vt:variant>
      <vt:variant>
        <vt:lpwstr/>
      </vt:variant>
      <vt:variant>
        <vt:lpwstr>_Toc124943987</vt:lpwstr>
      </vt:variant>
      <vt:variant>
        <vt:i4>1507384</vt:i4>
      </vt:variant>
      <vt:variant>
        <vt:i4>128</vt:i4>
      </vt:variant>
      <vt:variant>
        <vt:i4>0</vt:i4>
      </vt:variant>
      <vt:variant>
        <vt:i4>5</vt:i4>
      </vt:variant>
      <vt:variant>
        <vt:lpwstr/>
      </vt:variant>
      <vt:variant>
        <vt:lpwstr>_Toc124943986</vt:lpwstr>
      </vt:variant>
      <vt:variant>
        <vt:i4>1507384</vt:i4>
      </vt:variant>
      <vt:variant>
        <vt:i4>122</vt:i4>
      </vt:variant>
      <vt:variant>
        <vt:i4>0</vt:i4>
      </vt:variant>
      <vt:variant>
        <vt:i4>5</vt:i4>
      </vt:variant>
      <vt:variant>
        <vt:lpwstr/>
      </vt:variant>
      <vt:variant>
        <vt:lpwstr>_Toc124943985</vt:lpwstr>
      </vt:variant>
      <vt:variant>
        <vt:i4>1507384</vt:i4>
      </vt:variant>
      <vt:variant>
        <vt:i4>116</vt:i4>
      </vt:variant>
      <vt:variant>
        <vt:i4>0</vt:i4>
      </vt:variant>
      <vt:variant>
        <vt:i4>5</vt:i4>
      </vt:variant>
      <vt:variant>
        <vt:lpwstr/>
      </vt:variant>
      <vt:variant>
        <vt:lpwstr>_Toc124943984</vt:lpwstr>
      </vt:variant>
      <vt:variant>
        <vt:i4>1507384</vt:i4>
      </vt:variant>
      <vt:variant>
        <vt:i4>110</vt:i4>
      </vt:variant>
      <vt:variant>
        <vt:i4>0</vt:i4>
      </vt:variant>
      <vt:variant>
        <vt:i4>5</vt:i4>
      </vt:variant>
      <vt:variant>
        <vt:lpwstr/>
      </vt:variant>
      <vt:variant>
        <vt:lpwstr>_Toc124943983</vt:lpwstr>
      </vt:variant>
      <vt:variant>
        <vt:i4>1507384</vt:i4>
      </vt:variant>
      <vt:variant>
        <vt:i4>104</vt:i4>
      </vt:variant>
      <vt:variant>
        <vt:i4>0</vt:i4>
      </vt:variant>
      <vt:variant>
        <vt:i4>5</vt:i4>
      </vt:variant>
      <vt:variant>
        <vt:lpwstr/>
      </vt:variant>
      <vt:variant>
        <vt:lpwstr>_Toc124943982</vt:lpwstr>
      </vt:variant>
      <vt:variant>
        <vt:i4>1507384</vt:i4>
      </vt:variant>
      <vt:variant>
        <vt:i4>98</vt:i4>
      </vt:variant>
      <vt:variant>
        <vt:i4>0</vt:i4>
      </vt:variant>
      <vt:variant>
        <vt:i4>5</vt:i4>
      </vt:variant>
      <vt:variant>
        <vt:lpwstr/>
      </vt:variant>
      <vt:variant>
        <vt:lpwstr>_Toc124943981</vt:lpwstr>
      </vt:variant>
      <vt:variant>
        <vt:i4>1507384</vt:i4>
      </vt:variant>
      <vt:variant>
        <vt:i4>92</vt:i4>
      </vt:variant>
      <vt:variant>
        <vt:i4>0</vt:i4>
      </vt:variant>
      <vt:variant>
        <vt:i4>5</vt:i4>
      </vt:variant>
      <vt:variant>
        <vt:lpwstr/>
      </vt:variant>
      <vt:variant>
        <vt:lpwstr>_Toc124943980</vt:lpwstr>
      </vt:variant>
      <vt:variant>
        <vt:i4>1572920</vt:i4>
      </vt:variant>
      <vt:variant>
        <vt:i4>86</vt:i4>
      </vt:variant>
      <vt:variant>
        <vt:i4>0</vt:i4>
      </vt:variant>
      <vt:variant>
        <vt:i4>5</vt:i4>
      </vt:variant>
      <vt:variant>
        <vt:lpwstr/>
      </vt:variant>
      <vt:variant>
        <vt:lpwstr>_Toc124943979</vt:lpwstr>
      </vt:variant>
      <vt:variant>
        <vt:i4>1572920</vt:i4>
      </vt:variant>
      <vt:variant>
        <vt:i4>80</vt:i4>
      </vt:variant>
      <vt:variant>
        <vt:i4>0</vt:i4>
      </vt:variant>
      <vt:variant>
        <vt:i4>5</vt:i4>
      </vt:variant>
      <vt:variant>
        <vt:lpwstr/>
      </vt:variant>
      <vt:variant>
        <vt:lpwstr>_Toc124943978</vt:lpwstr>
      </vt:variant>
      <vt:variant>
        <vt:i4>1572920</vt:i4>
      </vt:variant>
      <vt:variant>
        <vt:i4>74</vt:i4>
      </vt:variant>
      <vt:variant>
        <vt:i4>0</vt:i4>
      </vt:variant>
      <vt:variant>
        <vt:i4>5</vt:i4>
      </vt:variant>
      <vt:variant>
        <vt:lpwstr/>
      </vt:variant>
      <vt:variant>
        <vt:lpwstr>_Toc124943977</vt:lpwstr>
      </vt:variant>
      <vt:variant>
        <vt:i4>1572920</vt:i4>
      </vt:variant>
      <vt:variant>
        <vt:i4>68</vt:i4>
      </vt:variant>
      <vt:variant>
        <vt:i4>0</vt:i4>
      </vt:variant>
      <vt:variant>
        <vt:i4>5</vt:i4>
      </vt:variant>
      <vt:variant>
        <vt:lpwstr/>
      </vt:variant>
      <vt:variant>
        <vt:lpwstr>_Toc124943976</vt:lpwstr>
      </vt:variant>
      <vt:variant>
        <vt:i4>1572920</vt:i4>
      </vt:variant>
      <vt:variant>
        <vt:i4>62</vt:i4>
      </vt:variant>
      <vt:variant>
        <vt:i4>0</vt:i4>
      </vt:variant>
      <vt:variant>
        <vt:i4>5</vt:i4>
      </vt:variant>
      <vt:variant>
        <vt:lpwstr/>
      </vt:variant>
      <vt:variant>
        <vt:lpwstr>_Toc124943975</vt:lpwstr>
      </vt:variant>
      <vt:variant>
        <vt:i4>1572920</vt:i4>
      </vt:variant>
      <vt:variant>
        <vt:i4>56</vt:i4>
      </vt:variant>
      <vt:variant>
        <vt:i4>0</vt:i4>
      </vt:variant>
      <vt:variant>
        <vt:i4>5</vt:i4>
      </vt:variant>
      <vt:variant>
        <vt:lpwstr/>
      </vt:variant>
      <vt:variant>
        <vt:lpwstr>_Toc124943974</vt:lpwstr>
      </vt:variant>
      <vt:variant>
        <vt:i4>1572920</vt:i4>
      </vt:variant>
      <vt:variant>
        <vt:i4>50</vt:i4>
      </vt:variant>
      <vt:variant>
        <vt:i4>0</vt:i4>
      </vt:variant>
      <vt:variant>
        <vt:i4>5</vt:i4>
      </vt:variant>
      <vt:variant>
        <vt:lpwstr/>
      </vt:variant>
      <vt:variant>
        <vt:lpwstr>_Toc124943973</vt:lpwstr>
      </vt:variant>
      <vt:variant>
        <vt:i4>1572920</vt:i4>
      </vt:variant>
      <vt:variant>
        <vt:i4>44</vt:i4>
      </vt:variant>
      <vt:variant>
        <vt:i4>0</vt:i4>
      </vt:variant>
      <vt:variant>
        <vt:i4>5</vt:i4>
      </vt:variant>
      <vt:variant>
        <vt:lpwstr/>
      </vt:variant>
      <vt:variant>
        <vt:lpwstr>_Toc124943972</vt:lpwstr>
      </vt:variant>
      <vt:variant>
        <vt:i4>1572920</vt:i4>
      </vt:variant>
      <vt:variant>
        <vt:i4>38</vt:i4>
      </vt:variant>
      <vt:variant>
        <vt:i4>0</vt:i4>
      </vt:variant>
      <vt:variant>
        <vt:i4>5</vt:i4>
      </vt:variant>
      <vt:variant>
        <vt:lpwstr/>
      </vt:variant>
      <vt:variant>
        <vt:lpwstr>_Toc124943971</vt:lpwstr>
      </vt:variant>
      <vt:variant>
        <vt:i4>1572920</vt:i4>
      </vt:variant>
      <vt:variant>
        <vt:i4>32</vt:i4>
      </vt:variant>
      <vt:variant>
        <vt:i4>0</vt:i4>
      </vt:variant>
      <vt:variant>
        <vt:i4>5</vt:i4>
      </vt:variant>
      <vt:variant>
        <vt:lpwstr/>
      </vt:variant>
      <vt:variant>
        <vt:lpwstr>_Toc124943970</vt:lpwstr>
      </vt:variant>
      <vt:variant>
        <vt:i4>1638456</vt:i4>
      </vt:variant>
      <vt:variant>
        <vt:i4>26</vt:i4>
      </vt:variant>
      <vt:variant>
        <vt:i4>0</vt:i4>
      </vt:variant>
      <vt:variant>
        <vt:i4>5</vt:i4>
      </vt:variant>
      <vt:variant>
        <vt:lpwstr/>
      </vt:variant>
      <vt:variant>
        <vt:lpwstr>_Toc124943969</vt:lpwstr>
      </vt:variant>
      <vt:variant>
        <vt:i4>1638456</vt:i4>
      </vt:variant>
      <vt:variant>
        <vt:i4>20</vt:i4>
      </vt:variant>
      <vt:variant>
        <vt:i4>0</vt:i4>
      </vt:variant>
      <vt:variant>
        <vt:i4>5</vt:i4>
      </vt:variant>
      <vt:variant>
        <vt:lpwstr/>
      </vt:variant>
      <vt:variant>
        <vt:lpwstr>_Toc124943968</vt:lpwstr>
      </vt:variant>
      <vt:variant>
        <vt:i4>1638456</vt:i4>
      </vt:variant>
      <vt:variant>
        <vt:i4>14</vt:i4>
      </vt:variant>
      <vt:variant>
        <vt:i4>0</vt:i4>
      </vt:variant>
      <vt:variant>
        <vt:i4>5</vt:i4>
      </vt:variant>
      <vt:variant>
        <vt:lpwstr/>
      </vt:variant>
      <vt:variant>
        <vt:lpwstr>_Toc124943967</vt:lpwstr>
      </vt:variant>
      <vt:variant>
        <vt:i4>1638456</vt:i4>
      </vt:variant>
      <vt:variant>
        <vt:i4>8</vt:i4>
      </vt:variant>
      <vt:variant>
        <vt:i4>0</vt:i4>
      </vt:variant>
      <vt:variant>
        <vt:i4>5</vt:i4>
      </vt:variant>
      <vt:variant>
        <vt:lpwstr/>
      </vt:variant>
      <vt:variant>
        <vt:lpwstr>_Toc124943966</vt:lpwstr>
      </vt:variant>
      <vt:variant>
        <vt:i4>1638456</vt:i4>
      </vt:variant>
      <vt:variant>
        <vt:i4>2</vt:i4>
      </vt:variant>
      <vt:variant>
        <vt:i4>0</vt:i4>
      </vt:variant>
      <vt:variant>
        <vt:i4>5</vt:i4>
      </vt:variant>
      <vt:variant>
        <vt:lpwstr/>
      </vt:variant>
      <vt:variant>
        <vt:lpwstr>_Toc124943965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3315</cp:revision>
  <dcterms:created xsi:type="dcterms:W3CDTF">2021-08-28T07:59:00Z</dcterms:created>
  <dcterms:modified xsi:type="dcterms:W3CDTF">2025-12-09T05:20:00Z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0x010100DD51334FE81C084784F3072C334382AE</vt:lpwstr>
  </property>
  <property fmtid="{D5CDD505-2E9C-101B-9397-08002B2CF9AE}" pid="3" name="MediaServiceImageTags">
    <vt:lpwstr/>
  </property>
  <property fmtid="{D5CDD505-2E9C-101B-9397-08002B2CF9AE}" pid="4" name="GrammarlyDocumentId">
    <vt:lpwstr>230fc231586edc9768a4a10c1b555d4348352e1d5453370f219da1338ff24c08</vt:lpwstr>
  </property>
  <property fmtid="{D5CDD505-2E9C-101B-9397-08002B2CF9AE}" pid="5" name="MSIP_Label_c1019aa4-092a-489f-a93b-50ae2bbd82bd_Enabled">
    <vt:lpwstr>true</vt:lpwstr>
  </property>
  <property fmtid="{D5CDD505-2E9C-101B-9397-08002B2CF9AE}" pid="6" name="MSIP_Label_c1019aa4-092a-489f-a93b-50ae2bbd82bd_SetDate">
    <vt:lpwstr>2022-10-18T07:04:57Z</vt:lpwstr>
  </property>
  <property fmtid="{D5CDD505-2E9C-101B-9397-08002B2CF9AE}" pid="7" name="MSIP_Label_c1019aa4-092a-489f-a93b-50ae2bbd82bd_Method">
    <vt:lpwstr>Standard</vt:lpwstr>
  </property>
  <property fmtid="{D5CDD505-2E9C-101B-9397-08002B2CF9AE}" pid="8" name="MSIP_Label_c1019aa4-092a-489f-a93b-50ae2bbd82bd_Name">
    <vt:lpwstr>defa4170-0d19-0005-0004-bc88714345d2</vt:lpwstr>
  </property>
  <property fmtid="{D5CDD505-2E9C-101B-9397-08002B2CF9AE}" pid="9" name="MSIP_Label_c1019aa4-092a-489f-a93b-50ae2bbd82bd_SiteId">
    <vt:lpwstr>6a3a435d-3aa3-47a8-87fa-0e6bd220e179</vt:lpwstr>
  </property>
  <property fmtid="{D5CDD505-2E9C-101B-9397-08002B2CF9AE}" pid="10" name="MSIP_Label_c1019aa4-092a-489f-a93b-50ae2bbd82bd_ActionId">
    <vt:lpwstr>c007676d-72c5-43f4-9334-9e1cb0aa9fc9</vt:lpwstr>
  </property>
  <property fmtid="{D5CDD505-2E9C-101B-9397-08002B2CF9AE}" pid="11" name="MSIP_Label_c1019aa4-092a-489f-a93b-50ae2bbd82bd_ContentBits">
    <vt:lpwstr>0</vt:lpwstr>
  </property>
  <property fmtid="{D5CDD505-2E9C-101B-9397-08002B2CF9AE}" pid="12" name="Order">
    <vt:r8>102438800</vt:r8>
  </property>
  <property fmtid="{D5CDD505-2E9C-101B-9397-08002B2CF9AE}" pid="13" name="xd_Signature">
    <vt:bool>false</vt:bool>
  </property>
  <property fmtid="{D5CDD505-2E9C-101B-9397-08002B2CF9AE}" pid="14" name="Whatisthisreference">
    <vt:lpwstr>Template used to develop the assessments for the unit/subject.</vt:lpwstr>
  </property>
  <property fmtid="{D5CDD505-2E9C-101B-9397-08002B2CF9AE}" pid="15" name="xd_ProgID">
    <vt:lpwstr/>
  </property>
  <property fmtid="{D5CDD505-2E9C-101B-9397-08002B2CF9AE}" pid="16" name="_SourceUrl">
    <vt:lpwstr/>
  </property>
  <property fmtid="{D5CDD505-2E9C-101B-9397-08002B2CF9AE}" pid="17" name="_SharedFileIndex">
    <vt:lpwstr/>
  </property>
  <property fmtid="{D5CDD505-2E9C-101B-9397-08002B2CF9AE}" pid="18" name="TemplateUrl">
    <vt:lpwstr/>
  </property>
  <property fmtid="{D5CDD505-2E9C-101B-9397-08002B2CF9AE}" pid="19" name="ComplianceAssetId">
    <vt:lpwstr/>
  </property>
  <property fmtid="{D5CDD505-2E9C-101B-9397-08002B2CF9AE}" pid="20" name="Nameofdocument">
    <vt:lpwstr>AG Template</vt:lpwstr>
  </property>
  <property fmtid="{D5CDD505-2E9C-101B-9397-08002B2CF9AE}" pid="21" name="_ExtendedDescription">
    <vt:lpwstr/>
  </property>
  <property fmtid="{D5CDD505-2E9C-101B-9397-08002B2CF9AE}" pid="22" name="TriggerFlowInfo">
    <vt:lpwstr/>
  </property>
</Properties>
</file>