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3166F9" w14:textId="0386661F" w:rsidR="00211856" w:rsidRPr="00AE3A6F" w:rsidRDefault="00E37BB8" w:rsidP="00AE3A6F">
      <w:pPr>
        <w:pStyle w:val="Heading1"/>
        <w:spacing w:before="120" w:after="120" w:line="276" w:lineRule="auto"/>
        <w:jc w:val="center"/>
        <w:rPr>
          <w:rFonts w:cstheme="majorHAnsi"/>
          <w:b/>
          <w:bCs/>
          <w:color w:val="FF595E"/>
        </w:rPr>
      </w:pPr>
      <w:r>
        <w:rPr>
          <w:rFonts w:cstheme="majorHAnsi"/>
          <w:b/>
          <w:bCs/>
          <w:color w:val="FF595E"/>
        </w:rPr>
        <w:t xml:space="preserve">Case Study </w:t>
      </w:r>
      <w:r w:rsidR="00A9519D" w:rsidRPr="00654CC4">
        <w:rPr>
          <w:rFonts w:cstheme="majorHAnsi"/>
          <w:b/>
          <w:bCs/>
          <w:color w:val="FF595E"/>
        </w:rPr>
        <w:t xml:space="preserve">Assessment Task </w:t>
      </w:r>
      <w:r w:rsidR="00D16708">
        <w:rPr>
          <w:rFonts w:cstheme="majorHAnsi"/>
          <w:b/>
          <w:bCs/>
          <w:color w:val="FF595E"/>
        </w:rPr>
        <w:t>2.</w:t>
      </w:r>
      <w:r w:rsidR="0025294B">
        <w:rPr>
          <w:rFonts w:cstheme="majorHAnsi"/>
          <w:b/>
          <w:bCs/>
          <w:color w:val="FF595E"/>
        </w:rPr>
        <w:t>3</w:t>
      </w:r>
      <w:r w:rsidR="00A9519D" w:rsidRPr="00654CC4">
        <w:rPr>
          <w:rFonts w:cstheme="majorHAnsi"/>
          <w:b/>
          <w:bCs/>
          <w:color w:val="FF595E"/>
        </w:rPr>
        <w:t xml:space="preserve"> </w:t>
      </w:r>
      <w:r w:rsidR="003259BD">
        <w:rPr>
          <w:rFonts w:cstheme="majorHAnsi"/>
          <w:b/>
          <w:bCs/>
          <w:color w:val="FF595E"/>
        </w:rPr>
        <w:t xml:space="preserve">- </w:t>
      </w:r>
      <w:r w:rsidR="001415B0">
        <w:rPr>
          <w:rFonts w:cstheme="majorHAnsi"/>
          <w:b/>
          <w:bCs/>
          <w:color w:val="FF595E"/>
        </w:rPr>
        <w:t>Supervisor</w:t>
      </w:r>
      <w:r w:rsidR="00A9519D" w:rsidRPr="00654CC4">
        <w:rPr>
          <w:rFonts w:cstheme="majorHAnsi"/>
          <w:b/>
          <w:bCs/>
          <w:color w:val="FF595E"/>
        </w:rPr>
        <w:t xml:space="preserve"> Briefing Document</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E3A6F" w:rsidRPr="00AE3A6F" w14:paraId="1EC8B4F3" w14:textId="77777777" w:rsidTr="00A30F07">
        <w:tc>
          <w:tcPr>
            <w:tcW w:w="9016" w:type="dxa"/>
            <w:shd w:val="clear" w:color="auto" w:fill="DDD5EB"/>
          </w:tcPr>
          <w:p w14:paraId="67E9CE61" w14:textId="505A227C" w:rsidR="003B2EDD" w:rsidRPr="00AE3A6F" w:rsidRDefault="00F11CA8" w:rsidP="00F11CA8">
            <w:pPr>
              <w:ind w:left="0" w:firstLine="0"/>
              <w:rPr>
                <w:b/>
                <w:bCs/>
                <w:color w:val="404040" w:themeColor="text1" w:themeTint="BF"/>
                <w:szCs w:val="24"/>
              </w:rPr>
            </w:pPr>
            <w:r w:rsidRPr="00AE3A6F">
              <w:rPr>
                <w:b/>
                <w:bCs/>
                <w:color w:val="404040" w:themeColor="text1" w:themeTint="BF"/>
                <w:szCs w:val="24"/>
              </w:rPr>
              <w:t>Dear Volunteer.</w:t>
            </w:r>
          </w:p>
          <w:p w14:paraId="520D571A" w14:textId="77777777" w:rsidR="001A2B4F" w:rsidRPr="00AE3A6F" w:rsidRDefault="001A2B4F" w:rsidP="001A2B4F">
            <w:pPr>
              <w:ind w:left="0" w:firstLine="0"/>
              <w:rPr>
                <w:color w:val="404040" w:themeColor="text1" w:themeTint="BF"/>
                <w:szCs w:val="24"/>
              </w:rPr>
            </w:pPr>
            <w:r w:rsidRPr="00AE3A6F">
              <w:rPr>
                <w:color w:val="404040" w:themeColor="text1" w:themeTint="BF"/>
                <w:szCs w:val="24"/>
              </w:rPr>
              <w:t xml:space="preserve">Thank you for agreeing to participate in the candidate’s assessment. </w:t>
            </w:r>
          </w:p>
          <w:p w14:paraId="65D95418" w14:textId="7F86B703" w:rsidR="00211856" w:rsidRPr="00AE3A6F" w:rsidRDefault="001A2B4F" w:rsidP="00211856">
            <w:pPr>
              <w:ind w:left="0" w:firstLine="0"/>
              <w:rPr>
                <w:color w:val="404040" w:themeColor="text1" w:themeTint="BF"/>
                <w:szCs w:val="24"/>
              </w:rPr>
            </w:pPr>
            <w:r w:rsidRPr="00AE3A6F">
              <w:rPr>
                <w:color w:val="404040" w:themeColor="text1" w:themeTint="BF"/>
                <w:szCs w:val="24"/>
              </w:rPr>
              <w:t xml:space="preserve">The candidate’s assessment </w:t>
            </w:r>
            <w:r w:rsidR="00211856" w:rsidRPr="00AE3A6F">
              <w:rPr>
                <w:color w:val="404040" w:themeColor="text1" w:themeTint="BF"/>
                <w:szCs w:val="24"/>
              </w:rPr>
              <w:t>includes</w:t>
            </w:r>
            <w:r w:rsidRPr="00AE3A6F">
              <w:rPr>
                <w:color w:val="404040" w:themeColor="text1" w:themeTint="BF"/>
                <w:szCs w:val="24"/>
              </w:rPr>
              <w:t xml:space="preserve"> a role-play activity</w:t>
            </w:r>
            <w:r w:rsidR="00211856" w:rsidRPr="00AE3A6F">
              <w:rPr>
                <w:color w:val="404040" w:themeColor="text1" w:themeTint="BF"/>
                <w:szCs w:val="24"/>
              </w:rPr>
              <w:t xml:space="preserve"> </w:t>
            </w:r>
            <w:r w:rsidR="00E57082" w:rsidRPr="00AE3A6F">
              <w:rPr>
                <w:color w:val="404040" w:themeColor="text1" w:themeTint="BF"/>
                <w:szCs w:val="24"/>
              </w:rPr>
              <w:t>in which you will take part.</w:t>
            </w:r>
            <w:r w:rsidR="00211856" w:rsidRPr="00AE3A6F">
              <w:rPr>
                <w:color w:val="404040" w:themeColor="text1" w:themeTint="BF"/>
                <w:szCs w:val="24"/>
              </w:rPr>
              <w:t xml:space="preserve"> </w:t>
            </w:r>
          </w:p>
          <w:p w14:paraId="5A9C6F73" w14:textId="3E6C8264" w:rsidR="00035E65" w:rsidRPr="00AE3A6F" w:rsidRDefault="00211856" w:rsidP="00211856">
            <w:pPr>
              <w:ind w:left="0" w:firstLine="0"/>
              <w:rPr>
                <w:color w:val="404040" w:themeColor="text1" w:themeTint="BF"/>
                <w:szCs w:val="24"/>
              </w:rPr>
            </w:pPr>
            <w:r w:rsidRPr="00AE3A6F">
              <w:rPr>
                <w:color w:val="404040" w:themeColor="text1" w:themeTint="BF"/>
                <w:szCs w:val="24"/>
              </w:rPr>
              <w:t>To fulfil your role in the activity, review this Briefing Document carefully. Discuss any queries you may have about this document with the candidate’s assessor or training organisation.</w:t>
            </w:r>
          </w:p>
          <w:p w14:paraId="1DC80DDE" w14:textId="6E27DF27" w:rsidR="00211856" w:rsidRPr="00AE3A6F" w:rsidRDefault="00211856" w:rsidP="00211856">
            <w:pPr>
              <w:ind w:left="0" w:firstLine="0"/>
              <w:jc w:val="center"/>
              <w:rPr>
                <w:i/>
                <w:iCs/>
                <w:color w:val="404040" w:themeColor="text1" w:themeTint="BF"/>
                <w:szCs w:val="24"/>
              </w:rPr>
            </w:pPr>
            <w:r w:rsidRPr="00AE3A6F">
              <w:rPr>
                <w:i/>
                <w:iCs/>
                <w:color w:val="404040" w:themeColor="text1" w:themeTint="BF"/>
                <w:szCs w:val="24"/>
              </w:rPr>
              <w:t>Thank you very much</w:t>
            </w:r>
            <w:r w:rsidR="00E57082" w:rsidRPr="00AE3A6F">
              <w:rPr>
                <w:i/>
                <w:iCs/>
                <w:color w:val="404040" w:themeColor="text1" w:themeTint="BF"/>
                <w:szCs w:val="24"/>
              </w:rPr>
              <w:t>,</w:t>
            </w:r>
            <w:r w:rsidRPr="00AE3A6F">
              <w:rPr>
                <w:i/>
                <w:iCs/>
                <w:color w:val="404040" w:themeColor="text1" w:themeTint="BF"/>
                <w:szCs w:val="24"/>
              </w:rPr>
              <w:t xml:space="preserve"> and have a good day.</w:t>
            </w:r>
          </w:p>
        </w:tc>
      </w:tr>
    </w:tbl>
    <w:p w14:paraId="215522D2" w14:textId="77777777" w:rsidR="003B2EDD" w:rsidRPr="00AE3A6F" w:rsidRDefault="003B2EDD" w:rsidP="00654CC4">
      <w:pPr>
        <w:rPr>
          <w:color w:val="404040" w:themeColor="text1" w:themeTint="BF"/>
          <w:sz w:val="24"/>
          <w:szCs w:val="24"/>
        </w:rPr>
      </w:pPr>
    </w:p>
    <w:p w14:paraId="1AA106C7" w14:textId="706E46CC" w:rsidR="00654CC4" w:rsidRPr="00AE3A6F" w:rsidRDefault="003B2EDD" w:rsidP="00654CC4">
      <w:pPr>
        <w:pStyle w:val="Heading2"/>
        <w:spacing w:before="120" w:after="120" w:line="276" w:lineRule="auto"/>
        <w:jc w:val="both"/>
        <w:rPr>
          <w:rFonts w:ascii="Arial" w:hAnsi="Arial" w:cs="Arial"/>
          <w:b/>
          <w:bCs/>
          <w:color w:val="404040" w:themeColor="text1" w:themeTint="BF"/>
          <w:sz w:val="24"/>
          <w:szCs w:val="24"/>
        </w:rPr>
      </w:pPr>
      <w:r w:rsidRPr="00AE3A6F">
        <w:rPr>
          <w:rFonts w:ascii="Arial" w:hAnsi="Arial" w:cs="Arial"/>
          <w:b/>
          <w:bCs/>
          <w:color w:val="404040" w:themeColor="text1" w:themeTint="BF"/>
          <w:sz w:val="24"/>
          <w:szCs w:val="24"/>
        </w:rPr>
        <w:t>Your Role</w:t>
      </w:r>
    </w:p>
    <w:p w14:paraId="2D9258A1" w14:textId="30DF269D" w:rsidR="00F11CA8" w:rsidRPr="00AE3A6F" w:rsidRDefault="00211856" w:rsidP="00654CC4">
      <w:pPr>
        <w:spacing w:before="120" w:after="120" w:line="276" w:lineRule="auto"/>
        <w:jc w:val="both"/>
        <w:rPr>
          <w:rFonts w:cstheme="minorHAnsi"/>
          <w:color w:val="404040" w:themeColor="text1" w:themeTint="BF"/>
          <w:sz w:val="24"/>
          <w:szCs w:val="24"/>
        </w:rPr>
      </w:pPr>
      <w:r w:rsidRPr="00AE3A6F">
        <w:rPr>
          <w:rFonts w:cstheme="minorHAnsi"/>
          <w:color w:val="404040" w:themeColor="text1" w:themeTint="BF"/>
          <w:sz w:val="24"/>
          <w:szCs w:val="24"/>
        </w:rPr>
        <w:t>You will act as</w:t>
      </w:r>
      <w:r w:rsidR="001B0665" w:rsidRPr="00AE3A6F">
        <w:rPr>
          <w:rFonts w:cstheme="minorHAnsi"/>
          <w:color w:val="404040" w:themeColor="text1" w:themeTint="BF"/>
          <w:sz w:val="24"/>
          <w:szCs w:val="24"/>
        </w:rPr>
        <w:t xml:space="preserve"> </w:t>
      </w:r>
      <w:r w:rsidR="0025294B" w:rsidRPr="00AE3A6F">
        <w:rPr>
          <w:rFonts w:cstheme="minorHAnsi"/>
          <w:color w:val="404040" w:themeColor="text1" w:themeTint="BF"/>
          <w:sz w:val="24"/>
          <w:szCs w:val="24"/>
        </w:rPr>
        <w:t>the candidate’s supervisor</w:t>
      </w:r>
      <w:r w:rsidRPr="00AE3A6F">
        <w:rPr>
          <w:rFonts w:cstheme="minorHAnsi"/>
          <w:color w:val="404040" w:themeColor="text1" w:themeTint="BF"/>
          <w:sz w:val="24"/>
          <w:szCs w:val="24"/>
        </w:rPr>
        <w:t xml:space="preserve"> at </w:t>
      </w:r>
      <w:r w:rsidR="00143E75">
        <w:rPr>
          <w:rFonts w:cstheme="minorHAnsi"/>
          <w:color w:val="404040" w:themeColor="text1" w:themeTint="BF"/>
          <w:sz w:val="24"/>
          <w:szCs w:val="24"/>
        </w:rPr>
        <w:t>CareConnect College</w:t>
      </w:r>
      <w:r w:rsidRPr="00AE3A6F">
        <w:rPr>
          <w:rFonts w:cstheme="minorHAnsi"/>
          <w:color w:val="404040" w:themeColor="text1" w:themeTint="BF"/>
          <w:sz w:val="24"/>
          <w:szCs w:val="24"/>
        </w:rPr>
        <w:t xml:space="preserve">. The candidate </w:t>
      </w:r>
      <w:r w:rsidR="006623E9" w:rsidRPr="00AE3A6F">
        <w:rPr>
          <w:rFonts w:cstheme="minorHAnsi"/>
          <w:color w:val="404040" w:themeColor="text1" w:themeTint="BF"/>
          <w:sz w:val="24"/>
          <w:szCs w:val="24"/>
        </w:rPr>
        <w:t xml:space="preserve">will act as </w:t>
      </w:r>
      <w:r w:rsidR="00F24F03" w:rsidRPr="00AE3A6F">
        <w:rPr>
          <w:rFonts w:cstheme="minorHAnsi"/>
          <w:color w:val="404040" w:themeColor="text1" w:themeTint="BF"/>
          <w:sz w:val="24"/>
          <w:szCs w:val="24"/>
        </w:rPr>
        <w:t>Judith</w:t>
      </w:r>
      <w:r w:rsidR="001B0665" w:rsidRPr="00AE3A6F">
        <w:rPr>
          <w:rFonts w:cstheme="minorHAnsi"/>
          <w:color w:val="404040" w:themeColor="text1" w:themeTint="BF"/>
          <w:sz w:val="24"/>
          <w:szCs w:val="24"/>
        </w:rPr>
        <w:t>’s</w:t>
      </w:r>
      <w:r w:rsidR="006623E9" w:rsidRPr="00AE3A6F">
        <w:rPr>
          <w:rFonts w:cstheme="minorHAnsi"/>
          <w:color w:val="404040" w:themeColor="text1" w:themeTint="BF"/>
          <w:sz w:val="24"/>
          <w:szCs w:val="24"/>
        </w:rPr>
        <w:t xml:space="preserve"> support worker. </w:t>
      </w:r>
    </w:p>
    <w:p w14:paraId="50CFA0BC" w14:textId="77777777" w:rsidR="00E33295" w:rsidRPr="00AE3A6F" w:rsidRDefault="00E33295" w:rsidP="00F24F03">
      <w:pPr>
        <w:spacing w:before="120" w:after="120" w:line="276" w:lineRule="auto"/>
        <w:jc w:val="both"/>
        <w:rPr>
          <w:rFonts w:cstheme="minorHAnsi"/>
          <w:color w:val="404040" w:themeColor="text1" w:themeTint="BF"/>
          <w:sz w:val="24"/>
          <w:szCs w:val="24"/>
        </w:rPr>
      </w:pPr>
    </w:p>
    <w:p w14:paraId="4AF3D13C" w14:textId="77777777" w:rsidR="00F11CA8" w:rsidRPr="00AE3A6F" w:rsidRDefault="00F11CA8" w:rsidP="00F11CA8">
      <w:pPr>
        <w:pStyle w:val="Heading2"/>
        <w:spacing w:before="120" w:after="120" w:line="276" w:lineRule="auto"/>
        <w:jc w:val="both"/>
        <w:rPr>
          <w:rFonts w:ascii="Arial" w:hAnsi="Arial" w:cs="Arial"/>
          <w:b/>
          <w:bCs/>
          <w:color w:val="404040" w:themeColor="text1" w:themeTint="BF"/>
          <w:sz w:val="24"/>
          <w:szCs w:val="24"/>
        </w:rPr>
      </w:pPr>
      <w:r w:rsidRPr="00AE3A6F">
        <w:rPr>
          <w:rFonts w:ascii="Arial" w:hAnsi="Arial" w:cs="Arial"/>
          <w:b/>
          <w:bCs/>
          <w:color w:val="404040" w:themeColor="text1" w:themeTint="BF"/>
          <w:sz w:val="24"/>
          <w:szCs w:val="24"/>
        </w:rPr>
        <w:t>Volunteer Instructions</w:t>
      </w:r>
    </w:p>
    <w:p w14:paraId="3DCD6BAD" w14:textId="63A039E5" w:rsidR="00035E65" w:rsidRPr="00AE3A6F" w:rsidRDefault="00035E65" w:rsidP="00035E65">
      <w:pPr>
        <w:pStyle w:val="Heading3"/>
        <w:spacing w:before="120" w:after="120" w:line="276" w:lineRule="auto"/>
        <w:jc w:val="both"/>
        <w:rPr>
          <w:color w:val="404040" w:themeColor="text1" w:themeTint="BF"/>
        </w:rPr>
      </w:pPr>
      <w:r w:rsidRPr="00AE3A6F">
        <w:rPr>
          <w:color w:val="404040" w:themeColor="text1" w:themeTint="BF"/>
        </w:rPr>
        <w:t>Before the activity</w:t>
      </w:r>
    </w:p>
    <w:p w14:paraId="0D65A579" w14:textId="7E9952DC" w:rsidR="00035E65" w:rsidRPr="00AE3A6F" w:rsidRDefault="00035E65" w:rsidP="00110F01">
      <w:pPr>
        <w:pStyle w:val="ListParagraph"/>
        <w:numPr>
          <w:ilvl w:val="0"/>
          <w:numId w:val="19"/>
        </w:numPr>
        <w:spacing w:before="120" w:after="120" w:line="276" w:lineRule="auto"/>
        <w:contextualSpacing w:val="0"/>
        <w:jc w:val="both"/>
        <w:rPr>
          <w:rFonts w:cstheme="minorHAnsi"/>
          <w:color w:val="404040" w:themeColor="text1" w:themeTint="BF"/>
          <w:sz w:val="24"/>
          <w:szCs w:val="24"/>
        </w:rPr>
      </w:pPr>
      <w:r w:rsidRPr="00AE3A6F">
        <w:rPr>
          <w:rFonts w:cstheme="minorHAnsi"/>
          <w:color w:val="404040" w:themeColor="text1" w:themeTint="BF"/>
          <w:sz w:val="24"/>
          <w:szCs w:val="24"/>
        </w:rPr>
        <w:t xml:space="preserve">Read this </w:t>
      </w:r>
      <w:r w:rsidRPr="00AE3A6F">
        <w:rPr>
          <w:rFonts w:cstheme="minorHAnsi"/>
          <w:i/>
          <w:iCs/>
          <w:color w:val="404040" w:themeColor="text1" w:themeTint="BF"/>
          <w:sz w:val="24"/>
          <w:szCs w:val="24"/>
        </w:rPr>
        <w:t>Briefing Document</w:t>
      </w:r>
      <w:r w:rsidR="00E33295" w:rsidRPr="00AE3A6F">
        <w:rPr>
          <w:rFonts w:cstheme="minorHAnsi"/>
          <w:i/>
          <w:iCs/>
          <w:color w:val="404040" w:themeColor="text1" w:themeTint="BF"/>
          <w:sz w:val="24"/>
          <w:szCs w:val="24"/>
        </w:rPr>
        <w:t xml:space="preserve"> </w:t>
      </w:r>
      <w:r w:rsidR="00E33295" w:rsidRPr="00AE3A6F">
        <w:rPr>
          <w:rFonts w:cstheme="minorHAnsi"/>
          <w:color w:val="404040" w:themeColor="text1" w:themeTint="BF"/>
          <w:sz w:val="24"/>
          <w:szCs w:val="24"/>
        </w:rPr>
        <w:t xml:space="preserve">and other relevant simulated documents. </w:t>
      </w:r>
      <w:r w:rsidRPr="00AE3A6F">
        <w:rPr>
          <w:rFonts w:cstheme="minorHAnsi"/>
          <w:color w:val="404040" w:themeColor="text1" w:themeTint="BF"/>
          <w:sz w:val="24"/>
          <w:szCs w:val="24"/>
        </w:rPr>
        <w:t xml:space="preserve">The candidate’s assessor will also walk you through </w:t>
      </w:r>
      <w:r w:rsidR="00E33295" w:rsidRPr="00AE3A6F">
        <w:rPr>
          <w:rFonts w:cstheme="minorHAnsi"/>
          <w:color w:val="404040" w:themeColor="text1" w:themeTint="BF"/>
          <w:sz w:val="24"/>
          <w:szCs w:val="24"/>
        </w:rPr>
        <w:t>these documents.</w:t>
      </w:r>
    </w:p>
    <w:p w14:paraId="14D9FFF4" w14:textId="6F027BDD" w:rsidR="00035E65" w:rsidRPr="00AE3A6F" w:rsidRDefault="00035E65" w:rsidP="00035E65">
      <w:pPr>
        <w:pStyle w:val="ListParagraph"/>
        <w:numPr>
          <w:ilvl w:val="0"/>
          <w:numId w:val="19"/>
        </w:numPr>
        <w:spacing w:before="120" w:after="120" w:line="276" w:lineRule="auto"/>
        <w:contextualSpacing w:val="0"/>
        <w:jc w:val="both"/>
        <w:rPr>
          <w:rFonts w:cstheme="minorHAnsi"/>
          <w:i/>
          <w:iCs/>
          <w:color w:val="404040" w:themeColor="text1" w:themeTint="BF"/>
          <w:sz w:val="24"/>
          <w:szCs w:val="24"/>
        </w:rPr>
      </w:pPr>
      <w:r w:rsidRPr="00AE3A6F">
        <w:rPr>
          <w:rFonts w:cstheme="minorHAnsi"/>
          <w:color w:val="404040" w:themeColor="text1" w:themeTint="BF"/>
          <w:sz w:val="24"/>
          <w:szCs w:val="24"/>
        </w:rPr>
        <w:t>Raise any questions or concerns you may have about this document or the role</w:t>
      </w:r>
      <w:r w:rsidR="00E57082" w:rsidRPr="00AE3A6F">
        <w:rPr>
          <w:rFonts w:cstheme="minorHAnsi"/>
          <w:color w:val="404040" w:themeColor="text1" w:themeTint="BF"/>
          <w:sz w:val="24"/>
          <w:szCs w:val="24"/>
        </w:rPr>
        <w:t>-</w:t>
      </w:r>
      <w:r w:rsidRPr="00AE3A6F">
        <w:rPr>
          <w:rFonts w:cstheme="minorHAnsi"/>
          <w:color w:val="404040" w:themeColor="text1" w:themeTint="BF"/>
          <w:sz w:val="24"/>
          <w:szCs w:val="24"/>
        </w:rPr>
        <w:t>play activity with the candidate’s assessor.</w:t>
      </w:r>
    </w:p>
    <w:p w14:paraId="371DFD6B" w14:textId="77777777" w:rsidR="00035E65" w:rsidRPr="00AE3A6F" w:rsidRDefault="00035E65" w:rsidP="00AE3A6F">
      <w:pPr>
        <w:spacing w:before="120" w:after="120" w:line="276" w:lineRule="auto"/>
        <w:jc w:val="both"/>
        <w:rPr>
          <w:rFonts w:cstheme="minorHAnsi"/>
          <w:i/>
          <w:iCs/>
          <w:color w:val="404040" w:themeColor="text1" w:themeTint="BF"/>
          <w:sz w:val="24"/>
          <w:szCs w:val="24"/>
        </w:rPr>
      </w:pPr>
    </w:p>
    <w:p w14:paraId="7A305F34" w14:textId="456D57C3" w:rsidR="00035E65" w:rsidRPr="00AE3A6F" w:rsidRDefault="00035E65" w:rsidP="006A2D3B">
      <w:pPr>
        <w:pStyle w:val="Heading3"/>
        <w:spacing w:before="120" w:after="120" w:line="276" w:lineRule="auto"/>
        <w:jc w:val="both"/>
        <w:rPr>
          <w:color w:val="404040" w:themeColor="text1" w:themeTint="BF"/>
        </w:rPr>
      </w:pPr>
      <w:r w:rsidRPr="00AE3A6F">
        <w:rPr>
          <w:color w:val="404040" w:themeColor="text1" w:themeTint="BF"/>
        </w:rPr>
        <w:t>During the activity</w:t>
      </w:r>
    </w:p>
    <w:p w14:paraId="5F7A2380" w14:textId="20F79885" w:rsidR="00035E65" w:rsidRPr="00AE3A6F" w:rsidRDefault="00035E65" w:rsidP="00035E65">
      <w:pPr>
        <w:pStyle w:val="ListParagraph"/>
        <w:numPr>
          <w:ilvl w:val="0"/>
          <w:numId w:val="20"/>
        </w:numPr>
        <w:spacing w:before="120" w:after="120" w:line="276" w:lineRule="auto"/>
        <w:contextualSpacing w:val="0"/>
        <w:jc w:val="both"/>
        <w:rPr>
          <w:rFonts w:cstheme="minorHAnsi"/>
          <w:color w:val="404040" w:themeColor="text1" w:themeTint="BF"/>
          <w:sz w:val="24"/>
          <w:szCs w:val="24"/>
        </w:rPr>
      </w:pPr>
      <w:r w:rsidRPr="00AE3A6F">
        <w:rPr>
          <w:rFonts w:cstheme="minorHAnsi"/>
          <w:color w:val="404040" w:themeColor="text1" w:themeTint="BF"/>
          <w:sz w:val="24"/>
          <w:szCs w:val="24"/>
        </w:rPr>
        <w:t xml:space="preserve">Have this </w:t>
      </w:r>
      <w:r w:rsidRPr="00AE3A6F">
        <w:rPr>
          <w:rFonts w:cstheme="minorHAnsi"/>
          <w:i/>
          <w:iCs/>
          <w:color w:val="404040" w:themeColor="text1" w:themeTint="BF"/>
          <w:sz w:val="24"/>
          <w:szCs w:val="24"/>
        </w:rPr>
        <w:t>Briefing Document</w:t>
      </w:r>
      <w:r w:rsidRPr="00AE3A6F">
        <w:rPr>
          <w:rFonts w:cstheme="minorHAnsi"/>
          <w:color w:val="404040" w:themeColor="text1" w:themeTint="BF"/>
          <w:sz w:val="24"/>
          <w:szCs w:val="24"/>
        </w:rPr>
        <w:t xml:space="preserve"> with you during the role</w:t>
      </w:r>
      <w:r w:rsidR="00E57082" w:rsidRPr="00AE3A6F">
        <w:rPr>
          <w:rFonts w:cstheme="minorHAnsi"/>
          <w:color w:val="404040" w:themeColor="text1" w:themeTint="BF"/>
          <w:sz w:val="24"/>
          <w:szCs w:val="24"/>
        </w:rPr>
        <w:t>-</w:t>
      </w:r>
      <w:r w:rsidRPr="00AE3A6F">
        <w:rPr>
          <w:rFonts w:cstheme="minorHAnsi"/>
          <w:color w:val="404040" w:themeColor="text1" w:themeTint="BF"/>
          <w:sz w:val="24"/>
          <w:szCs w:val="24"/>
        </w:rPr>
        <w:t>play activity.</w:t>
      </w:r>
    </w:p>
    <w:p w14:paraId="6BB0C22F" w14:textId="476B1888" w:rsidR="00035E65" w:rsidRPr="00AE3A6F" w:rsidRDefault="00035E65" w:rsidP="00035E65">
      <w:pPr>
        <w:pStyle w:val="ListParagraph"/>
        <w:numPr>
          <w:ilvl w:val="0"/>
          <w:numId w:val="20"/>
        </w:numPr>
        <w:spacing w:before="120" w:after="120" w:line="276" w:lineRule="auto"/>
        <w:contextualSpacing w:val="0"/>
        <w:jc w:val="both"/>
        <w:rPr>
          <w:rFonts w:cstheme="minorHAnsi"/>
          <w:i/>
          <w:iCs/>
          <w:color w:val="404040" w:themeColor="text1" w:themeTint="BF"/>
          <w:sz w:val="24"/>
          <w:szCs w:val="24"/>
        </w:rPr>
      </w:pPr>
      <w:r w:rsidRPr="00AE3A6F">
        <w:rPr>
          <w:rFonts w:cstheme="minorHAnsi"/>
          <w:color w:val="404040" w:themeColor="text1" w:themeTint="BF"/>
          <w:sz w:val="24"/>
          <w:szCs w:val="24"/>
        </w:rPr>
        <w:t xml:space="preserve">Participate in the role-play discussion. Follow the cues and scripts provided in the </w:t>
      </w:r>
      <w:r w:rsidRPr="00AE3A6F">
        <w:rPr>
          <w:rFonts w:cstheme="minorHAnsi"/>
          <w:i/>
          <w:iCs/>
          <w:color w:val="404040" w:themeColor="text1" w:themeTint="BF"/>
          <w:sz w:val="24"/>
          <w:szCs w:val="24"/>
        </w:rPr>
        <w:t>Discussion Guide</w:t>
      </w:r>
      <w:r w:rsidRPr="00AE3A6F">
        <w:rPr>
          <w:rFonts w:cstheme="minorHAnsi"/>
          <w:color w:val="404040" w:themeColor="text1" w:themeTint="BF"/>
          <w:sz w:val="24"/>
          <w:szCs w:val="24"/>
        </w:rPr>
        <w:t xml:space="preserve"> section of this document.</w:t>
      </w:r>
    </w:p>
    <w:p w14:paraId="590DC8DE" w14:textId="47653F0A" w:rsidR="00F24F03" w:rsidRDefault="00F24F03">
      <w:pPr>
        <w:rPr>
          <w:rFonts w:cstheme="minorHAnsi"/>
          <w:i/>
          <w:iCs/>
          <w:color w:val="404040" w:themeColor="text1" w:themeTint="BF"/>
          <w:sz w:val="20"/>
          <w:szCs w:val="20"/>
          <w:highlight w:val="yellow"/>
        </w:rPr>
      </w:pPr>
      <w:r>
        <w:rPr>
          <w:rFonts w:cstheme="minorHAnsi"/>
          <w:i/>
          <w:iCs/>
          <w:color w:val="404040" w:themeColor="text1" w:themeTint="BF"/>
          <w:sz w:val="20"/>
          <w:szCs w:val="20"/>
          <w:highlight w:val="yellow"/>
        </w:rPr>
        <w:br w:type="page"/>
      </w:r>
    </w:p>
    <w:p w14:paraId="26CC3BEF" w14:textId="3621C203" w:rsidR="00A30F07" w:rsidRPr="006A2D3B" w:rsidRDefault="00A30F07" w:rsidP="00A30F07">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lastRenderedPageBreak/>
        <w:t>Background</w:t>
      </w:r>
    </w:p>
    <w:p w14:paraId="01A3AF86" w14:textId="504B2B8D" w:rsidR="00A30F07" w:rsidRPr="006A2D3B" w:rsidRDefault="00A30F07" w:rsidP="00A30F07">
      <w:pPr>
        <w:pStyle w:val="Heading3"/>
        <w:spacing w:before="120" w:after="120" w:line="276" w:lineRule="auto"/>
        <w:jc w:val="both"/>
        <w:rPr>
          <w:color w:val="404040" w:themeColor="text1" w:themeTint="BF"/>
          <w:sz w:val="26"/>
          <w:szCs w:val="26"/>
        </w:rPr>
      </w:pPr>
      <w:bookmarkStart w:id="0" w:name="_GoBack"/>
      <w:bookmarkEnd w:id="0"/>
      <w:r w:rsidRPr="006A2D3B">
        <w:rPr>
          <w:color w:val="404040" w:themeColor="text1" w:themeTint="BF"/>
          <w:sz w:val="26"/>
          <w:szCs w:val="26"/>
        </w:rPr>
        <w:t xml:space="preserve">Case Study - </w:t>
      </w:r>
      <w:r w:rsidR="00D16708">
        <w:rPr>
          <w:color w:val="404040" w:themeColor="text1" w:themeTint="BF"/>
          <w:sz w:val="26"/>
          <w:szCs w:val="26"/>
        </w:rPr>
        <w:t>Judith</w:t>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AE3A6F" w:rsidRPr="00AE3A6F" w14:paraId="3767BB58" w14:textId="77777777" w:rsidTr="00370A69">
        <w:trPr>
          <w:trHeight w:val="2136"/>
        </w:trPr>
        <w:tc>
          <w:tcPr>
            <w:tcW w:w="9016" w:type="dxa"/>
            <w:tcBorders>
              <w:top w:val="nil"/>
              <w:left w:val="nil"/>
              <w:bottom w:val="nil"/>
              <w:right w:val="nil"/>
            </w:tcBorders>
            <w:shd w:val="clear" w:color="auto" w:fill="C8EA92"/>
          </w:tcPr>
          <w:p w14:paraId="34D6F615" w14:textId="77777777" w:rsidR="00F24F03" w:rsidRPr="00AE3A6F" w:rsidRDefault="00F24F03" w:rsidP="00F24F03">
            <w:pPr>
              <w:ind w:left="0" w:right="0" w:firstLine="0"/>
              <w:jc w:val="center"/>
              <w:rPr>
                <w:b/>
                <w:color w:val="404040" w:themeColor="text1" w:themeTint="BF"/>
              </w:rPr>
            </w:pPr>
            <w:r w:rsidRPr="00AE3A6F">
              <w:rPr>
                <w:b/>
                <w:color w:val="404040" w:themeColor="text1" w:themeTint="BF"/>
              </w:rPr>
              <w:t>SCENARIO</w:t>
            </w:r>
          </w:p>
          <w:p w14:paraId="35AB5C6B" w14:textId="77777777" w:rsidR="00F24F03" w:rsidRPr="00AE3A6F" w:rsidRDefault="00F24F03" w:rsidP="00F24F03">
            <w:pPr>
              <w:ind w:left="0" w:right="0" w:firstLine="0"/>
              <w:jc w:val="center"/>
              <w:rPr>
                <w:rFonts w:cstheme="minorHAnsi"/>
                <w:color w:val="404040" w:themeColor="text1" w:themeTint="BF"/>
                <w:szCs w:val="24"/>
              </w:rPr>
            </w:pPr>
            <w:r w:rsidRPr="00AE3A6F">
              <w:rPr>
                <w:rFonts w:ascii="Georgia" w:hAnsi="Georgia" w:cs="Calibri"/>
                <w:noProof/>
                <w:color w:val="404040" w:themeColor="text1" w:themeTint="BF"/>
                <w:szCs w:val="24"/>
                <w:lang w:val="en-US"/>
              </w:rPr>
              <w:drawing>
                <wp:inline distT="0" distB="0" distL="0" distR="0" wp14:anchorId="77541B97" wp14:editId="170AAB47">
                  <wp:extent cx="2774447" cy="1847850"/>
                  <wp:effectExtent l="0" t="0" r="6985" b="0"/>
                  <wp:docPr id="61" name="Picture 61" descr="C:\Users\abigail.c\Downloads\9166198_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igail.c\Downloads\9166198_s (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6764" cy="1862714"/>
                          </a:xfrm>
                          <a:prstGeom prst="rect">
                            <a:avLst/>
                          </a:prstGeom>
                          <a:noFill/>
                          <a:ln>
                            <a:noFill/>
                          </a:ln>
                        </pic:spPr>
                      </pic:pic>
                    </a:graphicData>
                  </a:graphic>
                </wp:inline>
              </w:drawing>
            </w:r>
          </w:p>
          <w:p w14:paraId="0A055814" w14:textId="77777777" w:rsidR="00F24F03" w:rsidRPr="00AE3A6F" w:rsidRDefault="00F24F03" w:rsidP="00F24F03">
            <w:pPr>
              <w:ind w:left="0" w:right="0" w:firstLine="0"/>
              <w:jc w:val="center"/>
              <w:rPr>
                <w:rFonts w:cstheme="minorHAnsi"/>
                <w:color w:val="404040" w:themeColor="text1" w:themeTint="BF"/>
                <w:szCs w:val="24"/>
              </w:rPr>
            </w:pPr>
            <w:r w:rsidRPr="00AE3A6F">
              <w:rPr>
                <w:rFonts w:cstheme="minorHAnsi"/>
                <w:color w:val="404040" w:themeColor="text1" w:themeTint="BF"/>
                <w:szCs w:val="24"/>
              </w:rPr>
              <w:t>Date: Monday, 30 November 20xx, 20xx refers to the current year</w:t>
            </w:r>
          </w:p>
          <w:p w14:paraId="0A10BDA0" w14:textId="77777777" w:rsidR="00F24F03" w:rsidRPr="00AE3A6F" w:rsidRDefault="00F24F03" w:rsidP="00F24F03">
            <w:pPr>
              <w:ind w:left="0" w:right="0" w:firstLine="0"/>
              <w:jc w:val="center"/>
              <w:rPr>
                <w:rFonts w:cstheme="minorHAnsi"/>
                <w:color w:val="404040" w:themeColor="text1" w:themeTint="BF"/>
                <w:szCs w:val="24"/>
              </w:rPr>
            </w:pPr>
            <w:r w:rsidRPr="00AE3A6F">
              <w:rPr>
                <w:rFonts w:cstheme="minorHAnsi"/>
                <w:color w:val="404040" w:themeColor="text1" w:themeTint="BF"/>
                <w:szCs w:val="24"/>
              </w:rPr>
              <w:t>Time: 1:25 PM</w:t>
            </w:r>
          </w:p>
          <w:p w14:paraId="3F476C1B" w14:textId="14E700AF" w:rsidR="00F24F03" w:rsidRPr="00AE3A6F" w:rsidRDefault="00F24F03" w:rsidP="00F24F03">
            <w:pPr>
              <w:ind w:left="0" w:right="0" w:firstLine="0"/>
              <w:jc w:val="both"/>
              <w:rPr>
                <w:rFonts w:cstheme="minorHAnsi"/>
                <w:color w:val="404040" w:themeColor="text1" w:themeTint="BF"/>
                <w:szCs w:val="24"/>
              </w:rPr>
            </w:pPr>
            <w:r w:rsidRPr="00AE3A6F">
              <w:rPr>
                <w:rFonts w:cstheme="minorHAnsi"/>
                <w:color w:val="404040" w:themeColor="text1" w:themeTint="BF"/>
                <w:szCs w:val="24"/>
              </w:rPr>
              <w:t xml:space="preserve">Judith is one of </w:t>
            </w:r>
            <w:r w:rsidR="00143E75">
              <w:rPr>
                <w:rFonts w:cstheme="minorHAnsi"/>
                <w:color w:val="404040" w:themeColor="text1" w:themeTint="BF"/>
                <w:szCs w:val="24"/>
              </w:rPr>
              <w:t>CareConnect College</w:t>
            </w:r>
            <w:r w:rsidRPr="00AE3A6F">
              <w:rPr>
                <w:rFonts w:cstheme="minorHAnsi"/>
                <w:color w:val="404040" w:themeColor="text1" w:themeTint="BF"/>
                <w:szCs w:val="24"/>
              </w:rPr>
              <w:t xml:space="preserve">’s residential aged care clients. She is 80 years and old and has been in </w:t>
            </w:r>
            <w:r w:rsidR="0025294B" w:rsidRPr="00AE3A6F">
              <w:rPr>
                <w:rFonts w:cstheme="minorHAnsi"/>
                <w:color w:val="404040" w:themeColor="text1" w:themeTint="BF"/>
                <w:szCs w:val="24"/>
              </w:rPr>
              <w:t>the candidate’s</w:t>
            </w:r>
            <w:r w:rsidRPr="00AE3A6F">
              <w:rPr>
                <w:rFonts w:cstheme="minorHAnsi"/>
                <w:color w:val="404040" w:themeColor="text1" w:themeTint="BF"/>
                <w:szCs w:val="24"/>
              </w:rPr>
              <w:t xml:space="preserve"> care since she arrived at the centre a year ago, except for the last two months as you were away on holiday. </w:t>
            </w:r>
          </w:p>
          <w:p w14:paraId="59694ACF" w14:textId="645D0E85" w:rsidR="00F24F03" w:rsidRPr="00AE3A6F" w:rsidRDefault="00F24F03" w:rsidP="00AE3A6F">
            <w:pPr>
              <w:ind w:left="0" w:right="0" w:firstLine="0"/>
              <w:jc w:val="both"/>
              <w:rPr>
                <w:rFonts w:cstheme="minorHAnsi"/>
                <w:color w:val="404040" w:themeColor="text1" w:themeTint="BF"/>
                <w:szCs w:val="24"/>
              </w:rPr>
            </w:pPr>
            <w:r w:rsidRPr="00AE3A6F">
              <w:rPr>
                <w:rFonts w:cstheme="minorHAnsi"/>
                <w:color w:val="404040" w:themeColor="text1" w:themeTint="BF"/>
                <w:szCs w:val="24"/>
              </w:rPr>
              <w:t>On the candidate’s first day back, they and another support worker were about to hoist her from the bed and onto her wheelchair, the candidate noticed that Judith has sore, purple discoloured and painful spots about 8cm across on both her shoulders and a smaller one about 3cm across on the back side of her head.</w:t>
            </w:r>
          </w:p>
        </w:tc>
      </w:tr>
    </w:tbl>
    <w:p w14:paraId="4A1F2784" w14:textId="3978B27D" w:rsidR="006A2D3B" w:rsidRDefault="00AE3A6F" w:rsidP="00AE3A6F">
      <w:pPr>
        <w:rPr>
          <w:rFonts w:cstheme="minorHAnsi"/>
          <w:color w:val="404040" w:themeColor="text1" w:themeTint="BF"/>
        </w:rPr>
      </w:pPr>
      <w:r>
        <w:rPr>
          <w:rFonts w:cstheme="minorHAnsi"/>
          <w:color w:val="404040" w:themeColor="text1" w:themeTint="BF"/>
        </w:rPr>
        <w:br w:type="page"/>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AE3A6F" w:rsidRPr="00AE3A6F" w14:paraId="524F6781" w14:textId="77777777" w:rsidTr="008824B3">
        <w:trPr>
          <w:trHeight w:val="2136"/>
        </w:trPr>
        <w:tc>
          <w:tcPr>
            <w:tcW w:w="9016" w:type="dxa"/>
            <w:tcBorders>
              <w:top w:val="nil"/>
              <w:left w:val="nil"/>
              <w:bottom w:val="nil"/>
              <w:right w:val="nil"/>
            </w:tcBorders>
            <w:shd w:val="clear" w:color="auto" w:fill="C8EA92"/>
          </w:tcPr>
          <w:p w14:paraId="1D186621" w14:textId="77777777" w:rsidR="00AE3A6F" w:rsidRPr="00AE3A6F" w:rsidRDefault="00AE3A6F" w:rsidP="008824B3">
            <w:pPr>
              <w:ind w:left="0" w:right="0" w:firstLine="0"/>
              <w:jc w:val="both"/>
              <w:rPr>
                <w:rFonts w:cstheme="minorHAnsi"/>
                <w:color w:val="404040" w:themeColor="text1" w:themeTint="BF"/>
                <w:szCs w:val="24"/>
              </w:rPr>
            </w:pPr>
            <w:r w:rsidRPr="00AE3A6F">
              <w:rPr>
                <w:rFonts w:cstheme="minorHAnsi"/>
                <w:color w:val="404040" w:themeColor="text1" w:themeTint="BF"/>
                <w:szCs w:val="24"/>
              </w:rPr>
              <w:lastRenderedPageBreak/>
              <w:t xml:space="preserve">When she was on her side, the candidate saw some bleeding through her pants and on the bed sheets from the upper part of her buttocks. It appears it has not been checked for at least a day or two. Her bed sheets were stained and smelled of faeces and urine. She looked in pain. </w:t>
            </w:r>
          </w:p>
          <w:p w14:paraId="4C12C9F1" w14:textId="77777777" w:rsidR="00AE3A6F" w:rsidRPr="00AE3A6F" w:rsidRDefault="00AE3A6F" w:rsidP="008824B3">
            <w:pPr>
              <w:ind w:left="0" w:right="0" w:firstLine="0"/>
              <w:jc w:val="both"/>
              <w:rPr>
                <w:rFonts w:cstheme="minorHAnsi"/>
                <w:color w:val="404040" w:themeColor="text1" w:themeTint="BF"/>
                <w:szCs w:val="24"/>
              </w:rPr>
            </w:pPr>
            <w:r w:rsidRPr="00AE3A6F">
              <w:rPr>
                <w:rFonts w:cstheme="minorHAnsi"/>
                <w:color w:val="404040" w:themeColor="text1" w:themeTint="BF"/>
                <w:szCs w:val="24"/>
              </w:rPr>
              <w:t>The candidate asked her if they could check what is causing her pain. The candidate found that she had an open wound about 2cm across and the skin surrounding it was very red and discoloured. Judith cringed in pain as the candidate gently assessed the condition of her skin.</w:t>
            </w:r>
          </w:p>
          <w:p w14:paraId="07DA071C" w14:textId="77777777" w:rsidR="00AE3A6F" w:rsidRPr="00AE3A6F" w:rsidRDefault="00AE3A6F" w:rsidP="008824B3">
            <w:pPr>
              <w:ind w:left="0" w:right="0" w:firstLine="0"/>
              <w:rPr>
                <w:color w:val="404040" w:themeColor="text1" w:themeTint="BF"/>
              </w:rPr>
            </w:pPr>
            <w:r w:rsidRPr="00AE3A6F">
              <w:rPr>
                <w:rFonts w:cstheme="minorHAnsi"/>
                <w:color w:val="404040" w:themeColor="text1" w:themeTint="BF"/>
                <w:szCs w:val="24"/>
              </w:rPr>
              <w:t>The candidate later found out that she had not been out of her bed in two days. The candidate asked her why she has not gone out of her bed, and she told the candidate that she has just been feeling too tired lately and going out just takes too much effort. She asked the candidate if she could just stay in bed and rest today. The candidate noticed that she seems withdrawn. The candidate also noticed that she is lost a lot of weight since the last time they saw her about two months ago.</w:t>
            </w:r>
          </w:p>
        </w:tc>
      </w:tr>
    </w:tbl>
    <w:p w14:paraId="0CF7F804" w14:textId="77777777" w:rsidR="00AE3A6F" w:rsidRDefault="00AE3A6F" w:rsidP="006A2D3B">
      <w:pPr>
        <w:jc w:val="both"/>
        <w:rPr>
          <w:rFonts w:cstheme="minorHAnsi"/>
          <w:color w:val="404040" w:themeColor="text1" w:themeTint="BF"/>
        </w:rPr>
      </w:pPr>
    </w:p>
    <w:p w14:paraId="10C17E15" w14:textId="70646B8B" w:rsidR="008177BA" w:rsidRDefault="008177BA" w:rsidP="008177BA">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Role Play Discussion Guide</w:t>
      </w:r>
    </w:p>
    <w:p w14:paraId="5614784A" w14:textId="4B68F187" w:rsidR="00290627" w:rsidRPr="00E30ACA" w:rsidRDefault="00290627" w:rsidP="00E30ACA">
      <w:pPr>
        <w:pStyle w:val="ListParagraph"/>
        <w:numPr>
          <w:ilvl w:val="0"/>
          <w:numId w:val="23"/>
        </w:numPr>
        <w:spacing w:before="120" w:after="120" w:line="276" w:lineRule="auto"/>
        <w:contextualSpacing w:val="0"/>
        <w:jc w:val="both"/>
        <w:rPr>
          <w:rFonts w:cstheme="minorHAnsi"/>
          <w:color w:val="404040" w:themeColor="text1" w:themeTint="BF"/>
        </w:rPr>
      </w:pPr>
      <w:r w:rsidRPr="00E30ACA">
        <w:rPr>
          <w:rFonts w:cstheme="minorHAnsi"/>
          <w:color w:val="404040" w:themeColor="text1" w:themeTint="BF"/>
        </w:rPr>
        <w:t xml:space="preserve">The candidate will </w:t>
      </w:r>
      <w:r w:rsidR="00E30ACA" w:rsidRPr="00E30ACA">
        <w:rPr>
          <w:rFonts w:cstheme="minorHAnsi"/>
          <w:color w:val="404040" w:themeColor="text1" w:themeTint="BF"/>
        </w:rPr>
        <w:t>lead you to a private room to talk.</w:t>
      </w:r>
    </w:p>
    <w:p w14:paraId="614ED49D" w14:textId="2FED0B41" w:rsidR="006C4596" w:rsidRDefault="00C12F32" w:rsidP="00F24F03">
      <w:pPr>
        <w:pStyle w:val="ListParagraph"/>
        <w:numPr>
          <w:ilvl w:val="0"/>
          <w:numId w:val="23"/>
        </w:numPr>
        <w:spacing w:before="120" w:after="120" w:line="276" w:lineRule="auto"/>
        <w:contextualSpacing w:val="0"/>
        <w:jc w:val="both"/>
        <w:rPr>
          <w:rFonts w:cstheme="minorHAnsi"/>
          <w:color w:val="404040" w:themeColor="text1" w:themeTint="BF"/>
        </w:rPr>
      </w:pPr>
      <w:r>
        <w:rPr>
          <w:rFonts w:cstheme="minorHAnsi"/>
          <w:color w:val="404040" w:themeColor="text1" w:themeTint="BF"/>
        </w:rPr>
        <w:t>You will ask the candidate to tell you what happened</w:t>
      </w:r>
    </w:p>
    <w:p w14:paraId="42403AF1" w14:textId="2268BE55" w:rsidR="00F24F03" w:rsidRPr="00F24F03" w:rsidRDefault="00C12F32" w:rsidP="00F24F03">
      <w:pPr>
        <w:pStyle w:val="ListParagraph"/>
        <w:numPr>
          <w:ilvl w:val="0"/>
          <w:numId w:val="23"/>
        </w:numPr>
        <w:spacing w:before="120" w:after="120" w:line="276" w:lineRule="auto"/>
        <w:contextualSpacing w:val="0"/>
        <w:jc w:val="both"/>
        <w:rPr>
          <w:rFonts w:cstheme="minorHAnsi"/>
          <w:color w:val="404040" w:themeColor="text1" w:themeTint="BF"/>
        </w:rPr>
      </w:pPr>
      <w:r>
        <w:rPr>
          <w:rFonts w:cstheme="minorHAnsi"/>
          <w:color w:val="404040" w:themeColor="text1" w:themeTint="BF"/>
        </w:rPr>
        <w:t>The candidate will summarise what happened in the scenario</w:t>
      </w:r>
    </w:p>
    <w:p w14:paraId="2C439FB6" w14:textId="34436D47" w:rsidR="00E30ACA" w:rsidRDefault="00C12F32" w:rsidP="00C12F32">
      <w:pPr>
        <w:pStyle w:val="ListParagraph"/>
        <w:numPr>
          <w:ilvl w:val="0"/>
          <w:numId w:val="23"/>
        </w:numPr>
        <w:spacing w:before="120" w:after="120" w:line="276" w:lineRule="auto"/>
        <w:contextualSpacing w:val="0"/>
        <w:jc w:val="both"/>
        <w:rPr>
          <w:rFonts w:cstheme="minorHAnsi"/>
          <w:color w:val="404040" w:themeColor="text1" w:themeTint="BF"/>
        </w:rPr>
      </w:pPr>
      <w:r>
        <w:rPr>
          <w:rFonts w:cstheme="minorHAnsi"/>
          <w:color w:val="404040" w:themeColor="text1" w:themeTint="BF"/>
        </w:rPr>
        <w:t>You will ask the candidate to confirm what indicators of neglect they have noted</w:t>
      </w:r>
    </w:p>
    <w:p w14:paraId="19C41ECD" w14:textId="2A65626C" w:rsidR="00C12F32" w:rsidRDefault="00C12F32" w:rsidP="00C12F32">
      <w:pPr>
        <w:pStyle w:val="ListParagraph"/>
        <w:numPr>
          <w:ilvl w:val="0"/>
          <w:numId w:val="23"/>
        </w:numPr>
        <w:spacing w:before="120" w:after="120" w:line="276" w:lineRule="auto"/>
        <w:contextualSpacing w:val="0"/>
        <w:jc w:val="both"/>
        <w:rPr>
          <w:rFonts w:cstheme="minorHAnsi"/>
          <w:color w:val="404040" w:themeColor="text1" w:themeTint="BF"/>
        </w:rPr>
      </w:pPr>
      <w:r>
        <w:rPr>
          <w:rFonts w:cstheme="minorHAnsi"/>
          <w:color w:val="404040" w:themeColor="text1" w:themeTint="BF"/>
        </w:rPr>
        <w:t>The candidate will give you at least three indicators of neglect based on the scenario</w:t>
      </w:r>
    </w:p>
    <w:p w14:paraId="0E7D85EF" w14:textId="4E22765A" w:rsidR="00C12F32" w:rsidRPr="00E30ACA" w:rsidRDefault="00C12F32" w:rsidP="00C12F32">
      <w:pPr>
        <w:pStyle w:val="ListParagraph"/>
        <w:numPr>
          <w:ilvl w:val="0"/>
          <w:numId w:val="23"/>
        </w:numPr>
        <w:spacing w:before="120" w:after="120" w:line="276" w:lineRule="auto"/>
        <w:contextualSpacing w:val="0"/>
        <w:jc w:val="both"/>
        <w:rPr>
          <w:rFonts w:cstheme="minorHAnsi"/>
          <w:color w:val="404040" w:themeColor="text1" w:themeTint="BF"/>
        </w:rPr>
      </w:pPr>
      <w:r>
        <w:rPr>
          <w:rFonts w:cstheme="minorHAnsi"/>
          <w:color w:val="404040" w:themeColor="text1" w:themeTint="BF"/>
        </w:rPr>
        <w:t>The candidate will ask if you will investigate the matter – you will verbally confirm that you will launch an investigation</w:t>
      </w:r>
    </w:p>
    <w:p w14:paraId="4E173524" w14:textId="77777777" w:rsidR="00E30ACA" w:rsidRPr="00C12F32" w:rsidRDefault="00E30ACA" w:rsidP="00AE3A6F">
      <w:pPr>
        <w:spacing w:before="120" w:after="120" w:line="276" w:lineRule="auto"/>
        <w:jc w:val="center"/>
        <w:rPr>
          <w:rFonts w:cstheme="minorHAnsi"/>
          <w:color w:val="404040" w:themeColor="text1" w:themeTint="BF"/>
          <w:highlight w:val="yellow"/>
        </w:rPr>
      </w:pPr>
    </w:p>
    <w:p w14:paraId="29BCDF04" w14:textId="6478AC0D" w:rsidR="00411BE5" w:rsidRPr="005112E7" w:rsidRDefault="005C4657" w:rsidP="005112E7">
      <w:pPr>
        <w:jc w:val="center"/>
        <w:rPr>
          <w:rFonts w:ascii="Roboto" w:hAnsi="Roboto"/>
          <w:color w:val="A5A5A5" w:themeColor="accent3"/>
          <w:sz w:val="20"/>
          <w:szCs w:val="20"/>
        </w:rPr>
      </w:pPr>
      <w:r w:rsidRPr="005112E7">
        <w:rPr>
          <w:rFonts w:ascii="Roboto" w:hAnsi="Roboto"/>
          <w:color w:val="A5A5A5" w:themeColor="accent3"/>
          <w:sz w:val="20"/>
          <w:szCs w:val="20"/>
        </w:rPr>
        <w:t xml:space="preserve">End of </w:t>
      </w:r>
      <w:r w:rsidR="00A9519D">
        <w:rPr>
          <w:rFonts w:ascii="Roboto" w:hAnsi="Roboto"/>
          <w:color w:val="A5A5A5" w:themeColor="accent3"/>
          <w:sz w:val="20"/>
          <w:szCs w:val="20"/>
        </w:rPr>
        <w:t>Briefing Document</w:t>
      </w:r>
    </w:p>
    <w:sectPr w:rsidR="00411BE5" w:rsidRPr="005112E7" w:rsidSect="004A6F24">
      <w:headerReference w:type="even" r:id="rId11"/>
      <w:headerReference w:type="default" r:id="rId12"/>
      <w:footerReference w:type="even" r:id="rId13"/>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256039" w14:textId="77777777" w:rsidR="00EE6553" w:rsidRDefault="00EE6553" w:rsidP="007F7BE3">
      <w:pPr>
        <w:spacing w:after="0" w:line="240" w:lineRule="auto"/>
      </w:pPr>
      <w:r>
        <w:separator/>
      </w:r>
    </w:p>
  </w:endnote>
  <w:endnote w:type="continuationSeparator" w:id="0">
    <w:p w14:paraId="334FEE7C" w14:textId="77777777" w:rsidR="00EE6553" w:rsidRDefault="00EE6553" w:rsidP="007F7BE3">
      <w:pPr>
        <w:spacing w:after="0" w:line="240" w:lineRule="auto"/>
      </w:pPr>
      <w:r>
        <w:continuationSeparator/>
      </w:r>
    </w:p>
  </w:endnote>
  <w:endnote w:type="continuationNotice" w:id="1">
    <w:p w14:paraId="7B0A30CD" w14:textId="77777777" w:rsidR="00EE6553" w:rsidRDefault="00EE65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942791" w14:textId="053E8B43" w:rsidR="00776D72" w:rsidRPr="00143E75" w:rsidRDefault="00143E75" w:rsidP="00143E75">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Case Study Assessment Briefing Document</w:t>
    </w:r>
    <w:r>
      <w:rPr>
        <w:color w:val="808080" w:themeColor="background1" w:themeShade="80"/>
        <w:sz w:val="18"/>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2114F4" w14:textId="1D121D55" w:rsidR="00D545FE" w:rsidRPr="00143E75" w:rsidRDefault="00143E75" w:rsidP="00143E75">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Case Study Assessment Briefing Document</w:t>
    </w:r>
    <w:r>
      <w:rPr>
        <w:color w:val="808080" w:themeColor="background1" w:themeShade="80"/>
        <w:sz w:val="18"/>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3</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9FCF7B" w14:textId="77777777" w:rsidR="00EE6553" w:rsidRDefault="00EE6553" w:rsidP="007F7BE3">
      <w:pPr>
        <w:spacing w:after="0" w:line="240" w:lineRule="auto"/>
      </w:pPr>
      <w:r>
        <w:separator/>
      </w:r>
    </w:p>
  </w:footnote>
  <w:footnote w:type="continuationSeparator" w:id="0">
    <w:p w14:paraId="1A43755B" w14:textId="77777777" w:rsidR="00EE6553" w:rsidRDefault="00EE6553" w:rsidP="007F7BE3">
      <w:pPr>
        <w:spacing w:after="0" w:line="240" w:lineRule="auto"/>
      </w:pPr>
      <w:r>
        <w:continuationSeparator/>
      </w:r>
    </w:p>
  </w:footnote>
  <w:footnote w:type="continuationNotice" w:id="1">
    <w:p w14:paraId="16D97166" w14:textId="77777777" w:rsidR="00EE6553" w:rsidRDefault="00EE6553">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49D730" w14:textId="5F07EAD6" w:rsidR="00143E75" w:rsidRDefault="00143E75">
    <w:pPr>
      <w:pStyle w:val="Header"/>
    </w:pPr>
    <w:r>
      <w:rPr>
        <w:noProof/>
        <w:lang w:val="en-US"/>
      </w:rPr>
      <w:drawing>
        <wp:inline distT="0" distB="0" distL="0" distR="0" wp14:anchorId="4DC902DC" wp14:editId="337F9A13">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C4CE54" w14:textId="1474C12C" w:rsidR="00143E75" w:rsidRDefault="00143E75">
    <w:pPr>
      <w:pStyle w:val="Header"/>
    </w:pPr>
    <w:r>
      <w:rPr>
        <w:noProof/>
        <w:lang w:val="en-US"/>
      </w:rPr>
      <w:drawing>
        <wp:inline distT="0" distB="0" distL="0" distR="0" wp14:anchorId="5E236875" wp14:editId="0F6B488B">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3AD01B3"/>
    <w:multiLevelType w:val="hybridMultilevel"/>
    <w:tmpl w:val="CFEE8E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7"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8"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23"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1"/>
  </w:num>
  <w:num w:numId="2">
    <w:abstractNumId w:val="23"/>
  </w:num>
  <w:num w:numId="3">
    <w:abstractNumId w:val="10"/>
  </w:num>
  <w:num w:numId="4">
    <w:abstractNumId w:val="7"/>
  </w:num>
  <w:num w:numId="5">
    <w:abstractNumId w:val="5"/>
  </w:num>
  <w:num w:numId="6">
    <w:abstractNumId w:val="8"/>
  </w:num>
  <w:num w:numId="7">
    <w:abstractNumId w:val="0"/>
  </w:num>
  <w:num w:numId="8">
    <w:abstractNumId w:val="1"/>
  </w:num>
  <w:num w:numId="9">
    <w:abstractNumId w:val="14"/>
  </w:num>
  <w:num w:numId="10">
    <w:abstractNumId w:val="22"/>
  </w:num>
  <w:num w:numId="11">
    <w:abstractNumId w:val="13"/>
  </w:num>
  <w:num w:numId="12">
    <w:abstractNumId w:val="16"/>
  </w:num>
  <w:num w:numId="13">
    <w:abstractNumId w:val="3"/>
  </w:num>
  <w:num w:numId="14">
    <w:abstractNumId w:val="21"/>
  </w:num>
  <w:num w:numId="15">
    <w:abstractNumId w:val="20"/>
  </w:num>
  <w:num w:numId="16">
    <w:abstractNumId w:val="2"/>
  </w:num>
  <w:num w:numId="17">
    <w:abstractNumId w:val="12"/>
  </w:num>
  <w:num w:numId="18">
    <w:abstractNumId w:val="18"/>
  </w:num>
  <w:num w:numId="19">
    <w:abstractNumId w:val="17"/>
  </w:num>
  <w:num w:numId="20">
    <w:abstractNumId w:val="19"/>
  </w:num>
  <w:num w:numId="21">
    <w:abstractNumId w:val="15"/>
  </w:num>
  <w:num w:numId="22">
    <w:abstractNumId w:val="6"/>
  </w:num>
  <w:num w:numId="23">
    <w:abstractNumId w:val="9"/>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Ma0FAClZ5MgtAAAA"/>
  </w:docVars>
  <w:rsids>
    <w:rsidRoot w:val="00D5710E"/>
    <w:rsid w:val="00003727"/>
    <w:rsid w:val="00004086"/>
    <w:rsid w:val="00021932"/>
    <w:rsid w:val="00034D55"/>
    <w:rsid w:val="00035E65"/>
    <w:rsid w:val="0004158E"/>
    <w:rsid w:val="00055CB1"/>
    <w:rsid w:val="00062789"/>
    <w:rsid w:val="000641B8"/>
    <w:rsid w:val="000642E0"/>
    <w:rsid w:val="000703C4"/>
    <w:rsid w:val="0007524B"/>
    <w:rsid w:val="00082357"/>
    <w:rsid w:val="000A0782"/>
    <w:rsid w:val="000A0B59"/>
    <w:rsid w:val="000B59FA"/>
    <w:rsid w:val="000C4A94"/>
    <w:rsid w:val="000D0D1C"/>
    <w:rsid w:val="000D5F68"/>
    <w:rsid w:val="000F39D1"/>
    <w:rsid w:val="000F4B63"/>
    <w:rsid w:val="00103C66"/>
    <w:rsid w:val="00110F01"/>
    <w:rsid w:val="001146ED"/>
    <w:rsid w:val="00116324"/>
    <w:rsid w:val="001202E0"/>
    <w:rsid w:val="00120976"/>
    <w:rsid w:val="00120EFE"/>
    <w:rsid w:val="001235CE"/>
    <w:rsid w:val="001247EF"/>
    <w:rsid w:val="00132BB0"/>
    <w:rsid w:val="001415B0"/>
    <w:rsid w:val="00141A2B"/>
    <w:rsid w:val="00143E75"/>
    <w:rsid w:val="00155945"/>
    <w:rsid w:val="00163408"/>
    <w:rsid w:val="00165174"/>
    <w:rsid w:val="00176B9B"/>
    <w:rsid w:val="00182DBF"/>
    <w:rsid w:val="00185AB9"/>
    <w:rsid w:val="00194E6E"/>
    <w:rsid w:val="001970CA"/>
    <w:rsid w:val="001A2B4F"/>
    <w:rsid w:val="001A6538"/>
    <w:rsid w:val="001B0665"/>
    <w:rsid w:val="001D5054"/>
    <w:rsid w:val="001D7FEF"/>
    <w:rsid w:val="001E195C"/>
    <w:rsid w:val="001E4FF6"/>
    <w:rsid w:val="001E750A"/>
    <w:rsid w:val="00206319"/>
    <w:rsid w:val="00211856"/>
    <w:rsid w:val="00212176"/>
    <w:rsid w:val="00221825"/>
    <w:rsid w:val="00226225"/>
    <w:rsid w:val="002343CD"/>
    <w:rsid w:val="00234589"/>
    <w:rsid w:val="00240B94"/>
    <w:rsid w:val="00244DF8"/>
    <w:rsid w:val="002525FD"/>
    <w:rsid w:val="0025294B"/>
    <w:rsid w:val="0026584E"/>
    <w:rsid w:val="0027220C"/>
    <w:rsid w:val="00273109"/>
    <w:rsid w:val="00277261"/>
    <w:rsid w:val="00277835"/>
    <w:rsid w:val="00290627"/>
    <w:rsid w:val="002937D7"/>
    <w:rsid w:val="00294BF5"/>
    <w:rsid w:val="002A771E"/>
    <w:rsid w:val="002B56D8"/>
    <w:rsid w:val="002D1EFD"/>
    <w:rsid w:val="002F2898"/>
    <w:rsid w:val="002F5444"/>
    <w:rsid w:val="002F5AEB"/>
    <w:rsid w:val="0030625B"/>
    <w:rsid w:val="00307810"/>
    <w:rsid w:val="00317572"/>
    <w:rsid w:val="00317B8C"/>
    <w:rsid w:val="00323F4B"/>
    <w:rsid w:val="003259BD"/>
    <w:rsid w:val="003319E8"/>
    <w:rsid w:val="003442A2"/>
    <w:rsid w:val="003460ED"/>
    <w:rsid w:val="003471B1"/>
    <w:rsid w:val="003669AF"/>
    <w:rsid w:val="00367FCC"/>
    <w:rsid w:val="00372550"/>
    <w:rsid w:val="003844B2"/>
    <w:rsid w:val="00386AE4"/>
    <w:rsid w:val="0038702F"/>
    <w:rsid w:val="00397B97"/>
    <w:rsid w:val="003A562C"/>
    <w:rsid w:val="003B132D"/>
    <w:rsid w:val="003B2EDD"/>
    <w:rsid w:val="003B5D74"/>
    <w:rsid w:val="003B5E86"/>
    <w:rsid w:val="003B6DFA"/>
    <w:rsid w:val="003D011C"/>
    <w:rsid w:val="003E287C"/>
    <w:rsid w:val="003E370A"/>
    <w:rsid w:val="003E4B68"/>
    <w:rsid w:val="003E7A36"/>
    <w:rsid w:val="003F0AC1"/>
    <w:rsid w:val="003F74CF"/>
    <w:rsid w:val="00400FA3"/>
    <w:rsid w:val="00410494"/>
    <w:rsid w:val="00411BE5"/>
    <w:rsid w:val="00414218"/>
    <w:rsid w:val="00416BC0"/>
    <w:rsid w:val="00425977"/>
    <w:rsid w:val="00454AA7"/>
    <w:rsid w:val="004558DD"/>
    <w:rsid w:val="0045590F"/>
    <w:rsid w:val="004748B4"/>
    <w:rsid w:val="00476A67"/>
    <w:rsid w:val="004770C7"/>
    <w:rsid w:val="004839C7"/>
    <w:rsid w:val="00491928"/>
    <w:rsid w:val="00493E00"/>
    <w:rsid w:val="004A0121"/>
    <w:rsid w:val="004A6F24"/>
    <w:rsid w:val="004A73B1"/>
    <w:rsid w:val="004B3CE6"/>
    <w:rsid w:val="004B7278"/>
    <w:rsid w:val="004C1BF2"/>
    <w:rsid w:val="004D0755"/>
    <w:rsid w:val="004D72E1"/>
    <w:rsid w:val="004E63B5"/>
    <w:rsid w:val="004E6693"/>
    <w:rsid w:val="004E6AE8"/>
    <w:rsid w:val="004F09FC"/>
    <w:rsid w:val="004F5C72"/>
    <w:rsid w:val="004F5EB3"/>
    <w:rsid w:val="005038D7"/>
    <w:rsid w:val="005066B0"/>
    <w:rsid w:val="00506FA0"/>
    <w:rsid w:val="005112E7"/>
    <w:rsid w:val="00511666"/>
    <w:rsid w:val="005132E3"/>
    <w:rsid w:val="00517751"/>
    <w:rsid w:val="005248F8"/>
    <w:rsid w:val="005300F0"/>
    <w:rsid w:val="00535D90"/>
    <w:rsid w:val="00537631"/>
    <w:rsid w:val="0054017C"/>
    <w:rsid w:val="00545821"/>
    <w:rsid w:val="005773ED"/>
    <w:rsid w:val="005854D5"/>
    <w:rsid w:val="0059387C"/>
    <w:rsid w:val="00594ED1"/>
    <w:rsid w:val="00596F4B"/>
    <w:rsid w:val="005A0DB3"/>
    <w:rsid w:val="005A1650"/>
    <w:rsid w:val="005B4172"/>
    <w:rsid w:val="005B41FB"/>
    <w:rsid w:val="005B7B2C"/>
    <w:rsid w:val="005C3F2F"/>
    <w:rsid w:val="005C4657"/>
    <w:rsid w:val="005C6CFC"/>
    <w:rsid w:val="005C775F"/>
    <w:rsid w:val="005E39FB"/>
    <w:rsid w:val="005E3CC9"/>
    <w:rsid w:val="005E3DE9"/>
    <w:rsid w:val="005F511A"/>
    <w:rsid w:val="005F6A87"/>
    <w:rsid w:val="0061325B"/>
    <w:rsid w:val="00622C2E"/>
    <w:rsid w:val="006239C4"/>
    <w:rsid w:val="00627D8C"/>
    <w:rsid w:val="006322CD"/>
    <w:rsid w:val="00632D2B"/>
    <w:rsid w:val="00645C8A"/>
    <w:rsid w:val="006479FA"/>
    <w:rsid w:val="00654CC4"/>
    <w:rsid w:val="00656BE1"/>
    <w:rsid w:val="006623E9"/>
    <w:rsid w:val="00664219"/>
    <w:rsid w:val="00667BFB"/>
    <w:rsid w:val="00671D90"/>
    <w:rsid w:val="006973FB"/>
    <w:rsid w:val="006A14BE"/>
    <w:rsid w:val="006A2D3B"/>
    <w:rsid w:val="006A4675"/>
    <w:rsid w:val="006B29A4"/>
    <w:rsid w:val="006B6951"/>
    <w:rsid w:val="006B7C58"/>
    <w:rsid w:val="006C4596"/>
    <w:rsid w:val="006D1F6B"/>
    <w:rsid w:val="006F256D"/>
    <w:rsid w:val="006F4204"/>
    <w:rsid w:val="006F4EE9"/>
    <w:rsid w:val="00704193"/>
    <w:rsid w:val="00720232"/>
    <w:rsid w:val="00727EA4"/>
    <w:rsid w:val="00745022"/>
    <w:rsid w:val="00746E26"/>
    <w:rsid w:val="007660EB"/>
    <w:rsid w:val="00774063"/>
    <w:rsid w:val="00776361"/>
    <w:rsid w:val="00776D72"/>
    <w:rsid w:val="00786000"/>
    <w:rsid w:val="00786DC2"/>
    <w:rsid w:val="007878BC"/>
    <w:rsid w:val="007A1C8E"/>
    <w:rsid w:val="007B6B07"/>
    <w:rsid w:val="007C3CE3"/>
    <w:rsid w:val="007E4544"/>
    <w:rsid w:val="007F4E37"/>
    <w:rsid w:val="007F7BE3"/>
    <w:rsid w:val="00807529"/>
    <w:rsid w:val="008113F8"/>
    <w:rsid w:val="00812C2F"/>
    <w:rsid w:val="008177BA"/>
    <w:rsid w:val="008210C3"/>
    <w:rsid w:val="00832DA0"/>
    <w:rsid w:val="00833107"/>
    <w:rsid w:val="00834756"/>
    <w:rsid w:val="00834DBA"/>
    <w:rsid w:val="00836600"/>
    <w:rsid w:val="008650E7"/>
    <w:rsid w:val="008656F9"/>
    <w:rsid w:val="00870C06"/>
    <w:rsid w:val="00875BBB"/>
    <w:rsid w:val="00881C9D"/>
    <w:rsid w:val="00882FAF"/>
    <w:rsid w:val="00885621"/>
    <w:rsid w:val="008B0781"/>
    <w:rsid w:val="008B59D8"/>
    <w:rsid w:val="008B751B"/>
    <w:rsid w:val="008C2383"/>
    <w:rsid w:val="008D2702"/>
    <w:rsid w:val="008F59B8"/>
    <w:rsid w:val="00902665"/>
    <w:rsid w:val="00905FB0"/>
    <w:rsid w:val="00906F59"/>
    <w:rsid w:val="0093353F"/>
    <w:rsid w:val="0094142E"/>
    <w:rsid w:val="00942B40"/>
    <w:rsid w:val="00947D7A"/>
    <w:rsid w:val="00951410"/>
    <w:rsid w:val="00981ED6"/>
    <w:rsid w:val="00983A55"/>
    <w:rsid w:val="00993FDA"/>
    <w:rsid w:val="00994C02"/>
    <w:rsid w:val="009B14CF"/>
    <w:rsid w:val="009B1A41"/>
    <w:rsid w:val="009B48B8"/>
    <w:rsid w:val="009C049B"/>
    <w:rsid w:val="009C3EB8"/>
    <w:rsid w:val="009D77AB"/>
    <w:rsid w:val="009F079D"/>
    <w:rsid w:val="009F36FC"/>
    <w:rsid w:val="009F515E"/>
    <w:rsid w:val="009F727D"/>
    <w:rsid w:val="009F7FCB"/>
    <w:rsid w:val="00A008F7"/>
    <w:rsid w:val="00A10229"/>
    <w:rsid w:val="00A10AD8"/>
    <w:rsid w:val="00A1328B"/>
    <w:rsid w:val="00A13FD9"/>
    <w:rsid w:val="00A21B25"/>
    <w:rsid w:val="00A27637"/>
    <w:rsid w:val="00A30F07"/>
    <w:rsid w:val="00A34F91"/>
    <w:rsid w:val="00A35C1C"/>
    <w:rsid w:val="00A43091"/>
    <w:rsid w:val="00A43A0C"/>
    <w:rsid w:val="00A637BE"/>
    <w:rsid w:val="00A66FAF"/>
    <w:rsid w:val="00A85D21"/>
    <w:rsid w:val="00A9519D"/>
    <w:rsid w:val="00AA2C32"/>
    <w:rsid w:val="00AA57D8"/>
    <w:rsid w:val="00AA6A58"/>
    <w:rsid w:val="00AB1541"/>
    <w:rsid w:val="00AC08EB"/>
    <w:rsid w:val="00AC661E"/>
    <w:rsid w:val="00AC799F"/>
    <w:rsid w:val="00AE3A6F"/>
    <w:rsid w:val="00B15008"/>
    <w:rsid w:val="00B2165C"/>
    <w:rsid w:val="00B55941"/>
    <w:rsid w:val="00B57D7D"/>
    <w:rsid w:val="00B6611B"/>
    <w:rsid w:val="00B671E4"/>
    <w:rsid w:val="00B734D8"/>
    <w:rsid w:val="00B74D11"/>
    <w:rsid w:val="00B86C86"/>
    <w:rsid w:val="00BA5C1E"/>
    <w:rsid w:val="00BB17FD"/>
    <w:rsid w:val="00BC33D6"/>
    <w:rsid w:val="00BC6F09"/>
    <w:rsid w:val="00BD39F2"/>
    <w:rsid w:val="00BE17C0"/>
    <w:rsid w:val="00BE2174"/>
    <w:rsid w:val="00BE3542"/>
    <w:rsid w:val="00BF1736"/>
    <w:rsid w:val="00C12F32"/>
    <w:rsid w:val="00C16807"/>
    <w:rsid w:val="00C2477C"/>
    <w:rsid w:val="00C338D8"/>
    <w:rsid w:val="00C35977"/>
    <w:rsid w:val="00C37D81"/>
    <w:rsid w:val="00C453C1"/>
    <w:rsid w:val="00C45D08"/>
    <w:rsid w:val="00C551E9"/>
    <w:rsid w:val="00C55B2D"/>
    <w:rsid w:val="00C577A2"/>
    <w:rsid w:val="00C74654"/>
    <w:rsid w:val="00C74C30"/>
    <w:rsid w:val="00C75A43"/>
    <w:rsid w:val="00C80B4B"/>
    <w:rsid w:val="00C8698F"/>
    <w:rsid w:val="00C9101D"/>
    <w:rsid w:val="00CA106A"/>
    <w:rsid w:val="00CA5BD9"/>
    <w:rsid w:val="00CB1CEE"/>
    <w:rsid w:val="00CB30EA"/>
    <w:rsid w:val="00CB444E"/>
    <w:rsid w:val="00CB63A0"/>
    <w:rsid w:val="00CC0118"/>
    <w:rsid w:val="00CC25A6"/>
    <w:rsid w:val="00CC56CE"/>
    <w:rsid w:val="00CD23D5"/>
    <w:rsid w:val="00CD780C"/>
    <w:rsid w:val="00CF4D86"/>
    <w:rsid w:val="00D05A8D"/>
    <w:rsid w:val="00D06E82"/>
    <w:rsid w:val="00D12DFA"/>
    <w:rsid w:val="00D134B1"/>
    <w:rsid w:val="00D16708"/>
    <w:rsid w:val="00D23736"/>
    <w:rsid w:val="00D24FAE"/>
    <w:rsid w:val="00D31621"/>
    <w:rsid w:val="00D358BB"/>
    <w:rsid w:val="00D41145"/>
    <w:rsid w:val="00D47AB7"/>
    <w:rsid w:val="00D50AC8"/>
    <w:rsid w:val="00D545FE"/>
    <w:rsid w:val="00D568A8"/>
    <w:rsid w:val="00D5710E"/>
    <w:rsid w:val="00D67AA4"/>
    <w:rsid w:val="00D71F15"/>
    <w:rsid w:val="00D86712"/>
    <w:rsid w:val="00D9043E"/>
    <w:rsid w:val="00D92217"/>
    <w:rsid w:val="00D932B8"/>
    <w:rsid w:val="00D94D82"/>
    <w:rsid w:val="00D97165"/>
    <w:rsid w:val="00DB1F0E"/>
    <w:rsid w:val="00DC5ADD"/>
    <w:rsid w:val="00DD2A2F"/>
    <w:rsid w:val="00DD3C6A"/>
    <w:rsid w:val="00DE0452"/>
    <w:rsid w:val="00DE1286"/>
    <w:rsid w:val="00DE2920"/>
    <w:rsid w:val="00DE7CA9"/>
    <w:rsid w:val="00DF5554"/>
    <w:rsid w:val="00DF6F86"/>
    <w:rsid w:val="00E14D14"/>
    <w:rsid w:val="00E23437"/>
    <w:rsid w:val="00E30ACA"/>
    <w:rsid w:val="00E323EE"/>
    <w:rsid w:val="00E33295"/>
    <w:rsid w:val="00E37BB8"/>
    <w:rsid w:val="00E40219"/>
    <w:rsid w:val="00E57082"/>
    <w:rsid w:val="00E72038"/>
    <w:rsid w:val="00E722A4"/>
    <w:rsid w:val="00E735CF"/>
    <w:rsid w:val="00E8151E"/>
    <w:rsid w:val="00E8166D"/>
    <w:rsid w:val="00E843EC"/>
    <w:rsid w:val="00E85F1B"/>
    <w:rsid w:val="00E90E72"/>
    <w:rsid w:val="00E93C23"/>
    <w:rsid w:val="00EA7820"/>
    <w:rsid w:val="00EB2FC7"/>
    <w:rsid w:val="00EB4D2C"/>
    <w:rsid w:val="00EB5B32"/>
    <w:rsid w:val="00EC4CA7"/>
    <w:rsid w:val="00EC776A"/>
    <w:rsid w:val="00ED1DB5"/>
    <w:rsid w:val="00ED432C"/>
    <w:rsid w:val="00EE5616"/>
    <w:rsid w:val="00EE6553"/>
    <w:rsid w:val="00EF645A"/>
    <w:rsid w:val="00EF7BD8"/>
    <w:rsid w:val="00F07512"/>
    <w:rsid w:val="00F11CA8"/>
    <w:rsid w:val="00F23359"/>
    <w:rsid w:val="00F24F03"/>
    <w:rsid w:val="00F51240"/>
    <w:rsid w:val="00F53C4C"/>
    <w:rsid w:val="00F57594"/>
    <w:rsid w:val="00F643E6"/>
    <w:rsid w:val="00F86889"/>
    <w:rsid w:val="00FA38F8"/>
    <w:rsid w:val="00FA5034"/>
    <w:rsid w:val="00FA5333"/>
    <w:rsid w:val="00FB3601"/>
    <w:rsid w:val="00FC6A1C"/>
    <w:rsid w:val="00FD1475"/>
    <w:rsid w:val="00FD31F1"/>
    <w:rsid w:val="00FD481A"/>
    <w:rsid w:val="00FD729D"/>
    <w:rsid w:val="00FE2B01"/>
    <w:rsid w:val="00FE5365"/>
    <w:rsid w:val="00FE7A42"/>
    <w:rsid w:val="00FF20A5"/>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9E07A081-7C7D-41BD-B2E6-9CF2D56C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471305">
      <w:bodyDiv w:val="1"/>
      <w:marLeft w:val="0"/>
      <w:marRight w:val="0"/>
      <w:marTop w:val="0"/>
      <w:marBottom w:val="0"/>
      <w:divBdr>
        <w:top w:val="none" w:sz="0" w:space="0" w:color="auto"/>
        <w:left w:val="none" w:sz="0" w:space="0" w:color="auto"/>
        <w:bottom w:val="none" w:sz="0" w:space="0" w:color="auto"/>
        <w:right w:val="none" w:sz="0" w:space="0" w:color="auto"/>
      </w:divBdr>
    </w:div>
    <w:div w:id="267353267">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934994-68AA-4DDA-B436-A1B5BAE336BA}">
  <ds:schemaRefs>
    <ds:schemaRef ds:uri="http://schemas.microsoft.com/sharepoint/v3/contenttype/forms"/>
  </ds:schemaRefs>
</ds:datastoreItem>
</file>

<file path=customXml/itemProps2.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622DF146-7BDD-4506-819E-00F0112875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12</TotalTime>
  <Pages>1</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CharactersWithSpaces>
  <SharedDoc>false</SharedDoc>
  <HLinks>
    <vt:vector size="12" baseType="variant">
      <vt:variant>
        <vt:i4>3604603</vt:i4>
      </vt:variant>
      <vt:variant>
        <vt:i4>3</vt:i4>
      </vt:variant>
      <vt:variant>
        <vt:i4>0</vt:i4>
      </vt:variant>
      <vt:variant>
        <vt:i4>5</vt:i4>
      </vt:variant>
      <vt:variant>
        <vt:lpwstr>https://compliantlearningresources.com.au/network/lotus/client-records/</vt:lpwstr>
      </vt:variant>
      <vt:variant>
        <vt:lpwstr/>
      </vt:variant>
      <vt:variant>
        <vt:i4>5898332</vt:i4>
      </vt:variant>
      <vt:variant>
        <vt:i4>0</vt:i4>
      </vt:variant>
      <vt:variant>
        <vt:i4>0</vt:i4>
      </vt:variant>
      <vt:variant>
        <vt:i4>5</vt:i4>
      </vt:variant>
      <vt:variant>
        <vt:lpwstr>https://compliantlearningresources.com.au/network/lotus/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18</cp:revision>
  <dcterms:created xsi:type="dcterms:W3CDTF">2022-03-24T06:39:00Z</dcterms:created>
  <dcterms:modified xsi:type="dcterms:W3CDTF">2025-12-05T05:00:00Z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101968000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ies>
</file>