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Suggested Homework List</w:t>
      </w:r>
    </w:p>
    <w:p>
      <w:pPr>
        <w:pStyle w:val="Normal"/>
        <w:jc w:val="center"/>
        <w:rPr/>
      </w:pPr>
      <w:r>
        <w:rPr/>
        <w:t>Essentials of Statistics, 5</w:t>
      </w:r>
      <w:r>
        <w:rPr>
          <w:vertAlign w:val="superscript"/>
        </w:rPr>
        <w:t>th</w:t>
      </w:r>
      <w:r>
        <w:rPr/>
        <w:t xml:space="preserve"> edition - Triola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All homework problems are odd problems only unless otherwise stated.  Material which is listed as optional is the course outline is not included.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</w:r>
    </w:p>
    <w:tbl>
      <w:tblPr>
        <w:tblW w:w="9438" w:type="dxa"/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90"/>
        <w:gridCol w:w="6618"/>
        <w:gridCol w:w="1830"/>
      </w:tblGrid>
      <w:tr>
        <w:trPr>
          <w:trHeight w:val="252" w:hRule="atLeast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6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  <w:sz w:val="22"/>
                <w:szCs w:val="22"/>
              </w:rPr>
              <w:t>Section(s)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Homework</w:t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1/10</w:t>
            </w:r>
          </w:p>
          <w:p>
            <w:pPr>
              <w:pStyle w:val="Normal"/>
              <w:rPr/>
            </w:pPr>
            <w:r>
              <w:rPr/>
              <w:t>1/12</w:t>
            </w:r>
          </w:p>
        </w:tc>
        <w:tc>
          <w:tcPr>
            <w:tcW w:w="6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Cs/>
                <w:sz w:val="22"/>
                <w:szCs w:val="22"/>
              </w:rPr>
              <w:t>2-2 – Frequency Distributions</w:t>
            </w:r>
          </w:p>
          <w:p>
            <w:pPr>
              <w:pStyle w:val="Normal"/>
              <w:rPr/>
            </w:pPr>
            <w:r>
              <w:rPr>
                <w:bCs/>
                <w:sz w:val="22"/>
                <w:szCs w:val="22"/>
              </w:rPr>
              <w:t>2-3 – Histograms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51 (1-11, 12, 17-23, 29)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58 (5-13)</w:t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</w:tc>
        <w:tc>
          <w:tcPr>
            <w:tcW w:w="6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1/17</w:t>
            </w:r>
          </w:p>
          <w:p>
            <w:pPr>
              <w:pStyle w:val="Normal"/>
              <w:rPr/>
            </w:pPr>
            <w:r>
              <w:rPr/>
              <w:t>1/19</w:t>
            </w:r>
          </w:p>
          <w:p>
            <w:pPr>
              <w:pStyle w:val="Normal"/>
              <w:rPr/>
            </w:pPr>
            <w:r>
              <w:rPr/>
              <w:t>1/24</w:t>
            </w:r>
          </w:p>
        </w:tc>
        <w:tc>
          <w:tcPr>
            <w:tcW w:w="6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bookmarkStart w:id="0" w:name="_GoBack"/>
            <w:bookmarkEnd w:id="0"/>
            <w:r>
              <w:rPr>
                <w:bCs/>
                <w:sz w:val="22"/>
                <w:szCs w:val="22"/>
              </w:rPr>
              <w:t>3-2 – Measures of Center</w:t>
            </w:r>
          </w:p>
          <w:p>
            <w:pPr>
              <w:pStyle w:val="Normal"/>
              <w:rPr/>
            </w:pPr>
            <w:r>
              <w:rPr>
                <w:bCs/>
                <w:sz w:val="22"/>
                <w:szCs w:val="22"/>
              </w:rPr>
              <w:t>3-3 – Measures of Variation</w:t>
            </w:r>
          </w:p>
          <w:p>
            <w:pPr>
              <w:pStyle w:val="Normal"/>
              <w:rPr/>
            </w:pPr>
            <w:r>
              <w:rPr>
                <w:bCs/>
                <w:sz w:val="22"/>
                <w:szCs w:val="22"/>
              </w:rPr>
              <w:t>3-4 – Measures of Relative Standing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90 (5-23)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106 (5-19, 41, 42)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123 (1, 5-27)</w:t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1/31</w:t>
            </w:r>
          </w:p>
        </w:tc>
        <w:tc>
          <w:tcPr>
            <w:tcW w:w="6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TEST 01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2/2</w:t>
            </w:r>
          </w:p>
          <w:p>
            <w:pPr>
              <w:pStyle w:val="Normal"/>
              <w:rPr/>
            </w:pPr>
            <w:r>
              <w:rPr/>
              <w:t>2/7</w:t>
            </w:r>
          </w:p>
          <w:p>
            <w:pPr>
              <w:pStyle w:val="Normal"/>
              <w:rPr/>
            </w:pPr>
            <w:r>
              <w:rPr/>
              <w:t>2/9</w:t>
            </w:r>
          </w:p>
          <w:p>
            <w:pPr>
              <w:pStyle w:val="Normal"/>
              <w:rPr/>
            </w:pPr>
            <w:r>
              <w:rPr/>
              <w:t>2/14</w:t>
            </w:r>
          </w:p>
        </w:tc>
        <w:tc>
          <w:tcPr>
            <w:tcW w:w="6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Cs/>
                <w:sz w:val="22"/>
                <w:szCs w:val="22"/>
              </w:rPr>
              <w:t>4-2 – Basic Concepts of Probability</w:t>
            </w:r>
          </w:p>
          <w:p>
            <w:pPr>
              <w:pStyle w:val="Normal"/>
              <w:rPr/>
            </w:pPr>
            <w:r>
              <w:rPr>
                <w:bCs/>
                <w:sz w:val="22"/>
                <w:szCs w:val="22"/>
              </w:rPr>
              <w:t>4-3 – Addition Rule</w:t>
            </w:r>
          </w:p>
          <w:p>
            <w:pPr>
              <w:pStyle w:val="Normal"/>
              <w:rPr/>
            </w:pPr>
            <w:r>
              <w:rPr>
                <w:bCs/>
                <w:sz w:val="22"/>
                <w:szCs w:val="22"/>
              </w:rPr>
              <w:t>4-4 – Multiplication Rule: Basics</w:t>
            </w:r>
          </w:p>
          <w:p>
            <w:pPr>
              <w:pStyle w:val="Normal"/>
              <w:rPr/>
            </w:pPr>
            <w:r>
              <w:rPr>
                <w:bCs/>
                <w:sz w:val="22"/>
                <w:szCs w:val="22"/>
              </w:rPr>
              <w:t>4-5 – Multiplication Rule: Complements and Conditional Probability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144 (5, 13-39)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153 (5-31)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164 (5-19, 21ab, 23-29)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172 (5-29)</w:t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</w:tc>
        <w:tc>
          <w:tcPr>
            <w:tcW w:w="6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2/16</w:t>
            </w:r>
          </w:p>
          <w:p>
            <w:pPr>
              <w:pStyle w:val="Normal"/>
              <w:rPr/>
            </w:pPr>
            <w:r>
              <w:rPr/>
              <w:t>2/21</w:t>
            </w:r>
          </w:p>
          <w:p>
            <w:pPr>
              <w:pStyle w:val="Normal"/>
              <w:rPr/>
            </w:pPr>
            <w:r>
              <w:rPr/>
              <w:t>2/23</w:t>
            </w:r>
          </w:p>
        </w:tc>
        <w:tc>
          <w:tcPr>
            <w:tcW w:w="6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5-2 – Probability Distributions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>5-3 – Binomial Probability Distributions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>5-4 – Parameters for Binomial Distributions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206 (5-21)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217 (5-9, 15-39)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226 (5-17)</w:t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2/28 </w:t>
            </w:r>
          </w:p>
        </w:tc>
        <w:tc>
          <w:tcPr>
            <w:tcW w:w="6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TEST 02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3/2</w:t>
            </w:r>
          </w:p>
          <w:p>
            <w:pPr>
              <w:pStyle w:val="Normal"/>
              <w:rPr/>
            </w:pPr>
            <w:r>
              <w:rPr/>
              <w:t>3/14</w:t>
            </w:r>
          </w:p>
          <w:p>
            <w:pPr>
              <w:pStyle w:val="Normal"/>
              <w:rPr/>
            </w:pPr>
            <w:r>
              <w:rPr/>
              <w:t>3/16</w:t>
            </w:r>
          </w:p>
        </w:tc>
        <w:tc>
          <w:tcPr>
            <w:tcW w:w="6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6-2 – The Standard Normal Distribution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>6-3 – Applications of Normal Distributions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>6-5 – The Central Limit Theorem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250 (3-47)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260 (1-29)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278 (1-21)</w:t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</w:tc>
        <w:tc>
          <w:tcPr>
            <w:tcW w:w="6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3/21</w:t>
            </w:r>
          </w:p>
          <w:p>
            <w:pPr>
              <w:pStyle w:val="Normal"/>
              <w:rPr/>
            </w:pPr>
            <w:r>
              <w:rPr/>
              <w:t>3/23</w:t>
            </w:r>
          </w:p>
        </w:tc>
        <w:tc>
          <w:tcPr>
            <w:tcW w:w="6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7-2 – Estimating a Population Proportion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>7-3 – Estimating a Population Mean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331 (5-35)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349 (9-27)</w:t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3/28</w:t>
            </w:r>
          </w:p>
        </w:tc>
        <w:tc>
          <w:tcPr>
            <w:tcW w:w="6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TEST 03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3/30</w:t>
            </w:r>
          </w:p>
          <w:p>
            <w:pPr>
              <w:pStyle w:val="Normal"/>
              <w:rPr/>
            </w:pPr>
            <w:r>
              <w:rPr/>
              <w:t>4/4</w:t>
            </w:r>
          </w:p>
          <w:p>
            <w:pPr>
              <w:pStyle w:val="Normal"/>
              <w:rPr/>
            </w:pPr>
            <w:r>
              <w:rPr/>
              <w:t>4/11</w:t>
            </w:r>
          </w:p>
        </w:tc>
        <w:tc>
          <w:tcPr>
            <w:tcW w:w="6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Cs/>
                <w:sz w:val="22"/>
                <w:szCs w:val="22"/>
              </w:rPr>
              <w:t>8-2 – Basics of Hypothesis Testing</w:t>
            </w:r>
          </w:p>
          <w:p>
            <w:pPr>
              <w:pStyle w:val="Normal"/>
              <w:rPr/>
            </w:pPr>
            <w:r>
              <w:rPr>
                <w:bCs/>
                <w:sz w:val="22"/>
                <w:szCs w:val="22"/>
              </w:rPr>
              <w:t>8-3 – Testing a Claim about a Proportion</w:t>
            </w:r>
          </w:p>
          <w:p>
            <w:pPr>
              <w:pStyle w:val="Normal"/>
              <w:rPr/>
            </w:pPr>
            <w:r>
              <w:rPr>
                <w:bCs/>
                <w:sz w:val="22"/>
                <w:szCs w:val="22"/>
              </w:rPr>
              <w:t>8-4 – Testing a Claim about a Mean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390 (3-7, 17-33)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401 (3-31)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413 (9-23)</w:t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4/13</w:t>
            </w:r>
          </w:p>
        </w:tc>
        <w:tc>
          <w:tcPr>
            <w:tcW w:w="6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TEST 04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?</w:t>
            </w:r>
          </w:p>
          <w:p>
            <w:pPr>
              <w:pStyle w:val="Normal"/>
              <w:rPr/>
            </w:pPr>
            <w:r>
              <w:rPr/>
              <w:t>?</w:t>
            </w:r>
          </w:p>
          <w:p>
            <w:pPr>
              <w:pStyle w:val="Normal"/>
              <w:rPr/>
            </w:pPr>
            <w:r>
              <w:rPr/>
              <w:t>?</w:t>
            </w:r>
          </w:p>
        </w:tc>
        <w:tc>
          <w:tcPr>
            <w:tcW w:w="6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Cs/>
                <w:sz w:val="22"/>
                <w:szCs w:val="22"/>
              </w:rPr>
              <w:t>9-2 – Two Proportions</w:t>
            </w:r>
          </w:p>
          <w:p>
            <w:pPr>
              <w:pStyle w:val="Normal"/>
              <w:rPr/>
            </w:pPr>
            <w:r>
              <w:rPr>
                <w:bCs/>
                <w:sz w:val="22"/>
                <w:szCs w:val="22"/>
              </w:rPr>
              <w:t>9-3 – Two Means: Indipendent Samples</w:t>
            </w:r>
          </w:p>
          <w:p>
            <w:pPr>
              <w:pStyle w:val="Normal"/>
              <w:rPr/>
            </w:pPr>
            <w:r>
              <w:rPr>
                <w:bCs/>
                <w:sz w:val="22"/>
                <w:szCs w:val="22"/>
              </w:rPr>
              <w:t>9-4 – Two Dependent Samples (Matched Pairs)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443 (7-17, bc only)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457 (1, 5-19)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467 (7-19)</w:t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</w:tc>
        <w:tc>
          <w:tcPr>
            <w:tcW w:w="6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4/18</w:t>
            </w:r>
          </w:p>
          <w:p>
            <w:pPr>
              <w:pStyle w:val="Normal"/>
              <w:rPr/>
            </w:pPr>
            <w:r>
              <w:rPr/>
              <w:t>4/20</w:t>
            </w:r>
          </w:p>
        </w:tc>
        <w:tc>
          <w:tcPr>
            <w:tcW w:w="6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Cs/>
                <w:sz w:val="22"/>
                <w:szCs w:val="22"/>
              </w:rPr>
              <w:t>10-2 – Correlation</w:t>
            </w:r>
          </w:p>
          <w:p>
            <w:pPr>
              <w:pStyle w:val="Normal"/>
              <w:rPr/>
            </w:pPr>
            <w:r>
              <w:rPr>
                <w:bCs/>
                <w:sz w:val="22"/>
                <w:szCs w:val="22"/>
              </w:rPr>
              <w:t>10-3 – Regression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496 (5-27)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513 (5-27)</w:t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4/25</w:t>
            </w:r>
          </w:p>
        </w:tc>
        <w:tc>
          <w:tcPr>
            <w:tcW w:w="6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TEST 05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4/27</w:t>
            </w:r>
          </w:p>
        </w:tc>
        <w:tc>
          <w:tcPr>
            <w:tcW w:w="6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Cs/>
                <w:sz w:val="22"/>
                <w:szCs w:val="22"/>
              </w:rPr>
              <w:t>11-2 – Contingency Tables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543 (5-11, 15, 19)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5/2</w:t>
            </w:r>
          </w:p>
        </w:tc>
        <w:tc>
          <w:tcPr>
            <w:tcW w:w="66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Review for exam</w:t>
            </w:r>
          </w:p>
        </w:tc>
        <w:tc>
          <w:tcPr>
            <w:tcW w:w="18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Chapter 9 may be omitted or additional review days may be added to calendar, if time permits.</w:t>
      </w:r>
    </w:p>
    <w:sectPr>
      <w:type w:val="nextPage"/>
      <w:pgSz w:w="12240" w:h="15840"/>
      <w:pgMar w:left="1152" w:right="1152" w:header="0" w:top="1152" w:footer="0" w:bottom="1152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914b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1914bf"/>
    <w:pPr>
      <w:keepNext/>
      <w:outlineLvl w:val="0"/>
    </w:pPr>
    <w:rPr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1914bf"/>
    <w:rPr>
      <w:rFonts w:ascii="Times New Roman" w:hAnsi="Times New Roman" w:eastAsia="Times New Roman" w:cs="Times New Roman"/>
      <w:sz w:val="32"/>
      <w:szCs w:val="24"/>
    </w:rPr>
  </w:style>
  <w:style w:type="character" w:styleId="Bcclargeheadline1" w:customStyle="1">
    <w:name w:val="bcclargeheadline1"/>
    <w:basedOn w:val="DefaultParagraphFont"/>
    <w:qFormat/>
    <w:rsid w:val="001914bf"/>
    <w:rPr>
      <w:rFonts w:ascii="Verdana" w:hAnsi="Verdana"/>
      <w:b/>
      <w:bCs/>
      <w:color w:val="000000"/>
      <w:sz w:val="24"/>
      <w:szCs w:val="24"/>
    </w:rPr>
  </w:style>
  <w:style w:type="character" w:styleId="BodyTextIndentChar" w:customStyle="1">
    <w:name w:val="Body Text Indent Char"/>
    <w:basedOn w:val="DefaultParagraphFont"/>
    <w:link w:val="BodyTextIndent"/>
    <w:qFormat/>
    <w:rsid w:val="001914bf"/>
    <w:rPr>
      <w:rFonts w:ascii="Times New Roman" w:hAnsi="Times New Roman" w:eastAsia="Times New Roman" w:cs="Times New Roman"/>
      <w:sz w:val="28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extBodyIndent">
    <w:name w:val="Body Text Indent"/>
    <w:basedOn w:val="Normal"/>
    <w:link w:val="BodyTextIndentChar"/>
    <w:rsid w:val="001914bf"/>
    <w:pPr>
      <w:ind w:left="720" w:hanging="0"/>
    </w:pPr>
    <w:rPr>
      <w:sz w:val="2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LibreOffice/5.2.3.3$Linux_X86_64 LibreOffice_project/20m0$Build-3</Application>
  <Pages>1</Pages>
  <Words>306</Words>
  <Characters>1517</Characters>
  <CharactersWithSpaces>1756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2014-08-08T19:13:00Z</dcterms:created>
  <dc:creator>Clyde Arnold</dc:creator>
  <dc:description/>
  <dc:language>en-US</dc:language>
  <cp:lastModifiedBy/>
  <dcterms:modified xsi:type="dcterms:W3CDTF">2017-01-16T22:22:51Z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