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5E9BF" w14:textId="26137E1D" w:rsidR="00F52AE9" w:rsidRDefault="00793F41" w:rsidP="00F52AE9">
      <w:pPr>
        <w:rPr>
          <w:lang w:val="da-DK"/>
        </w:rPr>
      </w:pPr>
      <w:r>
        <w:rPr>
          <w:lang w:val="da-DK"/>
        </w:rPr>
        <w:t>Man</w:t>
      </w:r>
      <w:r w:rsidR="0002173E">
        <w:rPr>
          <w:lang w:val="da-DK"/>
        </w:rPr>
        <w:t xml:space="preserve"> (fog til at starte med?)</w:t>
      </w:r>
      <w:r>
        <w:rPr>
          <w:lang w:val="da-DK"/>
        </w:rPr>
        <w:t xml:space="preserve"> skal indt</w:t>
      </w:r>
      <w:r w:rsidR="00F52AE9">
        <w:rPr>
          <w:lang w:val="da-DK"/>
        </w:rPr>
        <w:t>aste en længde, bredde og højde, hvorefter programmet genererer en stykliste.</w:t>
      </w:r>
    </w:p>
    <w:p w14:paraId="61F53327" w14:textId="2564CF14" w:rsidR="00A1599E" w:rsidRDefault="00A1599E" w:rsidP="00F52AE9">
      <w:pPr>
        <w:rPr>
          <w:lang w:val="da-DK"/>
        </w:rPr>
      </w:pPr>
      <w:r>
        <w:rPr>
          <w:lang w:val="da-DK"/>
        </w:rPr>
        <w:t>Hvorfor er det her vigtigt? For at vi senere kan give personen der laver tegningen nogle byggeklodser ud fra målene, som de så kan flytt</w:t>
      </w:r>
      <w:r w:rsidR="006415D4">
        <w:rPr>
          <w:lang w:val="da-DK"/>
        </w:rPr>
        <w:t xml:space="preserve">e rundt på og eventuelt </w:t>
      </w:r>
      <w:r w:rsidR="009923C9">
        <w:rPr>
          <w:lang w:val="da-DK"/>
        </w:rPr>
        <w:t xml:space="preserve">selv </w:t>
      </w:r>
      <w:r w:rsidR="006415D4">
        <w:rPr>
          <w:lang w:val="da-DK"/>
        </w:rPr>
        <w:t>tilføje byggeklodser?</w:t>
      </w:r>
    </w:p>
    <w:p w14:paraId="16B83D81" w14:textId="77777777" w:rsidR="00975E94" w:rsidRDefault="00975E94" w:rsidP="00793F41">
      <w:pPr>
        <w:rPr>
          <w:lang w:val="da-DK"/>
        </w:rPr>
      </w:pPr>
    </w:p>
    <w:p w14:paraId="351C4BA4" w14:textId="77777777" w:rsidR="00793F41" w:rsidRDefault="00975E94" w:rsidP="00975E94">
      <w:pPr>
        <w:rPr>
          <w:lang w:val="da-DK"/>
        </w:rPr>
      </w:pPr>
      <w:r>
        <w:rPr>
          <w:lang w:val="da-DK"/>
        </w:rPr>
        <w:t>Stolpelængde:</w:t>
      </w:r>
    </w:p>
    <w:p w14:paraId="198E9AE3" w14:textId="77777777" w:rsidR="00793F41" w:rsidRPr="002416BD" w:rsidRDefault="00793F41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da-DK"/>
            </w:rPr>
            <m:t>Stolpe</m:t>
          </m:r>
          <m:r>
            <w:rPr>
              <w:rFonts w:ascii="Cambria Math" w:hAnsi="Cambria Math"/>
              <w:lang w:val="da-DK"/>
            </w:rPr>
            <m:t>længde</m:t>
          </m:r>
          <m:r>
            <w:rPr>
              <w:rFonts w:ascii="Cambria Math" w:hAnsi="Cambria Math"/>
              <w:lang w:val="da-DK"/>
            </w:rPr>
            <m:t>=højde cm+90cm</m:t>
          </m:r>
        </m:oMath>
      </m:oMathPara>
    </w:p>
    <w:p w14:paraId="0ED8B4CF" w14:textId="77777777" w:rsidR="00975E94" w:rsidRDefault="00975E94" w:rsidP="00975E9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Antal stolper</w:t>
      </w:r>
      <w:r w:rsidR="0002173E">
        <w:rPr>
          <w:rStyle w:val="Fodnotehenvisning"/>
          <w:rFonts w:eastAsiaTheme="minorEastAsia"/>
          <w:lang w:val="da-DK"/>
        </w:rPr>
        <w:footnoteReference w:id="1"/>
      </w:r>
      <w:r>
        <w:rPr>
          <w:rFonts w:eastAsiaTheme="minorEastAsia"/>
          <w:lang w:val="da-DK"/>
        </w:rPr>
        <w:t>:</w:t>
      </w:r>
    </w:p>
    <w:p w14:paraId="2A9D2179" w14:textId="77777777" w:rsidR="00975E94" w:rsidRPr="002416BD" w:rsidRDefault="00975E94" w:rsidP="00975E94"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antal stolper=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længde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cm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230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∙</m:t>
          </m:r>
          <m:r>
            <w:rPr>
              <w:rFonts w:ascii="Cambria Math" w:eastAsiaTheme="minorEastAsia" w:hAnsi="Cambria Math"/>
              <w:lang w:val="da-DK"/>
            </w:rPr>
            <m:t>2</m:t>
          </m:r>
        </m:oMath>
      </m:oMathPara>
    </w:p>
    <w:p w14:paraId="6919E23E" w14:textId="77777777" w:rsidR="0002173E" w:rsidRDefault="0002173E" w:rsidP="002416B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Rem-spær</w:t>
      </w:r>
      <w:r>
        <w:rPr>
          <w:rStyle w:val="Fodnotehenvisning"/>
          <w:rFonts w:eastAsiaTheme="minorEastAsia"/>
          <w:lang w:val="da-DK"/>
        </w:rPr>
        <w:footnoteReference w:id="2"/>
      </w:r>
      <w:r>
        <w:rPr>
          <w:rFonts w:eastAsiaTheme="minorEastAsia"/>
          <w:lang w:val="da-DK"/>
        </w:rPr>
        <w:t xml:space="preserve"> længde:</w:t>
      </w:r>
    </w:p>
    <w:p w14:paraId="210942B6" w14:textId="77777777" w:rsidR="0002173E" w:rsidRPr="0002173E" w:rsidRDefault="0002173E" w:rsidP="002416BD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remspær længde=længde cm</m:t>
          </m:r>
        </m:oMath>
      </m:oMathPara>
    </w:p>
    <w:p w14:paraId="7B50FFF4" w14:textId="77777777" w:rsidR="0002173E" w:rsidRDefault="0002173E" w:rsidP="002416B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Antal rem-spær:</w:t>
      </w:r>
    </w:p>
    <w:p w14:paraId="6D782A8D" w14:textId="77777777" w:rsidR="0002173E" w:rsidRPr="0002173E" w:rsidRDefault="0002173E" w:rsidP="002416BD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2</m:t>
          </m:r>
        </m:oMath>
      </m:oMathPara>
    </w:p>
    <w:p w14:paraId="36054741" w14:textId="77777777" w:rsidR="002416BD" w:rsidRDefault="002416BD" w:rsidP="002416B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Spærlængde:</w:t>
      </w:r>
    </w:p>
    <w:p w14:paraId="038B4EFA" w14:textId="77777777" w:rsidR="002416BD" w:rsidRPr="002416BD" w:rsidRDefault="002416BD" w:rsidP="002416BD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spærlængde=bredde cm</m:t>
          </m:r>
        </m:oMath>
      </m:oMathPara>
    </w:p>
    <w:p w14:paraId="12616F71" w14:textId="77777777" w:rsidR="00975E94" w:rsidRDefault="00975E94" w:rsidP="00975E9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Antal spær</w:t>
      </w:r>
      <w:r w:rsidR="0002173E">
        <w:rPr>
          <w:rFonts w:eastAsiaTheme="minorEastAsia"/>
          <w:lang w:val="da-DK"/>
        </w:rPr>
        <w:t xml:space="preserve"> til rem</w:t>
      </w:r>
      <w:r w:rsidR="00E60EB9">
        <w:rPr>
          <w:rFonts w:eastAsiaTheme="minorEastAsia"/>
          <w:lang w:val="da-DK"/>
        </w:rPr>
        <w:t>-spær</w:t>
      </w:r>
      <w:r>
        <w:rPr>
          <w:rFonts w:eastAsiaTheme="minorEastAsia"/>
          <w:lang w:val="da-DK"/>
        </w:rPr>
        <w:t>:</w:t>
      </w:r>
    </w:p>
    <w:p w14:paraId="3EFCF261" w14:textId="77777777" w:rsidR="00975E94" w:rsidRPr="002416BD" w:rsidRDefault="00975E94" w:rsidP="00975E94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antal spær=</m:t>
          </m:r>
          <m:r>
            <w:rPr>
              <w:rFonts w:ascii="Cambria Math" w:eastAsiaTheme="minorEastAsia" w:hAnsi="Cambria Math"/>
              <w:lang w:val="da-DK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længde cm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55cm</m:t>
              </m:r>
            </m:den>
          </m:f>
        </m:oMath>
      </m:oMathPara>
    </w:p>
    <w:p w14:paraId="08EB5326" w14:textId="77777777" w:rsidR="002416BD" w:rsidRDefault="00975E94" w:rsidP="002416B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Antal </w:t>
      </w:r>
      <w:r w:rsidR="00A1599E">
        <w:rPr>
          <w:rFonts w:eastAsiaTheme="minorEastAsia"/>
          <w:lang w:val="da-DK"/>
        </w:rPr>
        <w:t>højre</w:t>
      </w:r>
      <w:r>
        <w:rPr>
          <w:rFonts w:eastAsiaTheme="minorEastAsia"/>
          <w:lang w:val="da-DK"/>
        </w:rPr>
        <w:t>beslag</w:t>
      </w:r>
      <w:r w:rsidR="00E60EB9">
        <w:rPr>
          <w:rFonts w:eastAsiaTheme="minorEastAsia"/>
          <w:lang w:val="da-DK"/>
        </w:rPr>
        <w:t xml:space="preserve"> til spær</w:t>
      </w:r>
      <w:r>
        <w:rPr>
          <w:rFonts w:eastAsiaTheme="minorEastAsia"/>
          <w:lang w:val="da-DK"/>
        </w:rPr>
        <w:t>:</w:t>
      </w:r>
    </w:p>
    <w:p w14:paraId="46E19F76" w14:textId="77777777" w:rsidR="002416BD" w:rsidRPr="002416BD" w:rsidRDefault="002416BD" w:rsidP="00975E94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antal beslag=antal spær ∙</m:t>
          </m:r>
          <m:r>
            <w:rPr>
              <w:rFonts w:ascii="Cambria Math" w:eastAsiaTheme="minorEastAsia" w:hAnsi="Cambria Math"/>
              <w:lang w:val="da-DK"/>
            </w:rPr>
            <m:t>2</m:t>
          </m:r>
        </m:oMath>
      </m:oMathPara>
    </w:p>
    <w:p w14:paraId="58AF56B8" w14:textId="77777777" w:rsidR="00A1599E" w:rsidRDefault="00A1599E" w:rsidP="00A1599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Antal </w:t>
      </w:r>
      <w:r>
        <w:rPr>
          <w:rFonts w:eastAsiaTheme="minorEastAsia"/>
          <w:lang w:val="da-DK"/>
        </w:rPr>
        <w:t>venstre</w:t>
      </w:r>
      <w:r>
        <w:rPr>
          <w:rFonts w:eastAsiaTheme="minorEastAsia"/>
          <w:lang w:val="da-DK"/>
        </w:rPr>
        <w:t>beslag til spær:</w:t>
      </w:r>
    </w:p>
    <w:p w14:paraId="599EBD6A" w14:textId="77777777" w:rsidR="00A1599E" w:rsidRPr="002416BD" w:rsidRDefault="00A1599E" w:rsidP="00A1599E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>antal beslag=antal spær ∙2</m:t>
          </m:r>
        </m:oMath>
      </m:oMathPara>
    </w:p>
    <w:p w14:paraId="39D56CEA" w14:textId="77777777" w:rsidR="00975E94" w:rsidRDefault="002416BD" w:rsidP="00975E9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Hulbåndlængde:</w:t>
      </w:r>
    </w:p>
    <w:p w14:paraId="4BC02BF1" w14:textId="77777777" w:rsidR="002416BD" w:rsidRPr="0002173E" w:rsidRDefault="002416BD" w:rsidP="00975E94">
      <w:pPr>
        <w:rPr>
          <w:rFonts w:eastAsiaTheme="minorEastAsia"/>
          <w:lang w:val="da-DK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a-DK"/>
            </w:rPr>
            <m:t xml:space="preserve">hulbåndlængde=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længde-55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+bredd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rad>
        </m:oMath>
      </m:oMathPara>
    </w:p>
    <w:p w14:paraId="26629BB6" w14:textId="77777777" w:rsidR="00975E94" w:rsidRDefault="00E60EB9" w:rsidP="0002173E">
      <w:pPr>
        <w:rPr>
          <w:lang w:val="da-DK"/>
        </w:rPr>
      </w:pPr>
      <w:r>
        <w:rPr>
          <w:lang w:val="da-DK"/>
        </w:rPr>
        <w:t>Antal hulbånd:</w:t>
      </w:r>
    </w:p>
    <w:p w14:paraId="2FFC62D2" w14:textId="77777777" w:rsidR="00E60EB9" w:rsidRPr="00E60EB9" w:rsidRDefault="00E60EB9" w:rsidP="00E60EB9">
      <w:pPr>
        <w:rPr>
          <w:lang w:val="da-DK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da-DK"/>
            </w:rPr>
            <m:t>2</m:t>
          </m:r>
        </m:oMath>
      </m:oMathPara>
    </w:p>
    <w:p w14:paraId="0067D3A1" w14:textId="197C63BE" w:rsidR="003D0B99" w:rsidRDefault="003D0B99">
      <w:pPr>
        <w:spacing w:after="160" w:line="259" w:lineRule="auto"/>
        <w:ind w:firstLine="0"/>
        <w:rPr>
          <w:lang w:val="da-DK"/>
        </w:rPr>
      </w:pPr>
      <w:r>
        <w:rPr>
          <w:lang w:val="da-DK"/>
        </w:rPr>
        <w:br w:type="page"/>
      </w:r>
    </w:p>
    <w:p w14:paraId="489F9E02" w14:textId="33330219" w:rsidR="00F52AE9" w:rsidRPr="00F52AE9" w:rsidRDefault="00F52AE9" w:rsidP="00A43A8C">
      <w:pPr>
        <w:rPr>
          <w:lang w:val="da-DK"/>
        </w:rPr>
      </w:pPr>
      <w:r w:rsidRPr="00F52AE9">
        <w:rPr>
          <w:lang w:val="da-DK"/>
        </w:rPr>
        <w:lastRenderedPageBreak/>
        <w:t>Part forklaring:</w:t>
      </w:r>
    </w:p>
    <w:p w14:paraId="249CE4C9" w14:textId="70928F61" w:rsidR="00F52AE9" w:rsidRDefault="006415D4" w:rsidP="0002173E">
      <w:pPr>
        <w:rPr>
          <w:lang w:val="da-DK"/>
        </w:rPr>
      </w:pP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</w:t>
      </w:r>
      <w:r w:rsidR="00F52AE9">
        <w:rPr>
          <w:lang w:val="da-DK"/>
        </w:rPr>
        <w:t>type er typen (kunne også være det unikke id?)…</w:t>
      </w:r>
    </w:p>
    <w:p w14:paraId="156909CF" w14:textId="1FDE134D" w:rsidR="00F52AE9" w:rsidRDefault="006415D4" w:rsidP="00F52AE9">
      <w:pPr>
        <w:rPr>
          <w:lang w:val="da-DK"/>
        </w:rPr>
      </w:pPr>
      <w:proofErr w:type="spellStart"/>
      <w:r>
        <w:rPr>
          <w:lang w:val="da-DK"/>
        </w:rPr>
        <w:t>Integer</w:t>
      </w:r>
      <w:proofErr w:type="spellEnd"/>
      <w:r>
        <w:rPr>
          <w:lang w:val="da-DK"/>
        </w:rPr>
        <w:t xml:space="preserve"> </w:t>
      </w:r>
      <w:proofErr w:type="spellStart"/>
      <w:r w:rsidR="00F52AE9">
        <w:rPr>
          <w:lang w:val="da-DK"/>
        </w:rPr>
        <w:t>length</w:t>
      </w:r>
      <w:proofErr w:type="spellEnd"/>
      <w:r w:rsidR="00F52AE9">
        <w:rPr>
          <w:lang w:val="da-DK"/>
        </w:rPr>
        <w:t xml:space="preserve"> er længden</w:t>
      </w:r>
    </w:p>
    <w:p w14:paraId="66968177" w14:textId="4EB58D1C" w:rsidR="00F52AE9" w:rsidRDefault="006415D4" w:rsidP="00F52AE9">
      <w:pPr>
        <w:rPr>
          <w:lang w:val="da-DK"/>
        </w:rPr>
      </w:pP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 </w:t>
      </w:r>
      <w:proofErr w:type="spellStart"/>
      <w:r w:rsidR="00F52AE9">
        <w:rPr>
          <w:lang w:val="da-DK"/>
        </w:rPr>
        <w:t>packetSize</w:t>
      </w:r>
      <w:proofErr w:type="spellEnd"/>
      <w:r w:rsidR="00F52AE9">
        <w:rPr>
          <w:lang w:val="da-DK"/>
        </w:rPr>
        <w:t xml:space="preserve"> er antallet</w:t>
      </w:r>
    </w:p>
    <w:p w14:paraId="60E4272F" w14:textId="76FEDEC0" w:rsidR="00F52AE9" w:rsidRDefault="006415D4" w:rsidP="0002173E">
      <w:pPr>
        <w:rPr>
          <w:lang w:val="da-DK"/>
        </w:rPr>
      </w:pP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</w:t>
      </w:r>
      <w:proofErr w:type="spellStart"/>
      <w:r w:rsidR="00F52AE9">
        <w:rPr>
          <w:lang w:val="da-DK"/>
        </w:rPr>
        <w:t>unitName</w:t>
      </w:r>
      <w:proofErr w:type="spellEnd"/>
      <w:r w:rsidR="00F52AE9">
        <w:rPr>
          <w:lang w:val="da-DK"/>
        </w:rPr>
        <w:t xml:space="preserve"> er </w:t>
      </w:r>
      <w:proofErr w:type="spellStart"/>
      <w:r w:rsidR="00F52AE9">
        <w:rPr>
          <w:lang w:val="da-DK"/>
        </w:rPr>
        <w:t>stk</w:t>
      </w:r>
      <w:proofErr w:type="spellEnd"/>
      <w:r w:rsidR="00F52AE9">
        <w:rPr>
          <w:lang w:val="da-DK"/>
        </w:rPr>
        <w:t>, pakke osv.</w:t>
      </w:r>
    </w:p>
    <w:p w14:paraId="44E86327" w14:textId="26F86BA2" w:rsidR="00F52AE9" w:rsidRDefault="006415D4" w:rsidP="0002173E">
      <w:pPr>
        <w:rPr>
          <w:lang w:val="da-DK"/>
        </w:rPr>
      </w:pP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</w:t>
      </w:r>
      <w:proofErr w:type="spellStart"/>
      <w:r w:rsidR="00F52AE9">
        <w:rPr>
          <w:lang w:val="da-DK"/>
        </w:rPr>
        <w:t>desc</w:t>
      </w:r>
      <w:proofErr w:type="spellEnd"/>
      <w:r w:rsidR="00F52AE9">
        <w:rPr>
          <w:lang w:val="da-DK"/>
        </w:rPr>
        <w:t xml:space="preserve"> er beskrivelse.</w:t>
      </w:r>
    </w:p>
    <w:p w14:paraId="27589A3C" w14:textId="0FC47D3A" w:rsidR="00F52AE9" w:rsidRDefault="006415D4" w:rsidP="00F52AE9">
      <w:pPr>
        <w:rPr>
          <w:lang w:val="da-DK"/>
        </w:rPr>
      </w:pP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 </w:t>
      </w:r>
      <w:proofErr w:type="spellStart"/>
      <w:r w:rsidR="00F52AE9">
        <w:rPr>
          <w:lang w:val="da-DK"/>
        </w:rPr>
        <w:t>partId</w:t>
      </w:r>
      <w:proofErr w:type="spellEnd"/>
      <w:r w:rsidR="00F52AE9">
        <w:rPr>
          <w:lang w:val="da-DK"/>
        </w:rPr>
        <w:t xml:space="preserve"> er et unikt id.</w:t>
      </w:r>
    </w:p>
    <w:p w14:paraId="7B37DCBB" w14:textId="4F957193" w:rsidR="00F52AE9" w:rsidRPr="00A43A8C" w:rsidRDefault="00A43A8C" w:rsidP="00A43A8C">
      <w:r w:rsidRPr="00A43A8C">
        <w:t xml:space="preserve">(Category </w:t>
      </w:r>
      <w:proofErr w:type="spellStart"/>
      <w:r w:rsidRPr="00A43A8C">
        <w:t>category</w:t>
      </w:r>
      <w:proofErr w:type="spellEnd"/>
      <w:r w:rsidRPr="00A43A8C">
        <w:t xml:space="preserve"> </w:t>
      </w:r>
      <w:proofErr w:type="spellStart"/>
      <w:r w:rsidRPr="00A43A8C">
        <w:t>er</w:t>
      </w:r>
      <w:proofErr w:type="spellEnd"/>
      <w:r w:rsidRPr="00A43A8C">
        <w:t xml:space="preserve"> </w:t>
      </w:r>
      <w:proofErr w:type="spellStart"/>
      <w:r w:rsidRPr="00A43A8C">
        <w:t>kategorien</w:t>
      </w:r>
      <w:proofErr w:type="spellEnd"/>
      <w:r w:rsidRPr="00A43A8C">
        <w:t xml:space="preserve"> for </w:t>
      </w:r>
      <w:proofErr w:type="spellStart"/>
      <w:r w:rsidRPr="00A43A8C">
        <w:t>typen</w:t>
      </w:r>
      <w:proofErr w:type="spellEnd"/>
      <w:r w:rsidRPr="00A43A8C">
        <w:t xml:space="preserve">) </w:t>
      </w:r>
    </w:p>
    <w:p w14:paraId="65C0D966" w14:textId="77777777" w:rsidR="006415D4" w:rsidRPr="00A43A8C" w:rsidRDefault="006415D4" w:rsidP="00F52AE9"/>
    <w:p w14:paraId="769B2E67" w14:textId="2140C983" w:rsidR="00F52AE9" w:rsidRDefault="006415D4" w:rsidP="00F52AE9">
      <w:r>
        <w:rPr>
          <w:lang w:val="da-DK"/>
        </w:rPr>
        <w:t>public c</w:t>
      </w:r>
      <w:r w:rsidRPr="006415D4">
        <w:t xml:space="preserve">lass </w:t>
      </w:r>
      <w:proofErr w:type="spellStart"/>
      <w:r w:rsidRPr="006415D4">
        <w:t>Piece</w:t>
      </w:r>
      <w:r w:rsidR="00F52AE9" w:rsidRPr="006415D4">
        <w:t>List</w:t>
      </w:r>
      <w:proofErr w:type="spellEnd"/>
      <w:r w:rsidR="00F52AE9" w:rsidRPr="006415D4">
        <w:t>:</w:t>
      </w:r>
    </w:p>
    <w:p w14:paraId="4D7F62FB" w14:textId="47B6AE12" w:rsidR="006415D4" w:rsidRDefault="006415D4" w:rsidP="00F52AE9">
      <w:pPr>
        <w:rPr>
          <w:lang w:val="da-DK"/>
        </w:rPr>
      </w:pPr>
      <w:r w:rsidRPr="006415D4">
        <w:rPr>
          <w:lang w:val="da-DK"/>
        </w:rPr>
        <w:t xml:space="preserve">Min hjerne </w:t>
      </w:r>
      <w:r>
        <w:rPr>
          <w:lang w:val="da-DK"/>
        </w:rPr>
        <w:t>vil godt have</w:t>
      </w:r>
      <w:r w:rsidRPr="006415D4">
        <w:rPr>
          <w:lang w:val="da-DK"/>
        </w:rPr>
        <w:t>, at v</w:t>
      </w:r>
      <w:r>
        <w:rPr>
          <w:lang w:val="da-DK"/>
        </w:rPr>
        <w:t xml:space="preserve">i henter parts fra en database over i en liste, hvor vi så i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sætter/ændrer </w:t>
      </w:r>
      <w:proofErr w:type="spellStart"/>
      <w:r>
        <w:rPr>
          <w:lang w:val="da-DK"/>
        </w:rPr>
        <w:t>length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packetSize</w:t>
      </w:r>
      <w:proofErr w:type="spellEnd"/>
      <w:r>
        <w:rPr>
          <w:lang w:val="da-DK"/>
        </w:rPr>
        <w:t xml:space="preserve"> ud fra målene.</w:t>
      </w:r>
    </w:p>
    <w:p w14:paraId="3A36E65D" w14:textId="3B2B3482" w:rsidR="006415D4" w:rsidRPr="006415D4" w:rsidRDefault="006415D4" w:rsidP="00F52AE9">
      <w:pPr>
        <w:rPr>
          <w:lang w:val="da-DK"/>
        </w:rPr>
      </w:pPr>
      <w:r>
        <w:rPr>
          <w:lang w:val="da-DK"/>
        </w:rPr>
        <w:t xml:space="preserve">Så </w:t>
      </w:r>
      <w:proofErr w:type="spellStart"/>
      <w:r>
        <w:rPr>
          <w:lang w:val="da-DK"/>
        </w:rPr>
        <w:t>PieceList</w:t>
      </w:r>
      <w:proofErr w:type="spellEnd"/>
      <w:r>
        <w:rPr>
          <w:lang w:val="da-DK"/>
        </w:rPr>
        <w:t xml:space="preserve"> burde hav</w:t>
      </w:r>
      <w:r w:rsidR="00A43A8C">
        <w:rPr>
          <w:lang w:val="da-DK"/>
        </w:rPr>
        <w:t>e en eller anden form for liste enten:</w:t>
      </w:r>
    </w:p>
    <w:p w14:paraId="198FF261" w14:textId="425225D1" w:rsidR="00F52AE9" w:rsidRPr="006415D4" w:rsidRDefault="00F52AE9" w:rsidP="00F52AE9">
      <w:pPr>
        <w:rPr>
          <w:lang w:val="da-DK"/>
        </w:rPr>
      </w:pPr>
    </w:p>
    <w:p w14:paraId="6993A925" w14:textId="77777777" w:rsidR="00A43A8C" w:rsidRDefault="00F52AE9" w:rsidP="00F52AE9">
      <w:proofErr w:type="spellStart"/>
      <w:r w:rsidRPr="006415D4">
        <w:t>TreeMap</w:t>
      </w:r>
      <w:proofErr w:type="spellEnd"/>
      <w:r w:rsidR="00A43A8C">
        <w:t>&lt;String/Integer</w:t>
      </w:r>
      <w:r w:rsidRPr="006415D4">
        <w:t>,</w:t>
      </w:r>
      <w:r w:rsidR="00A43A8C">
        <w:t xml:space="preserve"> Part&gt;</w:t>
      </w:r>
      <w:r w:rsidRPr="006415D4">
        <w:t xml:space="preserve"> </w:t>
      </w:r>
    </w:p>
    <w:p w14:paraId="572D998C" w14:textId="038A3EB0" w:rsidR="00A43A8C" w:rsidRDefault="00F52AE9" w:rsidP="00F52AE9">
      <w:proofErr w:type="spellStart"/>
      <w:r w:rsidRPr="006415D4">
        <w:t>HashMap</w:t>
      </w:r>
      <w:proofErr w:type="spellEnd"/>
      <w:r w:rsidR="00A43A8C">
        <w:t>&lt;String/Integer, Part&gt;</w:t>
      </w:r>
      <w:r w:rsidRPr="006415D4">
        <w:t xml:space="preserve"> </w:t>
      </w:r>
    </w:p>
    <w:p w14:paraId="055E31A3" w14:textId="08565510" w:rsidR="00A43A8C" w:rsidRDefault="00A43A8C" w:rsidP="00F52AE9">
      <w:proofErr w:type="spellStart"/>
      <w:r>
        <w:t>eller</w:t>
      </w:r>
      <w:proofErr w:type="spellEnd"/>
    </w:p>
    <w:p w14:paraId="393F31D4" w14:textId="6726CA6E" w:rsidR="00F52AE9" w:rsidRDefault="00F52AE9" w:rsidP="00A43A8C">
      <w:proofErr w:type="spellStart"/>
      <w:r w:rsidRPr="006415D4">
        <w:t>ArrayList</w:t>
      </w:r>
      <w:proofErr w:type="spellEnd"/>
      <w:r w:rsidR="00A43A8C">
        <w:t>&lt;Part&gt;</w:t>
      </w:r>
    </w:p>
    <w:p w14:paraId="15CA5775" w14:textId="0E89F33B" w:rsidR="00A43A8C" w:rsidRDefault="00A43A8C" w:rsidP="00F52AE9"/>
    <w:p w14:paraId="5D44DC19" w14:textId="01174C4E" w:rsidR="00A43A8C" w:rsidRPr="00A43A8C" w:rsidRDefault="00A43A8C" w:rsidP="00F52AE9">
      <w:pPr>
        <w:rPr>
          <w:lang w:val="da-DK"/>
        </w:rPr>
      </w:pPr>
      <w:proofErr w:type="spellStart"/>
      <w:r w:rsidRPr="00A43A8C">
        <w:rPr>
          <w:lang w:val="da-DK"/>
        </w:rPr>
        <w:t>HashMap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TreeMap</w:t>
      </w:r>
      <w:proofErr w:type="spellEnd"/>
      <w:r w:rsidRPr="00A43A8C">
        <w:rPr>
          <w:lang w:val="da-DK"/>
        </w:rPr>
        <w:t xml:space="preserve"> vil gøre så vi ikke behøver at lave </w:t>
      </w:r>
      <w:proofErr w:type="spellStart"/>
      <w:r w:rsidRPr="00A43A8C">
        <w:rPr>
          <w:lang w:val="da-DK"/>
        </w:rPr>
        <w:t>forloops</w:t>
      </w:r>
      <w:proofErr w:type="spellEnd"/>
      <w:r w:rsidRPr="00A43A8C">
        <w:rPr>
          <w:lang w:val="da-DK"/>
        </w:rPr>
        <w:t xml:space="preserve"> for at finde</w:t>
      </w:r>
      <w:r w:rsidR="009923C9">
        <w:rPr>
          <w:lang w:val="da-DK"/>
        </w:rPr>
        <w:t xml:space="preserve"> </w:t>
      </w:r>
      <w:r w:rsidR="00876812">
        <w:rPr>
          <w:lang w:val="da-DK"/>
        </w:rPr>
        <w:t>é</w:t>
      </w:r>
      <w:r w:rsidR="009923C9">
        <w:rPr>
          <w:lang w:val="da-DK"/>
        </w:rPr>
        <w:t>n bestemt</w:t>
      </w:r>
      <w:r w:rsidRPr="00A43A8C">
        <w:rPr>
          <w:lang w:val="da-DK"/>
        </w:rPr>
        <w:t xml:space="preserve"> ting ud af listen.</w:t>
      </w:r>
    </w:p>
    <w:p w14:paraId="2A9CD937" w14:textId="6B375DCA" w:rsidR="00A43A8C" w:rsidRDefault="00F52AE9" w:rsidP="00A43A8C">
      <w:pPr>
        <w:rPr>
          <w:lang w:val="da-DK"/>
        </w:rPr>
      </w:pPr>
      <w:proofErr w:type="spellStart"/>
      <w:r>
        <w:rPr>
          <w:lang w:val="da-DK"/>
        </w:rPr>
        <w:t>TreeMap</w:t>
      </w:r>
      <w:proofErr w:type="spellEnd"/>
      <w:r>
        <w:rPr>
          <w:lang w:val="da-DK"/>
        </w:rPr>
        <w:t xml:space="preserve"> vil gøre det muligt at sortere tingene i kategorier uden at vi skal slås for meget med det. Vil</w:t>
      </w:r>
      <w:r w:rsidR="00A43A8C">
        <w:rPr>
          <w:lang w:val="da-DK"/>
        </w:rPr>
        <w:t xml:space="preserve"> dog</w:t>
      </w:r>
      <w:r>
        <w:rPr>
          <w:lang w:val="da-DK"/>
        </w:rPr>
        <w:t xml:space="preserve"> kræve et </w:t>
      </w:r>
      <w:proofErr w:type="spellStart"/>
      <w:r>
        <w:rPr>
          <w:lang w:val="da-DK"/>
        </w:rPr>
        <w:t>field</w:t>
      </w:r>
      <w:proofErr w:type="spellEnd"/>
      <w:r>
        <w:rPr>
          <w:lang w:val="da-DK"/>
        </w:rPr>
        <w:t xml:space="preserve"> med kategori i parts.</w:t>
      </w:r>
    </w:p>
    <w:p w14:paraId="074BFF80" w14:textId="77777777" w:rsidR="00A43A8C" w:rsidRDefault="00A43A8C" w:rsidP="00F52AE9"/>
    <w:p w14:paraId="6DE321E3" w14:textId="3D97E57F" w:rsidR="00A43A8C" w:rsidRDefault="00A43A8C" w:rsidP="00F52AE9">
      <w:r>
        <w:t xml:space="preserve">public </w:t>
      </w:r>
      <w:proofErr w:type="spellStart"/>
      <w:r>
        <w:t>HashMap</w:t>
      </w:r>
      <w:proofErr w:type="spellEnd"/>
      <w:r>
        <w:t xml:space="preserve">&lt;String/Integer, Part&gt; </w:t>
      </w:r>
      <w:proofErr w:type="spellStart"/>
      <w:proofErr w:type="gramStart"/>
      <w:r>
        <w:t>getPartMap</w:t>
      </w:r>
      <w:proofErr w:type="spellEnd"/>
      <w:r>
        <w:t>(</w:t>
      </w:r>
      <w:proofErr w:type="gramEnd"/>
      <w:r>
        <w:t>)</w:t>
      </w:r>
    </w:p>
    <w:p w14:paraId="18980B8C" w14:textId="1BFFC8C3" w:rsidR="00F52AE9" w:rsidRPr="00A43A8C" w:rsidRDefault="00F52AE9" w:rsidP="00F52AE9"/>
    <w:p w14:paraId="72CD6AC1" w14:textId="5E2818D4" w:rsidR="00F52AE9" w:rsidRDefault="00F52AE9" w:rsidP="00A43A8C">
      <w:r>
        <w:t>p</w:t>
      </w:r>
      <w:r w:rsidRPr="00F52AE9">
        <w:t xml:space="preserve">ublic void </w:t>
      </w:r>
      <w:proofErr w:type="spellStart"/>
      <w:proofErr w:type="gramStart"/>
      <w:r w:rsidR="009923C9">
        <w:t>update</w:t>
      </w:r>
      <w:r w:rsidRPr="00F52AE9">
        <w:t>PartList</w:t>
      </w:r>
      <w:proofErr w:type="spellEnd"/>
      <w:r w:rsidRPr="00F52AE9">
        <w:t>(</w:t>
      </w:r>
      <w:proofErr w:type="spellStart"/>
      <w:proofErr w:type="gramEnd"/>
      <w:r w:rsidRPr="00F52AE9">
        <w:t>int</w:t>
      </w:r>
      <w:proofErr w:type="spellEnd"/>
      <w:r w:rsidRPr="00F52AE9">
        <w:t xml:space="preserve"> length, </w:t>
      </w:r>
      <w:proofErr w:type="spellStart"/>
      <w:r w:rsidRPr="00F52AE9">
        <w:t>int</w:t>
      </w:r>
      <w:proofErr w:type="spellEnd"/>
      <w:r w:rsidRPr="00F52AE9">
        <w:t xml:space="preserve"> width, </w:t>
      </w:r>
      <w:proofErr w:type="spellStart"/>
      <w:r w:rsidRPr="00F52AE9">
        <w:t>int</w:t>
      </w:r>
      <w:proofErr w:type="spellEnd"/>
      <w:r w:rsidRPr="00F52AE9">
        <w:t xml:space="preserve"> height)</w:t>
      </w:r>
    </w:p>
    <w:p w14:paraId="5BCA2BF7" w14:textId="77777777" w:rsidR="009923C9" w:rsidRDefault="009923C9" w:rsidP="00F52AE9"/>
    <w:p w14:paraId="3FDAFE94" w14:textId="5C6AE0BF" w:rsidR="00A43A8C" w:rsidRPr="009923C9" w:rsidRDefault="009923C9" w:rsidP="00F52AE9">
      <w:pPr>
        <w:rPr>
          <w:lang w:val="da-DK"/>
        </w:rPr>
      </w:pPr>
      <w:r w:rsidRPr="009923C9">
        <w:rPr>
          <w:lang w:val="da-DK"/>
        </w:rPr>
        <w:t xml:space="preserve">Alle nedenstående kunne eventuelt flyttes ind </w:t>
      </w:r>
      <w:r>
        <w:rPr>
          <w:lang w:val="da-DK"/>
        </w:rPr>
        <w:t>i en anden klasse:</w:t>
      </w:r>
    </w:p>
    <w:p w14:paraId="5224BBFD" w14:textId="7B5C38D7" w:rsidR="00A75FFC" w:rsidRPr="00A75FFC" w:rsidRDefault="00876812" w:rsidP="00876812">
      <w:r w:rsidRPr="00A75FFC">
        <w:t>private</w:t>
      </w:r>
      <w:r>
        <w:t>/public</w:t>
      </w:r>
      <w:r w:rsidRPr="00A75FFC">
        <w:t xml:space="preserve"> </w:t>
      </w:r>
      <w:proofErr w:type="spellStart"/>
      <w:r w:rsidR="00F52AE9" w:rsidRPr="00A75FFC">
        <w:t>int</w:t>
      </w:r>
      <w:proofErr w:type="spellEnd"/>
      <w:r w:rsidR="00F52AE9" w:rsidRPr="00A75FFC">
        <w:t xml:space="preserve"> </w:t>
      </w:r>
      <w:proofErr w:type="spellStart"/>
      <w:proofErr w:type="gramStart"/>
      <w:r w:rsidR="00F52AE9" w:rsidRPr="00A75FFC">
        <w:t>numbPoles</w:t>
      </w:r>
      <w:proofErr w:type="spellEnd"/>
      <w:r w:rsidR="00F52AE9" w:rsidRPr="00A75FFC">
        <w:t>(</w:t>
      </w:r>
      <w:proofErr w:type="spellStart"/>
      <w:proofErr w:type="gramEnd"/>
      <w:r w:rsidR="00F52AE9" w:rsidRPr="00A75FFC">
        <w:t>int</w:t>
      </w:r>
      <w:proofErr w:type="spellEnd"/>
      <w:r w:rsidR="00F52AE9" w:rsidRPr="00A75FFC">
        <w:t xml:space="preserve"> </w:t>
      </w:r>
      <w:proofErr w:type="spellStart"/>
      <w:r w:rsidR="00F52AE9" w:rsidRPr="00A75FFC">
        <w:t>lengthOfCarport</w:t>
      </w:r>
      <w:proofErr w:type="spellEnd"/>
      <w:r w:rsidR="00F52AE9" w:rsidRPr="00A75FFC">
        <w:t>)</w:t>
      </w:r>
    </w:p>
    <w:p w14:paraId="31D2C300" w14:textId="5CD7FB65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numbSideRafter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lengthOfCarport</w:t>
      </w:r>
      <w:proofErr w:type="spellEnd"/>
      <w:r w:rsidR="00861D26">
        <w:t>)</w:t>
      </w:r>
    </w:p>
    <w:p w14:paraId="0AF90B5F" w14:textId="339EBA7C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F52AE9">
        <w:t>int</w:t>
      </w:r>
      <w:proofErr w:type="spellEnd"/>
      <w:r w:rsidR="00F52AE9">
        <w:t xml:space="preserve"> </w:t>
      </w:r>
      <w:proofErr w:type="spellStart"/>
      <w:proofErr w:type="gramStart"/>
      <w:r w:rsidR="00F52AE9">
        <w:t>numbRafters</w:t>
      </w:r>
      <w:proofErr w:type="spellEnd"/>
      <w:r w:rsidR="00F52AE9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width</w:t>
      </w:r>
      <w:r w:rsidR="00F52AE9">
        <w:t>OfCarport</w:t>
      </w:r>
      <w:proofErr w:type="spellEnd"/>
      <w:r w:rsidR="00F52AE9">
        <w:t>)</w:t>
      </w:r>
    </w:p>
    <w:p w14:paraId="20D3CBF7" w14:textId="76634D8E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numbRightMounts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numberOfRafters</w:t>
      </w:r>
      <w:proofErr w:type="spellEnd"/>
      <w:r w:rsidR="00861D26">
        <w:t>)</w:t>
      </w:r>
    </w:p>
    <w:p w14:paraId="78CBCFD4" w14:textId="69BB35A3" w:rsidR="006415D4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numbLeftMounts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numberOfRafters</w:t>
      </w:r>
      <w:proofErr w:type="spellEnd"/>
      <w:r w:rsidR="00861D26">
        <w:t>)</w:t>
      </w:r>
    </w:p>
    <w:p w14:paraId="7AA7A52D" w14:textId="7AF3D141" w:rsidR="00861D26" w:rsidRDefault="00876812" w:rsidP="00876812">
      <w:r w:rsidRPr="00A75FFC">
        <w:t>private</w:t>
      </w:r>
      <w:r>
        <w:t>/public</w:t>
      </w:r>
      <w:r w:rsidR="006415D4">
        <w:t xml:space="preserve"> </w:t>
      </w:r>
      <w:proofErr w:type="spellStart"/>
      <w:r w:rsidR="006415D4">
        <w:t>int</w:t>
      </w:r>
      <w:proofErr w:type="spellEnd"/>
      <w:r w:rsidR="006415D4">
        <w:t xml:space="preserve"> </w:t>
      </w:r>
      <w:proofErr w:type="spellStart"/>
      <w:proofErr w:type="gramStart"/>
      <w:r w:rsidR="006415D4">
        <w:t>numbTrapezRoof</w:t>
      </w:r>
      <w:proofErr w:type="spellEnd"/>
      <w:r w:rsidR="006415D4">
        <w:t>(</w:t>
      </w:r>
      <w:proofErr w:type="spellStart"/>
      <w:proofErr w:type="gramEnd"/>
      <w:r w:rsidR="006415D4">
        <w:t>int</w:t>
      </w:r>
      <w:proofErr w:type="spellEnd"/>
      <w:r w:rsidR="006415D4">
        <w:t xml:space="preserve"> </w:t>
      </w:r>
      <w:proofErr w:type="spellStart"/>
      <w:r w:rsidR="006415D4">
        <w:t>lengthOfCarport</w:t>
      </w:r>
      <w:proofErr w:type="spellEnd"/>
      <w:r w:rsidR="006415D4">
        <w:t xml:space="preserve">, </w:t>
      </w:r>
      <w:proofErr w:type="spellStart"/>
      <w:r w:rsidR="006415D4">
        <w:t>int</w:t>
      </w:r>
      <w:proofErr w:type="spellEnd"/>
      <w:r w:rsidR="006415D4">
        <w:t xml:space="preserve"> </w:t>
      </w:r>
      <w:proofErr w:type="spellStart"/>
      <w:r w:rsidR="006415D4">
        <w:t>widthOfCarport</w:t>
      </w:r>
      <w:proofErr w:type="spellEnd"/>
      <w:r w:rsidR="006415D4">
        <w:t>)</w:t>
      </w:r>
    </w:p>
    <w:p w14:paraId="0944B064" w14:textId="1ADB0FAF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lengthOfPole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heightOfCarport</w:t>
      </w:r>
      <w:proofErr w:type="spellEnd"/>
      <w:r w:rsidR="00861D26">
        <w:t>)</w:t>
      </w:r>
    </w:p>
    <w:p w14:paraId="5F6578BC" w14:textId="4FD7CDCA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lengthOfRafter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widthOfCarport</w:t>
      </w:r>
      <w:proofErr w:type="spellEnd"/>
      <w:r w:rsidR="00861D26">
        <w:t>)</w:t>
      </w:r>
    </w:p>
    <w:p w14:paraId="6C732498" w14:textId="2E5818E0" w:rsidR="00861D26" w:rsidRDefault="00876812" w:rsidP="00876812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lengthOfMetalTape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</w:t>
      </w:r>
      <w:proofErr w:type="spellStart"/>
      <w:r w:rsidR="00861D26">
        <w:t>lengthOfCarport</w:t>
      </w:r>
      <w:proofErr w:type="spellEnd"/>
      <w:r w:rsidR="00861D26">
        <w:t>)</w:t>
      </w:r>
    </w:p>
    <w:p w14:paraId="3013CDDB" w14:textId="632B29EB" w:rsidR="00F52AE9" w:rsidRDefault="00876812" w:rsidP="00A43A8C">
      <w:r w:rsidRPr="00A75FFC">
        <w:t>private</w:t>
      </w:r>
      <w:r>
        <w:t>/public</w:t>
      </w:r>
      <w:r w:rsidR="00861D26">
        <w:t xml:space="preserve"> </w:t>
      </w:r>
      <w:proofErr w:type="spellStart"/>
      <w:r w:rsidR="00861D26">
        <w:t>int</w:t>
      </w:r>
      <w:proofErr w:type="spellEnd"/>
      <w:r w:rsidR="00861D26">
        <w:t xml:space="preserve"> </w:t>
      </w:r>
      <w:proofErr w:type="spellStart"/>
      <w:proofErr w:type="gramStart"/>
      <w:r w:rsidR="00861D26">
        <w:t>numberOfMetalTape</w:t>
      </w:r>
      <w:proofErr w:type="spellEnd"/>
      <w:r w:rsidR="00861D26">
        <w:t>(</w:t>
      </w:r>
      <w:proofErr w:type="spellStart"/>
      <w:proofErr w:type="gramEnd"/>
      <w:r w:rsidR="00861D26">
        <w:t>int</w:t>
      </w:r>
      <w:proofErr w:type="spellEnd"/>
      <w:r w:rsidR="00861D26">
        <w:t xml:space="preserve"> length of </w:t>
      </w:r>
      <w:proofErr w:type="spellStart"/>
      <w:r w:rsidR="00861D26">
        <w:t>metalTape</w:t>
      </w:r>
      <w:proofErr w:type="spellEnd"/>
      <w:r w:rsidR="00861D26">
        <w:t>)</w:t>
      </w:r>
      <w:bookmarkStart w:id="0" w:name="_GoBack"/>
      <w:bookmarkEnd w:id="0"/>
    </w:p>
    <w:p w14:paraId="78F8FD6F" w14:textId="77777777" w:rsidR="002350ED" w:rsidRDefault="002350ED" w:rsidP="002350ED">
      <w:proofErr w:type="spellStart"/>
      <w:r>
        <w:t>osv</w:t>
      </w:r>
      <w:proofErr w:type="spellEnd"/>
      <w:r>
        <w:t>.</w:t>
      </w:r>
    </w:p>
    <w:p w14:paraId="6C07AE10" w14:textId="77777777" w:rsidR="002350ED" w:rsidRDefault="002350ED">
      <w:pPr>
        <w:spacing w:after="160" w:line="259" w:lineRule="auto"/>
        <w:ind w:firstLine="0"/>
      </w:pPr>
      <w:r>
        <w:br w:type="page"/>
      </w:r>
    </w:p>
    <w:p w14:paraId="3B7BA3F7" w14:textId="23946B4D" w:rsidR="002350ED" w:rsidRDefault="00A75FFC" w:rsidP="002350ED">
      <w:r>
        <w:t xml:space="preserve">public class </w:t>
      </w:r>
      <w:proofErr w:type="spellStart"/>
      <w:r>
        <w:t>PartMapper</w:t>
      </w:r>
      <w:proofErr w:type="spellEnd"/>
    </w:p>
    <w:p w14:paraId="0FE53C85" w14:textId="12C36188" w:rsidR="00A75FFC" w:rsidRDefault="00A75FFC" w:rsidP="002350ED"/>
    <w:p w14:paraId="763D99CD" w14:textId="1E31D9E2" w:rsidR="00A75FFC" w:rsidRDefault="00A75FFC" w:rsidP="00A75FFC">
      <w:r>
        <w:t xml:space="preserve">public </w:t>
      </w:r>
      <w:proofErr w:type="spellStart"/>
      <w:r>
        <w:t>HashMap</w:t>
      </w:r>
      <w:proofErr w:type="spellEnd"/>
      <w:r>
        <w:t xml:space="preserve">&lt;String/Integer, Part&gt; </w:t>
      </w:r>
      <w:proofErr w:type="spellStart"/>
      <w:proofErr w:type="gramStart"/>
      <w:r>
        <w:t>getStandardParts</w:t>
      </w:r>
      <w:proofErr w:type="spellEnd"/>
      <w:r>
        <w:t>(</w:t>
      </w:r>
      <w:proofErr w:type="gramEnd"/>
      <w:r>
        <w:t>)</w:t>
      </w:r>
    </w:p>
    <w:p w14:paraId="1F419229" w14:textId="182CB5F8" w:rsidR="00A75FFC" w:rsidRDefault="00A75FFC" w:rsidP="00A75FFC"/>
    <w:p w14:paraId="064DB7D3" w14:textId="0B3CDED9" w:rsidR="00A75FFC" w:rsidRDefault="00A75FFC" w:rsidP="00A75FFC">
      <w:r>
        <w:t xml:space="preserve">public Part </w:t>
      </w:r>
      <w:proofErr w:type="spellStart"/>
      <w:proofErr w:type="gramStart"/>
      <w:r>
        <w:t>getPart</w:t>
      </w:r>
      <w:proofErr w:type="spellEnd"/>
      <w:r>
        <w:t>(</w:t>
      </w:r>
      <w:proofErr w:type="gramEnd"/>
      <w:r>
        <w:t xml:space="preserve">String/Integer </w:t>
      </w:r>
      <w:proofErr w:type="spellStart"/>
      <w:r>
        <w:t>uniquePartId</w:t>
      </w:r>
      <w:proofErr w:type="spellEnd"/>
      <w:r>
        <w:t>)</w:t>
      </w:r>
    </w:p>
    <w:p w14:paraId="393DEE0B" w14:textId="17E1F337" w:rsidR="009923C9" w:rsidRDefault="009923C9" w:rsidP="00A75FFC"/>
    <w:p w14:paraId="523C48F1" w14:textId="2BC33DD8" w:rsidR="009923C9" w:rsidRDefault="009923C9" w:rsidP="00A75FFC">
      <w:r>
        <w:t xml:space="preserve">public void </w:t>
      </w:r>
      <w:proofErr w:type="spellStart"/>
      <w:proofErr w:type="gramStart"/>
      <w:r>
        <w:t>addPartList</w:t>
      </w:r>
      <w:proofErr w:type="spellEnd"/>
      <w:r>
        <w:t>(</w:t>
      </w:r>
      <w:proofErr w:type="spellStart"/>
      <w:proofErr w:type="gramEnd"/>
      <w:r>
        <w:t>HashMap</w:t>
      </w:r>
      <w:proofErr w:type="spellEnd"/>
      <w:r>
        <w:t xml:space="preserve">&lt;String/Integer, Part&gt; </w:t>
      </w:r>
      <w:proofErr w:type="spellStart"/>
      <w:r>
        <w:t>partMap</w:t>
      </w:r>
      <w:proofErr w:type="spellEnd"/>
      <w:r>
        <w:t>, User user)</w:t>
      </w:r>
    </w:p>
    <w:p w14:paraId="76456EFE" w14:textId="434D7174" w:rsidR="00A75FFC" w:rsidRDefault="00A75FFC" w:rsidP="00A75FFC"/>
    <w:p w14:paraId="0D065353" w14:textId="6685AA34" w:rsidR="009923C9" w:rsidRDefault="009923C9" w:rsidP="00A75FFC"/>
    <w:p w14:paraId="30DF81DB" w14:textId="77777777" w:rsidR="009923C9" w:rsidRPr="00A75FFC" w:rsidRDefault="009923C9" w:rsidP="00A75FFC"/>
    <w:sectPr w:rsidR="009923C9" w:rsidRPr="00A75FFC" w:rsidSect="009923C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1550A" w14:textId="77777777" w:rsidR="0002173E" w:rsidRDefault="0002173E" w:rsidP="0002173E">
      <w:r>
        <w:separator/>
      </w:r>
    </w:p>
  </w:endnote>
  <w:endnote w:type="continuationSeparator" w:id="0">
    <w:p w14:paraId="1F7342F9" w14:textId="77777777" w:rsidR="0002173E" w:rsidRDefault="0002173E" w:rsidP="0002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6C4FF" w14:textId="77777777" w:rsidR="0002173E" w:rsidRDefault="0002173E" w:rsidP="0002173E">
      <w:r>
        <w:separator/>
      </w:r>
    </w:p>
  </w:footnote>
  <w:footnote w:type="continuationSeparator" w:id="0">
    <w:p w14:paraId="1E6E01D7" w14:textId="77777777" w:rsidR="0002173E" w:rsidRDefault="0002173E" w:rsidP="0002173E">
      <w:r>
        <w:continuationSeparator/>
      </w:r>
    </w:p>
  </w:footnote>
  <w:footnote w:id="1">
    <w:p w14:paraId="08612517" w14:textId="77777777" w:rsidR="0002173E" w:rsidRPr="0002173E" w:rsidRDefault="0002173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02173E">
        <w:rPr>
          <w:lang w:val="da-DK"/>
        </w:rPr>
        <w:t xml:space="preserve"> </w:t>
      </w:r>
      <w:r>
        <w:rPr>
          <w:lang w:val="da-DK"/>
        </w:rPr>
        <w:t>Minimum 4 stolper?</w:t>
      </w:r>
      <w:r w:rsidR="001960A3">
        <w:rPr>
          <w:lang w:val="da-DK"/>
        </w:rPr>
        <w:t xml:space="preserve"> Tallet </w:t>
      </w:r>
      <w:r w:rsidR="00A1599E">
        <w:rPr>
          <w:lang w:val="da-DK"/>
        </w:rPr>
        <w:t>skal altid kunne deles i 2</w:t>
      </w:r>
      <w:r w:rsidR="001960A3">
        <w:rPr>
          <w:lang w:val="da-DK"/>
        </w:rPr>
        <w:t>?</w:t>
      </w:r>
    </w:p>
  </w:footnote>
  <w:footnote w:id="2">
    <w:p w14:paraId="11D8A61F" w14:textId="77777777" w:rsidR="0002173E" w:rsidRPr="0002173E" w:rsidRDefault="0002173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02173E">
        <w:rPr>
          <w:lang w:val="da-DK"/>
        </w:rPr>
        <w:t xml:space="preserve"> </w:t>
      </w:r>
      <w:r w:rsidR="00E60EB9">
        <w:rPr>
          <w:lang w:val="da-DK"/>
        </w:rPr>
        <w:t>Sidespær</w:t>
      </w:r>
      <w:r w:rsidR="001960A3">
        <w:rPr>
          <w:lang w:val="da-DK"/>
        </w:rPr>
        <w:t xml:space="preserve"> til de</w:t>
      </w:r>
      <w:r>
        <w:rPr>
          <w:lang w:val="da-DK"/>
        </w:rPr>
        <w:t xml:space="preserve"> </w:t>
      </w:r>
      <w:r w:rsidR="001960A3">
        <w:rPr>
          <w:lang w:val="da-DK"/>
        </w:rPr>
        <w:t>horisontale spær</w:t>
      </w:r>
      <w:r>
        <w:rPr>
          <w:lang w:val="da-DK"/>
        </w:rPr>
        <w:t>. Er samme type som spær, men længere.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41"/>
    <w:rsid w:val="0002173E"/>
    <w:rsid w:val="001960A3"/>
    <w:rsid w:val="002350ED"/>
    <w:rsid w:val="002416BD"/>
    <w:rsid w:val="002A5B2D"/>
    <w:rsid w:val="003A1625"/>
    <w:rsid w:val="003D0B99"/>
    <w:rsid w:val="005844C4"/>
    <w:rsid w:val="005F1A72"/>
    <w:rsid w:val="006415D4"/>
    <w:rsid w:val="00703F94"/>
    <w:rsid w:val="00793F41"/>
    <w:rsid w:val="00861D26"/>
    <w:rsid w:val="00876812"/>
    <w:rsid w:val="00906431"/>
    <w:rsid w:val="00975E94"/>
    <w:rsid w:val="009923C9"/>
    <w:rsid w:val="00A1599E"/>
    <w:rsid w:val="00A43A8C"/>
    <w:rsid w:val="00A63F02"/>
    <w:rsid w:val="00A75FFC"/>
    <w:rsid w:val="00CB28A8"/>
    <w:rsid w:val="00E60EB9"/>
    <w:rsid w:val="00F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C4DE"/>
  <w15:chartTrackingRefBased/>
  <w15:docId w15:val="{C425D4F2-9A69-451A-855A-11D51257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16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44C4"/>
    <w:pPr>
      <w:keepNext/>
      <w:keepLines/>
      <w:ind w:firstLine="0"/>
      <w:jc w:val="both"/>
      <w:outlineLvl w:val="1"/>
    </w:pPr>
    <w:rPr>
      <w:rFonts w:ascii="Tahoma" w:eastAsiaTheme="majorEastAsia" w:hAnsi="Tahoma" w:cstheme="majorBidi"/>
      <w:sz w:val="32"/>
      <w:szCs w:val="26"/>
      <w:lang w:val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aliases w:val="titlask"/>
    <w:basedOn w:val="Normal"/>
    <w:next w:val="Normal"/>
    <w:link w:val="TitelTegn"/>
    <w:uiPriority w:val="10"/>
    <w:qFormat/>
    <w:rsid w:val="005844C4"/>
    <w:pPr>
      <w:pBdr>
        <w:top w:val="single" w:sz="4" w:space="1" w:color="auto"/>
        <w:bottom w:val="single" w:sz="4" w:space="1" w:color="auto"/>
      </w:pBdr>
      <w:contextualSpacing/>
      <w:jc w:val="center"/>
    </w:pPr>
    <w:rPr>
      <w:rFonts w:ascii="Tahoma" w:eastAsiaTheme="majorEastAsia" w:hAnsi="Tahoma" w:cstheme="majorBidi"/>
      <w:spacing w:val="-10"/>
      <w:kern w:val="28"/>
      <w:sz w:val="40"/>
      <w:szCs w:val="56"/>
      <w:lang w:val="da-DK"/>
    </w:rPr>
  </w:style>
  <w:style w:type="character" w:customStyle="1" w:styleId="TitelTegn">
    <w:name w:val="Titel Tegn"/>
    <w:aliases w:val="titlask Tegn"/>
    <w:basedOn w:val="Standardskrifttypeiafsnit"/>
    <w:link w:val="Titel"/>
    <w:uiPriority w:val="10"/>
    <w:rsid w:val="005844C4"/>
    <w:rPr>
      <w:rFonts w:ascii="Tahoma" w:eastAsiaTheme="majorEastAsia" w:hAnsi="Tahoma" w:cstheme="majorBidi"/>
      <w:spacing w:val="-10"/>
      <w:kern w:val="28"/>
      <w:sz w:val="40"/>
      <w:szCs w:val="56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844C4"/>
    <w:rPr>
      <w:rFonts w:ascii="Tahoma" w:eastAsiaTheme="majorEastAsia" w:hAnsi="Tahoma" w:cstheme="majorBidi"/>
      <w:sz w:val="32"/>
      <w:szCs w:val="26"/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793F41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2173E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2173E"/>
    <w:rPr>
      <w:rFonts w:ascii="Times New Roman" w:hAnsi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21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AC68-B417-4A10-817B-34AFABA5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2</cp:revision>
  <cp:lastPrinted>2017-04-03T02:12:00Z</cp:lastPrinted>
  <dcterms:created xsi:type="dcterms:W3CDTF">2017-04-03T02:53:00Z</dcterms:created>
  <dcterms:modified xsi:type="dcterms:W3CDTF">2017-04-03T02:53:00Z</dcterms:modified>
</cp:coreProperties>
</file>