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pBdr/>
        <w:contextualSpacing w:val="0"/>
        <w:jc w:val="center"/>
        <w:rPr/>
      </w:pPr>
      <w:r w:rsidDel="00000000" w:rsidR="00000000" w:rsidRPr="00000000">
        <w:rPr>
          <w:rtl w:val="0"/>
        </w:rPr>
        <w:t xml:space="preserve">      Study group formation and engagement by Teachers and Students.</w:t>
      </w:r>
    </w:p>
    <w:p w:rsidR="00000000" w:rsidDel="00000000" w:rsidP="00000000" w:rsidRDefault="00000000" w:rsidRPr="00000000">
      <w:pPr>
        <w:pBdr/>
        <w:ind w:left="0" w:firstLine="0"/>
        <w:contextualSpacing w:val="0"/>
        <w:rPr/>
      </w:pPr>
      <w:r w:rsidDel="00000000" w:rsidR="00000000" w:rsidRPr="00000000">
        <w:rPr>
          <w:rtl w:val="0"/>
        </w:rPr>
        <w:t xml:space="preserve">App Name: In-Study</w:t>
      </w:r>
    </w:p>
    <w:p w:rsidR="00000000" w:rsidDel="00000000" w:rsidP="00000000" w:rsidRDefault="00000000" w:rsidRPr="00000000">
      <w:pPr>
        <w:pBdr/>
        <w:ind w:left="0" w:firstLine="0"/>
        <w:contextualSpacing w:val="0"/>
        <w:rPr/>
      </w:pPr>
      <w:r w:rsidDel="00000000" w:rsidR="00000000" w:rsidRPr="00000000">
        <w:rPr>
          <w:rtl w:val="0"/>
        </w:rPr>
        <w:t xml:space="preserve">Developers: Alex C, and Hemanth K.</w:t>
      </w:r>
    </w:p>
    <w:p w:rsidR="00000000" w:rsidDel="00000000" w:rsidP="00000000" w:rsidRDefault="00000000" w:rsidRPr="00000000">
      <w:pPr>
        <w:pBdr/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Brief overview: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ab/>
        <w:t xml:space="preserve">The main intent is to bring together a body of users on-line in the app to collaborate on any subject matter.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ab/>
        <w:t xml:space="preserve">This app allows the users to subscribe to a number of groups available, which have either been setup , or create a new group and push an invitation to the general group membership of the availability of this service. 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ab/>
        <w:t xml:space="preserve">The group forms when 2 or more join a particular group.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ab/>
        <w:t xml:space="preserve">The users of the group interact on the app by posting questions or answers, or sharing files or pictures.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ab/>
        <w:t xml:space="preserve">The administrator may hand off his/her duties to other administrator/s if there is a need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Types of users: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0"/>
        </w:numPr>
        <w:pBdr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Administrator -- creator, can be any Teacher or student with this app</w:t>
      </w:r>
    </w:p>
    <w:p w:rsidR="00000000" w:rsidDel="00000000" w:rsidP="00000000" w:rsidRDefault="00000000" w:rsidRPr="00000000">
      <w:pPr>
        <w:numPr>
          <w:ilvl w:val="1"/>
          <w:numId w:val="10"/>
        </w:numPr>
        <w:pBdr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Creates group and manages users.</w:t>
      </w:r>
    </w:p>
    <w:p w:rsidR="00000000" w:rsidDel="00000000" w:rsidP="00000000" w:rsidRDefault="00000000" w:rsidRPr="00000000">
      <w:pPr>
        <w:numPr>
          <w:ilvl w:val="1"/>
          <w:numId w:val="10"/>
        </w:numPr>
        <w:pBdr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Limits the number of people in the group</w:t>
      </w:r>
    </w:p>
    <w:p w:rsidR="00000000" w:rsidDel="00000000" w:rsidP="00000000" w:rsidRDefault="00000000" w:rsidRPr="00000000">
      <w:pPr>
        <w:numPr>
          <w:ilvl w:val="1"/>
          <w:numId w:val="10"/>
        </w:numPr>
        <w:pBdr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Controls geo location of group</w:t>
      </w:r>
    </w:p>
    <w:p w:rsidR="00000000" w:rsidDel="00000000" w:rsidP="00000000" w:rsidRDefault="00000000" w:rsidRPr="00000000">
      <w:pPr>
        <w:numPr>
          <w:ilvl w:val="1"/>
          <w:numId w:val="10"/>
        </w:numPr>
        <w:pBdr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Able to do all the items in the user-type plus above</w:t>
      </w:r>
    </w:p>
    <w:p w:rsidR="00000000" w:rsidDel="00000000" w:rsidP="00000000" w:rsidRDefault="00000000" w:rsidRPr="00000000">
      <w:pPr>
        <w:numPr>
          <w:ilvl w:val="1"/>
          <w:numId w:val="10"/>
        </w:numPr>
        <w:pBdr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Has control of material stored on his/her phone</w:t>
      </w:r>
    </w:p>
    <w:p w:rsidR="00000000" w:rsidDel="00000000" w:rsidP="00000000" w:rsidRDefault="00000000" w:rsidRPr="00000000">
      <w:pPr>
        <w:numPr>
          <w:ilvl w:val="1"/>
          <w:numId w:val="10"/>
        </w:numPr>
        <w:pBdr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0"/>
        </w:numPr>
        <w:pBdr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User --- other teachers or students that use this app</w:t>
      </w:r>
    </w:p>
    <w:p w:rsidR="00000000" w:rsidDel="00000000" w:rsidP="00000000" w:rsidRDefault="00000000" w:rsidRPr="00000000">
      <w:pPr>
        <w:numPr>
          <w:ilvl w:val="1"/>
          <w:numId w:val="10"/>
        </w:numPr>
        <w:pBdr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Requests to be part of this group</w:t>
      </w:r>
    </w:p>
    <w:p w:rsidR="00000000" w:rsidDel="00000000" w:rsidP="00000000" w:rsidRDefault="00000000" w:rsidRPr="00000000">
      <w:pPr>
        <w:numPr>
          <w:ilvl w:val="1"/>
          <w:numId w:val="10"/>
        </w:numPr>
        <w:pBdr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Uses “chat: to communicate</w:t>
      </w:r>
    </w:p>
    <w:p w:rsidR="00000000" w:rsidDel="00000000" w:rsidP="00000000" w:rsidRDefault="00000000" w:rsidRPr="00000000">
      <w:pPr>
        <w:numPr>
          <w:ilvl w:val="1"/>
          <w:numId w:val="10"/>
        </w:numPr>
        <w:pBdr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Able to transfer files within this group or other groups</w:t>
      </w:r>
    </w:p>
    <w:p w:rsidR="00000000" w:rsidDel="00000000" w:rsidP="00000000" w:rsidRDefault="00000000" w:rsidRPr="00000000">
      <w:pPr>
        <w:numPr>
          <w:ilvl w:val="1"/>
          <w:numId w:val="10"/>
        </w:numPr>
        <w:pBdr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Use camera to take picture and transfer to group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Types of actions</w:t>
      </w:r>
    </w:p>
    <w:p w:rsidR="00000000" w:rsidDel="00000000" w:rsidP="00000000" w:rsidRDefault="00000000" w:rsidRPr="00000000">
      <w:pPr>
        <w:numPr>
          <w:ilvl w:val="0"/>
          <w:numId w:val="1"/>
        </w:numPr>
        <w:pBdr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Application will share the location - so administrator can automatically check in users in the group  or use a Q &amp; A session with option view to make the checkin process very easy even when number of people in the group are more than 50.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How it works: 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USER STORY: ADMIN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3"/>
        </w:numPr>
        <w:pBdr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FIRST ADMIN -&gt; Admin screen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3"/>
        </w:numPr>
        <w:pBdr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After each lecture ADMIN of the group runs survey (one template for now) </w:t>
      </w:r>
    </w:p>
    <w:p w:rsidR="00000000" w:rsidDel="00000000" w:rsidP="00000000" w:rsidRDefault="00000000" w:rsidRPr="00000000">
      <w:pPr>
        <w:numPr>
          <w:ilvl w:val="0"/>
          <w:numId w:val="4"/>
        </w:numPr>
        <w:pBdr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 Survey comes as a push notification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3"/>
        </w:numPr>
        <w:pBdr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Admin of the group creates assignment</w:t>
      </w:r>
    </w:p>
    <w:p w:rsidR="00000000" w:rsidDel="00000000" w:rsidP="00000000" w:rsidRDefault="00000000" w:rsidRPr="00000000">
      <w:pPr>
        <w:numPr>
          <w:ilvl w:val="0"/>
          <w:numId w:val="14"/>
        </w:numPr>
        <w:pBdr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Assignment can be saved and seen only by administrator.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3"/>
        </w:numPr>
        <w:pBdr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Admin of the group runs the assignment</w:t>
      </w:r>
    </w:p>
    <w:p w:rsidR="00000000" w:rsidDel="00000000" w:rsidP="00000000" w:rsidRDefault="00000000" w:rsidRPr="00000000">
      <w:pPr>
        <w:numPr>
          <w:ilvl w:val="0"/>
          <w:numId w:val="2"/>
        </w:numPr>
        <w:pBdr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 Assignments is shown to the group as a push notification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USER STORY: USER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2"/>
        </w:numPr>
        <w:pBdr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USER is able to register on self REGISTRATION SCREEN </w:t>
      </w:r>
    </w:p>
    <w:p w:rsidR="00000000" w:rsidDel="00000000" w:rsidP="00000000" w:rsidRDefault="00000000" w:rsidRPr="00000000">
      <w:pPr>
        <w:numPr>
          <w:ilvl w:val="0"/>
          <w:numId w:val="6"/>
        </w:numPr>
        <w:pBdr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 User registers on self registration screen</w:t>
      </w:r>
    </w:p>
    <w:p w:rsidR="00000000" w:rsidDel="00000000" w:rsidP="00000000" w:rsidRDefault="00000000" w:rsidRPr="00000000">
      <w:pPr>
        <w:numPr>
          <w:ilvl w:val="0"/>
          <w:numId w:val="6"/>
        </w:numPr>
        <w:pBdr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Admin approves/denies membership</w:t>
      </w:r>
    </w:p>
    <w:p w:rsidR="00000000" w:rsidDel="00000000" w:rsidP="00000000" w:rsidRDefault="00000000" w:rsidRPr="00000000">
      <w:pPr>
        <w:numPr>
          <w:ilvl w:val="0"/>
          <w:numId w:val="6"/>
        </w:numPr>
        <w:pBdr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Reply letter with confirmation (yes/no) comes to user’s email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2. Registered user is able to login on the LOGIN SCREEN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3. User forgets his email, enter FORGOT LOGIN screen and receives password on the registered email.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4. User enters application and gets to the MAIN SCREEN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On the MAIN SCREEN there are groups.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5. User can apply to the group. </w:t>
      </w:r>
    </w:p>
    <w:p w:rsidR="00000000" w:rsidDel="00000000" w:rsidP="00000000" w:rsidRDefault="00000000" w:rsidRPr="00000000">
      <w:pPr>
        <w:numPr>
          <w:ilvl w:val="0"/>
          <w:numId w:val="5"/>
        </w:numPr>
        <w:pBdr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Administrator of the group accepts/denies request.</w:t>
      </w:r>
    </w:p>
    <w:p w:rsidR="00000000" w:rsidDel="00000000" w:rsidP="00000000" w:rsidRDefault="00000000" w:rsidRPr="00000000">
      <w:pPr>
        <w:numPr>
          <w:ilvl w:val="0"/>
          <w:numId w:val="5"/>
        </w:numPr>
        <w:pBdr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User gets notification (yes/no) as a push notification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6. User can chat within the group.</w:t>
      </w:r>
    </w:p>
    <w:p w:rsidR="00000000" w:rsidDel="00000000" w:rsidP="00000000" w:rsidRDefault="00000000" w:rsidRPr="00000000">
      <w:pPr>
        <w:numPr>
          <w:ilvl w:val="0"/>
          <w:numId w:val="7"/>
        </w:numPr>
        <w:pBdr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User gets new messages as a push notification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7. User start conference within the group, or separate users</w:t>
      </w:r>
    </w:p>
    <w:p w:rsidR="00000000" w:rsidDel="00000000" w:rsidP="00000000" w:rsidRDefault="00000000" w:rsidRPr="00000000">
      <w:pPr>
        <w:numPr>
          <w:ilvl w:val="0"/>
          <w:numId w:val="7"/>
        </w:numPr>
        <w:pBdr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User gets new messages as a push notification</w:t>
      </w:r>
    </w:p>
    <w:p w:rsidR="00000000" w:rsidDel="00000000" w:rsidP="00000000" w:rsidRDefault="00000000" w:rsidRPr="00000000">
      <w:pPr>
        <w:numPr>
          <w:ilvl w:val="0"/>
          <w:numId w:val="7"/>
        </w:numPr>
        <w:pBdr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Sign up just for study group or for assignment submission</w:t>
      </w:r>
    </w:p>
    <w:p w:rsidR="00000000" w:rsidDel="00000000" w:rsidP="00000000" w:rsidRDefault="00000000" w:rsidRPr="00000000">
      <w:pPr>
        <w:numPr>
          <w:ilvl w:val="0"/>
          <w:numId w:val="7"/>
        </w:numPr>
        <w:pBdr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User can share photos and contact information, as well as GPS location</w:t>
      </w:r>
    </w:p>
    <w:p w:rsidR="00000000" w:rsidDel="00000000" w:rsidP="00000000" w:rsidRDefault="00000000" w:rsidRPr="00000000">
      <w:pPr>
        <w:numPr>
          <w:ilvl w:val="0"/>
          <w:numId w:val="7"/>
        </w:numPr>
        <w:pBdr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Can use video/audio (optional)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8. User sees new assignment, enters it</w:t>
      </w:r>
    </w:p>
    <w:p w:rsidR="00000000" w:rsidDel="00000000" w:rsidP="00000000" w:rsidRDefault="00000000" w:rsidRPr="00000000">
      <w:pPr>
        <w:numPr>
          <w:ilvl w:val="0"/>
          <w:numId w:val="13"/>
        </w:numPr>
        <w:pBdr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 he sees back timer on dashboards</w:t>
      </w:r>
    </w:p>
    <w:p w:rsidR="00000000" w:rsidDel="00000000" w:rsidP="00000000" w:rsidRDefault="00000000" w:rsidRPr="00000000">
      <w:pPr>
        <w:numPr>
          <w:ilvl w:val="0"/>
          <w:numId w:val="13"/>
        </w:numPr>
        <w:pBdr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 marks it for him as “In Progress”</w:t>
      </w:r>
    </w:p>
    <w:p w:rsidR="00000000" w:rsidDel="00000000" w:rsidP="00000000" w:rsidRDefault="00000000" w:rsidRPr="00000000">
      <w:pPr>
        <w:numPr>
          <w:ilvl w:val="0"/>
          <w:numId w:val="13"/>
        </w:numPr>
        <w:pBdr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 Administrator gets this as a push notification.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9. User completes the assignment </w:t>
      </w:r>
    </w:p>
    <w:p w:rsidR="00000000" w:rsidDel="00000000" w:rsidP="00000000" w:rsidRDefault="00000000" w:rsidRPr="00000000">
      <w:pPr>
        <w:numPr>
          <w:ilvl w:val="0"/>
          <w:numId w:val="9"/>
        </w:numPr>
        <w:pBdr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User marks it as “Resolved”</w:t>
      </w:r>
    </w:p>
    <w:p w:rsidR="00000000" w:rsidDel="00000000" w:rsidP="00000000" w:rsidRDefault="00000000" w:rsidRPr="00000000">
      <w:pPr>
        <w:numPr>
          <w:ilvl w:val="0"/>
          <w:numId w:val="8"/>
        </w:numPr>
        <w:pBdr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Administrator gets this as a push notification.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++++++++++++++++++++++++++++++++++++++++++++++++++++++++++++++++++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Group discussion for HACK </w:t>
      </w:r>
    </w:p>
    <w:p w:rsidR="00000000" w:rsidDel="00000000" w:rsidP="00000000" w:rsidRDefault="00000000" w:rsidRPr="00000000">
      <w:pPr>
        <w:numPr>
          <w:ilvl w:val="0"/>
          <w:numId w:val="15"/>
        </w:numPr>
        <w:pBdr/>
        <w:spacing w:after="0" w:before="0" w:lineRule="auto"/>
        <w:ind w:left="720" w:hanging="360"/>
        <w:rPr>
          <w:i w:val="1"/>
          <w:sz w:val="16"/>
          <w:szCs w:val="16"/>
        </w:rPr>
      </w:pPr>
      <w:r w:rsidDel="00000000" w:rsidR="00000000" w:rsidRPr="00000000">
        <w:rPr>
          <w:i w:val="1"/>
          <w:color w:val="333333"/>
          <w:sz w:val="16"/>
          <w:szCs w:val="16"/>
          <w:highlight w:val="white"/>
          <w:rtl w:val="0"/>
        </w:rPr>
        <w:t xml:space="preserve">What is your product pitch?</w:t>
      </w:r>
    </w:p>
    <w:p w:rsidR="00000000" w:rsidDel="00000000" w:rsidP="00000000" w:rsidRDefault="00000000" w:rsidRPr="00000000">
      <w:pPr>
        <w:numPr>
          <w:ilvl w:val="1"/>
          <w:numId w:val="15"/>
        </w:numPr>
        <w:pBdr/>
        <w:spacing w:after="0" w:before="0" w:lineRule="auto"/>
        <w:ind w:left="1440" w:hanging="360"/>
        <w:rPr>
          <w:i w:val="1"/>
          <w:sz w:val="16"/>
          <w:szCs w:val="16"/>
        </w:rPr>
      </w:pPr>
      <w:r w:rsidDel="00000000" w:rsidR="00000000" w:rsidRPr="00000000">
        <w:rPr>
          <w:i w:val="1"/>
          <w:color w:val="333333"/>
          <w:sz w:val="16"/>
          <w:szCs w:val="16"/>
          <w:highlight w:val="white"/>
          <w:rtl w:val="0"/>
        </w:rPr>
        <w:t xml:space="preserve">Start with a problem statement and follow up with a solution.</w:t>
      </w:r>
    </w:p>
    <w:p w:rsidR="00000000" w:rsidDel="00000000" w:rsidP="00000000" w:rsidRDefault="00000000" w:rsidRPr="00000000">
      <w:pPr>
        <w:numPr>
          <w:ilvl w:val="1"/>
          <w:numId w:val="15"/>
        </w:numPr>
        <w:pBdr/>
        <w:spacing w:after="0" w:before="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i w:val="1"/>
          <w:color w:val="333333"/>
          <w:sz w:val="16"/>
          <w:szCs w:val="16"/>
          <w:highlight w:val="white"/>
          <w:rtl w:val="0"/>
        </w:rPr>
        <w:t xml:space="preserve">Focus on engaging your audience with a relatable need</w:t>
      </w:r>
      <w:r w:rsidDel="00000000" w:rsidR="00000000" w:rsidRPr="00000000">
        <w:rPr>
          <w:color w:val="333333"/>
          <w:sz w:val="16"/>
          <w:szCs w:val="16"/>
          <w:highlight w:val="white"/>
          <w:rtl w:val="0"/>
        </w:rPr>
        <w:t xml:space="preserve">.</w:t>
      </w:r>
    </w:p>
    <w:p w:rsidR="00000000" w:rsidDel="00000000" w:rsidP="00000000" w:rsidRDefault="00000000" w:rsidRPr="00000000">
      <w:pPr>
        <w:pBdr/>
        <w:spacing w:after="0" w:before="0" w:lineRule="auto"/>
        <w:ind w:left="720" w:firstLine="0"/>
        <w:contextualSpacing w:val="0"/>
        <w:rPr>
          <w:color w:val="333333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0" w:before="0" w:line="240" w:lineRule="auto"/>
        <w:ind w:left="720" w:firstLine="0"/>
        <w:contextualSpacing w:val="0"/>
        <w:rPr>
          <w:color w:val="333333"/>
          <w:sz w:val="23"/>
          <w:szCs w:val="23"/>
          <w:highlight w:val="white"/>
        </w:rPr>
      </w:pPr>
      <w:r w:rsidDel="00000000" w:rsidR="00000000" w:rsidRPr="00000000">
        <w:rPr>
          <w:color w:val="333333"/>
          <w:sz w:val="23"/>
          <w:szCs w:val="23"/>
          <w:highlight w:val="white"/>
          <w:rtl w:val="0"/>
        </w:rPr>
        <w:t xml:space="preserve">Problem:  In a fast paced learning course such as in a quarter system in University of California system, many students entering college have problems of:</w:t>
      </w:r>
    </w:p>
    <w:p w:rsidR="00000000" w:rsidDel="00000000" w:rsidP="00000000" w:rsidRDefault="00000000" w:rsidRPr="00000000">
      <w:pPr>
        <w:pBdr/>
        <w:spacing w:after="0" w:before="0" w:line="240" w:lineRule="auto"/>
        <w:ind w:left="720" w:firstLine="720"/>
        <w:contextualSpacing w:val="0"/>
        <w:rPr>
          <w:color w:val="333333"/>
          <w:sz w:val="23"/>
          <w:szCs w:val="23"/>
          <w:highlight w:val="white"/>
        </w:rPr>
      </w:pPr>
      <w:r w:rsidDel="00000000" w:rsidR="00000000" w:rsidRPr="00000000">
        <w:rPr>
          <w:color w:val="333333"/>
          <w:sz w:val="23"/>
          <w:szCs w:val="23"/>
          <w:highlight w:val="white"/>
          <w:rtl w:val="0"/>
        </w:rPr>
        <w:t xml:space="preserve">(a)  Meeting other students to form a study group </w:t>
      </w:r>
    </w:p>
    <w:p w:rsidR="00000000" w:rsidDel="00000000" w:rsidP="00000000" w:rsidRDefault="00000000" w:rsidRPr="00000000">
      <w:pPr>
        <w:pBdr/>
        <w:spacing w:after="0" w:before="0" w:line="240" w:lineRule="auto"/>
        <w:ind w:left="720" w:firstLine="720"/>
        <w:contextualSpacing w:val="0"/>
        <w:rPr>
          <w:color w:val="333333"/>
          <w:sz w:val="23"/>
          <w:szCs w:val="23"/>
          <w:highlight w:val="white"/>
        </w:rPr>
      </w:pPr>
      <w:r w:rsidDel="00000000" w:rsidR="00000000" w:rsidRPr="00000000">
        <w:rPr>
          <w:color w:val="333333"/>
          <w:sz w:val="23"/>
          <w:szCs w:val="23"/>
          <w:highlight w:val="white"/>
          <w:rtl w:val="0"/>
        </w:rPr>
        <w:t xml:space="preserve">(b) communicate effectively using their phones AND share pictures/videos or a file.</w:t>
      </w:r>
    </w:p>
    <w:p w:rsidR="00000000" w:rsidDel="00000000" w:rsidP="00000000" w:rsidRDefault="00000000" w:rsidRPr="00000000">
      <w:pPr>
        <w:pBdr/>
        <w:spacing w:after="0" w:before="0" w:line="240" w:lineRule="auto"/>
        <w:ind w:left="720" w:firstLine="720"/>
        <w:contextualSpacing w:val="0"/>
        <w:rPr>
          <w:color w:val="333333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5"/>
        </w:numPr>
        <w:pBdr/>
        <w:spacing w:after="0" w:before="0" w:lineRule="auto"/>
        <w:ind w:left="720" w:hanging="360"/>
        <w:rPr>
          <w:i w:val="1"/>
          <w:sz w:val="16"/>
          <w:szCs w:val="16"/>
        </w:rPr>
      </w:pPr>
      <w:r w:rsidDel="00000000" w:rsidR="00000000" w:rsidRPr="00000000">
        <w:rPr>
          <w:i w:val="1"/>
          <w:color w:val="333333"/>
          <w:sz w:val="16"/>
          <w:szCs w:val="16"/>
          <w:highlight w:val="white"/>
          <w:rtl w:val="0"/>
        </w:rPr>
        <w:t xml:space="preserve">Who are the key stakeholders for this app?</w:t>
      </w:r>
    </w:p>
    <w:p w:rsidR="00000000" w:rsidDel="00000000" w:rsidP="00000000" w:rsidRDefault="00000000" w:rsidRPr="00000000">
      <w:pPr>
        <w:numPr>
          <w:ilvl w:val="1"/>
          <w:numId w:val="15"/>
        </w:numPr>
        <w:pBdr/>
        <w:spacing w:after="0" w:before="0" w:lineRule="auto"/>
        <w:ind w:left="1440" w:hanging="360"/>
        <w:rPr>
          <w:i w:val="1"/>
          <w:sz w:val="16"/>
          <w:szCs w:val="16"/>
        </w:rPr>
      </w:pPr>
      <w:r w:rsidDel="00000000" w:rsidR="00000000" w:rsidRPr="00000000">
        <w:rPr>
          <w:i w:val="1"/>
          <w:color w:val="333333"/>
          <w:sz w:val="16"/>
          <w:szCs w:val="16"/>
          <w:highlight w:val="white"/>
          <w:rtl w:val="0"/>
        </w:rPr>
        <w:t xml:space="preserve">Which distinct groups will be using this (i.e buyers and sellers)?</w:t>
      </w:r>
    </w:p>
    <w:p w:rsidR="00000000" w:rsidDel="00000000" w:rsidP="00000000" w:rsidRDefault="00000000" w:rsidRPr="00000000">
      <w:pPr>
        <w:numPr>
          <w:ilvl w:val="1"/>
          <w:numId w:val="15"/>
        </w:numPr>
        <w:pBdr/>
        <w:spacing w:after="0" w:before="0" w:lineRule="auto"/>
        <w:ind w:left="1440" w:hanging="360"/>
        <w:rPr>
          <w:i w:val="1"/>
          <w:sz w:val="16"/>
          <w:szCs w:val="16"/>
        </w:rPr>
      </w:pPr>
      <w:r w:rsidDel="00000000" w:rsidR="00000000" w:rsidRPr="00000000">
        <w:rPr>
          <w:i w:val="1"/>
          <w:color w:val="333333"/>
          <w:sz w:val="16"/>
          <w:szCs w:val="16"/>
          <w:highlight w:val="white"/>
          <w:rtl w:val="0"/>
        </w:rPr>
        <w:t xml:space="preserve">What will each be using this for? How do those use cases differ?</w:t>
      </w:r>
    </w:p>
    <w:p w:rsidR="00000000" w:rsidDel="00000000" w:rsidP="00000000" w:rsidRDefault="00000000" w:rsidRPr="00000000">
      <w:pPr>
        <w:pBdr/>
        <w:spacing w:after="0" w:before="0" w:lineRule="auto"/>
        <w:ind w:left="720" w:firstLine="0"/>
        <w:contextualSpacing w:val="0"/>
        <w:rPr>
          <w:i w:val="1"/>
          <w:color w:val="333333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0" w:before="0" w:lineRule="auto"/>
        <w:ind w:left="720" w:firstLine="0"/>
        <w:contextualSpacing w:val="0"/>
        <w:rPr>
          <w:color w:val="333333"/>
          <w:sz w:val="23"/>
          <w:szCs w:val="23"/>
          <w:highlight w:val="white"/>
        </w:rPr>
      </w:pPr>
      <w:r w:rsidDel="00000000" w:rsidR="00000000" w:rsidRPr="00000000">
        <w:rPr>
          <w:color w:val="333333"/>
          <w:sz w:val="23"/>
          <w:szCs w:val="23"/>
          <w:highlight w:val="white"/>
          <w:rtl w:val="0"/>
        </w:rPr>
        <w:t xml:space="preserve">Stakeholders:</w:t>
      </w:r>
    </w:p>
    <w:p w:rsidR="00000000" w:rsidDel="00000000" w:rsidP="00000000" w:rsidRDefault="00000000" w:rsidRPr="00000000">
      <w:pPr>
        <w:pBdr/>
        <w:spacing w:after="0" w:before="0" w:lineRule="auto"/>
        <w:ind w:left="720" w:firstLine="0"/>
        <w:contextualSpacing w:val="0"/>
        <w:rPr>
          <w:color w:val="333333"/>
          <w:sz w:val="23"/>
          <w:szCs w:val="23"/>
          <w:highlight w:val="white"/>
        </w:rPr>
      </w:pPr>
      <w:r w:rsidDel="00000000" w:rsidR="00000000" w:rsidRPr="00000000">
        <w:rPr>
          <w:color w:val="333333"/>
          <w:sz w:val="23"/>
          <w:szCs w:val="23"/>
          <w:highlight w:val="white"/>
          <w:rtl w:val="0"/>
        </w:rPr>
        <w:t xml:space="preserve">We envision the main stakeholders to be those that want to set up a study group, these can be professors, teaching assistants or other students</w:t>
      </w:r>
    </w:p>
    <w:p w:rsidR="00000000" w:rsidDel="00000000" w:rsidP="00000000" w:rsidRDefault="00000000" w:rsidRPr="00000000">
      <w:pPr>
        <w:pBdr/>
        <w:spacing w:after="0" w:before="0" w:lineRule="auto"/>
        <w:ind w:left="720" w:firstLine="0"/>
        <w:contextualSpacing w:val="0"/>
        <w:rPr>
          <w:color w:val="333333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5"/>
        </w:numPr>
        <w:pBdr/>
        <w:spacing w:after="0" w:before="0" w:line="240" w:lineRule="auto"/>
        <w:ind w:left="720" w:hanging="360"/>
        <w:rPr>
          <w:i w:val="1"/>
          <w:sz w:val="16"/>
          <w:szCs w:val="16"/>
        </w:rPr>
      </w:pPr>
      <w:r w:rsidDel="00000000" w:rsidR="00000000" w:rsidRPr="00000000">
        <w:rPr>
          <w:i w:val="1"/>
          <w:color w:val="333333"/>
          <w:sz w:val="16"/>
          <w:szCs w:val="16"/>
          <w:highlight w:val="white"/>
          <w:rtl w:val="0"/>
        </w:rPr>
        <w:t xml:space="preserve">What are the core flows?</w:t>
      </w:r>
    </w:p>
    <w:p w:rsidR="00000000" w:rsidDel="00000000" w:rsidP="00000000" w:rsidRDefault="00000000" w:rsidRPr="00000000">
      <w:pPr>
        <w:numPr>
          <w:ilvl w:val="1"/>
          <w:numId w:val="15"/>
        </w:numPr>
        <w:pBdr/>
        <w:spacing w:after="0" w:before="0" w:line="240" w:lineRule="auto"/>
        <w:ind w:left="1440" w:hanging="360"/>
        <w:rPr>
          <w:i w:val="1"/>
          <w:sz w:val="16"/>
          <w:szCs w:val="16"/>
        </w:rPr>
      </w:pPr>
      <w:r w:rsidDel="00000000" w:rsidR="00000000" w:rsidRPr="00000000">
        <w:rPr>
          <w:i w:val="1"/>
          <w:color w:val="333333"/>
          <w:sz w:val="16"/>
          <w:szCs w:val="16"/>
          <w:highlight w:val="white"/>
          <w:rtl w:val="0"/>
        </w:rPr>
        <w:t xml:space="preserve">What are the key functions?</w:t>
      </w:r>
    </w:p>
    <w:p w:rsidR="00000000" w:rsidDel="00000000" w:rsidP="00000000" w:rsidRDefault="00000000" w:rsidRPr="00000000">
      <w:pPr>
        <w:numPr>
          <w:ilvl w:val="1"/>
          <w:numId w:val="15"/>
        </w:numPr>
        <w:pBdr/>
        <w:spacing w:after="0" w:before="0" w:line="240" w:lineRule="auto"/>
        <w:ind w:left="1440" w:hanging="360"/>
        <w:rPr>
          <w:i w:val="1"/>
          <w:sz w:val="16"/>
          <w:szCs w:val="16"/>
        </w:rPr>
      </w:pPr>
      <w:r w:rsidDel="00000000" w:rsidR="00000000" w:rsidRPr="00000000">
        <w:rPr>
          <w:i w:val="1"/>
          <w:color w:val="333333"/>
          <w:sz w:val="16"/>
          <w:szCs w:val="16"/>
          <w:highlight w:val="white"/>
          <w:rtl w:val="0"/>
        </w:rPr>
        <w:t xml:space="preserve">What screens will each user see?</w:t>
      </w:r>
    </w:p>
    <w:p w:rsidR="00000000" w:rsidDel="00000000" w:rsidP="00000000" w:rsidRDefault="00000000" w:rsidRPr="00000000">
      <w:pPr>
        <w:pBdr/>
        <w:spacing w:after="0" w:before="0" w:line="240" w:lineRule="auto"/>
        <w:ind w:left="720" w:firstLine="0"/>
        <w:contextualSpacing w:val="0"/>
        <w:rPr>
          <w:i w:val="1"/>
          <w:color w:val="333333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0" w:before="0" w:line="240" w:lineRule="auto"/>
        <w:ind w:left="720" w:firstLine="0"/>
        <w:contextualSpacing w:val="0"/>
        <w:rPr>
          <w:color w:val="333333"/>
          <w:sz w:val="23"/>
          <w:szCs w:val="23"/>
          <w:highlight w:val="white"/>
        </w:rPr>
      </w:pPr>
      <w:r w:rsidDel="00000000" w:rsidR="00000000" w:rsidRPr="00000000">
        <w:rPr>
          <w:color w:val="333333"/>
          <w:sz w:val="23"/>
          <w:szCs w:val="23"/>
          <w:highlight w:val="white"/>
          <w:rtl w:val="0"/>
        </w:rPr>
        <w:t xml:space="preserve">See items #4 through #6 above</w:t>
      </w:r>
    </w:p>
    <w:p w:rsidR="00000000" w:rsidDel="00000000" w:rsidP="00000000" w:rsidRDefault="00000000" w:rsidRPr="00000000">
      <w:pPr>
        <w:numPr>
          <w:ilvl w:val="0"/>
          <w:numId w:val="15"/>
        </w:numPr>
        <w:pBdr/>
        <w:spacing w:after="320" w:before="220" w:line="240" w:lineRule="auto"/>
        <w:ind w:left="720" w:hanging="360"/>
        <w:contextualSpacing w:val="1"/>
        <w:rPr>
          <w:i w:val="1"/>
          <w:sz w:val="16"/>
          <w:szCs w:val="16"/>
        </w:rPr>
      </w:pPr>
      <w:r w:rsidDel="00000000" w:rsidR="00000000" w:rsidRPr="00000000">
        <w:rPr>
          <w:i w:val="1"/>
          <w:color w:val="333333"/>
          <w:sz w:val="16"/>
          <w:szCs w:val="16"/>
          <w:highlight w:val="white"/>
          <w:rtl w:val="0"/>
        </w:rPr>
        <w:t xml:space="preserve">What will your final demo look like?</w:t>
      </w:r>
    </w:p>
    <w:p w:rsidR="00000000" w:rsidDel="00000000" w:rsidP="00000000" w:rsidRDefault="00000000" w:rsidRPr="00000000">
      <w:pPr>
        <w:numPr>
          <w:ilvl w:val="1"/>
          <w:numId w:val="15"/>
        </w:numPr>
        <w:pBdr/>
        <w:spacing w:after="500" w:before="320" w:line="240" w:lineRule="auto"/>
        <w:ind w:left="1440" w:hanging="360"/>
        <w:contextualSpacing w:val="1"/>
        <w:rPr>
          <w:i w:val="1"/>
          <w:sz w:val="16"/>
          <w:szCs w:val="16"/>
        </w:rPr>
      </w:pPr>
      <w:r w:rsidDel="00000000" w:rsidR="00000000" w:rsidRPr="00000000">
        <w:rPr>
          <w:i w:val="1"/>
          <w:color w:val="333333"/>
          <w:sz w:val="16"/>
          <w:szCs w:val="16"/>
          <w:highlight w:val="white"/>
          <w:rtl w:val="0"/>
        </w:rPr>
        <w:t xml:space="preserve">Describe the flow for your final demo</w:t>
      </w:r>
    </w:p>
    <w:p w:rsidR="00000000" w:rsidDel="00000000" w:rsidP="00000000" w:rsidRDefault="00000000" w:rsidRPr="00000000">
      <w:pPr>
        <w:numPr>
          <w:ilvl w:val="1"/>
          <w:numId w:val="15"/>
        </w:numPr>
        <w:pBdr/>
        <w:spacing w:after="500" w:before="320" w:line="240" w:lineRule="auto"/>
        <w:ind w:left="1440" w:hanging="360"/>
        <w:contextualSpacing w:val="1"/>
        <w:rPr>
          <w:i w:val="1"/>
          <w:sz w:val="16"/>
          <w:szCs w:val="16"/>
        </w:rPr>
      </w:pPr>
      <w:r w:rsidDel="00000000" w:rsidR="00000000" w:rsidRPr="00000000">
        <w:rPr>
          <w:i w:val="1"/>
          <w:color w:val="333333"/>
          <w:sz w:val="16"/>
          <w:szCs w:val="16"/>
          <w:highlight w:val="white"/>
          <w:rtl w:val="0"/>
        </w:rPr>
        <w:t xml:space="preserve">Keep in mind that within the next 2 weeks, we need to complete the core flows.</w:t>
      </w:r>
    </w:p>
    <w:p w:rsidR="00000000" w:rsidDel="00000000" w:rsidP="00000000" w:rsidRDefault="00000000" w:rsidRPr="00000000">
      <w:pPr>
        <w:numPr>
          <w:ilvl w:val="1"/>
          <w:numId w:val="15"/>
        </w:numPr>
        <w:pBdr/>
        <w:spacing w:after="0" w:before="320" w:line="240" w:lineRule="auto"/>
        <w:ind w:left="1440" w:hanging="360"/>
        <w:rPr>
          <w:i w:val="1"/>
          <w:sz w:val="16"/>
          <w:szCs w:val="16"/>
        </w:rPr>
      </w:pPr>
      <w:r w:rsidDel="00000000" w:rsidR="00000000" w:rsidRPr="00000000">
        <w:rPr>
          <w:i w:val="1"/>
          <w:color w:val="333333"/>
          <w:sz w:val="16"/>
          <w:szCs w:val="16"/>
          <w:highlight w:val="white"/>
          <w:rtl w:val="0"/>
        </w:rPr>
        <w:t xml:space="preserve">Focus your time on the features most important for the demo.</w:t>
      </w:r>
    </w:p>
    <w:p w:rsidR="00000000" w:rsidDel="00000000" w:rsidP="00000000" w:rsidRDefault="00000000" w:rsidRPr="00000000">
      <w:pPr>
        <w:pBdr/>
        <w:spacing w:after="0" w:before="320" w:line="240" w:lineRule="auto"/>
        <w:ind w:left="720" w:firstLine="0"/>
        <w:contextualSpacing w:val="0"/>
        <w:rPr>
          <w:i w:val="1"/>
          <w:color w:val="333333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0" w:before="0" w:line="240" w:lineRule="auto"/>
        <w:ind w:left="720" w:firstLine="0"/>
        <w:contextualSpacing w:val="0"/>
        <w:rPr>
          <w:color w:val="333333"/>
          <w:sz w:val="23"/>
          <w:szCs w:val="23"/>
          <w:highlight w:val="white"/>
        </w:rPr>
      </w:pPr>
      <w:r w:rsidDel="00000000" w:rsidR="00000000" w:rsidRPr="00000000">
        <w:rPr>
          <w:color w:val="333333"/>
          <w:sz w:val="23"/>
          <w:szCs w:val="23"/>
          <w:highlight w:val="white"/>
          <w:rtl w:val="0"/>
        </w:rPr>
        <w:t xml:space="preserve">Items #4 through #7 (optional video/audio)</w:t>
      </w:r>
    </w:p>
    <w:p w:rsidR="00000000" w:rsidDel="00000000" w:rsidP="00000000" w:rsidRDefault="00000000" w:rsidRPr="00000000">
      <w:pPr>
        <w:numPr>
          <w:ilvl w:val="0"/>
          <w:numId w:val="15"/>
        </w:numPr>
        <w:pBdr/>
        <w:spacing w:after="0" w:before="0" w:line="240" w:lineRule="auto"/>
        <w:ind w:left="720" w:hanging="360"/>
        <w:rPr>
          <w:i w:val="1"/>
          <w:sz w:val="16"/>
          <w:szCs w:val="16"/>
        </w:rPr>
      </w:pPr>
      <w:r w:rsidDel="00000000" w:rsidR="00000000" w:rsidRPr="00000000">
        <w:rPr>
          <w:i w:val="1"/>
          <w:color w:val="333333"/>
          <w:sz w:val="16"/>
          <w:szCs w:val="16"/>
          <w:highlight w:val="white"/>
          <w:rtl w:val="0"/>
        </w:rPr>
        <w:t xml:space="preserve">What mobile features do you leverage?</w:t>
      </w:r>
    </w:p>
    <w:p w:rsidR="00000000" w:rsidDel="00000000" w:rsidP="00000000" w:rsidRDefault="00000000" w:rsidRPr="00000000">
      <w:pPr>
        <w:numPr>
          <w:ilvl w:val="1"/>
          <w:numId w:val="15"/>
        </w:numPr>
        <w:pBdr/>
        <w:spacing w:after="0" w:before="0" w:line="240" w:lineRule="auto"/>
        <w:ind w:left="1440" w:hanging="360"/>
        <w:rPr>
          <w:i w:val="1"/>
          <w:sz w:val="16"/>
          <w:szCs w:val="16"/>
        </w:rPr>
      </w:pPr>
      <w:r w:rsidDel="00000000" w:rsidR="00000000" w:rsidRPr="00000000">
        <w:rPr>
          <w:i w:val="1"/>
          <w:color w:val="333333"/>
          <w:sz w:val="16"/>
          <w:szCs w:val="16"/>
          <w:highlight w:val="white"/>
          <w:rtl w:val="0"/>
        </w:rPr>
        <w:t xml:space="preserve">Make sure to leverage at least two mobile-oriented features</w:t>
      </w:r>
    </w:p>
    <w:p w:rsidR="00000000" w:rsidDel="00000000" w:rsidP="00000000" w:rsidRDefault="00000000" w:rsidRPr="00000000">
      <w:pPr>
        <w:numPr>
          <w:ilvl w:val="1"/>
          <w:numId w:val="15"/>
        </w:numPr>
        <w:pBdr/>
        <w:spacing w:after="0" w:before="0" w:line="240" w:lineRule="auto"/>
        <w:ind w:left="1440" w:hanging="360"/>
        <w:rPr>
          <w:i w:val="1"/>
          <w:sz w:val="16"/>
          <w:szCs w:val="16"/>
        </w:rPr>
      </w:pPr>
      <w:r w:rsidDel="00000000" w:rsidR="00000000" w:rsidRPr="00000000">
        <w:rPr>
          <w:i w:val="1"/>
          <w:color w:val="333333"/>
          <w:sz w:val="16"/>
          <w:szCs w:val="16"/>
          <w:highlight w:val="white"/>
          <w:rtl w:val="0"/>
        </w:rPr>
        <w:t xml:space="preserve">Common services include maps, location, push messaging</w:t>
      </w:r>
    </w:p>
    <w:p w:rsidR="00000000" w:rsidDel="00000000" w:rsidP="00000000" w:rsidRDefault="00000000" w:rsidRPr="00000000">
      <w:pPr>
        <w:numPr>
          <w:ilvl w:val="1"/>
          <w:numId w:val="15"/>
        </w:numPr>
        <w:pBdr/>
        <w:spacing w:after="0" w:before="0" w:line="240" w:lineRule="auto"/>
        <w:ind w:left="1440" w:hanging="360"/>
        <w:rPr>
          <w:i w:val="1"/>
          <w:sz w:val="16"/>
          <w:szCs w:val="16"/>
        </w:rPr>
      </w:pPr>
      <w:r w:rsidDel="00000000" w:rsidR="00000000" w:rsidRPr="00000000">
        <w:rPr>
          <w:i w:val="1"/>
          <w:color w:val="333333"/>
          <w:sz w:val="16"/>
          <w:szCs w:val="16"/>
          <w:highlight w:val="white"/>
          <w:rtl w:val="0"/>
        </w:rPr>
        <w:t xml:space="preserve">Common device SDKs include camera, photos, contacts, audio, video</w:t>
      </w:r>
    </w:p>
    <w:p w:rsidR="00000000" w:rsidDel="00000000" w:rsidP="00000000" w:rsidRDefault="00000000" w:rsidRPr="00000000">
      <w:pPr>
        <w:numPr>
          <w:ilvl w:val="1"/>
          <w:numId w:val="15"/>
        </w:numPr>
        <w:pBdr/>
        <w:spacing w:after="0" w:before="0" w:line="240" w:lineRule="auto"/>
        <w:ind w:left="1440" w:hanging="360"/>
        <w:rPr>
          <w:i w:val="1"/>
          <w:sz w:val="16"/>
          <w:szCs w:val="16"/>
        </w:rPr>
      </w:pPr>
      <w:r w:rsidDel="00000000" w:rsidR="00000000" w:rsidRPr="00000000">
        <w:rPr>
          <w:i w:val="1"/>
          <w:color w:val="333333"/>
          <w:sz w:val="16"/>
          <w:szCs w:val="16"/>
          <w:highlight w:val="white"/>
          <w:rtl w:val="0"/>
        </w:rPr>
        <w:t xml:space="preserve">Do you know how where to look to build the needed features within your app?</w:t>
      </w:r>
    </w:p>
    <w:p w:rsidR="00000000" w:rsidDel="00000000" w:rsidP="00000000" w:rsidRDefault="00000000" w:rsidRPr="00000000">
      <w:pPr>
        <w:pBdr/>
        <w:spacing w:after="0" w:before="0" w:line="240" w:lineRule="auto"/>
        <w:contextualSpacing w:val="0"/>
        <w:rPr>
          <w:i w:val="1"/>
          <w:color w:val="333333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0" w:before="0" w:line="240" w:lineRule="auto"/>
        <w:ind w:left="720" w:firstLine="0"/>
        <w:contextualSpacing w:val="0"/>
        <w:rPr>
          <w:color w:val="333333"/>
          <w:sz w:val="23"/>
          <w:szCs w:val="23"/>
          <w:highlight w:val="white"/>
        </w:rPr>
      </w:pPr>
      <w:r w:rsidDel="00000000" w:rsidR="00000000" w:rsidRPr="00000000">
        <w:rPr>
          <w:color w:val="333333"/>
          <w:sz w:val="23"/>
          <w:szCs w:val="23"/>
          <w:highlight w:val="white"/>
          <w:rtl w:val="0"/>
        </w:rPr>
        <w:t xml:space="preserve">Leveraging: </w:t>
      </w:r>
    </w:p>
    <w:p w:rsidR="00000000" w:rsidDel="00000000" w:rsidP="00000000" w:rsidRDefault="00000000" w:rsidRPr="00000000">
      <w:pPr>
        <w:numPr>
          <w:ilvl w:val="0"/>
          <w:numId w:val="11"/>
        </w:numPr>
        <w:pBdr/>
        <w:spacing w:after="0" w:before="0" w:line="240" w:lineRule="auto"/>
        <w:ind w:left="1440" w:hanging="360"/>
        <w:rPr>
          <w:color w:val="333333"/>
          <w:sz w:val="23"/>
          <w:szCs w:val="23"/>
          <w:highlight w:val="white"/>
          <w:u w:val="none"/>
        </w:rPr>
      </w:pPr>
      <w:r w:rsidDel="00000000" w:rsidR="00000000" w:rsidRPr="00000000">
        <w:rPr>
          <w:color w:val="333333"/>
          <w:sz w:val="23"/>
          <w:szCs w:val="23"/>
          <w:highlight w:val="white"/>
          <w:rtl w:val="0"/>
        </w:rPr>
        <w:t xml:space="preserve">Maps, Location and push Messaging,</w:t>
      </w:r>
    </w:p>
    <w:p w:rsidR="00000000" w:rsidDel="00000000" w:rsidP="00000000" w:rsidRDefault="00000000" w:rsidRPr="00000000">
      <w:pPr>
        <w:numPr>
          <w:ilvl w:val="0"/>
          <w:numId w:val="11"/>
        </w:numPr>
        <w:pBdr/>
        <w:spacing w:after="0" w:before="0" w:line="240" w:lineRule="auto"/>
        <w:ind w:left="1440" w:hanging="360"/>
        <w:rPr>
          <w:color w:val="333333"/>
          <w:sz w:val="23"/>
          <w:szCs w:val="23"/>
          <w:highlight w:val="white"/>
          <w:u w:val="none"/>
        </w:rPr>
      </w:pPr>
      <w:r w:rsidDel="00000000" w:rsidR="00000000" w:rsidRPr="00000000">
        <w:rPr>
          <w:color w:val="333333"/>
          <w:sz w:val="23"/>
          <w:szCs w:val="23"/>
          <w:highlight w:val="white"/>
          <w:rtl w:val="0"/>
        </w:rPr>
        <w:t xml:space="preserve">Use of camera and photo are optional if we can do it.</w:t>
      </w:r>
    </w:p>
    <w:p w:rsidR="00000000" w:rsidDel="00000000" w:rsidP="00000000" w:rsidRDefault="00000000" w:rsidRPr="00000000">
      <w:pPr>
        <w:numPr>
          <w:ilvl w:val="0"/>
          <w:numId w:val="11"/>
        </w:numPr>
        <w:pBdr/>
        <w:spacing w:after="0" w:before="0" w:line="240" w:lineRule="auto"/>
        <w:ind w:left="1440" w:hanging="360"/>
        <w:rPr>
          <w:color w:val="333333"/>
          <w:sz w:val="23"/>
          <w:szCs w:val="23"/>
          <w:highlight w:val="white"/>
          <w:u w:val="none"/>
        </w:rPr>
      </w:pPr>
      <w:r w:rsidDel="00000000" w:rsidR="00000000" w:rsidRPr="00000000">
        <w:rPr>
          <w:color w:val="333333"/>
          <w:sz w:val="23"/>
          <w:szCs w:val="23"/>
          <w:highlight w:val="white"/>
          <w:rtl w:val="0"/>
        </w:rPr>
        <w:t xml:space="preserve">Do not yet know how to access maps/location.camera/photo</w:t>
      </w:r>
    </w:p>
    <w:p w:rsidR="00000000" w:rsidDel="00000000" w:rsidP="00000000" w:rsidRDefault="00000000" w:rsidRPr="00000000">
      <w:pPr>
        <w:pBdr/>
        <w:spacing w:after="0" w:before="0" w:line="240" w:lineRule="auto"/>
        <w:contextualSpacing w:val="0"/>
        <w:rPr>
          <w:color w:val="333333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5"/>
        </w:numPr>
        <w:pBdr/>
        <w:spacing w:after="320" w:before="220" w:lineRule="auto"/>
        <w:ind w:left="720" w:hanging="360"/>
        <w:contextualSpacing w:val="1"/>
        <w:rPr>
          <w:i w:val="1"/>
          <w:sz w:val="16"/>
          <w:szCs w:val="16"/>
        </w:rPr>
      </w:pPr>
      <w:r w:rsidDel="00000000" w:rsidR="00000000" w:rsidRPr="00000000">
        <w:rPr>
          <w:i w:val="1"/>
          <w:color w:val="333333"/>
          <w:sz w:val="16"/>
          <w:szCs w:val="16"/>
          <w:highlight w:val="white"/>
          <w:rtl w:val="0"/>
        </w:rPr>
        <w:t xml:space="preserve">How are you going to split up the work?</w:t>
      </w:r>
    </w:p>
    <w:p w:rsidR="00000000" w:rsidDel="00000000" w:rsidP="00000000" w:rsidRDefault="00000000" w:rsidRPr="00000000">
      <w:pPr>
        <w:numPr>
          <w:ilvl w:val="1"/>
          <w:numId w:val="15"/>
        </w:numPr>
        <w:pBdr/>
        <w:spacing w:after="500" w:before="320" w:lineRule="auto"/>
        <w:ind w:left="1440" w:hanging="360"/>
        <w:contextualSpacing w:val="1"/>
        <w:rPr>
          <w:i w:val="1"/>
          <w:sz w:val="16"/>
          <w:szCs w:val="16"/>
        </w:rPr>
      </w:pPr>
      <w:r w:rsidDel="00000000" w:rsidR="00000000" w:rsidRPr="00000000">
        <w:rPr>
          <w:i w:val="1"/>
          <w:color w:val="333333"/>
          <w:sz w:val="16"/>
          <w:szCs w:val="16"/>
          <w:highlight w:val="white"/>
          <w:rtl w:val="0"/>
        </w:rPr>
        <w:t xml:space="preserve">What strategy is your team using to split up the group project work?</w:t>
      </w:r>
    </w:p>
    <w:p w:rsidR="00000000" w:rsidDel="00000000" w:rsidP="00000000" w:rsidRDefault="00000000" w:rsidRPr="00000000">
      <w:pPr>
        <w:numPr>
          <w:ilvl w:val="1"/>
          <w:numId w:val="15"/>
        </w:numPr>
        <w:pBdr/>
        <w:spacing w:after="0" w:before="0" w:line="240" w:lineRule="auto"/>
        <w:ind w:left="1440" w:hanging="360"/>
        <w:rPr>
          <w:i w:val="1"/>
          <w:sz w:val="16"/>
          <w:szCs w:val="16"/>
        </w:rPr>
      </w:pPr>
      <w:r w:rsidDel="00000000" w:rsidR="00000000" w:rsidRPr="00000000">
        <w:rPr>
          <w:i w:val="1"/>
          <w:color w:val="333333"/>
          <w:sz w:val="16"/>
          <w:szCs w:val="16"/>
          <w:highlight w:val="white"/>
          <w:rtl w:val="0"/>
        </w:rPr>
        <w:t xml:space="preserve">How are you going to do your best to divide the work fairly?</w:t>
      </w:r>
    </w:p>
    <w:p w:rsidR="00000000" w:rsidDel="00000000" w:rsidP="00000000" w:rsidRDefault="00000000" w:rsidRPr="00000000">
      <w:pPr>
        <w:pBdr/>
        <w:spacing w:after="0" w:before="0" w:line="240" w:lineRule="auto"/>
        <w:ind w:left="720" w:firstLine="0"/>
        <w:contextualSpacing w:val="0"/>
        <w:rPr>
          <w:color w:val="333333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0" w:before="0" w:line="240" w:lineRule="auto"/>
        <w:ind w:left="720" w:firstLine="0"/>
        <w:contextualSpacing w:val="0"/>
        <w:rPr>
          <w:color w:val="333333"/>
          <w:sz w:val="23"/>
          <w:szCs w:val="23"/>
          <w:highlight w:val="white"/>
        </w:rPr>
      </w:pPr>
      <w:r w:rsidDel="00000000" w:rsidR="00000000" w:rsidRPr="00000000">
        <w:rPr>
          <w:color w:val="333333"/>
          <w:sz w:val="23"/>
          <w:szCs w:val="23"/>
          <w:highlight w:val="white"/>
          <w:rtl w:val="0"/>
        </w:rPr>
        <w:t xml:space="preserve">Don’t know yet. Open to suggestions from CodePath</w:t>
      </w:r>
    </w:p>
    <w:p w:rsidR="00000000" w:rsidDel="00000000" w:rsidP="00000000" w:rsidRDefault="00000000" w:rsidRPr="00000000">
      <w:pPr>
        <w:pBdr/>
        <w:spacing w:after="0" w:before="0" w:line="240" w:lineRule="auto"/>
        <w:ind w:left="720" w:firstLine="0"/>
        <w:contextualSpacing w:val="0"/>
        <w:rPr>
          <w:color w:val="333333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5"/>
        </w:numPr>
        <w:pBdr/>
        <w:spacing w:after="0" w:before="0" w:line="240" w:lineRule="auto"/>
        <w:ind w:left="720" w:hanging="360"/>
        <w:rPr>
          <w:i w:val="1"/>
          <w:sz w:val="16"/>
          <w:szCs w:val="16"/>
        </w:rPr>
      </w:pPr>
      <w:r w:rsidDel="00000000" w:rsidR="00000000" w:rsidRPr="00000000">
        <w:rPr>
          <w:i w:val="1"/>
          <w:color w:val="333333"/>
          <w:sz w:val="16"/>
          <w:szCs w:val="16"/>
          <w:highlight w:val="white"/>
          <w:rtl w:val="0"/>
        </w:rPr>
        <w:t xml:space="preserve">What are your technical concerns?</w:t>
      </w:r>
    </w:p>
    <w:p w:rsidR="00000000" w:rsidDel="00000000" w:rsidP="00000000" w:rsidRDefault="00000000" w:rsidRPr="00000000">
      <w:pPr>
        <w:numPr>
          <w:ilvl w:val="1"/>
          <w:numId w:val="15"/>
        </w:numPr>
        <w:pBdr/>
        <w:spacing w:after="0" w:before="0" w:line="240" w:lineRule="auto"/>
        <w:ind w:left="1440" w:hanging="360"/>
        <w:rPr>
          <w:i w:val="1"/>
          <w:sz w:val="16"/>
          <w:szCs w:val="16"/>
        </w:rPr>
      </w:pPr>
      <w:r w:rsidDel="00000000" w:rsidR="00000000" w:rsidRPr="00000000">
        <w:rPr>
          <w:i w:val="1"/>
          <w:color w:val="333333"/>
          <w:sz w:val="16"/>
          <w:szCs w:val="16"/>
          <w:highlight w:val="white"/>
          <w:rtl w:val="0"/>
        </w:rPr>
        <w:t xml:space="preserve">What technical features do you need help or resources for?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ab/>
        <w:t xml:space="preserve">Main concern: May not be able to integrate Audio / Video streams.</w:t>
      </w:r>
    </w:p>
    <w:sectPr>
      <w:headerReference r:id="rId5" w:type="default"/>
      <w:pgSz w:h="15840" w:w="12240"/>
      <w:pgMar w:bottom="720" w:top="72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p w:rsidR="00000000" w:rsidDel="00000000" w:rsidP="00000000" w:rsidRDefault="00000000" w:rsidRPr="00000000">
    <w:pPr>
      <w:pBdr/>
      <w:spacing w:line="240" w:lineRule="auto"/>
      <w:contextualSpacing w:val="0"/>
      <w:jc w:val="center"/>
      <w:rPr>
        <w:b w:val="1"/>
      </w:rPr>
    </w:pPr>
    <w:r w:rsidDel="00000000" w:rsidR="00000000" w:rsidRPr="00000000">
      <w:rPr>
        <w:b w:val="1"/>
        <w:rtl w:val="0"/>
      </w:rPr>
      <w:t xml:space="preserve">Alex and Hemanth group for Codepath project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1">
    <w:lvl w:ilvl="0">
      <w:start w:val="1"/>
      <w:numFmt w:val="lowerLetter"/>
      <w:lvlText w:val="(%1)"/>
      <w:lvlJc w:val="left"/>
      <w:pPr>
        <w:ind w:left="1440" w:firstLine="1080"/>
      </w:pPr>
      <w:rPr>
        <w:u w:val="none"/>
      </w:rPr>
    </w:lvl>
    <w:lvl w:ilvl="1">
      <w:start w:val="1"/>
      <w:numFmt w:val="lowerRoman"/>
      <w:lvlText w:val="(%2)"/>
      <w:lvlJc w:val="right"/>
      <w:pPr>
        <w:ind w:left="2160" w:firstLine="1800"/>
      </w:pPr>
      <w:rPr>
        <w:u w:val="none"/>
      </w:rPr>
    </w:lvl>
    <w:lvl w:ilvl="2">
      <w:start w:val="1"/>
      <w:numFmt w:val="decimal"/>
      <w:lvlText w:val="(%3)"/>
      <w:lvlJc w:val="left"/>
      <w:pPr>
        <w:ind w:left="2880" w:firstLine="2520"/>
      </w:pPr>
      <w:rPr>
        <w:u w:val="none"/>
      </w:rPr>
    </w:lvl>
    <w:lvl w:ilvl="3">
      <w:start w:val="1"/>
      <w:numFmt w:val="lowerLetter"/>
      <w:lvlText w:val="%4)"/>
      <w:lvlJc w:val="left"/>
      <w:pPr>
        <w:ind w:left="3600" w:firstLine="3240"/>
      </w:pPr>
      <w:rPr>
        <w:u w:val="none"/>
      </w:rPr>
    </w:lvl>
    <w:lvl w:ilvl="4">
      <w:start w:val="1"/>
      <w:numFmt w:val="lowerRoman"/>
      <w:lvlText w:val="%5)"/>
      <w:lvlJc w:val="right"/>
      <w:pPr>
        <w:ind w:left="4320" w:firstLine="3960"/>
      </w:pPr>
      <w:rPr>
        <w:u w:val="none"/>
      </w:rPr>
    </w:lvl>
    <w:lvl w:ilvl="5">
      <w:start w:val="1"/>
      <w:numFmt w:val="decimal"/>
      <w:lvlText w:val="%6)"/>
      <w:lvlJc w:val="left"/>
      <w:pPr>
        <w:ind w:left="5040" w:firstLine="468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firstLine="540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firstLine="612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firstLine="684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firstLine="360"/>
      </w:pPr>
      <w:rPr>
        <w:rFonts w:ascii="Arial" w:cs="Arial" w:eastAsia="Arial" w:hAnsi="Arial"/>
        <w:color w:val="333333"/>
        <w:sz w:val="23"/>
        <w:szCs w:val="23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cs="Arial" w:eastAsia="Arial" w:hAnsi="Arial"/>
        <w:color w:val="333333"/>
        <w:sz w:val="23"/>
        <w:szCs w:val="23"/>
        <w:highlight w:val="white"/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pBdr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Bdr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Bdr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Bdr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Bdr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Bdr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Bdr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Bdr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Bdr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openxmlformats.org/officeDocument/2006/relationships/header" Target="header1.xml"/></Relationships>
</file>