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4E6" w:rsidRPr="000A44E6" w:rsidRDefault="000A44E6" w:rsidP="000A44E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bookmarkStart w:id="0" w:name="_GoBack"/>
      <w:bookmarkEnd w:id="0"/>
      <w:r w:rsidRPr="000A44E6">
        <w:rPr>
          <w:rFonts w:eastAsia="Times New Roman" w:cstheme="minorHAnsi"/>
          <w:b/>
          <w:bCs/>
          <w:kern w:val="36"/>
          <w:sz w:val="24"/>
          <w:szCs w:val="24"/>
        </w:rPr>
        <w:t xml:space="preserve">Jenkins - </w:t>
      </w:r>
      <w:proofErr w:type="spellStart"/>
      <w:r w:rsidRPr="000A44E6">
        <w:rPr>
          <w:rFonts w:eastAsia="Times New Roman" w:cstheme="minorHAnsi"/>
          <w:b/>
          <w:bCs/>
          <w:kern w:val="36"/>
          <w:sz w:val="24"/>
          <w:szCs w:val="24"/>
        </w:rPr>
        <w:t>Git</w:t>
      </w:r>
      <w:proofErr w:type="spellEnd"/>
      <w:r w:rsidRPr="000A44E6">
        <w:rPr>
          <w:rFonts w:eastAsia="Times New Roman" w:cstheme="minorHAnsi"/>
          <w:b/>
          <w:bCs/>
          <w:kern w:val="36"/>
          <w:sz w:val="24"/>
          <w:szCs w:val="24"/>
        </w:rPr>
        <w:t xml:space="preserve"> Setup</w:t>
      </w:r>
    </w:p>
    <w:p w:rsidR="000A44E6" w:rsidRPr="000A44E6" w:rsidRDefault="000A44E6" w:rsidP="000A44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A44E6" w:rsidRPr="000A44E6" w:rsidRDefault="000A44E6" w:rsidP="000A44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A44E6" w:rsidRPr="000A44E6" w:rsidRDefault="000A44E6" w:rsidP="000A44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sz w:val="24"/>
          <w:szCs w:val="24"/>
        </w:rPr>
        <w:t>In your Jenkins Dashboard (Home screen), click the Manage Jenkins option on the left hand side.</w:t>
      </w:r>
    </w:p>
    <w:p w:rsidR="000A44E6" w:rsidRPr="000A44E6" w:rsidRDefault="000A44E6" w:rsidP="000A44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429250" cy="3295650"/>
            <wp:effectExtent l="0" t="0" r="0" b="0"/>
            <wp:docPr id="7" name="Picture 7" descr="Jenkins Gi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Git Setu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E6" w:rsidRPr="000A44E6" w:rsidRDefault="000A44E6" w:rsidP="000A44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sz w:val="24"/>
          <w:szCs w:val="24"/>
        </w:rPr>
        <w:t>In the next screen, click the ‘Manage Plugins’ option.</w:t>
      </w:r>
    </w:p>
    <w:p w:rsidR="000A44E6" w:rsidRPr="000A44E6" w:rsidRDefault="000A44E6" w:rsidP="000A44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457825" cy="4552950"/>
            <wp:effectExtent l="0" t="0" r="9525" b="0"/>
            <wp:docPr id="6" name="Picture 6" descr="Manage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 Jenk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E6" w:rsidRPr="000A44E6" w:rsidRDefault="000A44E6" w:rsidP="000A44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sz w:val="24"/>
          <w:szCs w:val="24"/>
        </w:rPr>
        <w:t>In the next screen, click the Available tab. This tab will give a list of plugins which are available for downloading. In the ‘Filter’ tab type ‘</w:t>
      </w:r>
      <w:proofErr w:type="spellStart"/>
      <w:r w:rsidRPr="000A44E6">
        <w:rPr>
          <w:rFonts w:eastAsia="Times New Roman" w:cstheme="minorHAnsi"/>
          <w:sz w:val="24"/>
          <w:szCs w:val="24"/>
        </w:rPr>
        <w:t>Git</w:t>
      </w:r>
      <w:proofErr w:type="spellEnd"/>
      <w:r w:rsidRPr="000A44E6">
        <w:rPr>
          <w:rFonts w:eastAsia="Times New Roman" w:cstheme="minorHAnsi"/>
          <w:sz w:val="24"/>
          <w:szCs w:val="24"/>
        </w:rPr>
        <w:t xml:space="preserve"> plugin’</w:t>
      </w:r>
    </w:p>
    <w:p w:rsidR="000A44E6" w:rsidRPr="000A44E6" w:rsidRDefault="000A44E6" w:rsidP="000A44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429250" cy="3276600"/>
            <wp:effectExtent l="0" t="0" r="0" b="0"/>
            <wp:docPr id="5" name="Picture 5" descr="Availab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ilable t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E6" w:rsidRPr="000A44E6" w:rsidRDefault="000A44E6" w:rsidP="000A44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sz w:val="24"/>
          <w:szCs w:val="24"/>
        </w:rPr>
        <w:t xml:space="preserve">The list will then be filtered. Check the </w:t>
      </w:r>
      <w:proofErr w:type="spellStart"/>
      <w:r w:rsidRPr="000A44E6">
        <w:rPr>
          <w:rFonts w:eastAsia="Times New Roman" w:cstheme="minorHAnsi"/>
          <w:sz w:val="24"/>
          <w:szCs w:val="24"/>
        </w:rPr>
        <w:t>Git</w:t>
      </w:r>
      <w:proofErr w:type="spellEnd"/>
      <w:r w:rsidRPr="000A44E6">
        <w:rPr>
          <w:rFonts w:eastAsia="Times New Roman" w:cstheme="minorHAnsi"/>
          <w:sz w:val="24"/>
          <w:szCs w:val="24"/>
        </w:rPr>
        <w:t xml:space="preserve"> Plugin option and click on the button ‘Install without restart’</w:t>
      </w:r>
    </w:p>
    <w:p w:rsidR="000A44E6" w:rsidRPr="000A44E6" w:rsidRDefault="000A44E6" w:rsidP="000A44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429250" cy="3314700"/>
            <wp:effectExtent l="0" t="0" r="0" b="0"/>
            <wp:docPr id="4" name="Picture 4" descr="Git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Plu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E6" w:rsidRPr="000A44E6" w:rsidRDefault="000A44E6" w:rsidP="000A44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sz w:val="24"/>
          <w:szCs w:val="24"/>
        </w:rPr>
        <w:t>The installation will then begin and the screen will be refreshed to show the status of the download.</w:t>
      </w:r>
    </w:p>
    <w:p w:rsidR="000A44E6" w:rsidRPr="000A44E6" w:rsidRDefault="000A44E6" w:rsidP="000A44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429250" cy="4524375"/>
            <wp:effectExtent l="0" t="0" r="0" b="9525"/>
            <wp:docPr id="3" name="Picture 3" descr="Installing Plugins Upgr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ing Plugins Upgra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E6" w:rsidRPr="000A44E6" w:rsidRDefault="000A44E6" w:rsidP="000A44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sz w:val="24"/>
          <w:szCs w:val="24"/>
        </w:rPr>
        <w:t xml:space="preserve">Once all installations are complete, restart Jenkins by issue the following command in the browser. </w:t>
      </w:r>
      <w:r w:rsidRPr="000A44E6">
        <w:rPr>
          <w:rFonts w:eastAsia="Times New Roman" w:cstheme="minorHAnsi"/>
          <w:b/>
          <w:bCs/>
          <w:sz w:val="24"/>
          <w:szCs w:val="24"/>
        </w:rPr>
        <w:t>http://localhost:8080/jenkins/restart</w:t>
      </w:r>
    </w:p>
    <w:p w:rsidR="000A44E6" w:rsidRPr="000A44E6" w:rsidRDefault="000A44E6" w:rsidP="000A44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sz w:val="24"/>
          <w:szCs w:val="24"/>
        </w:rPr>
        <w:t xml:space="preserve">After Jenkins is restarted, </w:t>
      </w:r>
      <w:proofErr w:type="spellStart"/>
      <w:r w:rsidRPr="000A44E6">
        <w:rPr>
          <w:rFonts w:eastAsia="Times New Roman" w:cstheme="minorHAnsi"/>
          <w:sz w:val="24"/>
          <w:szCs w:val="24"/>
        </w:rPr>
        <w:t>Git</w:t>
      </w:r>
      <w:proofErr w:type="spellEnd"/>
      <w:r w:rsidRPr="000A44E6">
        <w:rPr>
          <w:rFonts w:eastAsia="Times New Roman" w:cstheme="minorHAnsi"/>
          <w:sz w:val="24"/>
          <w:szCs w:val="24"/>
        </w:rPr>
        <w:t xml:space="preserve"> will be available as an option whilst configuring jobs. To verify, click on New Item in the menu options for Jenkins. Then enter a name for a job, in the following case, the name entered is ‘Demo’. Select ‘Freestyle project’ as the item type. Click the Ok button.</w:t>
      </w:r>
    </w:p>
    <w:p w:rsidR="000A44E6" w:rsidRPr="000A44E6" w:rsidRDefault="000A44E6" w:rsidP="000A44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429250" cy="4524375"/>
            <wp:effectExtent l="0" t="0" r="0" b="9525"/>
            <wp:docPr id="2" name="Picture 2" descr="New Item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Item Jenki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E6" w:rsidRPr="000A44E6" w:rsidRDefault="000A44E6" w:rsidP="000A44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4E6">
        <w:rPr>
          <w:rFonts w:eastAsia="Times New Roman" w:cstheme="minorHAnsi"/>
          <w:sz w:val="24"/>
          <w:szCs w:val="24"/>
        </w:rPr>
        <w:t>In the next screen, if you browse to the Source code Management section, you will now see ‘</w:t>
      </w:r>
      <w:proofErr w:type="spellStart"/>
      <w:r w:rsidRPr="000A44E6">
        <w:rPr>
          <w:rFonts w:eastAsia="Times New Roman" w:cstheme="minorHAnsi"/>
          <w:sz w:val="24"/>
          <w:szCs w:val="24"/>
        </w:rPr>
        <w:t>Git</w:t>
      </w:r>
      <w:proofErr w:type="spellEnd"/>
      <w:r w:rsidRPr="000A44E6">
        <w:rPr>
          <w:rFonts w:eastAsia="Times New Roman" w:cstheme="minorHAnsi"/>
          <w:sz w:val="24"/>
          <w:szCs w:val="24"/>
        </w:rPr>
        <w:t>’ as an option.</w:t>
      </w:r>
    </w:p>
    <w:p w:rsidR="00B8735B" w:rsidRPr="000A44E6" w:rsidRDefault="000A44E6" w:rsidP="000A44E6">
      <w:pPr>
        <w:rPr>
          <w:rFonts w:cstheme="minorHAnsi"/>
          <w:sz w:val="24"/>
          <w:szCs w:val="24"/>
        </w:rPr>
      </w:pPr>
      <w:r w:rsidRPr="000A44E6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438775" cy="4514850"/>
            <wp:effectExtent l="0" t="0" r="9525" b="0"/>
            <wp:docPr id="1" name="Picture 1" descr="Demo Config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mo Config Jenki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35B" w:rsidRPr="000A44E6" w:rsidSect="00082C9A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E6"/>
    <w:rsid w:val="00082C9A"/>
    <w:rsid w:val="000A44E6"/>
    <w:rsid w:val="00B8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33AA6-8F28-4826-A09E-1765177B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44E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2017-03-20T14:10:00Z</dcterms:created>
  <dcterms:modified xsi:type="dcterms:W3CDTF">2017-09-24T17:09:00Z</dcterms:modified>
</cp:coreProperties>
</file>