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38" w:rsidRPr="008112D0" w:rsidRDefault="00222A38">
      <w:pPr>
        <w:rPr>
          <w:rFonts w:cstheme="minorHAnsi"/>
          <w:sz w:val="24"/>
          <w:szCs w:val="24"/>
        </w:rPr>
      </w:pPr>
    </w:p>
    <w:p w:rsidR="008112D0" w:rsidRPr="00996837" w:rsidRDefault="008112D0" w:rsidP="003B4F2D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96837">
        <w:rPr>
          <w:rFonts w:eastAsia="Times New Roman" w:cstheme="minorHAnsi"/>
          <w:b/>
          <w:sz w:val="24"/>
          <w:szCs w:val="24"/>
          <w:highlight w:val="yellow"/>
        </w:rPr>
        <w:t>History of Chef</w:t>
      </w:r>
    </w:p>
    <w:p w:rsidR="00F56B7E" w:rsidRPr="008112D0" w:rsidRDefault="00F56B7E" w:rsidP="00F56B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8112D0">
        <w:rPr>
          <w:rFonts w:eastAsia="Times New Roman" w:cstheme="minorHAnsi"/>
          <w:sz w:val="24"/>
          <w:szCs w:val="24"/>
        </w:rPr>
        <w:t xml:space="preserve">Chef is an open-source systems management and cloud infrastructure automation framework created by </w:t>
      </w:r>
      <w:proofErr w:type="spellStart"/>
      <w:r w:rsidRPr="008112D0">
        <w:rPr>
          <w:rFonts w:eastAsia="Times New Roman" w:cstheme="minorHAnsi"/>
          <w:sz w:val="24"/>
          <w:szCs w:val="24"/>
          <w:highlight w:val="yellow"/>
        </w:rPr>
        <w:t>Opscode</w:t>
      </w:r>
      <w:proofErr w:type="spellEnd"/>
      <w:r w:rsidRPr="008112D0">
        <w:rPr>
          <w:rFonts w:eastAsia="Times New Roman" w:cstheme="minorHAnsi"/>
          <w:sz w:val="24"/>
          <w:szCs w:val="24"/>
          <w:highlight w:val="yellow"/>
        </w:rPr>
        <w:t>.</w:t>
      </w:r>
    </w:p>
    <w:p w:rsidR="00F56B7E" w:rsidRPr="008112D0" w:rsidRDefault="00F56B7E" w:rsidP="00F56B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112D0">
        <w:rPr>
          <w:rStyle w:val="Emphasis"/>
          <w:rFonts w:cstheme="minorHAnsi"/>
          <w:sz w:val="24"/>
          <w:szCs w:val="24"/>
          <w:highlight w:val="yellow"/>
        </w:rPr>
        <w:t>Opscode</w:t>
      </w:r>
      <w:proofErr w:type="spellEnd"/>
      <w:r w:rsidRPr="008112D0">
        <w:rPr>
          <w:rStyle w:val="st"/>
          <w:rFonts w:cstheme="minorHAnsi"/>
          <w:sz w:val="24"/>
          <w:szCs w:val="24"/>
          <w:highlight w:val="yellow"/>
        </w:rPr>
        <w:t xml:space="preserve"> is the leader in cloud infrastructure automation. We help companies of all sizes develop fully automated server </w:t>
      </w:r>
      <w:proofErr w:type="gramStart"/>
      <w:r w:rsidRPr="008112D0">
        <w:rPr>
          <w:rStyle w:val="st"/>
          <w:rFonts w:cstheme="minorHAnsi"/>
          <w:sz w:val="24"/>
          <w:szCs w:val="24"/>
          <w:highlight w:val="yellow"/>
        </w:rPr>
        <w:t>infrastructures</w:t>
      </w:r>
      <w:r w:rsidRPr="008112D0">
        <w:rPr>
          <w:rStyle w:val="st"/>
          <w:rFonts w:cstheme="minorHAnsi"/>
          <w:sz w:val="24"/>
          <w:szCs w:val="24"/>
        </w:rPr>
        <w:t xml:space="preserve"> .</w:t>
      </w:r>
      <w:proofErr w:type="gramEnd"/>
    </w:p>
    <w:p w:rsidR="00F56B7E" w:rsidRPr="008112D0" w:rsidRDefault="00745089" w:rsidP="00F56B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" w:history="1">
        <w:proofErr w:type="spellStart"/>
        <w:r w:rsidR="00F56B7E" w:rsidRPr="008112D0">
          <w:rPr>
            <w:rFonts w:eastAsia="Times New Roman" w:cstheme="minorHAnsi"/>
            <w:b/>
            <w:sz w:val="24"/>
            <w:szCs w:val="24"/>
          </w:rPr>
          <w:t>DevOps</w:t>
        </w:r>
        <w:proofErr w:type="spellEnd"/>
      </w:hyperlink>
      <w:r w:rsidR="00F56B7E" w:rsidRPr="008112D0">
        <w:rPr>
          <w:rFonts w:eastAsia="Times New Roman" w:cstheme="minorHAnsi"/>
          <w:b/>
          <w:sz w:val="24"/>
          <w:szCs w:val="24"/>
        </w:rPr>
        <w:t xml:space="preserve"> can use Chef to deploy and manage servers and applications in-house and in the cloud.</w:t>
      </w:r>
      <w:r w:rsidR="00F56B7E" w:rsidRPr="008112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F56B7E" w:rsidRPr="008112D0">
        <w:rPr>
          <w:rFonts w:eastAsia="Times New Roman" w:cstheme="minorHAnsi"/>
          <w:sz w:val="24"/>
          <w:szCs w:val="24"/>
        </w:rPr>
        <w:t>Opscode</w:t>
      </w:r>
      <w:proofErr w:type="spellEnd"/>
      <w:r w:rsidR="00F56B7E" w:rsidRPr="008112D0">
        <w:rPr>
          <w:rFonts w:eastAsia="Times New Roman" w:cstheme="minorHAnsi"/>
          <w:sz w:val="24"/>
          <w:szCs w:val="24"/>
        </w:rPr>
        <w:t xml:space="preserve"> cookbooks are available on the Chef site's </w:t>
      </w:r>
      <w:hyperlink r:id="rId6" w:history="1">
        <w:r w:rsidR="00F56B7E" w:rsidRPr="008112D0">
          <w:rPr>
            <w:rFonts w:eastAsia="Times New Roman" w:cstheme="minorHAnsi"/>
            <w:sz w:val="24"/>
            <w:szCs w:val="24"/>
          </w:rPr>
          <w:t>wiki</w:t>
        </w:r>
      </w:hyperlink>
      <w:r w:rsidR="00F56B7E" w:rsidRPr="008112D0">
        <w:rPr>
          <w:rFonts w:eastAsia="Times New Roman" w:cstheme="minorHAnsi"/>
          <w:sz w:val="24"/>
          <w:szCs w:val="24"/>
        </w:rPr>
        <w:t xml:space="preserve">-style </w:t>
      </w:r>
      <w:hyperlink r:id="rId7" w:history="1">
        <w:r w:rsidR="00F56B7E" w:rsidRPr="008112D0">
          <w:rPr>
            <w:rFonts w:eastAsia="Times New Roman" w:cstheme="minorHAnsi"/>
            <w:sz w:val="24"/>
            <w:szCs w:val="24"/>
          </w:rPr>
          <w:t>community pages</w:t>
        </w:r>
      </w:hyperlink>
      <w:r w:rsidR="00F56B7E" w:rsidRPr="008112D0">
        <w:rPr>
          <w:rFonts w:eastAsia="Times New Roman" w:cstheme="minorHAnsi"/>
          <w:sz w:val="24"/>
          <w:szCs w:val="24"/>
        </w:rPr>
        <w:t xml:space="preserve"> and on </w:t>
      </w:r>
      <w:hyperlink r:id="rId8" w:history="1">
        <w:proofErr w:type="spellStart"/>
        <w:r w:rsidR="00F56B7E" w:rsidRPr="008112D0">
          <w:rPr>
            <w:rFonts w:eastAsia="Times New Roman" w:cstheme="minorHAnsi"/>
            <w:sz w:val="24"/>
            <w:szCs w:val="24"/>
          </w:rPr>
          <w:t>GitHub</w:t>
        </w:r>
        <w:proofErr w:type="spellEnd"/>
      </w:hyperlink>
      <w:r w:rsidR="00F56B7E" w:rsidRPr="008112D0">
        <w:rPr>
          <w:rFonts w:eastAsia="Times New Roman" w:cstheme="minorHAnsi"/>
          <w:sz w:val="24"/>
          <w:szCs w:val="24"/>
        </w:rPr>
        <w:t>.</w:t>
      </w:r>
    </w:p>
    <w:p w:rsidR="009842B3" w:rsidRDefault="009842B3" w:rsidP="009842B3">
      <w:pPr>
        <w:pStyle w:val="NormalWeb"/>
        <w:rPr>
          <w:rFonts w:asciiTheme="minorHAnsi" w:hAnsiTheme="minorHAnsi" w:cstheme="minorHAnsi"/>
        </w:rPr>
      </w:pPr>
      <w:r w:rsidRPr="008112D0">
        <w:rPr>
          <w:rFonts w:asciiTheme="minorHAnsi" w:hAnsiTheme="minorHAnsi" w:cstheme="minorHAnsi"/>
          <w:b/>
          <w:bCs/>
        </w:rPr>
        <w:t>Chef</w:t>
      </w:r>
      <w:r w:rsidRPr="008112D0">
        <w:rPr>
          <w:rFonts w:asciiTheme="minorHAnsi" w:hAnsiTheme="minorHAnsi" w:cstheme="minorHAnsi"/>
        </w:rPr>
        <w:t xml:space="preserve"> is an American corporation headquartered in </w:t>
      </w:r>
      <w:hyperlink r:id="rId9" w:tooltip="Seattle, Washington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Seattle, Washington</w:t>
        </w:r>
      </w:hyperlink>
      <w:r w:rsidRPr="008112D0">
        <w:rPr>
          <w:rFonts w:asciiTheme="minorHAnsi" w:hAnsiTheme="minorHAnsi" w:cstheme="minorHAnsi"/>
        </w:rPr>
        <w:t>, which produces software allowing information technology departments to automate the process in which they configure, deploy and scale servers and applications.</w:t>
      </w:r>
      <w:r w:rsidR="008112D0" w:rsidRPr="008112D0">
        <w:rPr>
          <w:rFonts w:asciiTheme="minorHAnsi" w:hAnsiTheme="minorHAnsi" w:cstheme="minorHAnsi"/>
        </w:rPr>
        <w:t xml:space="preserve"> </w:t>
      </w:r>
    </w:p>
    <w:p w:rsidR="008112D0" w:rsidRDefault="008112D0" w:rsidP="008112D0">
      <w:pPr>
        <w:pStyle w:val="NormalWeb"/>
        <w:rPr>
          <w:rFonts w:asciiTheme="minorHAnsi" w:hAnsiTheme="minorHAnsi" w:cstheme="minorHAnsi"/>
        </w:rPr>
      </w:pPr>
      <w:r w:rsidRPr="008112D0">
        <w:rPr>
          <w:rFonts w:asciiTheme="minorHAnsi" w:hAnsiTheme="minorHAnsi" w:cstheme="minorHAnsi"/>
        </w:rPr>
        <w:t xml:space="preserve">The company was founded </w:t>
      </w:r>
      <w:r w:rsidRPr="008112D0">
        <w:rPr>
          <w:rFonts w:asciiTheme="minorHAnsi" w:hAnsiTheme="minorHAnsi" w:cstheme="minorHAnsi"/>
          <w:b/>
        </w:rPr>
        <w:t xml:space="preserve">as </w:t>
      </w:r>
      <w:proofErr w:type="spellStart"/>
      <w:r w:rsidRPr="008112D0">
        <w:rPr>
          <w:rFonts w:asciiTheme="minorHAnsi" w:hAnsiTheme="minorHAnsi" w:cstheme="minorHAnsi"/>
          <w:b/>
        </w:rPr>
        <w:t>Opscode</w:t>
      </w:r>
      <w:proofErr w:type="spellEnd"/>
      <w:r w:rsidRPr="008112D0">
        <w:rPr>
          <w:rFonts w:asciiTheme="minorHAnsi" w:hAnsiTheme="minorHAnsi" w:cstheme="minorHAnsi"/>
          <w:b/>
        </w:rPr>
        <w:t xml:space="preserve"> in 2008</w:t>
      </w:r>
      <w:r w:rsidRPr="008112D0">
        <w:rPr>
          <w:rFonts w:asciiTheme="minorHAnsi" w:hAnsiTheme="minorHAnsi" w:cstheme="minorHAnsi"/>
        </w:rPr>
        <w:t xml:space="preserve"> by current Chief Technology Officer </w:t>
      </w:r>
      <w:r w:rsidRPr="008112D0">
        <w:rPr>
          <w:rFonts w:asciiTheme="minorHAnsi" w:hAnsiTheme="minorHAnsi" w:cstheme="minorHAnsi"/>
          <w:b/>
          <w:highlight w:val="yellow"/>
        </w:rPr>
        <w:t xml:space="preserve">Adam Jacob, </w:t>
      </w:r>
      <w:hyperlink r:id="rId10" w:tooltip="Jesse Robbins" w:history="1">
        <w:r w:rsidRPr="008112D0">
          <w:rPr>
            <w:rStyle w:val="Hyperlink"/>
            <w:rFonts w:asciiTheme="minorHAnsi" w:hAnsiTheme="minorHAnsi" w:cstheme="minorHAnsi"/>
            <w:b/>
            <w:color w:val="auto"/>
            <w:highlight w:val="yellow"/>
            <w:u w:val="none"/>
          </w:rPr>
          <w:t>Jesse Robbins</w:t>
        </w:r>
      </w:hyperlink>
      <w:r w:rsidRPr="008112D0">
        <w:rPr>
          <w:rFonts w:asciiTheme="minorHAnsi" w:hAnsiTheme="minorHAnsi" w:cstheme="minorHAnsi"/>
          <w:b/>
          <w:highlight w:val="yellow"/>
        </w:rPr>
        <w:t xml:space="preserve">, Barry </w:t>
      </w:r>
      <w:proofErr w:type="spellStart"/>
      <w:r w:rsidRPr="008112D0">
        <w:rPr>
          <w:rFonts w:asciiTheme="minorHAnsi" w:hAnsiTheme="minorHAnsi" w:cstheme="minorHAnsi"/>
          <w:b/>
          <w:highlight w:val="yellow"/>
        </w:rPr>
        <w:t>Steinglass</w:t>
      </w:r>
      <w:proofErr w:type="spellEnd"/>
      <w:r w:rsidRPr="008112D0">
        <w:rPr>
          <w:rFonts w:asciiTheme="minorHAnsi" w:hAnsiTheme="minorHAnsi" w:cstheme="minorHAnsi"/>
          <w:b/>
          <w:highlight w:val="yellow"/>
        </w:rPr>
        <w:t xml:space="preserve">, and Nathan </w:t>
      </w:r>
      <w:proofErr w:type="spellStart"/>
      <w:r w:rsidRPr="008112D0">
        <w:rPr>
          <w:rFonts w:asciiTheme="minorHAnsi" w:hAnsiTheme="minorHAnsi" w:cstheme="minorHAnsi"/>
          <w:b/>
          <w:highlight w:val="yellow"/>
        </w:rPr>
        <w:t>Haneysmith</w:t>
      </w:r>
      <w:proofErr w:type="spellEnd"/>
      <w:r w:rsidRPr="008112D0">
        <w:rPr>
          <w:rFonts w:asciiTheme="minorHAnsi" w:hAnsiTheme="minorHAnsi" w:cstheme="minorHAnsi"/>
        </w:rPr>
        <w:t>.</w:t>
      </w:r>
    </w:p>
    <w:p w:rsidR="008112D0" w:rsidRDefault="008112D0" w:rsidP="008112D0">
      <w:pPr>
        <w:pStyle w:val="NormalWeb"/>
        <w:rPr>
          <w:rFonts w:asciiTheme="minorHAnsi" w:hAnsiTheme="minorHAnsi" w:cstheme="minorHAnsi"/>
        </w:rPr>
      </w:pPr>
      <w:r w:rsidRPr="008112D0">
        <w:rPr>
          <w:rFonts w:asciiTheme="minorHAnsi" w:hAnsiTheme="minorHAnsi" w:cstheme="minorHAnsi"/>
        </w:rPr>
        <w:t xml:space="preserve">Chef is based in Seattle, with regional offices in </w:t>
      </w:r>
      <w:hyperlink r:id="rId11" w:tooltip="Atlanta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Atlanta</w:t>
        </w:r>
      </w:hyperlink>
      <w:r w:rsidRPr="008112D0">
        <w:rPr>
          <w:rFonts w:asciiTheme="minorHAnsi" w:hAnsiTheme="minorHAnsi" w:cstheme="minorHAnsi"/>
        </w:rPr>
        <w:t xml:space="preserve">, </w:t>
      </w:r>
      <w:hyperlink r:id="rId12" w:tooltip="North Carolina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North Carolina</w:t>
        </w:r>
      </w:hyperlink>
      <w:r w:rsidRPr="008112D0">
        <w:rPr>
          <w:rFonts w:asciiTheme="minorHAnsi" w:hAnsiTheme="minorHAnsi" w:cstheme="minorHAnsi"/>
        </w:rPr>
        <w:t xml:space="preserve">, </w:t>
      </w:r>
      <w:hyperlink r:id="rId13" w:tooltip="London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London</w:t>
        </w:r>
      </w:hyperlink>
      <w:r w:rsidRPr="008112D0">
        <w:rPr>
          <w:rFonts w:asciiTheme="minorHAnsi" w:hAnsiTheme="minorHAnsi" w:cstheme="minorHAnsi"/>
        </w:rPr>
        <w:t xml:space="preserve">, and </w:t>
      </w:r>
      <w:hyperlink r:id="rId14" w:tooltip="Silicon Valley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Silicon Valley</w:t>
        </w:r>
      </w:hyperlink>
      <w:r w:rsidRPr="008112D0">
        <w:rPr>
          <w:rFonts w:asciiTheme="minorHAnsi" w:hAnsiTheme="minorHAnsi" w:cstheme="minorHAnsi"/>
        </w:rPr>
        <w:t xml:space="preserve">. </w:t>
      </w:r>
    </w:p>
    <w:p w:rsidR="008112D0" w:rsidRDefault="008112D0" w:rsidP="008112D0">
      <w:pPr>
        <w:pStyle w:val="NormalWeb"/>
        <w:rPr>
          <w:rFonts w:asciiTheme="minorHAnsi" w:hAnsiTheme="minorHAnsi" w:cstheme="minorHAnsi"/>
        </w:rPr>
      </w:pPr>
      <w:r w:rsidRPr="008112D0">
        <w:rPr>
          <w:rFonts w:asciiTheme="minorHAnsi" w:hAnsiTheme="minorHAnsi" w:cstheme="minorHAnsi"/>
        </w:rPr>
        <w:t xml:space="preserve">Chef is a </w:t>
      </w:r>
      <w:hyperlink r:id="rId15" w:tooltip="Venture capital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venture funded</w:t>
        </w:r>
      </w:hyperlink>
      <w:r w:rsidRPr="008112D0">
        <w:rPr>
          <w:rFonts w:asciiTheme="minorHAnsi" w:hAnsiTheme="minorHAnsi" w:cstheme="minorHAnsi"/>
        </w:rPr>
        <w:t xml:space="preserve"> company, as of Sep 2015 Chef is valued at $360 million after a $40 million funding round. </w:t>
      </w:r>
    </w:p>
    <w:p w:rsidR="008112D0" w:rsidRPr="008112D0" w:rsidRDefault="008112D0" w:rsidP="008112D0">
      <w:pPr>
        <w:pStyle w:val="NormalWeb"/>
        <w:rPr>
          <w:rFonts w:asciiTheme="minorHAnsi" w:hAnsiTheme="minorHAnsi" w:cstheme="minorHAnsi"/>
        </w:rPr>
      </w:pPr>
      <w:r w:rsidRPr="008112D0">
        <w:rPr>
          <w:rFonts w:asciiTheme="minorHAnsi" w:hAnsiTheme="minorHAnsi" w:cstheme="minorHAnsi"/>
        </w:rPr>
        <w:t xml:space="preserve">About 70% of Chef’s clients come from Fortune 1000 companies, including major organizations like </w:t>
      </w:r>
      <w:hyperlink r:id="rId16" w:tooltip="Facebook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Facebook</w:t>
        </w:r>
      </w:hyperlink>
      <w:r w:rsidRPr="008112D0">
        <w:rPr>
          <w:rFonts w:asciiTheme="minorHAnsi" w:hAnsiTheme="minorHAnsi" w:cstheme="minorHAnsi"/>
        </w:rPr>
        <w:t xml:space="preserve">, </w:t>
      </w:r>
      <w:hyperlink r:id="rId17" w:tooltip="Nordstrom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Nordstrom</w:t>
        </w:r>
      </w:hyperlink>
      <w:r w:rsidRPr="008112D0">
        <w:rPr>
          <w:rFonts w:asciiTheme="minorHAnsi" w:hAnsiTheme="minorHAnsi" w:cstheme="minorHAnsi"/>
        </w:rPr>
        <w:t xml:space="preserve">, </w:t>
      </w:r>
      <w:hyperlink r:id="rId18" w:tooltip="Disney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Disney</w:t>
        </w:r>
      </w:hyperlink>
      <w:r w:rsidRPr="008112D0">
        <w:rPr>
          <w:rFonts w:asciiTheme="minorHAnsi" w:hAnsiTheme="minorHAnsi" w:cstheme="minorHAnsi"/>
        </w:rPr>
        <w:t xml:space="preserve">, and </w:t>
      </w:r>
      <w:hyperlink r:id="rId19" w:tooltip="General Electric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General Electric</w:t>
        </w:r>
      </w:hyperlink>
      <w:r w:rsidRPr="008112D0">
        <w:rPr>
          <w:rFonts w:asciiTheme="minorHAnsi" w:hAnsiTheme="minorHAnsi" w:cstheme="minorHAnsi"/>
        </w:rPr>
        <w:t xml:space="preserve">. </w:t>
      </w:r>
    </w:p>
    <w:p w:rsidR="008112D0" w:rsidRPr="008112D0" w:rsidRDefault="008112D0" w:rsidP="008112D0">
      <w:pPr>
        <w:pStyle w:val="NormalWeb"/>
        <w:rPr>
          <w:rFonts w:asciiTheme="minorHAnsi" w:hAnsiTheme="minorHAnsi" w:cstheme="minorHAnsi"/>
        </w:rPr>
      </w:pPr>
    </w:p>
    <w:p w:rsidR="009842B3" w:rsidRPr="008112D0" w:rsidRDefault="009842B3" w:rsidP="009842B3">
      <w:pPr>
        <w:pStyle w:val="NormalWeb"/>
        <w:rPr>
          <w:rFonts w:asciiTheme="minorHAnsi" w:hAnsiTheme="minorHAnsi" w:cstheme="minorHAnsi"/>
        </w:rPr>
      </w:pPr>
      <w:r w:rsidRPr="008112D0">
        <w:rPr>
          <w:rFonts w:asciiTheme="minorHAnsi" w:hAnsiTheme="minorHAnsi" w:cstheme="minorHAnsi"/>
        </w:rPr>
        <w:t xml:space="preserve">The </w:t>
      </w:r>
      <w:hyperlink r:id="rId20" w:tooltip="Chef (software)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Chef software</w:t>
        </w:r>
      </w:hyperlink>
      <w:r w:rsidRPr="008112D0">
        <w:rPr>
          <w:rFonts w:asciiTheme="minorHAnsi" w:hAnsiTheme="minorHAnsi" w:cstheme="minorHAnsi"/>
        </w:rPr>
        <w:t xml:space="preserve"> is used to streamline the task of configuring &amp; maintaining a company's servers, and can integrate with </w:t>
      </w:r>
      <w:hyperlink r:id="rId21" w:tooltip="Cloud computing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cloud-based</w:t>
        </w:r>
      </w:hyperlink>
      <w:r w:rsidRPr="008112D0">
        <w:rPr>
          <w:rFonts w:asciiTheme="minorHAnsi" w:hAnsiTheme="minorHAnsi" w:cstheme="minorHAnsi"/>
        </w:rPr>
        <w:t xml:space="preserve"> platforms such as </w:t>
      </w:r>
      <w:hyperlink r:id="rId22" w:tooltip="Rackspace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Rackspace</w:t>
        </w:r>
      </w:hyperlink>
      <w:r w:rsidRPr="008112D0">
        <w:rPr>
          <w:rFonts w:asciiTheme="minorHAnsi" w:hAnsiTheme="minorHAnsi" w:cstheme="minorHAnsi"/>
        </w:rPr>
        <w:t xml:space="preserve"> and </w:t>
      </w:r>
      <w:hyperlink r:id="rId23" w:tooltip="Amazon Elastic Compute Cloud" w:history="1">
        <w:r w:rsidRPr="008112D0">
          <w:rPr>
            <w:rStyle w:val="Hyperlink"/>
            <w:rFonts w:asciiTheme="minorHAnsi" w:hAnsiTheme="minorHAnsi" w:cstheme="minorHAnsi"/>
            <w:color w:val="auto"/>
            <w:u w:val="none"/>
          </w:rPr>
          <w:t>Amazon Elastic Compute Cloud</w:t>
        </w:r>
      </w:hyperlink>
      <w:r w:rsidRPr="008112D0">
        <w:rPr>
          <w:rFonts w:asciiTheme="minorHAnsi" w:hAnsiTheme="minorHAnsi" w:cstheme="minorHAnsi"/>
        </w:rPr>
        <w:t xml:space="preserve"> to automatically provision and configure new machines.</w:t>
      </w:r>
    </w:p>
    <w:p w:rsidR="009842B3" w:rsidRPr="008112D0" w:rsidRDefault="009842B3" w:rsidP="009842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8112D0">
        <w:rPr>
          <w:rFonts w:eastAsia="Times New Roman" w:cstheme="minorHAnsi"/>
          <w:b/>
          <w:bCs/>
          <w:sz w:val="24"/>
          <w:szCs w:val="24"/>
        </w:rPr>
        <w:t>Licensing</w:t>
      </w:r>
    </w:p>
    <w:p w:rsidR="00F56B7E" w:rsidRPr="008112D0" w:rsidRDefault="009842B3" w:rsidP="009842B3">
      <w:pPr>
        <w:rPr>
          <w:rFonts w:eastAsia="Times New Roman" w:cstheme="minorHAnsi"/>
          <w:sz w:val="24"/>
          <w:szCs w:val="24"/>
        </w:rPr>
      </w:pPr>
      <w:r w:rsidRPr="008112D0">
        <w:rPr>
          <w:rFonts w:eastAsia="Times New Roman" w:cstheme="minorHAnsi"/>
          <w:sz w:val="24"/>
          <w:szCs w:val="24"/>
        </w:rPr>
        <w:t>Chef offers three versions of its product: Chef Basics (free, open source), Hosted Chef ($72/node, minimum 20 node purchase), and Chef Automate ($137/node, annual subscription). The paid versions offer varying degrees of free trial and a range of features and support benefits</w:t>
      </w:r>
    </w:p>
    <w:p w:rsidR="009842B3" w:rsidRPr="008112D0" w:rsidRDefault="009842B3" w:rsidP="009842B3">
      <w:pPr>
        <w:rPr>
          <w:rFonts w:cstheme="minorHAnsi"/>
          <w:sz w:val="24"/>
          <w:szCs w:val="24"/>
        </w:rPr>
      </w:pPr>
    </w:p>
    <w:p w:rsidR="00F56B7E" w:rsidRPr="008112D0" w:rsidRDefault="00F56B7E" w:rsidP="00F56B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112D0">
        <w:rPr>
          <w:rFonts w:eastAsia="Times New Roman" w:cstheme="minorHAnsi"/>
          <w:b/>
          <w:sz w:val="24"/>
          <w:szCs w:val="24"/>
          <w:highlight w:val="yellow"/>
        </w:rPr>
        <w:lastRenderedPageBreak/>
        <w:t>Opscode</w:t>
      </w:r>
      <w:proofErr w:type="spellEnd"/>
      <w:r w:rsidRPr="008112D0">
        <w:rPr>
          <w:rFonts w:eastAsia="Times New Roman" w:cstheme="minorHAnsi"/>
          <w:sz w:val="24"/>
          <w:szCs w:val="24"/>
        </w:rPr>
        <w:t xml:space="preserve"> did a complete overhaul of Chef's underlying </w:t>
      </w:r>
      <w:hyperlink r:id="rId24" w:history="1">
        <w:r w:rsidRPr="008112D0">
          <w:rPr>
            <w:rFonts w:eastAsia="Times New Roman" w:cstheme="minorHAnsi"/>
            <w:sz w:val="24"/>
            <w:szCs w:val="24"/>
          </w:rPr>
          <w:t>code</w:t>
        </w:r>
      </w:hyperlink>
      <w:r w:rsidRPr="008112D0">
        <w:rPr>
          <w:rFonts w:eastAsia="Times New Roman" w:cstheme="minorHAnsi"/>
          <w:sz w:val="24"/>
          <w:szCs w:val="24"/>
        </w:rPr>
        <w:t xml:space="preserve">  for Chef </w:t>
      </w:r>
      <w:proofErr w:type="gramStart"/>
      <w:r w:rsidRPr="008112D0">
        <w:rPr>
          <w:rFonts w:eastAsia="Times New Roman" w:cstheme="minorHAnsi"/>
          <w:sz w:val="24"/>
          <w:szCs w:val="24"/>
        </w:rPr>
        <w:t>version</w:t>
      </w:r>
      <w:proofErr w:type="gramEnd"/>
      <w:r w:rsidRPr="008112D0">
        <w:rPr>
          <w:rFonts w:eastAsia="Times New Roman" w:cstheme="minorHAnsi"/>
          <w:sz w:val="24"/>
          <w:szCs w:val="24"/>
        </w:rPr>
        <w:t xml:space="preserve"> 11, swapping out Apache </w:t>
      </w:r>
      <w:proofErr w:type="spellStart"/>
      <w:r w:rsidRPr="008112D0">
        <w:rPr>
          <w:rFonts w:eastAsia="Times New Roman" w:cstheme="minorHAnsi"/>
          <w:sz w:val="24"/>
          <w:szCs w:val="24"/>
        </w:rPr>
        <w:t>CouchDB</w:t>
      </w:r>
      <w:proofErr w:type="spellEnd"/>
      <w:r w:rsidRPr="008112D0">
        <w:rPr>
          <w:rFonts w:eastAsia="Times New Roman" w:cstheme="minorHAnsi"/>
          <w:sz w:val="24"/>
          <w:szCs w:val="24"/>
        </w:rPr>
        <w:t xml:space="preserve"> for the </w:t>
      </w:r>
      <w:hyperlink r:id="rId25" w:history="1">
        <w:proofErr w:type="spellStart"/>
        <w:r w:rsidRPr="008112D0">
          <w:rPr>
            <w:rFonts w:eastAsia="Times New Roman" w:cstheme="minorHAnsi"/>
            <w:sz w:val="24"/>
            <w:szCs w:val="24"/>
          </w:rPr>
          <w:t>PostgreSQL</w:t>
        </w:r>
        <w:proofErr w:type="spellEnd"/>
      </w:hyperlink>
      <w:r w:rsidRPr="008112D0">
        <w:rPr>
          <w:rFonts w:eastAsia="Times New Roman" w:cstheme="minorHAnsi"/>
          <w:sz w:val="24"/>
          <w:szCs w:val="24"/>
        </w:rPr>
        <w:t xml:space="preserve"> relational database and the </w:t>
      </w:r>
      <w:hyperlink r:id="rId26" w:history="1">
        <w:r w:rsidRPr="008112D0">
          <w:rPr>
            <w:rFonts w:eastAsia="Times New Roman" w:cstheme="minorHAnsi"/>
            <w:sz w:val="24"/>
            <w:szCs w:val="24"/>
          </w:rPr>
          <w:t>Ruby</w:t>
        </w:r>
      </w:hyperlink>
      <w:r w:rsidRPr="008112D0">
        <w:rPr>
          <w:rFonts w:eastAsia="Times New Roman" w:cstheme="minorHAnsi"/>
          <w:sz w:val="24"/>
          <w:szCs w:val="24"/>
        </w:rPr>
        <w:t xml:space="preserve"> programming language for </w:t>
      </w:r>
      <w:hyperlink r:id="rId27" w:history="1">
        <w:proofErr w:type="spellStart"/>
        <w:r w:rsidRPr="008112D0">
          <w:rPr>
            <w:rFonts w:eastAsia="Times New Roman" w:cstheme="minorHAnsi"/>
            <w:sz w:val="24"/>
            <w:szCs w:val="24"/>
          </w:rPr>
          <w:t>Erlang</w:t>
        </w:r>
        <w:proofErr w:type="spellEnd"/>
      </w:hyperlink>
      <w:r w:rsidRPr="008112D0">
        <w:rPr>
          <w:rFonts w:eastAsia="Times New Roman" w:cstheme="minorHAnsi"/>
          <w:sz w:val="24"/>
          <w:szCs w:val="24"/>
        </w:rPr>
        <w:t xml:space="preserve">. The result is beefed-up </w:t>
      </w:r>
      <w:hyperlink r:id="rId28" w:history="1">
        <w:r w:rsidRPr="008112D0">
          <w:rPr>
            <w:rFonts w:eastAsia="Times New Roman" w:cstheme="minorHAnsi"/>
            <w:sz w:val="24"/>
            <w:szCs w:val="24"/>
          </w:rPr>
          <w:t>scalability</w:t>
        </w:r>
      </w:hyperlink>
      <w:r w:rsidRPr="008112D0">
        <w:rPr>
          <w:rFonts w:eastAsia="Times New Roman" w:cstheme="minorHAnsi"/>
          <w:sz w:val="24"/>
          <w:szCs w:val="24"/>
        </w:rPr>
        <w:t xml:space="preserve"> in which a single Chef server can be used to configure more than 10,000 </w:t>
      </w:r>
      <w:hyperlink r:id="rId29" w:history="1">
        <w:r w:rsidRPr="008112D0">
          <w:rPr>
            <w:rFonts w:eastAsia="Times New Roman" w:cstheme="minorHAnsi"/>
            <w:sz w:val="24"/>
            <w:szCs w:val="24"/>
          </w:rPr>
          <w:t>nodes</w:t>
        </w:r>
      </w:hyperlink>
      <w:r w:rsidRPr="008112D0">
        <w:rPr>
          <w:rFonts w:eastAsia="Times New Roman" w:cstheme="minorHAnsi"/>
          <w:sz w:val="24"/>
          <w:szCs w:val="24"/>
        </w:rPr>
        <w:t>.</w:t>
      </w:r>
    </w:p>
    <w:p w:rsidR="00F56B7E" w:rsidRPr="008112D0" w:rsidRDefault="00F56B7E" w:rsidP="00F56B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12D0">
        <w:rPr>
          <w:rFonts w:eastAsia="Times New Roman" w:cstheme="minorHAnsi"/>
          <w:sz w:val="24"/>
          <w:szCs w:val="24"/>
        </w:rPr>
        <w:t>Chef is available in three different versions:  </w:t>
      </w:r>
    </w:p>
    <w:p w:rsidR="00F56B7E" w:rsidRPr="008112D0" w:rsidRDefault="00F56B7E" w:rsidP="00F56B7E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eastAsia="Times New Roman" w:cstheme="minorHAnsi"/>
          <w:sz w:val="24"/>
          <w:szCs w:val="24"/>
        </w:rPr>
      </w:pPr>
      <w:r w:rsidRPr="008112D0">
        <w:rPr>
          <w:rFonts w:eastAsia="Times New Roman" w:cstheme="minorHAnsi"/>
          <w:sz w:val="24"/>
          <w:szCs w:val="24"/>
        </w:rPr>
        <w:t xml:space="preserve">Private chef </w:t>
      </w:r>
      <w:proofErr w:type="gramStart"/>
      <w:r w:rsidRPr="008112D0">
        <w:rPr>
          <w:rFonts w:eastAsia="Times New Roman" w:cstheme="minorHAnsi"/>
          <w:sz w:val="24"/>
          <w:szCs w:val="24"/>
        </w:rPr>
        <w:t>-  an</w:t>
      </w:r>
      <w:proofErr w:type="gramEnd"/>
      <w:r w:rsidRPr="008112D0">
        <w:rPr>
          <w:rFonts w:eastAsia="Times New Roman" w:cstheme="minorHAnsi"/>
          <w:sz w:val="24"/>
          <w:szCs w:val="24"/>
        </w:rPr>
        <w:t xml:space="preserve"> enterprise version which supports </w:t>
      </w:r>
      <w:hyperlink r:id="rId30" w:history="1">
        <w:r w:rsidRPr="008112D0">
          <w:rPr>
            <w:rFonts w:eastAsia="Times New Roman" w:cstheme="minorHAnsi"/>
            <w:sz w:val="24"/>
            <w:szCs w:val="24"/>
          </w:rPr>
          <w:t>multi-tenancy</w:t>
        </w:r>
      </w:hyperlink>
      <w:r w:rsidRPr="008112D0">
        <w:rPr>
          <w:rFonts w:eastAsia="Times New Roman" w:cstheme="minorHAnsi"/>
          <w:sz w:val="24"/>
          <w:szCs w:val="24"/>
        </w:rPr>
        <w:t xml:space="preserve"> and runs in-house behind a </w:t>
      </w:r>
      <w:hyperlink r:id="rId31" w:history="1">
        <w:r w:rsidRPr="008112D0">
          <w:rPr>
            <w:rFonts w:eastAsia="Times New Roman" w:cstheme="minorHAnsi"/>
            <w:sz w:val="24"/>
            <w:szCs w:val="24"/>
          </w:rPr>
          <w:t>firewall</w:t>
        </w:r>
      </w:hyperlink>
      <w:r w:rsidRPr="008112D0">
        <w:rPr>
          <w:rFonts w:eastAsia="Times New Roman" w:cstheme="minorHAnsi"/>
          <w:sz w:val="24"/>
          <w:szCs w:val="24"/>
        </w:rPr>
        <w:t>.</w:t>
      </w:r>
    </w:p>
    <w:p w:rsidR="00F56B7E" w:rsidRPr="008112D0" w:rsidRDefault="00F56B7E" w:rsidP="00F56B7E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eastAsia="Times New Roman" w:cstheme="minorHAnsi"/>
          <w:sz w:val="24"/>
          <w:szCs w:val="24"/>
        </w:rPr>
      </w:pPr>
      <w:r w:rsidRPr="008112D0">
        <w:rPr>
          <w:rFonts w:eastAsia="Times New Roman" w:cstheme="minorHAnsi"/>
          <w:sz w:val="24"/>
          <w:szCs w:val="24"/>
        </w:rPr>
        <w:t xml:space="preserve">Hosted Chef - a </w:t>
      </w:r>
      <w:hyperlink r:id="rId32" w:history="1">
        <w:r w:rsidRPr="008112D0">
          <w:rPr>
            <w:rFonts w:eastAsia="Times New Roman" w:cstheme="minorHAnsi"/>
            <w:sz w:val="24"/>
            <w:szCs w:val="24"/>
          </w:rPr>
          <w:t>SaaS</w:t>
        </w:r>
      </w:hyperlink>
      <w:r w:rsidRPr="008112D0">
        <w:rPr>
          <w:rFonts w:eastAsia="Times New Roman" w:cstheme="minorHAnsi"/>
          <w:sz w:val="24"/>
          <w:szCs w:val="24"/>
        </w:rPr>
        <w:t xml:space="preserve"> managed cloud service hosted by </w:t>
      </w:r>
      <w:proofErr w:type="spellStart"/>
      <w:r w:rsidRPr="008112D0">
        <w:rPr>
          <w:rFonts w:eastAsia="Times New Roman" w:cstheme="minorHAnsi"/>
          <w:sz w:val="24"/>
          <w:szCs w:val="24"/>
        </w:rPr>
        <w:t>Opscode</w:t>
      </w:r>
      <w:proofErr w:type="spellEnd"/>
      <w:r w:rsidRPr="008112D0">
        <w:rPr>
          <w:rFonts w:eastAsia="Times New Roman" w:cstheme="minorHAnsi"/>
          <w:sz w:val="24"/>
          <w:szCs w:val="24"/>
        </w:rPr>
        <w:t>.</w:t>
      </w:r>
    </w:p>
    <w:p w:rsidR="00F56B7E" w:rsidRPr="008112D0" w:rsidRDefault="00F56B7E" w:rsidP="00F56B7E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eastAsia="Times New Roman" w:cstheme="minorHAnsi"/>
          <w:sz w:val="24"/>
          <w:szCs w:val="24"/>
        </w:rPr>
      </w:pPr>
      <w:proofErr w:type="gramStart"/>
      <w:r w:rsidRPr="008112D0">
        <w:rPr>
          <w:rFonts w:eastAsia="Times New Roman" w:cstheme="minorHAnsi"/>
          <w:sz w:val="24"/>
          <w:szCs w:val="24"/>
        </w:rPr>
        <w:t>open</w:t>
      </w:r>
      <w:proofErr w:type="gramEnd"/>
      <w:r w:rsidRPr="008112D0">
        <w:rPr>
          <w:rFonts w:eastAsia="Times New Roman" w:cstheme="minorHAnsi"/>
          <w:sz w:val="24"/>
          <w:szCs w:val="24"/>
        </w:rPr>
        <w:t xml:space="preserve"> source Chef - a free download that requires that each instance of Chef to be configured and managed locally.  </w:t>
      </w:r>
    </w:p>
    <w:p w:rsidR="00F56B7E" w:rsidRPr="008112D0" w:rsidRDefault="008112D0">
      <w:pPr>
        <w:rPr>
          <w:rFonts w:cstheme="minorHAnsi"/>
          <w:sz w:val="24"/>
          <w:szCs w:val="24"/>
        </w:rPr>
      </w:pPr>
      <w:r w:rsidRPr="008112D0">
        <w:rPr>
          <w:rFonts w:eastAsia="Times New Roman" w:cstheme="minorHAnsi"/>
          <w:sz w:val="24"/>
          <w:szCs w:val="24"/>
        </w:rPr>
        <w:t xml:space="preserve">Cookbooks and recipes tell Chef how each node in an organization should be configured. </w:t>
      </w:r>
      <w:proofErr w:type="spellStart"/>
      <w:r w:rsidRPr="008112D0">
        <w:rPr>
          <w:rFonts w:eastAsia="Times New Roman" w:cstheme="minorHAnsi"/>
          <w:sz w:val="24"/>
          <w:szCs w:val="24"/>
        </w:rPr>
        <w:t>Opscode</w:t>
      </w:r>
      <w:proofErr w:type="spellEnd"/>
      <w:r w:rsidRPr="008112D0">
        <w:rPr>
          <w:rFonts w:eastAsia="Times New Roman" w:cstheme="minorHAnsi"/>
          <w:sz w:val="24"/>
          <w:szCs w:val="24"/>
        </w:rPr>
        <w:t xml:space="preserve"> recipes describe the state a resource should be in at any given time. Chef stores these files in cookbooks along with other necessary configuration files.  The chef </w:t>
      </w:r>
      <w:hyperlink r:id="rId33" w:history="1">
        <w:r w:rsidRPr="008112D0">
          <w:rPr>
            <w:rFonts w:eastAsia="Times New Roman" w:cstheme="minorHAnsi"/>
            <w:sz w:val="24"/>
            <w:szCs w:val="24"/>
          </w:rPr>
          <w:t>client</w:t>
        </w:r>
      </w:hyperlink>
      <w:r w:rsidRPr="008112D0">
        <w:rPr>
          <w:rFonts w:eastAsia="Times New Roman" w:cstheme="minorHAnsi"/>
          <w:sz w:val="24"/>
          <w:szCs w:val="24"/>
        </w:rPr>
        <w:t>, which is installed on every node, does the actual configuration</w:t>
      </w:r>
    </w:p>
    <w:sectPr w:rsidR="00F56B7E" w:rsidRPr="008112D0" w:rsidSect="008112D0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55DD4"/>
    <w:multiLevelType w:val="multilevel"/>
    <w:tmpl w:val="AA0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7E"/>
    <w:rsid w:val="00222A38"/>
    <w:rsid w:val="003B4F2D"/>
    <w:rsid w:val="00745089"/>
    <w:rsid w:val="008112D0"/>
    <w:rsid w:val="009842B3"/>
    <w:rsid w:val="00996837"/>
    <w:rsid w:val="00F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37404E-91F5-4008-AE9B-8F10AC5E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B7E"/>
    <w:rPr>
      <w:color w:val="0000FF"/>
      <w:u w:val="single"/>
    </w:rPr>
  </w:style>
  <w:style w:type="character" w:customStyle="1" w:styleId="st">
    <w:name w:val="st"/>
    <w:basedOn w:val="DefaultParagraphFont"/>
    <w:rsid w:val="00F56B7E"/>
  </w:style>
  <w:style w:type="character" w:styleId="Emphasis">
    <w:name w:val="Emphasis"/>
    <w:basedOn w:val="DefaultParagraphFont"/>
    <w:uiPriority w:val="20"/>
    <w:qFormat/>
    <w:rsid w:val="00F56B7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842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984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ondon" TargetMode="External"/><Relationship Id="rId18" Type="http://schemas.openxmlformats.org/officeDocument/2006/relationships/hyperlink" Target="https://en.wikipedia.org/wiki/Disney" TargetMode="External"/><Relationship Id="rId26" Type="http://schemas.openxmlformats.org/officeDocument/2006/relationships/hyperlink" Target="http://whatis.techtarget.com/definition/Rub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loud_computi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iki.opscode.com/display/chef/How+to+Contribute" TargetMode="External"/><Relationship Id="rId12" Type="http://schemas.openxmlformats.org/officeDocument/2006/relationships/hyperlink" Target="https://en.wikipedia.org/wiki/North_Carolina" TargetMode="External"/><Relationship Id="rId17" Type="http://schemas.openxmlformats.org/officeDocument/2006/relationships/hyperlink" Target="https://en.wikipedia.org/wiki/Nordstrom" TargetMode="External"/><Relationship Id="rId25" Type="http://schemas.openxmlformats.org/officeDocument/2006/relationships/hyperlink" Target="http://whatis.techtarget.com/definition/PostgreSQL" TargetMode="External"/><Relationship Id="rId33" Type="http://schemas.openxmlformats.org/officeDocument/2006/relationships/hyperlink" Target="http://searchenterprisedesktop.techtarget.com/definition/cli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acebook" TargetMode="External"/><Relationship Id="rId20" Type="http://schemas.openxmlformats.org/officeDocument/2006/relationships/hyperlink" Target="https://en.wikipedia.org/wiki/Chef_%28software%29" TargetMode="External"/><Relationship Id="rId29" Type="http://schemas.openxmlformats.org/officeDocument/2006/relationships/hyperlink" Target="http://searchnetworking.techtarget.com/definition/n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rchsoa.techtarget.com/definition/wiki" TargetMode="External"/><Relationship Id="rId11" Type="http://schemas.openxmlformats.org/officeDocument/2006/relationships/hyperlink" Target="https://en.wikipedia.org/wiki/Atlanta" TargetMode="External"/><Relationship Id="rId24" Type="http://schemas.openxmlformats.org/officeDocument/2006/relationships/hyperlink" Target="http://whatis.techtarget.com/definition/code" TargetMode="External"/><Relationship Id="rId32" Type="http://schemas.openxmlformats.org/officeDocument/2006/relationships/hyperlink" Target="http://whatis.techtarget.com/definition/SaaS" TargetMode="External"/><Relationship Id="rId5" Type="http://schemas.openxmlformats.org/officeDocument/2006/relationships/hyperlink" Target="http://searchcloudcomputing.techtarget.com/definition/DevOp" TargetMode="External"/><Relationship Id="rId15" Type="http://schemas.openxmlformats.org/officeDocument/2006/relationships/hyperlink" Target="https://en.wikipedia.org/wiki/Venture_capital" TargetMode="External"/><Relationship Id="rId23" Type="http://schemas.openxmlformats.org/officeDocument/2006/relationships/hyperlink" Target="https://en.wikipedia.org/wiki/Amazon_Elastic_Compute_Cloud" TargetMode="External"/><Relationship Id="rId28" Type="http://schemas.openxmlformats.org/officeDocument/2006/relationships/hyperlink" Target="http://searchdatacenter.techtarget.com/definition/scalability" TargetMode="External"/><Relationship Id="rId10" Type="http://schemas.openxmlformats.org/officeDocument/2006/relationships/hyperlink" Target="https://en.wikipedia.org/wiki/Jesse_Robbins" TargetMode="External"/><Relationship Id="rId19" Type="http://schemas.openxmlformats.org/officeDocument/2006/relationships/hyperlink" Target="https://en.wikipedia.org/wiki/General_Electric" TargetMode="External"/><Relationship Id="rId31" Type="http://schemas.openxmlformats.org/officeDocument/2006/relationships/hyperlink" Target="http://searchsecurity.techtarget.com/definition/firew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attle,_Washington" TargetMode="External"/><Relationship Id="rId14" Type="http://schemas.openxmlformats.org/officeDocument/2006/relationships/hyperlink" Target="https://en.wikipedia.org/wiki/Silicon_Valley" TargetMode="External"/><Relationship Id="rId22" Type="http://schemas.openxmlformats.org/officeDocument/2006/relationships/hyperlink" Target="https://en.wikipedia.org/wiki/Rackspace" TargetMode="External"/><Relationship Id="rId27" Type="http://schemas.openxmlformats.org/officeDocument/2006/relationships/hyperlink" Target="http://searchnetworking.techtarget.com/definition/erlang" TargetMode="External"/><Relationship Id="rId30" Type="http://schemas.openxmlformats.org/officeDocument/2006/relationships/hyperlink" Target="http://whatis.techtarget.com/definition/multi-tenanc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searchdatacenter.techtarget.com/definition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2017-03-05T17:06:00Z</dcterms:created>
  <dcterms:modified xsi:type="dcterms:W3CDTF">2017-09-21T10:37:00Z</dcterms:modified>
</cp:coreProperties>
</file>