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29AA" w14:textId="77777777" w:rsidR="00647162" w:rsidRDefault="00647162" w:rsidP="00647162">
      <w:pPr>
        <w:spacing w:after="0" w:line="240" w:lineRule="auto"/>
        <w:jc w:val="center"/>
        <w:rPr>
          <w:rFonts w:ascii="Lucida Sans" w:eastAsia="Calibri" w:hAnsi="Lucida Sans"/>
          <w:b/>
          <w:sz w:val="56"/>
          <w:szCs w:val="60"/>
        </w:rPr>
      </w:pPr>
      <w:bookmarkStart w:id="0" w:name="_Hlk135664805"/>
      <w:bookmarkStart w:id="1" w:name="_Hlk138063988"/>
      <w:r>
        <w:rPr>
          <w:rFonts w:ascii="Lucida Sans" w:eastAsia="Calibri" w:hAnsi="Lucida Sans"/>
          <w:b/>
          <w:sz w:val="56"/>
          <w:szCs w:val="60"/>
        </w:rPr>
        <w:t>Skriftlig eksamen</w:t>
      </w:r>
    </w:p>
    <w:p w14:paraId="704A2ED4" w14:textId="77777777" w:rsidR="00D169C3" w:rsidRPr="00C73E0A" w:rsidRDefault="00D169C3" w:rsidP="00D169C3">
      <w:pPr>
        <w:spacing w:after="0"/>
        <w:jc w:val="center"/>
        <w:rPr>
          <w:rFonts w:ascii="Lucida Sans" w:eastAsia="Calibri" w:hAnsi="Lucida Sans"/>
          <w:b/>
          <w:sz w:val="20"/>
          <w:szCs w:val="20"/>
        </w:rPr>
      </w:pP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2268"/>
        <w:gridCol w:w="6662"/>
      </w:tblGrid>
      <w:tr w:rsidR="00D169C3" w:rsidRPr="00F53AAE" w14:paraId="1000A6AD" w14:textId="77777777" w:rsidTr="55D550FA">
        <w:trPr>
          <w:trHeight w:val="567"/>
        </w:trPr>
        <w:tc>
          <w:tcPr>
            <w:tcW w:w="2268" w:type="dxa"/>
            <w:tcBorders>
              <w:top w:val="single" w:sz="12" w:space="0" w:color="83AFB4"/>
              <w:bottom w:val="single" w:sz="4" w:space="0" w:color="83AFB4"/>
            </w:tcBorders>
            <w:vAlign w:val="center"/>
          </w:tcPr>
          <w:p w14:paraId="68F36B7B"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Uddannelse:</w:t>
            </w:r>
          </w:p>
        </w:tc>
        <w:tc>
          <w:tcPr>
            <w:tcW w:w="6662" w:type="dxa"/>
            <w:tcBorders>
              <w:top w:val="single" w:sz="12" w:space="0" w:color="83AFB4"/>
              <w:bottom w:val="single" w:sz="4" w:space="0" w:color="83AFB4"/>
            </w:tcBorders>
            <w:vAlign w:val="center"/>
          </w:tcPr>
          <w:p w14:paraId="5D6F403F"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Finansøkonom</w:t>
            </w:r>
          </w:p>
        </w:tc>
      </w:tr>
      <w:tr w:rsidR="00D169C3" w:rsidRPr="00BE0195" w14:paraId="70101CDD" w14:textId="77777777" w:rsidTr="55D550FA">
        <w:trPr>
          <w:trHeight w:val="57"/>
        </w:trPr>
        <w:tc>
          <w:tcPr>
            <w:tcW w:w="2268" w:type="dxa"/>
            <w:tcBorders>
              <w:right w:val="nil"/>
            </w:tcBorders>
            <w:vAlign w:val="center"/>
          </w:tcPr>
          <w:p w14:paraId="04070302"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1C0B1422" w14:textId="77777777" w:rsidR="00D169C3" w:rsidRPr="00BE0195" w:rsidRDefault="00D169C3" w:rsidP="00AC3258">
            <w:pPr>
              <w:rPr>
                <w:rFonts w:ascii="Lucida Sans" w:hAnsi="Lucida Sans"/>
                <w:sz w:val="2"/>
                <w:szCs w:val="2"/>
              </w:rPr>
            </w:pPr>
          </w:p>
        </w:tc>
      </w:tr>
      <w:tr w:rsidR="00D169C3" w:rsidRPr="00F53AAE" w14:paraId="4C75AE06" w14:textId="77777777" w:rsidTr="55D550FA">
        <w:trPr>
          <w:trHeight w:val="567"/>
        </w:trPr>
        <w:tc>
          <w:tcPr>
            <w:tcW w:w="2268" w:type="dxa"/>
            <w:tcBorders>
              <w:bottom w:val="single" w:sz="4" w:space="0" w:color="83AFB4"/>
            </w:tcBorders>
            <w:vAlign w:val="center"/>
          </w:tcPr>
          <w:p w14:paraId="35303330"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Fag:</w:t>
            </w:r>
          </w:p>
        </w:tc>
        <w:tc>
          <w:tcPr>
            <w:tcW w:w="6662" w:type="dxa"/>
            <w:tcBorders>
              <w:bottom w:val="single" w:sz="4" w:space="0" w:color="83AFB4"/>
            </w:tcBorders>
            <w:vAlign w:val="center"/>
          </w:tcPr>
          <w:p w14:paraId="1528774E" w14:textId="45DBBE4A" w:rsidR="00D169C3" w:rsidRPr="00F53AAE" w:rsidRDefault="00D169C3" w:rsidP="55D550FA">
            <w:pPr>
              <w:spacing w:after="0"/>
              <w:rPr>
                <w:rFonts w:ascii="Lucida Sans" w:hAnsi="Lucida Sans"/>
                <w:b/>
                <w:bCs/>
                <w:sz w:val="26"/>
                <w:szCs w:val="26"/>
              </w:rPr>
            </w:pPr>
            <w:r w:rsidRPr="55D550FA">
              <w:rPr>
                <w:rFonts w:ascii="Lucida Sans" w:hAnsi="Lucida Sans"/>
                <w:b/>
                <w:bCs/>
                <w:sz w:val="26"/>
                <w:szCs w:val="26"/>
              </w:rPr>
              <w:t>Erhvervsøkonomi</w:t>
            </w:r>
            <w:r w:rsidR="00276F0F" w:rsidRPr="55D550FA">
              <w:rPr>
                <w:rFonts w:ascii="Lucida Sans" w:hAnsi="Lucida Sans"/>
                <w:b/>
                <w:bCs/>
                <w:sz w:val="26"/>
                <w:szCs w:val="26"/>
              </w:rPr>
              <w:t xml:space="preserve"> </w:t>
            </w:r>
          </w:p>
        </w:tc>
      </w:tr>
      <w:tr w:rsidR="00D169C3" w:rsidRPr="00BE0195" w14:paraId="7B7F6ED2" w14:textId="77777777" w:rsidTr="55D550FA">
        <w:trPr>
          <w:trHeight w:val="57"/>
        </w:trPr>
        <w:tc>
          <w:tcPr>
            <w:tcW w:w="2268" w:type="dxa"/>
            <w:tcBorders>
              <w:right w:val="nil"/>
            </w:tcBorders>
            <w:vAlign w:val="center"/>
          </w:tcPr>
          <w:p w14:paraId="59A1E8FB"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3373C5FE" w14:textId="77777777" w:rsidR="00D169C3" w:rsidRPr="00BE0195" w:rsidRDefault="00D169C3" w:rsidP="00AC3258">
            <w:pPr>
              <w:rPr>
                <w:rFonts w:ascii="Lucida Sans" w:hAnsi="Lucida Sans"/>
                <w:sz w:val="2"/>
                <w:szCs w:val="2"/>
              </w:rPr>
            </w:pPr>
          </w:p>
        </w:tc>
      </w:tr>
      <w:tr w:rsidR="00D169C3" w:rsidRPr="00F53AAE" w14:paraId="0FE2A9A8" w14:textId="77777777" w:rsidTr="55D550FA">
        <w:trPr>
          <w:trHeight w:val="567"/>
        </w:trPr>
        <w:tc>
          <w:tcPr>
            <w:tcW w:w="2268" w:type="dxa"/>
            <w:tcBorders>
              <w:bottom w:val="single" w:sz="4" w:space="0" w:color="83AFB4"/>
            </w:tcBorders>
            <w:vAlign w:val="center"/>
          </w:tcPr>
          <w:p w14:paraId="62CB6E6A" w14:textId="77777777" w:rsidR="00D169C3" w:rsidRPr="00F53AAE" w:rsidRDefault="00D169C3" w:rsidP="00AC3258">
            <w:pPr>
              <w:spacing w:after="0"/>
              <w:rPr>
                <w:rFonts w:ascii="Lucida Sans" w:hAnsi="Lucida Sans"/>
                <w:b/>
                <w:sz w:val="26"/>
                <w:szCs w:val="26"/>
              </w:rPr>
            </w:pPr>
            <w:r w:rsidRPr="00F53AAE">
              <w:rPr>
                <w:rFonts w:ascii="Lucida Sans" w:hAnsi="Lucida Sans"/>
                <w:b/>
                <w:sz w:val="26"/>
                <w:szCs w:val="26"/>
              </w:rPr>
              <w:t>Dato:</w:t>
            </w:r>
          </w:p>
        </w:tc>
        <w:tc>
          <w:tcPr>
            <w:tcW w:w="6662" w:type="dxa"/>
            <w:tcBorders>
              <w:bottom w:val="single" w:sz="4" w:space="0" w:color="83AFB4"/>
            </w:tcBorders>
            <w:vAlign w:val="center"/>
          </w:tcPr>
          <w:p w14:paraId="3157C9BA" w14:textId="578CCE89" w:rsidR="00D169C3" w:rsidRPr="007E1E28" w:rsidRDefault="1EEB973C" w:rsidP="55D550FA">
            <w:pPr>
              <w:spacing w:after="0"/>
              <w:rPr>
                <w:rFonts w:ascii="Lucida Sans" w:hAnsi="Lucida Sans"/>
                <w:b/>
                <w:bCs/>
                <w:sz w:val="26"/>
                <w:szCs w:val="26"/>
              </w:rPr>
            </w:pPr>
            <w:r w:rsidRPr="7220A88D">
              <w:rPr>
                <w:rFonts w:ascii="Lucida Sans" w:hAnsi="Lucida Sans"/>
                <w:b/>
                <w:bCs/>
                <w:sz w:val="26"/>
                <w:szCs w:val="26"/>
              </w:rPr>
              <w:t>15</w:t>
            </w:r>
            <w:r w:rsidR="00D169C3" w:rsidRPr="55D550FA">
              <w:rPr>
                <w:rFonts w:ascii="Lucida Sans" w:hAnsi="Lucida Sans"/>
                <w:b/>
                <w:bCs/>
                <w:sz w:val="26"/>
                <w:szCs w:val="26"/>
              </w:rPr>
              <w:t xml:space="preserve">. </w:t>
            </w:r>
            <w:r w:rsidR="45D78A07" w:rsidRPr="55D550FA">
              <w:rPr>
                <w:rFonts w:ascii="Lucida Sans" w:hAnsi="Lucida Sans"/>
                <w:b/>
                <w:bCs/>
                <w:sz w:val="26"/>
                <w:szCs w:val="26"/>
              </w:rPr>
              <w:t>j</w:t>
            </w:r>
            <w:r w:rsidR="003341D8">
              <w:rPr>
                <w:rFonts w:ascii="Lucida Sans" w:hAnsi="Lucida Sans"/>
                <w:b/>
                <w:bCs/>
                <w:sz w:val="26"/>
                <w:szCs w:val="26"/>
              </w:rPr>
              <w:t>anuar</w:t>
            </w:r>
            <w:r w:rsidR="00D169C3" w:rsidRPr="55D550FA">
              <w:rPr>
                <w:rFonts w:ascii="Lucida Sans" w:hAnsi="Lucida Sans"/>
                <w:b/>
                <w:bCs/>
                <w:sz w:val="26"/>
                <w:szCs w:val="26"/>
              </w:rPr>
              <w:t xml:space="preserve"> 202</w:t>
            </w:r>
            <w:r w:rsidR="003341D8">
              <w:rPr>
                <w:rFonts w:ascii="Lucida Sans" w:hAnsi="Lucida Sans"/>
                <w:b/>
                <w:bCs/>
                <w:sz w:val="26"/>
                <w:szCs w:val="26"/>
              </w:rPr>
              <w:t>5</w:t>
            </w:r>
          </w:p>
        </w:tc>
      </w:tr>
      <w:tr w:rsidR="00D169C3" w:rsidRPr="00BE0195" w14:paraId="1555337D" w14:textId="77777777" w:rsidTr="55D550FA">
        <w:trPr>
          <w:trHeight w:val="57"/>
        </w:trPr>
        <w:tc>
          <w:tcPr>
            <w:tcW w:w="2268" w:type="dxa"/>
            <w:tcBorders>
              <w:right w:val="nil"/>
            </w:tcBorders>
            <w:vAlign w:val="center"/>
          </w:tcPr>
          <w:p w14:paraId="059357A5" w14:textId="77777777" w:rsidR="00D169C3" w:rsidRPr="00BE0195" w:rsidRDefault="00D169C3" w:rsidP="00AC3258">
            <w:pPr>
              <w:rPr>
                <w:rFonts w:ascii="Lucida Sans" w:hAnsi="Lucida Sans"/>
                <w:b/>
                <w:sz w:val="2"/>
                <w:szCs w:val="2"/>
              </w:rPr>
            </w:pPr>
          </w:p>
        </w:tc>
        <w:tc>
          <w:tcPr>
            <w:tcW w:w="6662" w:type="dxa"/>
            <w:tcBorders>
              <w:left w:val="nil"/>
            </w:tcBorders>
            <w:vAlign w:val="center"/>
          </w:tcPr>
          <w:p w14:paraId="0095FE9B" w14:textId="77777777" w:rsidR="00D169C3" w:rsidRPr="00AA5764" w:rsidRDefault="00D169C3" w:rsidP="00AC3258">
            <w:pPr>
              <w:rPr>
                <w:rFonts w:ascii="Lucida Sans" w:hAnsi="Lucida Sans"/>
                <w:sz w:val="2"/>
                <w:szCs w:val="2"/>
              </w:rPr>
            </w:pPr>
          </w:p>
        </w:tc>
      </w:tr>
      <w:tr w:rsidR="00D169C3" w:rsidRPr="00F53AAE" w14:paraId="607F41DD" w14:textId="77777777" w:rsidTr="55D550FA">
        <w:trPr>
          <w:trHeight w:val="567"/>
        </w:trPr>
        <w:tc>
          <w:tcPr>
            <w:tcW w:w="2268" w:type="dxa"/>
            <w:tcBorders>
              <w:bottom w:val="single" w:sz="12" w:space="0" w:color="83AFB4"/>
            </w:tcBorders>
            <w:vAlign w:val="center"/>
          </w:tcPr>
          <w:p w14:paraId="00A4F837"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Klokkeslæt</w:t>
            </w:r>
            <w:r w:rsidRPr="00F53AAE">
              <w:rPr>
                <w:rFonts w:ascii="Lucida Sans" w:hAnsi="Lucida Sans"/>
                <w:b/>
                <w:sz w:val="26"/>
                <w:szCs w:val="26"/>
              </w:rPr>
              <w:t>:</w:t>
            </w:r>
          </w:p>
        </w:tc>
        <w:tc>
          <w:tcPr>
            <w:tcW w:w="6662" w:type="dxa"/>
            <w:tcBorders>
              <w:bottom w:val="single" w:sz="12" w:space="0" w:color="83AFB4"/>
            </w:tcBorders>
            <w:vAlign w:val="center"/>
          </w:tcPr>
          <w:p w14:paraId="53D2FEA1" w14:textId="77777777" w:rsidR="00D169C3" w:rsidRPr="00AA5764" w:rsidRDefault="00D169C3" w:rsidP="00AC3258">
            <w:pPr>
              <w:spacing w:after="0"/>
              <w:rPr>
                <w:rFonts w:ascii="Lucida Sans" w:hAnsi="Lucida Sans"/>
                <w:b/>
                <w:sz w:val="26"/>
                <w:szCs w:val="26"/>
              </w:rPr>
            </w:pPr>
            <w:r>
              <w:rPr>
                <w:rFonts w:ascii="Lucida Sans" w:hAnsi="Lucida Sans"/>
                <w:b/>
                <w:sz w:val="26"/>
                <w:szCs w:val="26"/>
              </w:rPr>
              <w:t>9.00-11.00</w:t>
            </w:r>
          </w:p>
        </w:tc>
      </w:tr>
      <w:tr w:rsidR="00D169C3" w:rsidRPr="003867DD" w14:paraId="3AFC079D" w14:textId="77777777" w:rsidTr="55D550FA">
        <w:trPr>
          <w:trHeight w:val="567"/>
        </w:trPr>
        <w:tc>
          <w:tcPr>
            <w:tcW w:w="2268" w:type="dxa"/>
            <w:tcBorders>
              <w:bottom w:val="single" w:sz="12" w:space="0" w:color="83AFB4"/>
            </w:tcBorders>
            <w:vAlign w:val="center"/>
          </w:tcPr>
          <w:p w14:paraId="0D0EA10B" w14:textId="77777777" w:rsidR="00D169C3" w:rsidRPr="00F53AAE" w:rsidRDefault="00D169C3" w:rsidP="00AC3258">
            <w:pPr>
              <w:spacing w:after="0"/>
              <w:rPr>
                <w:rFonts w:ascii="Lucida Sans" w:hAnsi="Lucida Sans"/>
                <w:b/>
                <w:sz w:val="26"/>
                <w:szCs w:val="26"/>
              </w:rPr>
            </w:pPr>
            <w:r>
              <w:rPr>
                <w:rFonts w:ascii="Lucida Sans" w:hAnsi="Lucida Sans"/>
                <w:b/>
                <w:sz w:val="26"/>
                <w:szCs w:val="26"/>
              </w:rPr>
              <w:t>Hjælpemidler</w:t>
            </w:r>
            <w:r w:rsidRPr="00F53AAE">
              <w:rPr>
                <w:rFonts w:ascii="Lucida Sans" w:hAnsi="Lucida Sans"/>
                <w:b/>
                <w:sz w:val="26"/>
                <w:szCs w:val="26"/>
              </w:rPr>
              <w:t>:</w:t>
            </w:r>
          </w:p>
        </w:tc>
        <w:tc>
          <w:tcPr>
            <w:tcW w:w="6662" w:type="dxa"/>
            <w:tcBorders>
              <w:bottom w:val="single" w:sz="12" w:space="0" w:color="83AFB4"/>
            </w:tcBorders>
            <w:vAlign w:val="center"/>
          </w:tcPr>
          <w:sdt>
            <w:sdtPr>
              <w:rPr>
                <w:rFonts w:asciiTheme="minorHAnsi" w:hAnsiTheme="minorHAnsi" w:cs="Arial"/>
                <w:sz w:val="24"/>
                <w:szCs w:val="24"/>
              </w:rPr>
              <w:id w:val="-1268687569"/>
              <w:placeholder>
                <w:docPart w:val="C18F6FF5EA3240F58A5A2C35C9067FB2"/>
              </w:placeholder>
            </w:sdtPr>
            <w:sdtContent>
              <w:p w14:paraId="0544C9BD" w14:textId="77777777" w:rsidR="00D169C3" w:rsidRPr="003867DD" w:rsidRDefault="00D169C3" w:rsidP="00AC3258">
                <w:pPr>
                  <w:spacing w:after="0"/>
                  <w:rPr>
                    <w:rFonts w:ascii="Lucida Sans" w:hAnsi="Lucida Sans"/>
                    <w:b/>
                  </w:rPr>
                </w:pPr>
                <w:r w:rsidRPr="003867DD">
                  <w:rPr>
                    <w:rFonts w:asciiTheme="minorHAnsi" w:eastAsia="Times New Roman" w:hAnsiTheme="minorHAnsi" w:cs="Arial"/>
                    <w:lang w:eastAsia="da-DK"/>
                  </w:rPr>
                  <w:t>Alle skriftlige og elektroniske hjælpemidler er tilladte (herunder brug af internet). Kommunikation med andre er ikke tilladt under eksamen.</w:t>
                </w:r>
              </w:p>
            </w:sdtContent>
          </w:sdt>
        </w:tc>
      </w:tr>
      <w:tr w:rsidR="00D169C3" w:rsidRPr="0042036F" w14:paraId="7921B17D" w14:textId="77777777" w:rsidTr="55D550FA">
        <w:trPr>
          <w:trHeight w:val="340"/>
        </w:trPr>
        <w:tc>
          <w:tcPr>
            <w:tcW w:w="8930" w:type="dxa"/>
            <w:gridSpan w:val="2"/>
            <w:tcBorders>
              <w:top w:val="nil"/>
              <w:bottom w:val="single" w:sz="12" w:space="0" w:color="83AFB4"/>
            </w:tcBorders>
            <w:tcMar>
              <w:top w:w="57" w:type="dxa"/>
            </w:tcMar>
            <w:vAlign w:val="center"/>
          </w:tcPr>
          <w:p w14:paraId="71BCF576" w14:textId="77777777" w:rsidR="00D169C3" w:rsidRPr="0042036F" w:rsidRDefault="00D169C3" w:rsidP="00AC3258">
            <w:pPr>
              <w:spacing w:after="0" w:line="276" w:lineRule="auto"/>
              <w:rPr>
                <w:rFonts w:ascii="Lucida Sans" w:hAnsi="Lucida Sans"/>
                <w:sz w:val="24"/>
                <w:szCs w:val="24"/>
              </w:rPr>
            </w:pPr>
            <w:r>
              <w:rPr>
                <w:rFonts w:ascii="Lucida Sans" w:hAnsi="Lucida Sans"/>
                <w:b/>
                <w:sz w:val="24"/>
                <w:szCs w:val="24"/>
              </w:rPr>
              <w:t>Vægtning af opgaver</w:t>
            </w:r>
            <w:r w:rsidRPr="0042036F">
              <w:rPr>
                <w:rFonts w:ascii="Lucida Sans" w:hAnsi="Lucida Sans"/>
                <w:b/>
                <w:sz w:val="24"/>
                <w:szCs w:val="24"/>
              </w:rPr>
              <w:t>:</w:t>
            </w:r>
          </w:p>
        </w:tc>
      </w:tr>
    </w:tbl>
    <w:p w14:paraId="1CA311E8" w14:textId="77777777" w:rsidR="00D169C3" w:rsidRPr="003867DD" w:rsidRDefault="00D169C3" w:rsidP="00D169C3">
      <w:pPr>
        <w:widowControl w:val="0"/>
        <w:overflowPunct w:val="0"/>
        <w:autoSpaceDE w:val="0"/>
        <w:autoSpaceDN w:val="0"/>
        <w:adjustRightInd w:val="0"/>
        <w:spacing w:after="0" w:line="276" w:lineRule="auto"/>
        <w:ind w:left="500" w:right="420"/>
        <w:rPr>
          <w:rFonts w:asciiTheme="minorHAnsi" w:hAnsiTheme="minorHAnsi" w:cs="Arial"/>
        </w:rPr>
      </w:pPr>
      <w:r w:rsidRPr="003867DD">
        <w:rPr>
          <w:rFonts w:asciiTheme="minorHAnsi" w:hAnsiTheme="minorHAnsi" w:cs="Arial"/>
        </w:rPr>
        <w:t>Opgavesættet består af 12 opgaver, der indgår i bedømmelsen af den samlede opgavebesvarelse med følgende omtrentlige vægte:</w:t>
      </w:r>
    </w:p>
    <w:tbl>
      <w:tblPr>
        <w:tblStyle w:val="Tabel-Gitter"/>
        <w:tblW w:w="0" w:type="auto"/>
        <w:tblInd w:w="392" w:type="dxa"/>
        <w:tblBorders>
          <w:top w:val="single" w:sz="4" w:space="0" w:color="83AFB4"/>
          <w:left w:val="none" w:sz="0" w:space="0" w:color="auto"/>
          <w:bottom w:val="single" w:sz="4" w:space="0" w:color="83AFB4"/>
          <w:right w:val="none" w:sz="0" w:space="0" w:color="auto"/>
          <w:insideH w:val="single" w:sz="4" w:space="0" w:color="83AFB4"/>
          <w:insideV w:val="single" w:sz="4" w:space="0" w:color="83AFB4"/>
        </w:tblBorders>
        <w:tblLayout w:type="fixed"/>
        <w:tblLook w:val="04A0" w:firstRow="1" w:lastRow="0" w:firstColumn="1" w:lastColumn="0" w:noHBand="0" w:noVBand="1"/>
      </w:tblPr>
      <w:tblGrid>
        <w:gridCol w:w="108"/>
        <w:gridCol w:w="8822"/>
        <w:gridCol w:w="108"/>
      </w:tblGrid>
      <w:tr w:rsidR="00D169C3" w:rsidRPr="0042036F" w14:paraId="494517D8" w14:textId="77777777" w:rsidTr="4810EE8E">
        <w:trPr>
          <w:gridBefore w:val="1"/>
          <w:wBefore w:w="108" w:type="dxa"/>
          <w:trHeight w:val="4800"/>
        </w:trPr>
        <w:tc>
          <w:tcPr>
            <w:tcW w:w="8930" w:type="dxa"/>
            <w:gridSpan w:val="2"/>
            <w:tcBorders>
              <w:top w:val="nil"/>
              <w:bottom w:val="single" w:sz="12" w:space="0" w:color="83AFB4"/>
            </w:tcBorders>
            <w:tcMar>
              <w:top w:w="57" w:type="dxa"/>
            </w:tcMar>
          </w:tcPr>
          <w:tbl>
            <w:tblPr>
              <w:tblW w:w="2880" w:type="dxa"/>
              <w:jc w:val="center"/>
              <w:tblCellMar>
                <w:left w:w="70" w:type="dxa"/>
                <w:right w:w="70" w:type="dxa"/>
              </w:tblCellMar>
              <w:tblLook w:val="04A0" w:firstRow="1" w:lastRow="0" w:firstColumn="1" w:lastColumn="0" w:noHBand="0" w:noVBand="1"/>
            </w:tblPr>
            <w:tblGrid>
              <w:gridCol w:w="960"/>
              <w:gridCol w:w="960"/>
              <w:gridCol w:w="960"/>
            </w:tblGrid>
            <w:tr w:rsidR="00D25432" w:rsidRPr="00D25432" w14:paraId="00184CA9" w14:textId="77777777" w:rsidTr="00D25432">
              <w:trPr>
                <w:trHeight w:val="300"/>
                <w:jc w:val="center"/>
              </w:trPr>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36EA4B62" w14:textId="77777777" w:rsidR="00D25432" w:rsidRPr="00D25432" w:rsidRDefault="00D25432" w:rsidP="00D25432">
                  <w:pPr>
                    <w:spacing w:after="0" w:line="240" w:lineRule="auto"/>
                    <w:rPr>
                      <w:rFonts w:cs="Calibri"/>
                    </w:rPr>
                  </w:pPr>
                  <w:r w:rsidRPr="00D25432">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555AC18C" w14:textId="77777777" w:rsidR="00D25432" w:rsidRPr="00D25432" w:rsidRDefault="00D25432" w:rsidP="00D25432">
                  <w:pPr>
                    <w:spacing w:after="0" w:line="240" w:lineRule="auto"/>
                    <w:rPr>
                      <w:rFonts w:cs="Calibri"/>
                    </w:rPr>
                  </w:pPr>
                  <w:r w:rsidRPr="00D25432">
                    <w:rPr>
                      <w:rFonts w:cs="Calibri"/>
                    </w:rPr>
                    <w:t> </w:t>
                  </w:r>
                </w:p>
              </w:tc>
              <w:tc>
                <w:tcPr>
                  <w:tcW w:w="960" w:type="dxa"/>
                  <w:tcBorders>
                    <w:top w:val="single" w:sz="8" w:space="0" w:color="auto"/>
                    <w:left w:val="nil"/>
                    <w:bottom w:val="nil"/>
                    <w:right w:val="single" w:sz="8" w:space="0" w:color="auto"/>
                  </w:tcBorders>
                  <w:shd w:val="clear" w:color="auto" w:fill="auto"/>
                  <w:noWrap/>
                  <w:vAlign w:val="center"/>
                  <w:hideMark/>
                </w:tcPr>
                <w:p w14:paraId="15BFF4A0" w14:textId="77777777" w:rsidR="00D25432" w:rsidRPr="00D25432" w:rsidRDefault="00D25432" w:rsidP="00D25432">
                  <w:pPr>
                    <w:spacing w:after="0" w:line="240" w:lineRule="auto"/>
                    <w:rPr>
                      <w:rFonts w:cs="Calibri"/>
                    </w:rPr>
                  </w:pPr>
                  <w:r w:rsidRPr="00D25432">
                    <w:rPr>
                      <w:rFonts w:cs="Calibri"/>
                    </w:rPr>
                    <w:t>Vægt</w:t>
                  </w:r>
                </w:p>
              </w:tc>
            </w:tr>
            <w:tr w:rsidR="00D25432" w:rsidRPr="00D25432" w14:paraId="39D78589" w14:textId="77777777" w:rsidTr="00D25432">
              <w:trPr>
                <w:trHeight w:val="300"/>
                <w:jc w:val="center"/>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F419B27"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52EA0401" w14:textId="77777777" w:rsidR="00D25432" w:rsidRPr="00D25432" w:rsidRDefault="00D25432" w:rsidP="00D25432">
                  <w:pPr>
                    <w:spacing w:after="0" w:line="240" w:lineRule="auto"/>
                    <w:jc w:val="right"/>
                    <w:rPr>
                      <w:rFonts w:cs="Calibri"/>
                    </w:rPr>
                  </w:pPr>
                  <w:r w:rsidRPr="00D25432">
                    <w:rPr>
                      <w:rFonts w:cs="Calibri"/>
                    </w:rPr>
                    <w:t>1</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76A883DC"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3AC6A8CB"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2AA0EE"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A6C7ADE" w14:textId="77777777" w:rsidR="00D25432" w:rsidRPr="00D25432" w:rsidRDefault="00D25432" w:rsidP="00D25432">
                  <w:pPr>
                    <w:spacing w:after="0" w:line="240" w:lineRule="auto"/>
                    <w:jc w:val="right"/>
                    <w:rPr>
                      <w:rFonts w:cs="Calibri"/>
                    </w:rPr>
                  </w:pPr>
                  <w:r w:rsidRPr="00D25432">
                    <w:rPr>
                      <w:rFonts w:cs="Calibri"/>
                    </w:rPr>
                    <w:t>2</w:t>
                  </w:r>
                </w:p>
              </w:tc>
              <w:tc>
                <w:tcPr>
                  <w:tcW w:w="960" w:type="dxa"/>
                  <w:tcBorders>
                    <w:top w:val="nil"/>
                    <w:left w:val="nil"/>
                    <w:bottom w:val="single" w:sz="8" w:space="0" w:color="auto"/>
                    <w:right w:val="single" w:sz="8" w:space="0" w:color="auto"/>
                  </w:tcBorders>
                  <w:shd w:val="clear" w:color="auto" w:fill="auto"/>
                  <w:noWrap/>
                  <w:vAlign w:val="center"/>
                  <w:hideMark/>
                </w:tcPr>
                <w:p w14:paraId="1EB2572A"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E214E1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24658F9"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FD03183" w14:textId="77777777" w:rsidR="00D25432" w:rsidRPr="00D25432" w:rsidRDefault="00D25432" w:rsidP="00D25432">
                  <w:pPr>
                    <w:spacing w:after="0" w:line="240" w:lineRule="auto"/>
                    <w:jc w:val="right"/>
                    <w:rPr>
                      <w:rFonts w:cs="Calibri"/>
                    </w:rPr>
                  </w:pPr>
                  <w:r w:rsidRPr="00D25432">
                    <w:rPr>
                      <w:rFonts w:cs="Calibri"/>
                    </w:rPr>
                    <w:t>3</w:t>
                  </w:r>
                </w:p>
              </w:tc>
              <w:tc>
                <w:tcPr>
                  <w:tcW w:w="960" w:type="dxa"/>
                  <w:tcBorders>
                    <w:top w:val="nil"/>
                    <w:left w:val="nil"/>
                    <w:bottom w:val="single" w:sz="8" w:space="0" w:color="auto"/>
                    <w:right w:val="single" w:sz="8" w:space="0" w:color="auto"/>
                  </w:tcBorders>
                  <w:shd w:val="clear" w:color="auto" w:fill="auto"/>
                  <w:noWrap/>
                  <w:vAlign w:val="center"/>
                  <w:hideMark/>
                </w:tcPr>
                <w:p w14:paraId="4108152E"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4D0770BA"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EBDB408"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1EB04B22" w14:textId="77777777" w:rsidR="00D25432" w:rsidRPr="00F27592" w:rsidRDefault="00D25432" w:rsidP="00D25432">
                  <w:pPr>
                    <w:spacing w:after="0" w:line="240" w:lineRule="auto"/>
                    <w:jc w:val="right"/>
                    <w:rPr>
                      <w:rFonts w:cs="Calibri"/>
                      <w:strike/>
                    </w:rPr>
                  </w:pPr>
                  <w:r w:rsidRPr="00F27592">
                    <w:rPr>
                      <w:rFonts w:cs="Calibri"/>
                      <w:strike/>
                    </w:rPr>
                    <w:t>4</w:t>
                  </w:r>
                </w:p>
              </w:tc>
              <w:tc>
                <w:tcPr>
                  <w:tcW w:w="960" w:type="dxa"/>
                  <w:tcBorders>
                    <w:top w:val="nil"/>
                    <w:left w:val="nil"/>
                    <w:bottom w:val="single" w:sz="8" w:space="0" w:color="auto"/>
                    <w:right w:val="single" w:sz="8" w:space="0" w:color="auto"/>
                  </w:tcBorders>
                  <w:shd w:val="clear" w:color="auto" w:fill="auto"/>
                  <w:noWrap/>
                  <w:vAlign w:val="center"/>
                  <w:hideMark/>
                </w:tcPr>
                <w:p w14:paraId="6C3F21FA" w14:textId="6EF89A03" w:rsidR="00D25432" w:rsidRPr="00F27592" w:rsidRDefault="00D25432" w:rsidP="00D25432">
                  <w:pPr>
                    <w:spacing w:after="0" w:line="240" w:lineRule="auto"/>
                    <w:jc w:val="right"/>
                    <w:rPr>
                      <w:rFonts w:cs="Calibri"/>
                      <w:strike/>
                    </w:rPr>
                  </w:pPr>
                  <w:r w:rsidRPr="00F27592">
                    <w:rPr>
                      <w:rFonts w:cs="Calibri"/>
                      <w:strike/>
                    </w:rPr>
                    <w:t>1</w:t>
                  </w:r>
                  <w:r w:rsidR="00F54037" w:rsidRPr="00F27592">
                    <w:rPr>
                      <w:rFonts w:cs="Calibri"/>
                      <w:strike/>
                    </w:rPr>
                    <w:t>0</w:t>
                  </w:r>
                  <w:r w:rsidRPr="00F27592">
                    <w:rPr>
                      <w:rFonts w:cs="Calibri"/>
                      <w:strike/>
                    </w:rPr>
                    <w:t>%</w:t>
                  </w:r>
                </w:p>
              </w:tc>
            </w:tr>
            <w:tr w:rsidR="00D25432" w:rsidRPr="00D25432" w14:paraId="767FBD8F"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17C619E"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BB9C045" w14:textId="77777777" w:rsidR="00D25432" w:rsidRPr="00F27592" w:rsidRDefault="00D25432" w:rsidP="00D25432">
                  <w:pPr>
                    <w:spacing w:after="0" w:line="240" w:lineRule="auto"/>
                    <w:jc w:val="right"/>
                    <w:rPr>
                      <w:rFonts w:cs="Calibri"/>
                      <w:strike/>
                    </w:rPr>
                  </w:pPr>
                  <w:r w:rsidRPr="00F27592">
                    <w:rPr>
                      <w:rFonts w:cs="Calibri"/>
                      <w:strike/>
                    </w:rPr>
                    <w:t>5</w:t>
                  </w:r>
                </w:p>
              </w:tc>
              <w:tc>
                <w:tcPr>
                  <w:tcW w:w="960" w:type="dxa"/>
                  <w:tcBorders>
                    <w:top w:val="nil"/>
                    <w:left w:val="nil"/>
                    <w:bottom w:val="single" w:sz="8" w:space="0" w:color="auto"/>
                    <w:right w:val="single" w:sz="8" w:space="0" w:color="auto"/>
                  </w:tcBorders>
                  <w:shd w:val="clear" w:color="auto" w:fill="auto"/>
                  <w:noWrap/>
                  <w:vAlign w:val="center"/>
                  <w:hideMark/>
                </w:tcPr>
                <w:p w14:paraId="7011D0AF" w14:textId="77777777" w:rsidR="00D25432" w:rsidRPr="00F27592" w:rsidRDefault="00D25432" w:rsidP="00D25432">
                  <w:pPr>
                    <w:spacing w:after="0" w:line="240" w:lineRule="auto"/>
                    <w:jc w:val="right"/>
                    <w:rPr>
                      <w:rFonts w:cs="Calibri"/>
                      <w:strike/>
                    </w:rPr>
                  </w:pPr>
                  <w:r w:rsidRPr="00F27592">
                    <w:rPr>
                      <w:rFonts w:cs="Calibri"/>
                      <w:strike/>
                    </w:rPr>
                    <w:t>8%</w:t>
                  </w:r>
                </w:p>
              </w:tc>
            </w:tr>
            <w:tr w:rsidR="00D25432" w:rsidRPr="00D25432" w14:paraId="4314640F"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981E0C" w14:textId="77777777" w:rsidR="00D25432" w:rsidRPr="00F27592" w:rsidRDefault="00D25432" w:rsidP="00D25432">
                  <w:pPr>
                    <w:spacing w:after="0" w:line="240" w:lineRule="auto"/>
                    <w:rPr>
                      <w:rFonts w:cs="Calibri"/>
                      <w:strike/>
                    </w:rPr>
                  </w:pPr>
                  <w:r w:rsidRPr="00F27592">
                    <w:rPr>
                      <w:rFonts w:cs="Calibri"/>
                      <w:strike/>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FC57904" w14:textId="77777777" w:rsidR="00D25432" w:rsidRPr="00F27592" w:rsidRDefault="00D25432" w:rsidP="00D25432">
                  <w:pPr>
                    <w:spacing w:after="0" w:line="240" w:lineRule="auto"/>
                    <w:jc w:val="right"/>
                    <w:rPr>
                      <w:rFonts w:cs="Calibri"/>
                      <w:strike/>
                    </w:rPr>
                  </w:pPr>
                  <w:r w:rsidRPr="00F27592">
                    <w:rPr>
                      <w:rFonts w:cs="Calibri"/>
                      <w:strike/>
                    </w:rPr>
                    <w:t>6</w:t>
                  </w:r>
                </w:p>
              </w:tc>
              <w:tc>
                <w:tcPr>
                  <w:tcW w:w="960" w:type="dxa"/>
                  <w:tcBorders>
                    <w:top w:val="nil"/>
                    <w:left w:val="nil"/>
                    <w:bottom w:val="single" w:sz="8" w:space="0" w:color="auto"/>
                    <w:right w:val="single" w:sz="8" w:space="0" w:color="auto"/>
                  </w:tcBorders>
                  <w:shd w:val="clear" w:color="auto" w:fill="auto"/>
                  <w:noWrap/>
                  <w:vAlign w:val="center"/>
                  <w:hideMark/>
                </w:tcPr>
                <w:p w14:paraId="05C0734F" w14:textId="7E8E0463" w:rsidR="00D25432" w:rsidRPr="00F27592" w:rsidRDefault="00F54037" w:rsidP="00D25432">
                  <w:pPr>
                    <w:spacing w:after="0" w:line="240" w:lineRule="auto"/>
                    <w:jc w:val="right"/>
                    <w:rPr>
                      <w:rFonts w:cs="Calibri"/>
                      <w:strike/>
                    </w:rPr>
                  </w:pPr>
                  <w:r w:rsidRPr="00F27592">
                    <w:rPr>
                      <w:rFonts w:cs="Calibri"/>
                      <w:strike/>
                    </w:rPr>
                    <w:t>7</w:t>
                  </w:r>
                  <w:r w:rsidR="00D25432" w:rsidRPr="00F27592">
                    <w:rPr>
                      <w:rFonts w:cs="Calibri"/>
                      <w:strike/>
                    </w:rPr>
                    <w:t>%</w:t>
                  </w:r>
                </w:p>
              </w:tc>
            </w:tr>
            <w:tr w:rsidR="00D25432" w:rsidRPr="00D25432" w14:paraId="0B07BED0"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04F5C6F"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7F99BEA6" w14:textId="77777777" w:rsidR="00D25432" w:rsidRPr="00D25432" w:rsidRDefault="00D25432" w:rsidP="00D25432">
                  <w:pPr>
                    <w:spacing w:after="0" w:line="240" w:lineRule="auto"/>
                    <w:jc w:val="right"/>
                    <w:rPr>
                      <w:rFonts w:cs="Calibri"/>
                    </w:rPr>
                  </w:pPr>
                  <w:r w:rsidRPr="00D25432">
                    <w:rPr>
                      <w:rFonts w:cs="Calibri"/>
                    </w:rPr>
                    <w:t>7</w:t>
                  </w:r>
                </w:p>
              </w:tc>
              <w:tc>
                <w:tcPr>
                  <w:tcW w:w="960" w:type="dxa"/>
                  <w:tcBorders>
                    <w:top w:val="nil"/>
                    <w:left w:val="nil"/>
                    <w:bottom w:val="single" w:sz="8" w:space="0" w:color="auto"/>
                    <w:right w:val="single" w:sz="8" w:space="0" w:color="auto"/>
                  </w:tcBorders>
                  <w:shd w:val="clear" w:color="auto" w:fill="auto"/>
                  <w:noWrap/>
                  <w:vAlign w:val="center"/>
                  <w:hideMark/>
                </w:tcPr>
                <w:p w14:paraId="4833EC94"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20885A0"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32FEB42"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20611793" w14:textId="77777777" w:rsidR="00D25432" w:rsidRPr="00D25432" w:rsidRDefault="00D25432" w:rsidP="00D25432">
                  <w:pPr>
                    <w:spacing w:after="0" w:line="240" w:lineRule="auto"/>
                    <w:jc w:val="right"/>
                    <w:rPr>
                      <w:rFonts w:cs="Calibri"/>
                    </w:rPr>
                  </w:pPr>
                  <w:r w:rsidRPr="00D25432">
                    <w:rPr>
                      <w:rFonts w:cs="Calibri"/>
                    </w:rPr>
                    <w:t>8</w:t>
                  </w:r>
                </w:p>
              </w:tc>
              <w:tc>
                <w:tcPr>
                  <w:tcW w:w="960" w:type="dxa"/>
                  <w:tcBorders>
                    <w:top w:val="nil"/>
                    <w:left w:val="nil"/>
                    <w:bottom w:val="single" w:sz="8" w:space="0" w:color="auto"/>
                    <w:right w:val="single" w:sz="8" w:space="0" w:color="auto"/>
                  </w:tcBorders>
                  <w:shd w:val="clear" w:color="auto" w:fill="auto"/>
                  <w:noWrap/>
                  <w:vAlign w:val="center"/>
                  <w:hideMark/>
                </w:tcPr>
                <w:p w14:paraId="47D218A6"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19A3FDCB"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BFB257C"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CDA087F" w14:textId="77777777" w:rsidR="00D25432" w:rsidRPr="00D25432" w:rsidRDefault="00D25432" w:rsidP="00D25432">
                  <w:pPr>
                    <w:spacing w:after="0" w:line="240" w:lineRule="auto"/>
                    <w:jc w:val="right"/>
                    <w:rPr>
                      <w:rFonts w:cs="Calibri"/>
                    </w:rPr>
                  </w:pPr>
                  <w:r w:rsidRPr="00D25432">
                    <w:rPr>
                      <w:rFonts w:cs="Calibri"/>
                    </w:rPr>
                    <w:t>9</w:t>
                  </w:r>
                </w:p>
              </w:tc>
              <w:tc>
                <w:tcPr>
                  <w:tcW w:w="960" w:type="dxa"/>
                  <w:tcBorders>
                    <w:top w:val="nil"/>
                    <w:left w:val="nil"/>
                    <w:bottom w:val="single" w:sz="8" w:space="0" w:color="auto"/>
                    <w:right w:val="single" w:sz="8" w:space="0" w:color="auto"/>
                  </w:tcBorders>
                  <w:shd w:val="clear" w:color="auto" w:fill="auto"/>
                  <w:noWrap/>
                  <w:vAlign w:val="center"/>
                  <w:hideMark/>
                </w:tcPr>
                <w:p w14:paraId="0384D31F"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6CE7436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34C0AB2"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5743201C" w14:textId="77777777" w:rsidR="00D25432" w:rsidRPr="00D25432" w:rsidRDefault="00D25432" w:rsidP="00D25432">
                  <w:pPr>
                    <w:spacing w:after="0" w:line="240" w:lineRule="auto"/>
                    <w:jc w:val="right"/>
                    <w:rPr>
                      <w:rFonts w:cs="Calibri"/>
                    </w:rPr>
                  </w:pPr>
                  <w:r w:rsidRPr="00D25432">
                    <w:rPr>
                      <w:rFonts w:cs="Calibri"/>
                    </w:rPr>
                    <w:t>10</w:t>
                  </w:r>
                </w:p>
              </w:tc>
              <w:tc>
                <w:tcPr>
                  <w:tcW w:w="960" w:type="dxa"/>
                  <w:tcBorders>
                    <w:top w:val="nil"/>
                    <w:left w:val="nil"/>
                    <w:bottom w:val="single" w:sz="8" w:space="0" w:color="auto"/>
                    <w:right w:val="single" w:sz="8" w:space="0" w:color="auto"/>
                  </w:tcBorders>
                  <w:shd w:val="clear" w:color="auto" w:fill="auto"/>
                  <w:noWrap/>
                  <w:vAlign w:val="center"/>
                  <w:hideMark/>
                </w:tcPr>
                <w:p w14:paraId="4533BD05" w14:textId="77777777" w:rsidR="00D25432" w:rsidRPr="00D25432" w:rsidRDefault="00D25432" w:rsidP="00D25432">
                  <w:pPr>
                    <w:spacing w:after="0" w:line="240" w:lineRule="auto"/>
                    <w:jc w:val="right"/>
                    <w:rPr>
                      <w:rFonts w:cs="Calibri"/>
                    </w:rPr>
                  </w:pPr>
                  <w:r w:rsidRPr="00D25432">
                    <w:rPr>
                      <w:rFonts w:cs="Calibri"/>
                    </w:rPr>
                    <w:t>5%</w:t>
                  </w:r>
                </w:p>
              </w:tc>
            </w:tr>
            <w:tr w:rsidR="00D25432" w:rsidRPr="00D25432" w14:paraId="403E9B6A"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11B768"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65B60DAF" w14:textId="77777777" w:rsidR="00D25432" w:rsidRPr="00D25432" w:rsidRDefault="00D25432" w:rsidP="00D25432">
                  <w:pPr>
                    <w:spacing w:after="0" w:line="240" w:lineRule="auto"/>
                    <w:jc w:val="right"/>
                    <w:rPr>
                      <w:rFonts w:cs="Calibri"/>
                    </w:rPr>
                  </w:pPr>
                  <w:r w:rsidRPr="00D25432">
                    <w:rPr>
                      <w:rFonts w:cs="Calibri"/>
                    </w:rPr>
                    <w:t>11</w:t>
                  </w:r>
                </w:p>
              </w:tc>
              <w:tc>
                <w:tcPr>
                  <w:tcW w:w="960" w:type="dxa"/>
                  <w:tcBorders>
                    <w:top w:val="nil"/>
                    <w:left w:val="nil"/>
                    <w:bottom w:val="single" w:sz="8" w:space="0" w:color="auto"/>
                    <w:right w:val="single" w:sz="8" w:space="0" w:color="auto"/>
                  </w:tcBorders>
                  <w:shd w:val="clear" w:color="auto" w:fill="auto"/>
                  <w:noWrap/>
                  <w:vAlign w:val="center"/>
                  <w:hideMark/>
                </w:tcPr>
                <w:p w14:paraId="1437EAFD"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4C28ACF7" w14:textId="77777777" w:rsidTr="00D25432">
              <w:trPr>
                <w:trHeight w:val="30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CDD117E" w14:textId="77777777" w:rsidR="00D25432" w:rsidRPr="00D25432" w:rsidRDefault="00D25432" w:rsidP="00D25432">
                  <w:pPr>
                    <w:spacing w:after="0" w:line="240" w:lineRule="auto"/>
                    <w:rPr>
                      <w:rFonts w:cs="Calibri"/>
                    </w:rPr>
                  </w:pPr>
                  <w:r w:rsidRPr="00D25432">
                    <w:rPr>
                      <w:rFonts w:cs="Calibri"/>
                    </w:rPr>
                    <w:t>Opgave</w:t>
                  </w:r>
                </w:p>
              </w:tc>
              <w:tc>
                <w:tcPr>
                  <w:tcW w:w="960" w:type="dxa"/>
                  <w:tcBorders>
                    <w:top w:val="nil"/>
                    <w:left w:val="nil"/>
                    <w:bottom w:val="single" w:sz="8" w:space="0" w:color="auto"/>
                    <w:right w:val="single" w:sz="8" w:space="0" w:color="auto"/>
                  </w:tcBorders>
                  <w:shd w:val="clear" w:color="auto" w:fill="auto"/>
                  <w:noWrap/>
                  <w:vAlign w:val="center"/>
                  <w:hideMark/>
                </w:tcPr>
                <w:p w14:paraId="07F4DC67" w14:textId="77777777" w:rsidR="00D25432" w:rsidRPr="00D25432" w:rsidRDefault="00D25432" w:rsidP="00D25432">
                  <w:pPr>
                    <w:spacing w:after="0" w:line="240" w:lineRule="auto"/>
                    <w:jc w:val="right"/>
                    <w:rPr>
                      <w:rFonts w:cs="Calibri"/>
                    </w:rPr>
                  </w:pPr>
                  <w:r w:rsidRPr="00D25432">
                    <w:rPr>
                      <w:rFonts w:cs="Calibri"/>
                    </w:rPr>
                    <w:t>12</w:t>
                  </w:r>
                </w:p>
              </w:tc>
              <w:tc>
                <w:tcPr>
                  <w:tcW w:w="960" w:type="dxa"/>
                  <w:tcBorders>
                    <w:top w:val="nil"/>
                    <w:left w:val="nil"/>
                    <w:bottom w:val="single" w:sz="8" w:space="0" w:color="auto"/>
                    <w:right w:val="single" w:sz="8" w:space="0" w:color="auto"/>
                  </w:tcBorders>
                  <w:shd w:val="clear" w:color="auto" w:fill="auto"/>
                  <w:noWrap/>
                  <w:vAlign w:val="center"/>
                  <w:hideMark/>
                </w:tcPr>
                <w:p w14:paraId="57B815C9" w14:textId="77777777" w:rsidR="00D25432" w:rsidRPr="00D25432" w:rsidRDefault="00D25432" w:rsidP="00D25432">
                  <w:pPr>
                    <w:spacing w:after="0" w:line="240" w:lineRule="auto"/>
                    <w:jc w:val="right"/>
                    <w:rPr>
                      <w:rFonts w:cs="Calibri"/>
                    </w:rPr>
                  </w:pPr>
                  <w:r w:rsidRPr="00D25432">
                    <w:rPr>
                      <w:rFonts w:cs="Calibri"/>
                    </w:rPr>
                    <w:t>10%</w:t>
                  </w:r>
                </w:p>
              </w:tc>
            </w:tr>
            <w:tr w:rsidR="00D25432" w:rsidRPr="00D25432" w14:paraId="74840099" w14:textId="77777777" w:rsidTr="00D25432">
              <w:trPr>
                <w:trHeight w:val="300"/>
                <w:jc w:val="center"/>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F805D9D" w14:textId="77777777" w:rsidR="00D25432" w:rsidRPr="00D25432" w:rsidRDefault="00D25432" w:rsidP="00D25432">
                  <w:pPr>
                    <w:spacing w:after="0" w:line="240" w:lineRule="auto"/>
                    <w:jc w:val="center"/>
                    <w:rPr>
                      <w:rFonts w:cs="Calibri"/>
                    </w:rPr>
                  </w:pPr>
                  <w:r w:rsidRPr="00D25432">
                    <w:rPr>
                      <w:rFonts w:cs="Calibri"/>
                    </w:rPr>
                    <w:t>I alt</w:t>
                  </w:r>
                </w:p>
              </w:tc>
              <w:tc>
                <w:tcPr>
                  <w:tcW w:w="960" w:type="dxa"/>
                  <w:tcBorders>
                    <w:top w:val="nil"/>
                    <w:left w:val="nil"/>
                    <w:bottom w:val="single" w:sz="8" w:space="0" w:color="auto"/>
                    <w:right w:val="single" w:sz="8" w:space="0" w:color="auto"/>
                  </w:tcBorders>
                  <w:shd w:val="clear" w:color="auto" w:fill="auto"/>
                  <w:noWrap/>
                  <w:vAlign w:val="center"/>
                  <w:hideMark/>
                </w:tcPr>
                <w:p w14:paraId="0A9440BB" w14:textId="77777777" w:rsidR="00D25432" w:rsidRPr="00D25432" w:rsidRDefault="00D25432" w:rsidP="00D25432">
                  <w:pPr>
                    <w:spacing w:after="0" w:line="240" w:lineRule="auto"/>
                    <w:jc w:val="right"/>
                    <w:rPr>
                      <w:rFonts w:cs="Calibri"/>
                    </w:rPr>
                  </w:pPr>
                  <w:r w:rsidRPr="00D25432">
                    <w:rPr>
                      <w:rFonts w:cs="Calibri"/>
                    </w:rPr>
                    <w:t>100%</w:t>
                  </w:r>
                </w:p>
              </w:tc>
            </w:tr>
          </w:tbl>
          <w:p w14:paraId="6445150A" w14:textId="77777777" w:rsidR="00D169C3" w:rsidRPr="003867DD" w:rsidRDefault="00D169C3" w:rsidP="00AC3258">
            <w:pPr>
              <w:tabs>
                <w:tab w:val="right" w:pos="2160"/>
              </w:tabs>
              <w:rPr>
                <w:rFonts w:ascii="Lucida Sans" w:hAnsi="Lucida Sans"/>
                <w:b/>
              </w:rPr>
            </w:pPr>
          </w:p>
        </w:tc>
      </w:tr>
      <w:tr w:rsidR="00D169C3" w:rsidRPr="0042036F" w14:paraId="6301B004" w14:textId="77777777" w:rsidTr="4810EE8E">
        <w:trPr>
          <w:gridAfter w:val="1"/>
          <w:wAfter w:w="108" w:type="dxa"/>
          <w:trHeight w:val="340"/>
        </w:trPr>
        <w:tc>
          <w:tcPr>
            <w:tcW w:w="8930" w:type="dxa"/>
            <w:gridSpan w:val="2"/>
            <w:tcBorders>
              <w:top w:val="nil"/>
              <w:bottom w:val="single" w:sz="12" w:space="0" w:color="83AFB4"/>
            </w:tcBorders>
            <w:tcMar>
              <w:top w:w="57" w:type="dxa"/>
            </w:tcMar>
            <w:vAlign w:val="center"/>
          </w:tcPr>
          <w:p w14:paraId="7AB092EE" w14:textId="77777777" w:rsidR="00D169C3" w:rsidRPr="0042036F" w:rsidRDefault="00D169C3" w:rsidP="00AC3258">
            <w:pPr>
              <w:spacing w:after="0"/>
              <w:rPr>
                <w:rFonts w:ascii="Lucida Sans" w:hAnsi="Lucida Sans"/>
                <w:sz w:val="24"/>
                <w:szCs w:val="24"/>
              </w:rPr>
            </w:pPr>
            <w:r>
              <w:rPr>
                <w:rFonts w:ascii="Lucida Sans" w:hAnsi="Lucida Sans"/>
                <w:b/>
                <w:sz w:val="24"/>
                <w:szCs w:val="24"/>
              </w:rPr>
              <w:t>Aflevering af besvarelsen</w:t>
            </w:r>
            <w:r w:rsidRPr="0042036F">
              <w:rPr>
                <w:rFonts w:ascii="Lucida Sans" w:hAnsi="Lucida Sans"/>
                <w:b/>
                <w:sz w:val="24"/>
                <w:szCs w:val="24"/>
              </w:rPr>
              <w:t>:</w:t>
            </w:r>
          </w:p>
        </w:tc>
      </w:tr>
      <w:tr w:rsidR="00D169C3" w:rsidRPr="0042036F" w14:paraId="3A05B18F" w14:textId="77777777" w:rsidTr="4810EE8E">
        <w:trPr>
          <w:gridAfter w:val="1"/>
          <w:wAfter w:w="108" w:type="dxa"/>
          <w:trHeight w:val="1580"/>
        </w:trPr>
        <w:tc>
          <w:tcPr>
            <w:tcW w:w="8930" w:type="dxa"/>
            <w:gridSpan w:val="2"/>
            <w:tcBorders>
              <w:top w:val="single" w:sz="12" w:space="0" w:color="83AFB4"/>
              <w:bottom w:val="single" w:sz="12" w:space="0" w:color="83AFB4"/>
            </w:tcBorders>
            <w:tcMar>
              <w:top w:w="85" w:type="dxa"/>
            </w:tcMar>
          </w:tcPr>
          <w:p w14:paraId="72324557" w14:textId="37C13FF5" w:rsidR="006D66B8" w:rsidRDefault="006D66B8" w:rsidP="006D66B8">
            <w:pPr>
              <w:spacing w:line="240" w:lineRule="auto"/>
              <w:ind w:right="-20"/>
              <w:rPr>
                <w:rFonts w:eastAsia="Lucida Sans" w:cs="Lucida Sans"/>
                <w:spacing w:val="-1"/>
              </w:rPr>
            </w:pPr>
            <w:r>
              <w:rPr>
                <w:rFonts w:eastAsia="Lucida Sans" w:cs="Lucida Sans"/>
                <w:spacing w:val="-1"/>
              </w:rPr>
              <w:t xml:space="preserve">Aflevering foregår elektronisk og besvarelsen afleveres i </w:t>
            </w:r>
            <w:proofErr w:type="spellStart"/>
            <w:r>
              <w:rPr>
                <w:rFonts w:eastAsia="Lucida Sans" w:cs="Lucida Sans"/>
                <w:spacing w:val="-1"/>
              </w:rPr>
              <w:t>WiseFlow</w:t>
            </w:r>
            <w:proofErr w:type="spellEnd"/>
          </w:p>
          <w:p w14:paraId="0D9B14AB" w14:textId="7FF24E15" w:rsidR="006D66B8" w:rsidRPr="00C26353" w:rsidRDefault="006D66B8" w:rsidP="006D66B8">
            <w:pPr>
              <w:spacing w:line="240" w:lineRule="auto"/>
              <w:ind w:right="-20"/>
              <w:rPr>
                <w:rFonts w:eastAsia="Lucida Sans" w:cs="Lucida Sans"/>
              </w:rPr>
            </w:pPr>
            <w:r w:rsidRPr="00C26353">
              <w:rPr>
                <w:rFonts w:eastAsia="Lucida Sans" w:cs="Lucida Sans"/>
                <w:spacing w:val="-1"/>
              </w:rPr>
              <w:t>O</w:t>
            </w:r>
            <w:r w:rsidRPr="00C26353">
              <w:rPr>
                <w:rFonts w:eastAsia="Lucida Sans" w:cs="Lucida Sans"/>
              </w:rPr>
              <w:t>p</w:t>
            </w:r>
            <w:r w:rsidRPr="00C26353">
              <w:rPr>
                <w:rFonts w:eastAsia="Lucida Sans" w:cs="Lucida Sans"/>
                <w:spacing w:val="2"/>
              </w:rPr>
              <w:t>g</w:t>
            </w:r>
            <w:r w:rsidRPr="00C26353">
              <w:rPr>
                <w:rFonts w:eastAsia="Lucida Sans" w:cs="Lucida Sans"/>
              </w:rPr>
              <w:t>a</w:t>
            </w:r>
            <w:r w:rsidRPr="00C26353">
              <w:rPr>
                <w:rFonts w:eastAsia="Lucida Sans" w:cs="Lucida Sans"/>
                <w:spacing w:val="-3"/>
              </w:rPr>
              <w:t>v</w:t>
            </w:r>
            <w:r w:rsidRPr="00C26353">
              <w:rPr>
                <w:rFonts w:eastAsia="Lucida Sans" w:cs="Lucida Sans"/>
                <w:spacing w:val="2"/>
              </w:rPr>
              <w:t>e</w:t>
            </w:r>
            <w:r w:rsidRPr="00C26353">
              <w:rPr>
                <w:rFonts w:eastAsia="Lucida Sans" w:cs="Lucida Sans"/>
                <w:spacing w:val="-2"/>
              </w:rPr>
              <w:t>b</w:t>
            </w:r>
            <w:r w:rsidRPr="00C26353">
              <w:rPr>
                <w:rFonts w:eastAsia="Lucida Sans" w:cs="Lucida Sans"/>
                <w:spacing w:val="2"/>
              </w:rPr>
              <w:t>e</w:t>
            </w:r>
            <w:r w:rsidRPr="00C26353">
              <w:rPr>
                <w:rFonts w:eastAsia="Lucida Sans" w:cs="Lucida Sans"/>
              </w:rPr>
              <w:t>s</w:t>
            </w:r>
            <w:r w:rsidRPr="00C26353">
              <w:rPr>
                <w:rFonts w:eastAsia="Lucida Sans" w:cs="Lucida Sans"/>
                <w:spacing w:val="-4"/>
              </w:rPr>
              <w:t>v</w:t>
            </w:r>
            <w:r w:rsidRPr="00C26353">
              <w:rPr>
                <w:rFonts w:eastAsia="Lucida Sans" w:cs="Lucida Sans"/>
              </w:rPr>
              <w:t>a</w:t>
            </w:r>
            <w:r w:rsidRPr="00C26353">
              <w:rPr>
                <w:rFonts w:eastAsia="Lucida Sans" w:cs="Lucida Sans"/>
                <w:spacing w:val="-1"/>
              </w:rPr>
              <w:t>r</w:t>
            </w:r>
            <w:r w:rsidRPr="00C26353">
              <w:rPr>
                <w:rFonts w:eastAsia="Lucida Sans" w:cs="Lucida Sans"/>
                <w:spacing w:val="2"/>
              </w:rPr>
              <w:t>e</w:t>
            </w:r>
            <w:r w:rsidRPr="00C26353">
              <w:rPr>
                <w:rFonts w:eastAsia="Lucida Sans" w:cs="Lucida Sans"/>
                <w:spacing w:val="1"/>
              </w:rPr>
              <w:t>l</w:t>
            </w:r>
            <w:r w:rsidRPr="00C26353">
              <w:rPr>
                <w:rFonts w:eastAsia="Lucida Sans" w:cs="Lucida Sans"/>
                <w:spacing w:val="-2"/>
              </w:rPr>
              <w:t>s</w:t>
            </w:r>
            <w:r w:rsidRPr="00C26353">
              <w:rPr>
                <w:rFonts w:eastAsia="Lucida Sans" w:cs="Lucida Sans"/>
              </w:rPr>
              <w:t>en</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w:t>
            </w:r>
            <w:r w:rsidRPr="00C26353">
              <w:rPr>
                <w:rFonts w:eastAsia="Lucida Sans" w:cs="Lucida Sans"/>
                <w:spacing w:val="1"/>
              </w:rPr>
              <w:t>a</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a</w:t>
            </w:r>
            <w:r w:rsidRPr="00C26353">
              <w:rPr>
                <w:rFonts w:eastAsia="Lucida Sans" w:cs="Lucida Sans"/>
              </w:rPr>
              <w:t>f</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4"/>
              </w:rPr>
              <w:t>v</w:t>
            </w:r>
            <w:r w:rsidRPr="00C26353">
              <w:rPr>
                <w:rFonts w:eastAsia="Lucida Sans" w:cs="Lucida Sans"/>
                <w:spacing w:val="2"/>
              </w:rPr>
              <w:t>e</w:t>
            </w:r>
            <w:r w:rsidRPr="00C26353">
              <w:rPr>
                <w:rFonts w:eastAsia="Lucida Sans" w:cs="Lucida Sans"/>
                <w:spacing w:val="-2"/>
              </w:rPr>
              <w:t>r</w:t>
            </w:r>
            <w:r w:rsidRPr="00C26353">
              <w:rPr>
                <w:rFonts w:eastAsia="Lucida Sans" w:cs="Lucida Sans"/>
                <w:spacing w:val="2"/>
              </w:rPr>
              <w:t>e</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i</w:t>
            </w:r>
            <w:r w:rsidRPr="00C26353">
              <w:rPr>
                <w:rFonts w:eastAsia="Lucida Sans" w:cs="Lucida Sans"/>
                <w:spacing w:val="-2"/>
              </w:rPr>
              <w:t xml:space="preserve"> </w:t>
            </w:r>
            <w:r w:rsidRPr="00C26353">
              <w:rPr>
                <w:rFonts w:eastAsia="Lucida Sans" w:cs="Lucida Sans"/>
              </w:rPr>
              <w:t>h</w:t>
            </w:r>
            <w:r w:rsidRPr="00C26353">
              <w:rPr>
                <w:rFonts w:eastAsia="Lucida Sans" w:cs="Lucida Sans"/>
                <w:spacing w:val="-1"/>
              </w:rPr>
              <w:t>e</w:t>
            </w:r>
            <w:r w:rsidRPr="00C26353">
              <w:rPr>
                <w:rFonts w:eastAsia="Lucida Sans" w:cs="Lucida Sans"/>
              </w:rPr>
              <w:t>nho</w:t>
            </w:r>
            <w:r w:rsidRPr="00C26353">
              <w:rPr>
                <w:rFonts w:eastAsia="Lucida Sans" w:cs="Lucida Sans"/>
                <w:spacing w:val="1"/>
              </w:rPr>
              <w:t>l</w:t>
            </w:r>
            <w:r w:rsidRPr="00C26353">
              <w:rPr>
                <w:rFonts w:eastAsia="Lucida Sans" w:cs="Lucida Sans"/>
              </w:rPr>
              <w:t>d</w:t>
            </w:r>
            <w:r w:rsidRPr="00C26353">
              <w:rPr>
                <w:rFonts w:eastAsia="Lucida Sans" w:cs="Lucida Sans"/>
                <w:spacing w:val="-4"/>
              </w:rPr>
              <w:t xml:space="preserve"> </w:t>
            </w:r>
            <w:r w:rsidRPr="00C26353">
              <w:rPr>
                <w:rFonts w:eastAsia="Lucida Sans" w:cs="Lucida Sans"/>
                <w:spacing w:val="1"/>
              </w:rPr>
              <w:t>ti</w:t>
            </w:r>
            <w:r w:rsidRPr="00C26353">
              <w:rPr>
                <w:rFonts w:eastAsia="Lucida Sans" w:cs="Lucida Sans"/>
              </w:rPr>
              <w:t>l</w:t>
            </w:r>
            <w:r w:rsidRPr="00C26353">
              <w:rPr>
                <w:rFonts w:eastAsia="Lucida Sans" w:cs="Lucida Sans"/>
                <w:spacing w:val="1"/>
              </w:rPr>
              <w:t xml:space="preserve"> </w:t>
            </w:r>
            <w:r w:rsidRPr="00C26353">
              <w:rPr>
                <w:rFonts w:eastAsia="Lucida Sans" w:cs="Lucida Sans"/>
                <w:spacing w:val="-2"/>
              </w:rPr>
              <w:t>s</w:t>
            </w:r>
            <w:r w:rsidRPr="00C26353">
              <w:rPr>
                <w:rFonts w:eastAsia="Lucida Sans" w:cs="Lucida Sans"/>
              </w:rPr>
              <w:t>ko</w:t>
            </w:r>
            <w:r w:rsidRPr="00C26353">
              <w:rPr>
                <w:rFonts w:eastAsia="Lucida Sans" w:cs="Lucida Sans"/>
                <w:spacing w:val="-2"/>
              </w:rPr>
              <w:t>l</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2"/>
              </w:rPr>
              <w:t xml:space="preserve"> </w:t>
            </w:r>
            <w:r w:rsidRPr="00C26353">
              <w:rPr>
                <w:rFonts w:eastAsia="Lucida Sans" w:cs="Lucida Sans"/>
              </w:rPr>
              <w:t>eks</w:t>
            </w:r>
            <w:r w:rsidRPr="00C26353">
              <w:rPr>
                <w:rFonts w:eastAsia="Lucida Sans" w:cs="Lucida Sans"/>
                <w:spacing w:val="1"/>
              </w:rPr>
              <w:t>a</w:t>
            </w:r>
            <w:r w:rsidRPr="00C26353">
              <w:rPr>
                <w:rFonts w:eastAsia="Lucida Sans" w:cs="Lucida Sans"/>
                <w:spacing w:val="-2"/>
              </w:rPr>
              <w:t>m</w:t>
            </w:r>
            <w:r w:rsidRPr="00C26353">
              <w:rPr>
                <w:rFonts w:eastAsia="Lucida Sans" w:cs="Lucida Sans"/>
              </w:rPr>
              <w:t>e</w:t>
            </w:r>
            <w:r w:rsidRPr="00C26353">
              <w:rPr>
                <w:rFonts w:eastAsia="Lucida Sans" w:cs="Lucida Sans"/>
                <w:spacing w:val="-1"/>
              </w:rPr>
              <w:t>n</w:t>
            </w:r>
            <w:r w:rsidRPr="00C26353">
              <w:rPr>
                <w:rFonts w:eastAsia="Lucida Sans" w:cs="Lucida Sans"/>
              </w:rPr>
              <w:t>s</w:t>
            </w:r>
            <w:r w:rsidRPr="00C26353">
              <w:rPr>
                <w:rFonts w:eastAsia="Lucida Sans" w:cs="Lucida Sans"/>
                <w:spacing w:val="-1"/>
              </w:rPr>
              <w:t>r</w:t>
            </w:r>
            <w:r w:rsidRPr="00C26353">
              <w:rPr>
                <w:rFonts w:eastAsia="Lucida Sans" w:cs="Lucida Sans"/>
              </w:rPr>
              <w:t>e</w:t>
            </w:r>
            <w:r w:rsidRPr="00C26353">
              <w:rPr>
                <w:rFonts w:eastAsia="Lucida Sans" w:cs="Lucida Sans"/>
                <w:spacing w:val="1"/>
              </w:rPr>
              <w:t>g</w:t>
            </w:r>
            <w:r w:rsidRPr="00C26353">
              <w:rPr>
                <w:rFonts w:eastAsia="Lucida Sans" w:cs="Lucida Sans"/>
                <w:spacing w:val="-1"/>
              </w:rPr>
              <w:t>l</w:t>
            </w:r>
            <w:r w:rsidRPr="00C26353">
              <w:rPr>
                <w:rFonts w:eastAsia="Lucida Sans" w:cs="Lucida Sans"/>
                <w:spacing w:val="2"/>
              </w:rPr>
              <w:t>e</w:t>
            </w:r>
            <w:r w:rsidRPr="00C26353">
              <w:rPr>
                <w:rFonts w:eastAsia="Lucida Sans" w:cs="Lucida Sans"/>
                <w:spacing w:val="-5"/>
              </w:rPr>
              <w:t>m</w:t>
            </w:r>
            <w:r w:rsidRPr="00C26353">
              <w:rPr>
                <w:rFonts w:eastAsia="Lucida Sans" w:cs="Lucida Sans"/>
              </w:rPr>
              <w:t>e</w:t>
            </w:r>
            <w:r w:rsidRPr="00C26353">
              <w:rPr>
                <w:rFonts w:eastAsia="Lucida Sans" w:cs="Lucida Sans"/>
                <w:spacing w:val="-1"/>
              </w:rPr>
              <w:t>n</w:t>
            </w:r>
            <w:r w:rsidRPr="00C26353">
              <w:rPr>
                <w:rFonts w:eastAsia="Lucida Sans" w:cs="Lucida Sans"/>
              </w:rPr>
              <w:t>t.</w:t>
            </w:r>
          </w:p>
          <w:p w14:paraId="1174938E" w14:textId="77777777" w:rsidR="006D66B8" w:rsidRDefault="006D66B8" w:rsidP="006D66B8">
            <w:pPr>
              <w:spacing w:line="240" w:lineRule="auto"/>
              <w:ind w:right="-20"/>
              <w:rPr>
                <w:rFonts w:eastAsia="Lucida Sans" w:cs="Lucida Sans"/>
                <w:spacing w:val="-1"/>
              </w:rPr>
            </w:pPr>
            <w:r w:rsidRPr="00C26353">
              <w:rPr>
                <w:rFonts w:eastAsia="Lucida Sans" w:cs="Lucida Sans"/>
                <w:spacing w:val="-1"/>
              </w:rPr>
              <w:t xml:space="preserve">Eksamen afvikles i henhold til gældende eksamensbekendtgørelse fra </w:t>
            </w:r>
            <w:r>
              <w:rPr>
                <w:rFonts w:eastAsia="Lucida Sans" w:cs="Lucida Sans"/>
                <w:spacing w:val="-1"/>
              </w:rPr>
              <w:t xml:space="preserve">  </w:t>
            </w:r>
            <w:r w:rsidRPr="00C26353">
              <w:rPr>
                <w:rFonts w:eastAsia="Lucida Sans" w:cs="Lucida Sans"/>
                <w:spacing w:val="-1"/>
              </w:rPr>
              <w:t xml:space="preserve">Undervisningsministeriet. Gældende bekendtgørelse kan findes på </w:t>
            </w:r>
            <w:hyperlink r:id="rId11" w:history="1">
              <w:r w:rsidRPr="00C26353">
                <w:rPr>
                  <w:rStyle w:val="Hyperlink"/>
                  <w:rFonts w:eastAsia="Lucida Sans" w:cs="Lucida Sans"/>
                  <w:spacing w:val="-1"/>
                </w:rPr>
                <w:t>www.retsinfo</w:t>
              </w:r>
            </w:hyperlink>
            <w:r w:rsidRPr="00C26353">
              <w:rPr>
                <w:rFonts w:eastAsia="Lucida Sans" w:cs="Lucida Sans"/>
                <w:spacing w:val="-1"/>
              </w:rPr>
              <w:t xml:space="preserve">. </w:t>
            </w:r>
            <w:proofErr w:type="gramStart"/>
            <w:r w:rsidRPr="00C26353">
              <w:rPr>
                <w:rFonts w:eastAsia="Lucida Sans" w:cs="Lucida Sans"/>
                <w:spacing w:val="-1"/>
              </w:rPr>
              <w:t>Endvidere</w:t>
            </w:r>
            <w:proofErr w:type="gramEnd"/>
            <w:r w:rsidRPr="00C26353">
              <w:rPr>
                <w:rFonts w:eastAsia="Lucida Sans" w:cs="Lucida Sans"/>
                <w:spacing w:val="-1"/>
              </w:rPr>
              <w:t xml:space="preserve"> i henhold til akademiets eksamensreglement, som du finder på </w:t>
            </w:r>
            <w:proofErr w:type="spellStart"/>
            <w:r w:rsidRPr="00C26353">
              <w:rPr>
                <w:rFonts w:eastAsia="Lucida Sans" w:cs="Lucida Sans"/>
                <w:spacing w:val="-1"/>
              </w:rPr>
              <w:t>Moodle</w:t>
            </w:r>
            <w:proofErr w:type="spellEnd"/>
            <w:r w:rsidRPr="00C26353">
              <w:rPr>
                <w:rFonts w:eastAsia="Lucida Sans" w:cs="Lucida Sans"/>
                <w:spacing w:val="-1"/>
              </w:rPr>
              <w:t>.</w:t>
            </w:r>
          </w:p>
          <w:p w14:paraId="404D613D" w14:textId="77777777" w:rsidR="006D66B8" w:rsidRDefault="006D66B8" w:rsidP="006D66B8">
            <w:pPr>
              <w:spacing w:line="240" w:lineRule="auto"/>
              <w:ind w:right="-20"/>
              <w:rPr>
                <w:rFonts w:eastAsia="Lucida Sans" w:cs="Lucida Sans"/>
              </w:rPr>
            </w:pPr>
            <w:r w:rsidRPr="00C26353">
              <w:rPr>
                <w:rFonts w:eastAsia="Lucida Sans" w:cs="Lucida Sans"/>
              </w:rPr>
              <w:t>Dit na</w:t>
            </w:r>
            <w:r w:rsidRPr="00C26353">
              <w:rPr>
                <w:rFonts w:eastAsia="Lucida Sans" w:cs="Lucida Sans"/>
                <w:spacing w:val="-3"/>
              </w:rPr>
              <w:t>v</w:t>
            </w:r>
            <w:r w:rsidRPr="00C26353">
              <w:rPr>
                <w:rFonts w:eastAsia="Lucida Sans" w:cs="Lucida Sans"/>
              </w:rPr>
              <w:t>n</w:t>
            </w:r>
            <w:r w:rsidRPr="00C26353">
              <w:rPr>
                <w:rFonts w:eastAsia="Lucida Sans" w:cs="Lucida Sans"/>
                <w:spacing w:val="2"/>
              </w:rPr>
              <w:t xml:space="preserve"> </w:t>
            </w:r>
            <w:r w:rsidRPr="00C26353">
              <w:rPr>
                <w:rFonts w:eastAsia="Lucida Sans" w:cs="Lucida Sans"/>
              </w:rPr>
              <w:t>skal IKKE fremgå på besvarelsen.</w:t>
            </w:r>
          </w:p>
          <w:p w14:paraId="67015ACF" w14:textId="77777777" w:rsidR="00D169C3" w:rsidRPr="00EB7FC4" w:rsidRDefault="00D169C3" w:rsidP="00AC3258">
            <w:pPr>
              <w:rPr>
                <w:rFonts w:ascii="Lucida Sans" w:hAnsi="Lucida Sans"/>
              </w:rPr>
            </w:pPr>
          </w:p>
        </w:tc>
      </w:tr>
    </w:tbl>
    <w:bookmarkEnd w:id="0"/>
    <w:bookmarkEnd w:id="1"/>
    <w:p w14:paraId="4E2F3C81" w14:textId="632CE301" w:rsidR="006D4307" w:rsidRPr="00721C5D" w:rsidRDefault="00FE6A69" w:rsidP="006D4307">
      <w:pPr>
        <w:pStyle w:val="Overskrift1"/>
      </w:pPr>
      <w:r>
        <w:lastRenderedPageBreak/>
        <w:t xml:space="preserve">Eksamen </w:t>
      </w:r>
      <w:r w:rsidR="7ADCC18F">
        <w:t>j</w:t>
      </w:r>
      <w:r w:rsidR="00D67F10">
        <w:t>anuar</w:t>
      </w:r>
      <w:r w:rsidR="001F5320">
        <w:t xml:space="preserve"> 202</w:t>
      </w:r>
      <w:r w:rsidR="00D67F10">
        <w:t>5</w:t>
      </w:r>
    </w:p>
    <w:p w14:paraId="3CDD1D66" w14:textId="77777777" w:rsidR="001F5320" w:rsidRDefault="006D4307" w:rsidP="006D4307">
      <w:pPr>
        <w:rPr>
          <w:rFonts w:cs="Calibri"/>
          <w:sz w:val="24"/>
          <w:szCs w:val="24"/>
        </w:rPr>
      </w:pPr>
      <w:r w:rsidRPr="00AB2CE0">
        <w:rPr>
          <w:rFonts w:cs="Calibri"/>
          <w:sz w:val="24"/>
          <w:szCs w:val="24"/>
        </w:rPr>
        <w:t xml:space="preserve">I dette eksamenssæt er der 4 uafhængige delopgaver. </w:t>
      </w:r>
    </w:p>
    <w:p w14:paraId="0530F78F" w14:textId="302E5900" w:rsidR="006D4307" w:rsidRDefault="006D4307" w:rsidP="006D4307">
      <w:pPr>
        <w:rPr>
          <w:rFonts w:cs="Calibri"/>
          <w:sz w:val="24"/>
          <w:szCs w:val="24"/>
        </w:rPr>
      </w:pPr>
      <w:r w:rsidRPr="00AB2CE0">
        <w:rPr>
          <w:rFonts w:cs="Calibri"/>
          <w:sz w:val="24"/>
          <w:szCs w:val="24"/>
        </w:rPr>
        <w:t xml:space="preserve">Der er i alt </w:t>
      </w:r>
      <w:r w:rsidRPr="00171806">
        <w:rPr>
          <w:rFonts w:cs="Calibri"/>
          <w:sz w:val="24"/>
          <w:szCs w:val="24"/>
        </w:rPr>
        <w:t>1</w:t>
      </w:r>
      <w:r w:rsidR="00FE6A69" w:rsidRPr="00171806">
        <w:rPr>
          <w:rFonts w:cs="Calibri"/>
          <w:sz w:val="24"/>
          <w:szCs w:val="24"/>
        </w:rPr>
        <w:t>2</w:t>
      </w:r>
      <w:r w:rsidRPr="00AB2CE0">
        <w:rPr>
          <w:rFonts w:cs="Calibri"/>
          <w:sz w:val="24"/>
          <w:szCs w:val="24"/>
        </w:rPr>
        <w:t xml:space="preserve"> spørgsmål med erhvervsøkonomiske problemstillinger.</w:t>
      </w:r>
    </w:p>
    <w:p w14:paraId="0F7066ED" w14:textId="266685EA" w:rsidR="00853E19" w:rsidRPr="003B48F4" w:rsidRDefault="00853E19" w:rsidP="00853E19">
      <w:pPr>
        <w:pStyle w:val="Overskrift1"/>
      </w:pPr>
      <w:r w:rsidRPr="003B48F4">
        <w:t xml:space="preserve">Del 1 - Optimering </w:t>
      </w:r>
    </w:p>
    <w:p w14:paraId="58844E53" w14:textId="38E4FE7F" w:rsidR="007B46E8" w:rsidRPr="00B04E26" w:rsidRDefault="007B46E8" w:rsidP="007B46E8">
      <w:pPr>
        <w:rPr>
          <w:rFonts w:cs="Calibri"/>
          <w:sz w:val="24"/>
          <w:szCs w:val="24"/>
        </w:rPr>
      </w:pPr>
      <w:bookmarkStart w:id="2" w:name="_Hlk106366313"/>
      <w:r w:rsidRPr="00B04E26">
        <w:rPr>
          <w:rFonts w:cs="Calibri"/>
          <w:sz w:val="24"/>
          <w:szCs w:val="24"/>
        </w:rPr>
        <w:t xml:space="preserve">En </w:t>
      </w:r>
      <w:r w:rsidR="0010219D">
        <w:rPr>
          <w:rFonts w:cs="Calibri"/>
          <w:sz w:val="24"/>
          <w:szCs w:val="24"/>
        </w:rPr>
        <w:t xml:space="preserve">mindre </w:t>
      </w:r>
      <w:r>
        <w:rPr>
          <w:rFonts w:cs="Calibri"/>
          <w:sz w:val="24"/>
          <w:szCs w:val="24"/>
        </w:rPr>
        <w:t>dansk virksomhed</w:t>
      </w:r>
      <w:r w:rsidR="003D7AED">
        <w:rPr>
          <w:rFonts w:cs="Calibri"/>
          <w:sz w:val="24"/>
          <w:szCs w:val="24"/>
        </w:rPr>
        <w:t xml:space="preserve"> indenfor design og interiør</w:t>
      </w:r>
      <w:r w:rsidRPr="00B04E26">
        <w:rPr>
          <w:rFonts w:cs="Calibri"/>
          <w:sz w:val="24"/>
          <w:szCs w:val="24"/>
        </w:rPr>
        <w:t xml:space="preserve"> </w:t>
      </w:r>
      <w:r w:rsidR="0010219D">
        <w:rPr>
          <w:rFonts w:cs="Calibri"/>
          <w:sz w:val="24"/>
          <w:szCs w:val="24"/>
        </w:rPr>
        <w:t xml:space="preserve">er lige kommet på markedet med en </w:t>
      </w:r>
      <w:r w:rsidR="00F22CCE">
        <w:rPr>
          <w:rFonts w:cs="Calibri"/>
          <w:sz w:val="24"/>
          <w:szCs w:val="24"/>
        </w:rPr>
        <w:t>proptrækker</w:t>
      </w:r>
      <w:r w:rsidR="0077216C">
        <w:rPr>
          <w:rFonts w:cs="Calibri"/>
          <w:sz w:val="24"/>
          <w:szCs w:val="24"/>
        </w:rPr>
        <w:t>.</w:t>
      </w:r>
      <w:r>
        <w:rPr>
          <w:rFonts w:cs="Calibri"/>
          <w:sz w:val="24"/>
          <w:szCs w:val="24"/>
        </w:rPr>
        <w:t xml:space="preserve"> </w:t>
      </w:r>
    </w:p>
    <w:p w14:paraId="66BDAD67" w14:textId="279411B3" w:rsidR="007B46E8" w:rsidRPr="005D3C53" w:rsidRDefault="007B46E8" w:rsidP="007B46E8">
      <w:pPr>
        <w:rPr>
          <w:rFonts w:cs="Calibri"/>
          <w:sz w:val="24"/>
          <w:szCs w:val="24"/>
        </w:rPr>
      </w:pPr>
      <w:r w:rsidRPr="005D3C53">
        <w:rPr>
          <w:rFonts w:cs="Calibri"/>
          <w:sz w:val="24"/>
          <w:szCs w:val="24"/>
        </w:rPr>
        <w:t xml:space="preserve">Virksomheden har fået målt </w:t>
      </w:r>
      <w:r>
        <w:rPr>
          <w:rFonts w:cs="Calibri"/>
          <w:sz w:val="24"/>
          <w:szCs w:val="24"/>
        </w:rPr>
        <w:t xml:space="preserve">på prisafsætningsfunktionen for </w:t>
      </w:r>
      <w:r w:rsidR="00F22CCE">
        <w:rPr>
          <w:rFonts w:cs="Calibri"/>
          <w:sz w:val="24"/>
          <w:szCs w:val="24"/>
        </w:rPr>
        <w:t>proptrækkeren</w:t>
      </w:r>
      <w:r>
        <w:rPr>
          <w:rFonts w:cs="Calibri"/>
          <w:sz w:val="24"/>
          <w:szCs w:val="24"/>
        </w:rPr>
        <w:t>,</w:t>
      </w:r>
      <w:r w:rsidRPr="005D3C53">
        <w:rPr>
          <w:rFonts w:cs="Calibri"/>
          <w:sz w:val="24"/>
          <w:szCs w:val="24"/>
        </w:rPr>
        <w:t xml:space="preserve"> hvor P er salgsprisen pr. stk. i kr.</w:t>
      </w:r>
      <w:r>
        <w:rPr>
          <w:rFonts w:cs="Calibri"/>
          <w:sz w:val="24"/>
          <w:szCs w:val="24"/>
        </w:rPr>
        <w:t>,</w:t>
      </w:r>
      <w:r w:rsidRPr="005D3C53">
        <w:rPr>
          <w:rFonts w:cs="Calibri"/>
          <w:sz w:val="24"/>
          <w:szCs w:val="24"/>
        </w:rPr>
        <w:t xml:space="preserve"> og M er afsætn</w:t>
      </w:r>
      <w:r>
        <w:rPr>
          <w:rFonts w:cs="Calibri"/>
          <w:sz w:val="24"/>
          <w:szCs w:val="24"/>
        </w:rPr>
        <w:t>ingen pr. måned.</w:t>
      </w:r>
    </w:p>
    <w:p w14:paraId="15B22DCD" w14:textId="77777777" w:rsidR="007B46E8" w:rsidRDefault="007B46E8" w:rsidP="007B46E8">
      <w:pPr>
        <w:widowControl w:val="0"/>
        <w:autoSpaceDE w:val="0"/>
        <w:autoSpaceDN w:val="0"/>
        <w:adjustRightInd w:val="0"/>
        <w:spacing w:after="0" w:line="240" w:lineRule="auto"/>
        <w:rPr>
          <w:rFonts w:cs="Calibri"/>
          <w:sz w:val="24"/>
          <w:szCs w:val="24"/>
        </w:rPr>
      </w:pPr>
    </w:p>
    <w:p w14:paraId="6F93BBBB" w14:textId="6166EF98" w:rsidR="007B46E8" w:rsidRDefault="007B46E8" w:rsidP="007B46E8">
      <w:pPr>
        <w:widowControl w:val="0"/>
        <w:autoSpaceDE w:val="0"/>
        <w:autoSpaceDN w:val="0"/>
        <w:adjustRightInd w:val="0"/>
        <w:spacing w:after="0" w:line="240" w:lineRule="auto"/>
        <w:rPr>
          <w:rFonts w:cs="Calibri"/>
          <w:sz w:val="24"/>
          <w:szCs w:val="24"/>
        </w:rPr>
      </w:pPr>
      <w:r>
        <w:rPr>
          <w:rFonts w:cs="Calibri"/>
          <w:sz w:val="24"/>
          <w:szCs w:val="24"/>
        </w:rPr>
        <w:t>P = -0,1</w:t>
      </w:r>
      <w:r w:rsidR="009E478C">
        <w:rPr>
          <w:rFonts w:cs="Calibri"/>
          <w:sz w:val="24"/>
          <w:szCs w:val="24"/>
        </w:rPr>
        <w:t>5</w:t>
      </w:r>
      <w:r>
        <w:rPr>
          <w:rFonts w:cs="Calibri"/>
          <w:sz w:val="24"/>
          <w:szCs w:val="24"/>
        </w:rPr>
        <w:t xml:space="preserve">M + </w:t>
      </w:r>
      <w:r w:rsidR="009E478C">
        <w:rPr>
          <w:rFonts w:cs="Calibri"/>
          <w:sz w:val="24"/>
          <w:szCs w:val="24"/>
        </w:rPr>
        <w:t>6</w:t>
      </w:r>
      <w:r>
        <w:rPr>
          <w:rFonts w:cs="Calibri"/>
          <w:sz w:val="24"/>
          <w:szCs w:val="24"/>
        </w:rPr>
        <w:t>00</w:t>
      </w:r>
    </w:p>
    <w:p w14:paraId="1195DFDC" w14:textId="77777777" w:rsidR="007B46E8" w:rsidRDefault="007B46E8" w:rsidP="007B46E8">
      <w:pPr>
        <w:widowControl w:val="0"/>
        <w:autoSpaceDE w:val="0"/>
        <w:autoSpaceDN w:val="0"/>
        <w:adjustRightInd w:val="0"/>
        <w:spacing w:after="0" w:line="240" w:lineRule="auto"/>
        <w:rPr>
          <w:rFonts w:cs="Calibri"/>
          <w:sz w:val="24"/>
          <w:szCs w:val="24"/>
        </w:rPr>
      </w:pPr>
    </w:p>
    <w:p w14:paraId="3DB9B631" w14:textId="27223C75" w:rsidR="007B46E8" w:rsidRDefault="007B46E8" w:rsidP="007B46E8">
      <w:pPr>
        <w:rPr>
          <w:rFonts w:cs="Calibri"/>
          <w:sz w:val="24"/>
          <w:szCs w:val="24"/>
        </w:rPr>
      </w:pPr>
      <w:r>
        <w:rPr>
          <w:rFonts w:cs="Calibri"/>
          <w:sz w:val="24"/>
          <w:szCs w:val="24"/>
        </w:rPr>
        <w:t xml:space="preserve">De variable omkostninger pr. stk. for </w:t>
      </w:r>
      <w:r w:rsidR="00973CBE">
        <w:rPr>
          <w:rFonts w:cs="Calibri"/>
          <w:sz w:val="24"/>
          <w:szCs w:val="24"/>
        </w:rPr>
        <w:t>en proptrækker</w:t>
      </w:r>
      <w:r>
        <w:rPr>
          <w:rFonts w:cs="Calibri"/>
          <w:sz w:val="24"/>
          <w:szCs w:val="24"/>
        </w:rPr>
        <w:t xml:space="preserve"> er:</w:t>
      </w:r>
    </w:p>
    <w:p w14:paraId="188F4348" w14:textId="5210DB58" w:rsidR="007B46E8" w:rsidRDefault="007B46E8" w:rsidP="007B46E8">
      <w:pPr>
        <w:rPr>
          <w:rFonts w:cs="Calibri"/>
          <w:sz w:val="24"/>
          <w:szCs w:val="24"/>
        </w:rPr>
      </w:pPr>
      <w:r>
        <w:rPr>
          <w:rFonts w:cs="Calibri"/>
          <w:sz w:val="24"/>
          <w:szCs w:val="24"/>
        </w:rPr>
        <w:t>VE = 0,</w:t>
      </w:r>
      <w:r w:rsidR="00407DEF">
        <w:rPr>
          <w:rFonts w:cs="Calibri"/>
          <w:sz w:val="24"/>
          <w:szCs w:val="24"/>
        </w:rPr>
        <w:t>1</w:t>
      </w:r>
      <w:r>
        <w:rPr>
          <w:rFonts w:cs="Calibri"/>
          <w:sz w:val="24"/>
          <w:szCs w:val="24"/>
        </w:rPr>
        <w:t xml:space="preserve">M + </w:t>
      </w:r>
      <w:r w:rsidR="00973CBE">
        <w:rPr>
          <w:rFonts w:cs="Calibri"/>
          <w:sz w:val="24"/>
          <w:szCs w:val="24"/>
        </w:rPr>
        <w:t>100</w:t>
      </w:r>
    </w:p>
    <w:p w14:paraId="4B14CD97" w14:textId="77777777" w:rsidR="007B46E8" w:rsidRDefault="007B46E8" w:rsidP="007B46E8">
      <w:pPr>
        <w:rPr>
          <w:lang w:eastAsia="en-US"/>
        </w:rPr>
      </w:pPr>
    </w:p>
    <w:p w14:paraId="781FE8AD" w14:textId="4AEFFCEF" w:rsidR="007B46E8" w:rsidRPr="00D775D1" w:rsidRDefault="007B46E8" w:rsidP="007B46E8">
      <w:pPr>
        <w:pStyle w:val="Listeafsnit"/>
        <w:numPr>
          <w:ilvl w:val="0"/>
          <w:numId w:val="2"/>
        </w:numPr>
        <w:rPr>
          <w:rFonts w:cs="Calibri"/>
          <w:b/>
          <w:sz w:val="24"/>
          <w:szCs w:val="24"/>
        </w:rPr>
      </w:pPr>
      <w:r w:rsidRPr="00D775D1">
        <w:rPr>
          <w:rFonts w:cstheme="minorHAnsi"/>
          <w:b/>
          <w:sz w:val="24"/>
          <w:szCs w:val="24"/>
        </w:rPr>
        <w:t xml:space="preserve">Beregn optimal salgspris, mængde og dækningsbidrag i alt for </w:t>
      </w:r>
      <w:r w:rsidR="00973CBE" w:rsidRPr="003B48F4">
        <w:rPr>
          <w:rFonts w:cstheme="minorHAnsi"/>
          <w:b/>
          <w:sz w:val="24"/>
          <w:szCs w:val="24"/>
        </w:rPr>
        <w:t>proptrækkeren</w:t>
      </w:r>
      <w:r w:rsidRPr="00F40BCB">
        <w:rPr>
          <w:rFonts w:cstheme="minorHAnsi"/>
          <w:b/>
          <w:sz w:val="24"/>
          <w:szCs w:val="24"/>
        </w:rPr>
        <w:t>.</w:t>
      </w:r>
      <w:r w:rsidRPr="00D775D1">
        <w:rPr>
          <w:rFonts w:cs="Calibri"/>
          <w:b/>
          <w:sz w:val="24"/>
          <w:szCs w:val="24"/>
        </w:rPr>
        <w:t xml:space="preserve"> (</w:t>
      </w:r>
      <w:r>
        <w:rPr>
          <w:rFonts w:cs="Calibri"/>
          <w:b/>
          <w:sz w:val="24"/>
          <w:szCs w:val="24"/>
        </w:rPr>
        <w:t>10</w:t>
      </w:r>
      <w:r w:rsidRPr="00D775D1">
        <w:rPr>
          <w:rFonts w:cs="Calibri"/>
          <w:b/>
          <w:sz w:val="24"/>
          <w:szCs w:val="24"/>
        </w:rPr>
        <w:t xml:space="preserve"> point)</w:t>
      </w:r>
    </w:p>
    <w:p w14:paraId="7B2E3858" w14:textId="77777777" w:rsidR="007B46E8" w:rsidRDefault="007B46E8" w:rsidP="007B46E8">
      <w:pPr>
        <w:spacing w:after="0" w:line="240" w:lineRule="auto"/>
        <w:rPr>
          <w:rFonts w:cs="Calibri"/>
          <w:sz w:val="24"/>
          <w:szCs w:val="24"/>
        </w:rPr>
      </w:pPr>
    </w:p>
    <w:p w14:paraId="37347FC8" w14:textId="4170E358" w:rsidR="007B46E8" w:rsidRDefault="007B46E8" w:rsidP="007B46E8">
      <w:pPr>
        <w:spacing w:after="0" w:line="240" w:lineRule="auto"/>
        <w:rPr>
          <w:rFonts w:cs="Calibri"/>
          <w:sz w:val="24"/>
          <w:szCs w:val="24"/>
        </w:rPr>
      </w:pPr>
      <w:r>
        <w:rPr>
          <w:rFonts w:cs="Calibri"/>
          <w:sz w:val="24"/>
          <w:szCs w:val="24"/>
        </w:rPr>
        <w:t xml:space="preserve">En </w:t>
      </w:r>
      <w:r w:rsidR="0049506F">
        <w:rPr>
          <w:rFonts w:cs="Calibri"/>
          <w:sz w:val="24"/>
          <w:szCs w:val="24"/>
        </w:rPr>
        <w:t>udenlandsk samarbejdspartner</w:t>
      </w:r>
      <w:r>
        <w:rPr>
          <w:rFonts w:cs="Calibri"/>
          <w:sz w:val="24"/>
          <w:szCs w:val="24"/>
        </w:rPr>
        <w:t xml:space="preserve"> vil gerne importere </w:t>
      </w:r>
      <w:r w:rsidR="00B560AA">
        <w:rPr>
          <w:rFonts w:cs="Calibri"/>
          <w:sz w:val="24"/>
          <w:szCs w:val="24"/>
        </w:rPr>
        <w:t>proptrækkeren</w:t>
      </w:r>
      <w:r>
        <w:rPr>
          <w:rFonts w:cs="Calibri"/>
          <w:sz w:val="24"/>
          <w:szCs w:val="24"/>
        </w:rPr>
        <w:t xml:space="preserve"> til en fast pris på </w:t>
      </w:r>
      <w:r w:rsidR="00636FB4">
        <w:rPr>
          <w:rFonts w:cs="Calibri"/>
          <w:sz w:val="24"/>
          <w:szCs w:val="24"/>
        </w:rPr>
        <w:t>35</w:t>
      </w:r>
      <w:r>
        <w:rPr>
          <w:rFonts w:cs="Calibri"/>
          <w:sz w:val="24"/>
          <w:szCs w:val="24"/>
        </w:rPr>
        <w:t>0 kr. Det forudsættes, at det er muligt at prisdifferentiere.</w:t>
      </w:r>
    </w:p>
    <w:p w14:paraId="7416E036" w14:textId="77777777" w:rsidR="007B46E8" w:rsidRDefault="007B46E8" w:rsidP="007B46E8">
      <w:pPr>
        <w:spacing w:after="0" w:line="240" w:lineRule="auto"/>
        <w:rPr>
          <w:rFonts w:cs="Calibri"/>
          <w:sz w:val="24"/>
          <w:szCs w:val="24"/>
        </w:rPr>
      </w:pPr>
    </w:p>
    <w:p w14:paraId="2CA47F8A" w14:textId="58FD2DB6" w:rsidR="007B46E8" w:rsidRDefault="007B46E8" w:rsidP="007B46E8">
      <w:pPr>
        <w:pStyle w:val="Listeafsnit"/>
        <w:numPr>
          <w:ilvl w:val="0"/>
          <w:numId w:val="2"/>
        </w:numPr>
        <w:rPr>
          <w:rFonts w:cs="Calibri"/>
          <w:b/>
          <w:sz w:val="24"/>
          <w:szCs w:val="24"/>
        </w:rPr>
      </w:pPr>
      <w:r w:rsidRPr="00980CCB">
        <w:rPr>
          <w:rFonts w:cs="Calibri"/>
          <w:b/>
          <w:sz w:val="24"/>
          <w:szCs w:val="24"/>
        </w:rPr>
        <w:t>Beregn</w:t>
      </w:r>
      <w:r>
        <w:rPr>
          <w:rFonts w:cs="Calibri"/>
          <w:b/>
          <w:sz w:val="24"/>
          <w:szCs w:val="24"/>
        </w:rPr>
        <w:t xml:space="preserve"> om virksomheden bør tage imod tilbuddet om at </w:t>
      </w:r>
      <w:r w:rsidR="00636FB4">
        <w:rPr>
          <w:rFonts w:cs="Calibri"/>
          <w:b/>
          <w:sz w:val="24"/>
          <w:szCs w:val="24"/>
        </w:rPr>
        <w:t xml:space="preserve">eksportere </w:t>
      </w:r>
      <w:r w:rsidR="003B48F4">
        <w:rPr>
          <w:rFonts w:cs="Calibri"/>
          <w:b/>
          <w:sz w:val="24"/>
          <w:szCs w:val="24"/>
        </w:rPr>
        <w:t>produktet</w:t>
      </w:r>
      <w:r>
        <w:rPr>
          <w:rFonts w:cs="Calibri"/>
          <w:b/>
          <w:sz w:val="24"/>
          <w:szCs w:val="24"/>
        </w:rPr>
        <w:t>.</w:t>
      </w:r>
      <w:r w:rsidRPr="00BE3621">
        <w:rPr>
          <w:rFonts w:cs="Calibri"/>
          <w:b/>
          <w:sz w:val="24"/>
          <w:szCs w:val="24"/>
        </w:rPr>
        <w:t xml:space="preserve"> (10 point)</w:t>
      </w:r>
    </w:p>
    <w:p w14:paraId="3DBD97CA" w14:textId="77777777" w:rsidR="007B46E8" w:rsidRPr="00D775D1" w:rsidRDefault="007B46E8" w:rsidP="007B46E8">
      <w:pPr>
        <w:pStyle w:val="Listeafsnit"/>
        <w:rPr>
          <w:rFonts w:cs="Calibri"/>
          <w:b/>
          <w:sz w:val="24"/>
          <w:szCs w:val="24"/>
        </w:rPr>
      </w:pPr>
    </w:p>
    <w:p w14:paraId="2D75053D" w14:textId="5BF208F5" w:rsidR="007B46E8" w:rsidRDefault="00E415E8" w:rsidP="007B46E8">
      <w:pPr>
        <w:pStyle w:val="Listeafsnit"/>
        <w:numPr>
          <w:ilvl w:val="0"/>
          <w:numId w:val="2"/>
        </w:numPr>
        <w:rPr>
          <w:rFonts w:cs="Calibri"/>
          <w:b/>
          <w:sz w:val="24"/>
          <w:szCs w:val="24"/>
        </w:rPr>
      </w:pPr>
      <w:bookmarkStart w:id="3" w:name="_Hlk122433062"/>
      <w:r>
        <w:rPr>
          <w:rFonts w:cs="Calibri"/>
          <w:b/>
          <w:sz w:val="24"/>
          <w:szCs w:val="24"/>
        </w:rPr>
        <w:t>Hvilke forudsætninger skal være opfyldt for, at det er muligt at</w:t>
      </w:r>
      <w:bookmarkStart w:id="4" w:name="_Hlk122433070"/>
      <w:bookmarkEnd w:id="3"/>
      <w:r>
        <w:rPr>
          <w:rFonts w:cs="Calibri"/>
          <w:b/>
          <w:sz w:val="24"/>
          <w:szCs w:val="24"/>
        </w:rPr>
        <w:t xml:space="preserve"> </w:t>
      </w:r>
      <w:r w:rsidR="007B46E8">
        <w:rPr>
          <w:rFonts w:cs="Calibri"/>
          <w:b/>
          <w:sz w:val="24"/>
          <w:szCs w:val="24"/>
        </w:rPr>
        <w:t>prisdifferentiere</w:t>
      </w:r>
      <w:r>
        <w:rPr>
          <w:rFonts w:cs="Calibri"/>
          <w:b/>
          <w:sz w:val="24"/>
          <w:szCs w:val="24"/>
        </w:rPr>
        <w:t>?</w:t>
      </w:r>
      <w:r w:rsidR="007B46E8">
        <w:rPr>
          <w:rFonts w:cs="Calibri"/>
          <w:b/>
          <w:sz w:val="24"/>
          <w:szCs w:val="24"/>
        </w:rPr>
        <w:t xml:space="preserve"> </w:t>
      </w:r>
      <w:r w:rsidR="007B46E8" w:rsidRPr="00BE3621">
        <w:rPr>
          <w:rFonts w:cs="Calibri"/>
          <w:b/>
          <w:sz w:val="24"/>
          <w:szCs w:val="24"/>
        </w:rPr>
        <w:t>(5 point)</w:t>
      </w:r>
      <w:bookmarkEnd w:id="4"/>
    </w:p>
    <w:p w14:paraId="02767070" w14:textId="77777777" w:rsidR="007B46E8" w:rsidRDefault="007B46E8">
      <w:pPr>
        <w:spacing w:after="0" w:line="240" w:lineRule="auto"/>
        <w:rPr>
          <w:rFonts w:eastAsia="Calibri" w:cs="Calibri"/>
          <w:b/>
          <w:sz w:val="24"/>
          <w:szCs w:val="24"/>
          <w:lang w:eastAsia="en-US"/>
        </w:rPr>
      </w:pPr>
      <w:r>
        <w:rPr>
          <w:rFonts w:cs="Calibri"/>
          <w:b/>
          <w:sz w:val="24"/>
          <w:szCs w:val="24"/>
        </w:rPr>
        <w:br w:type="page"/>
      </w:r>
    </w:p>
    <w:p w14:paraId="7A90F4E8" w14:textId="77777777" w:rsidR="00697EA9" w:rsidRPr="00F27592" w:rsidRDefault="00697EA9" w:rsidP="00697EA9">
      <w:pPr>
        <w:spacing w:after="0" w:line="240" w:lineRule="auto"/>
        <w:textAlignment w:val="baseline"/>
        <w:rPr>
          <w:rFonts w:ascii="Segoe UI" w:hAnsi="Segoe UI" w:cs="Segoe UI"/>
          <w:b/>
          <w:bCs/>
          <w:strike/>
          <w:color w:val="365F91"/>
          <w:sz w:val="18"/>
          <w:szCs w:val="18"/>
        </w:rPr>
      </w:pPr>
      <w:r w:rsidRPr="00F27592">
        <w:rPr>
          <w:rFonts w:ascii="Cambria" w:hAnsi="Cambria" w:cs="Segoe UI"/>
          <w:b/>
          <w:bCs/>
          <w:strike/>
          <w:color w:val="365F91"/>
          <w:sz w:val="28"/>
          <w:szCs w:val="28"/>
        </w:rPr>
        <w:lastRenderedPageBreak/>
        <w:t>Del 2 - Kalkulation </w:t>
      </w:r>
    </w:p>
    <w:p w14:paraId="261051DB" w14:textId="32BC9D4F" w:rsidR="00697EA9" w:rsidRPr="00F27592" w:rsidRDefault="00697EA9" w:rsidP="00697EA9">
      <w:pPr>
        <w:spacing w:after="0" w:line="240" w:lineRule="auto"/>
        <w:textAlignment w:val="baseline"/>
        <w:rPr>
          <w:rFonts w:cs="Calibri"/>
          <w:strike/>
          <w:color w:val="000000"/>
          <w:sz w:val="24"/>
          <w:szCs w:val="24"/>
        </w:rPr>
      </w:pPr>
      <w:r w:rsidRPr="00F27592">
        <w:rPr>
          <w:rFonts w:cs="Calibri"/>
          <w:strike/>
          <w:color w:val="000000" w:themeColor="text1"/>
          <w:sz w:val="24"/>
          <w:szCs w:val="24"/>
        </w:rPr>
        <w:t xml:space="preserve">En </w:t>
      </w:r>
      <w:r w:rsidR="00DA15E7" w:rsidRPr="00F27592">
        <w:rPr>
          <w:rFonts w:cs="Calibri"/>
          <w:strike/>
          <w:color w:val="000000" w:themeColor="text1"/>
          <w:sz w:val="24"/>
          <w:szCs w:val="24"/>
        </w:rPr>
        <w:t xml:space="preserve">ny elektronikforhandler </w:t>
      </w:r>
      <w:proofErr w:type="spellStart"/>
      <w:r w:rsidR="00DA15E7" w:rsidRPr="00F27592">
        <w:rPr>
          <w:rFonts w:cs="Calibri"/>
          <w:strike/>
          <w:color w:val="000000" w:themeColor="text1"/>
          <w:sz w:val="24"/>
          <w:szCs w:val="24"/>
        </w:rPr>
        <w:t>GiantPower</w:t>
      </w:r>
      <w:proofErr w:type="spellEnd"/>
      <w:r w:rsidR="00DA15E7" w:rsidRPr="00F27592">
        <w:rPr>
          <w:rFonts w:cs="Calibri"/>
          <w:strike/>
          <w:color w:val="000000" w:themeColor="text1"/>
          <w:sz w:val="24"/>
          <w:szCs w:val="24"/>
        </w:rPr>
        <w:t xml:space="preserve"> har fået eneret på </w:t>
      </w:r>
      <w:r w:rsidRPr="00F27592">
        <w:rPr>
          <w:rFonts w:cs="Calibri"/>
          <w:strike/>
          <w:color w:val="000000" w:themeColor="text1"/>
          <w:sz w:val="24"/>
          <w:szCs w:val="24"/>
        </w:rPr>
        <w:t>at sælge en ny</w:t>
      </w:r>
      <w:r w:rsidR="00DA15E7" w:rsidRPr="00F27592">
        <w:rPr>
          <w:rFonts w:cs="Calibri"/>
          <w:strike/>
          <w:color w:val="000000" w:themeColor="text1"/>
          <w:sz w:val="24"/>
          <w:szCs w:val="24"/>
        </w:rPr>
        <w:t>t AI køleskab i Danmark</w:t>
      </w:r>
      <w:r w:rsidRPr="00F27592">
        <w:rPr>
          <w:rFonts w:cs="Calibri"/>
          <w:strike/>
          <w:color w:val="000000" w:themeColor="text1"/>
          <w:sz w:val="24"/>
          <w:szCs w:val="24"/>
        </w:rPr>
        <w:t xml:space="preserve">. </w:t>
      </w:r>
      <w:r w:rsidR="00DA15E7" w:rsidRPr="00F27592">
        <w:rPr>
          <w:rFonts w:cs="Calibri"/>
          <w:strike/>
          <w:color w:val="000000" w:themeColor="text1"/>
          <w:sz w:val="24"/>
          <w:szCs w:val="24"/>
        </w:rPr>
        <w:t xml:space="preserve">Køleskabet har censorer og kameraer som kan afgøre om en </w:t>
      </w:r>
      <w:r w:rsidR="0076767D" w:rsidRPr="00F27592">
        <w:rPr>
          <w:rFonts w:cs="Calibri"/>
          <w:strike/>
          <w:color w:val="000000" w:themeColor="text1"/>
          <w:sz w:val="24"/>
          <w:szCs w:val="24"/>
        </w:rPr>
        <w:t xml:space="preserve">vare </w:t>
      </w:r>
      <w:r w:rsidR="00DA15E7" w:rsidRPr="00F27592">
        <w:rPr>
          <w:rFonts w:cs="Calibri"/>
          <w:strike/>
          <w:color w:val="000000" w:themeColor="text1"/>
          <w:sz w:val="24"/>
          <w:szCs w:val="24"/>
        </w:rPr>
        <w:t xml:space="preserve">er ved at udløbe, og derfor bør </w:t>
      </w:r>
      <w:r w:rsidR="0076767D" w:rsidRPr="00F27592">
        <w:rPr>
          <w:rFonts w:cs="Calibri"/>
          <w:strike/>
          <w:color w:val="000000" w:themeColor="text1"/>
          <w:sz w:val="24"/>
          <w:szCs w:val="24"/>
        </w:rPr>
        <w:t>bruges. Der sendes en besked (med minimum 3 tilhørende opskrifter på hvad man kan lave med denne vare) til den tilhørende app 1 dag før udløb.</w:t>
      </w:r>
      <w:r w:rsidRPr="00F27592">
        <w:rPr>
          <w:rFonts w:cs="Calibri"/>
          <w:strike/>
          <w:color w:val="000000" w:themeColor="text1"/>
          <w:sz w:val="24"/>
          <w:szCs w:val="24"/>
        </w:rPr>
        <w:t xml:space="preserve"> Man forventer, at det bliver et kæmpe hit, og at man sælger 1.</w:t>
      </w:r>
      <w:r w:rsidR="0076767D" w:rsidRPr="00F27592">
        <w:rPr>
          <w:rFonts w:cs="Calibri"/>
          <w:strike/>
          <w:color w:val="000000" w:themeColor="text1"/>
          <w:sz w:val="24"/>
          <w:szCs w:val="24"/>
        </w:rPr>
        <w:t>500 stk</w:t>
      </w:r>
      <w:r w:rsidRPr="00F27592">
        <w:rPr>
          <w:rFonts w:cs="Calibri"/>
          <w:strike/>
          <w:color w:val="000000" w:themeColor="text1"/>
          <w:sz w:val="24"/>
          <w:szCs w:val="24"/>
        </w:rPr>
        <w:t xml:space="preserve">. Økonomiafdelingen har fået oplyst følgende information om de forventede omkostninger pr. </w:t>
      </w:r>
      <w:r w:rsidR="0076767D" w:rsidRPr="00F27592">
        <w:rPr>
          <w:rFonts w:cs="Calibri"/>
          <w:strike/>
          <w:color w:val="000000" w:themeColor="text1"/>
          <w:sz w:val="24"/>
          <w:szCs w:val="24"/>
        </w:rPr>
        <w:t>køleskab</w:t>
      </w:r>
      <w:r w:rsidRPr="00F27592">
        <w:rPr>
          <w:rFonts w:cs="Calibri"/>
          <w:strike/>
          <w:color w:val="000000" w:themeColor="text1"/>
          <w:sz w:val="24"/>
          <w:szCs w:val="24"/>
        </w:rPr>
        <w:t>: </w:t>
      </w:r>
    </w:p>
    <w:p w14:paraId="5B2115D9" w14:textId="77777777" w:rsidR="00697EA9" w:rsidRPr="00F27592" w:rsidRDefault="00697EA9" w:rsidP="00697EA9">
      <w:pPr>
        <w:spacing w:after="0" w:line="240" w:lineRule="auto"/>
        <w:textAlignment w:val="baseline"/>
        <w:rPr>
          <w:rFonts w:ascii="Segoe UI" w:hAnsi="Segoe UI" w:cs="Segoe UI"/>
          <w:strike/>
          <w:sz w:val="18"/>
          <w:szCs w:val="18"/>
        </w:rPr>
      </w:pPr>
    </w:p>
    <w:p w14:paraId="1F501720" w14:textId="1ED3943E" w:rsidR="00697EA9" w:rsidRPr="00F27592" w:rsidRDefault="00697EA9" w:rsidP="00697EA9">
      <w:pPr>
        <w:numPr>
          <w:ilvl w:val="0"/>
          <w:numId w:val="4"/>
        </w:numPr>
        <w:spacing w:after="0" w:line="240" w:lineRule="auto"/>
        <w:ind w:left="1080" w:firstLine="0"/>
        <w:textAlignment w:val="baseline"/>
        <w:rPr>
          <w:rFonts w:cs="Calibri"/>
          <w:strike/>
          <w:color w:val="000000" w:themeColor="text1"/>
          <w:sz w:val="24"/>
          <w:szCs w:val="24"/>
        </w:rPr>
      </w:pPr>
      <w:r w:rsidRPr="00F27592">
        <w:rPr>
          <w:rFonts w:cs="Calibri"/>
          <w:strike/>
          <w:sz w:val="24"/>
          <w:szCs w:val="24"/>
        </w:rPr>
        <w:t>Fragtomkostninger</w:t>
      </w:r>
      <w:r w:rsidRPr="00F27592">
        <w:rPr>
          <w:rFonts w:cs="Calibri"/>
          <w:strike/>
          <w:color w:val="000000" w:themeColor="text1"/>
          <w:sz w:val="24"/>
          <w:szCs w:val="24"/>
        </w:rPr>
        <w:t xml:space="preserve">:  </w:t>
      </w:r>
      <w:r w:rsidR="0076767D" w:rsidRPr="00F27592">
        <w:rPr>
          <w:rFonts w:cs="Calibri"/>
          <w:strike/>
          <w:color w:val="000000" w:themeColor="text1"/>
          <w:sz w:val="24"/>
          <w:szCs w:val="24"/>
        </w:rPr>
        <w:t>1</w:t>
      </w:r>
      <w:r w:rsidR="00C25A35" w:rsidRPr="00F27592">
        <w:rPr>
          <w:rFonts w:cs="Calibri"/>
          <w:strike/>
          <w:color w:val="000000" w:themeColor="text1"/>
          <w:sz w:val="24"/>
          <w:szCs w:val="24"/>
        </w:rPr>
        <w:t>3</w:t>
      </w:r>
      <w:r w:rsidR="0076767D" w:rsidRPr="00F27592">
        <w:rPr>
          <w:rFonts w:cs="Calibri"/>
          <w:strike/>
          <w:color w:val="000000" w:themeColor="text1"/>
          <w:sz w:val="24"/>
          <w:szCs w:val="24"/>
        </w:rPr>
        <w:t xml:space="preserve">0 </w:t>
      </w:r>
      <w:r w:rsidRPr="00F27592">
        <w:rPr>
          <w:rFonts w:cs="Calibri"/>
          <w:strike/>
          <w:color w:val="000000" w:themeColor="text1"/>
          <w:sz w:val="24"/>
          <w:szCs w:val="24"/>
        </w:rPr>
        <w:t xml:space="preserve">kr. pr. </w:t>
      </w:r>
      <w:r w:rsidR="0076767D" w:rsidRPr="00F27592">
        <w:rPr>
          <w:rFonts w:cs="Calibri"/>
          <w:strike/>
          <w:color w:val="000000" w:themeColor="text1"/>
          <w:sz w:val="24"/>
          <w:szCs w:val="24"/>
        </w:rPr>
        <w:t>stk</w:t>
      </w:r>
      <w:r w:rsidRPr="00F27592">
        <w:rPr>
          <w:rFonts w:cs="Calibri"/>
          <w:strike/>
          <w:color w:val="000000" w:themeColor="text1"/>
          <w:sz w:val="24"/>
          <w:szCs w:val="24"/>
        </w:rPr>
        <w:t>. uden moms  </w:t>
      </w:r>
    </w:p>
    <w:p w14:paraId="5E93F2AD" w14:textId="44E65280" w:rsidR="00697EA9" w:rsidRPr="00F27592" w:rsidRDefault="00697EA9" w:rsidP="00697EA9">
      <w:pPr>
        <w:numPr>
          <w:ilvl w:val="0"/>
          <w:numId w:val="4"/>
        </w:numPr>
        <w:spacing w:after="0" w:line="240" w:lineRule="auto"/>
        <w:ind w:left="1080" w:firstLine="0"/>
        <w:textAlignment w:val="baseline"/>
        <w:rPr>
          <w:rFonts w:cs="Calibri"/>
          <w:strike/>
          <w:color w:val="000000" w:themeColor="text1"/>
          <w:sz w:val="24"/>
          <w:szCs w:val="24"/>
        </w:rPr>
      </w:pPr>
      <w:r w:rsidRPr="00F27592">
        <w:rPr>
          <w:rFonts w:cs="Calibri"/>
          <w:strike/>
          <w:color w:val="000000" w:themeColor="text1"/>
          <w:sz w:val="24"/>
          <w:szCs w:val="24"/>
        </w:rPr>
        <w:t xml:space="preserve">Administrative omkostninger: </w:t>
      </w:r>
      <w:r w:rsidR="0076767D" w:rsidRPr="00F27592">
        <w:rPr>
          <w:rFonts w:cs="Calibri"/>
          <w:strike/>
          <w:color w:val="000000" w:themeColor="text1"/>
          <w:sz w:val="24"/>
          <w:szCs w:val="24"/>
        </w:rPr>
        <w:t>25</w:t>
      </w:r>
      <w:r w:rsidRPr="00F27592">
        <w:rPr>
          <w:rFonts w:cs="Calibri"/>
          <w:strike/>
          <w:color w:val="000000" w:themeColor="text1"/>
          <w:sz w:val="24"/>
          <w:szCs w:val="24"/>
        </w:rPr>
        <w:t xml:space="preserve"> kr. pr. </w:t>
      </w:r>
      <w:r w:rsidR="0076767D" w:rsidRPr="00F27592">
        <w:rPr>
          <w:rFonts w:cs="Calibri"/>
          <w:strike/>
          <w:color w:val="000000" w:themeColor="text1"/>
          <w:sz w:val="24"/>
          <w:szCs w:val="24"/>
        </w:rPr>
        <w:t>stk.</w:t>
      </w:r>
    </w:p>
    <w:p w14:paraId="6CD1BEB2" w14:textId="0D9C6396"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rFonts w:cs="Calibri"/>
          <w:strike/>
          <w:sz w:val="24"/>
          <w:szCs w:val="24"/>
        </w:rPr>
        <w:t xml:space="preserve">Øvrige variable omkostninger: </w:t>
      </w:r>
      <w:r w:rsidR="0076767D" w:rsidRPr="00F27592">
        <w:rPr>
          <w:rFonts w:cs="Calibri"/>
          <w:strike/>
          <w:sz w:val="24"/>
          <w:szCs w:val="24"/>
        </w:rPr>
        <w:t>1</w:t>
      </w:r>
      <w:r w:rsidR="00C25A35" w:rsidRPr="00F27592">
        <w:rPr>
          <w:rFonts w:cs="Calibri"/>
          <w:strike/>
          <w:sz w:val="24"/>
          <w:szCs w:val="24"/>
        </w:rPr>
        <w:t>5</w:t>
      </w:r>
      <w:r w:rsidR="0076767D" w:rsidRPr="00F27592">
        <w:rPr>
          <w:rFonts w:cs="Calibri"/>
          <w:strike/>
          <w:sz w:val="24"/>
          <w:szCs w:val="24"/>
        </w:rPr>
        <w:t>0</w:t>
      </w:r>
      <w:r w:rsidRPr="00F27592">
        <w:rPr>
          <w:rFonts w:cs="Calibri"/>
          <w:strike/>
          <w:sz w:val="24"/>
          <w:szCs w:val="24"/>
        </w:rPr>
        <w:t xml:space="preserve"> kr. pr. </w:t>
      </w:r>
      <w:r w:rsidR="0076767D" w:rsidRPr="00F27592">
        <w:rPr>
          <w:rFonts w:cs="Calibri"/>
          <w:strike/>
          <w:sz w:val="24"/>
          <w:szCs w:val="24"/>
        </w:rPr>
        <w:t>stk</w:t>
      </w:r>
      <w:r w:rsidRPr="00F27592">
        <w:rPr>
          <w:rFonts w:cs="Calibri"/>
          <w:strike/>
          <w:sz w:val="24"/>
          <w:szCs w:val="24"/>
        </w:rPr>
        <w:t>. uden moms </w:t>
      </w:r>
    </w:p>
    <w:p w14:paraId="458DA96D" w14:textId="74011BC3"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rFonts w:cs="Calibri"/>
          <w:strike/>
          <w:sz w:val="24"/>
          <w:szCs w:val="24"/>
        </w:rPr>
        <w:t xml:space="preserve">Indkøbspris: </w:t>
      </w:r>
      <w:r w:rsidR="0076767D" w:rsidRPr="00F27592">
        <w:rPr>
          <w:rFonts w:cs="Calibri"/>
          <w:strike/>
          <w:sz w:val="24"/>
          <w:szCs w:val="24"/>
        </w:rPr>
        <w:t>2.</w:t>
      </w:r>
      <w:r w:rsidR="270AEA7D" w:rsidRPr="00F27592">
        <w:rPr>
          <w:rFonts w:cs="Calibri"/>
          <w:strike/>
          <w:sz w:val="24"/>
          <w:szCs w:val="24"/>
        </w:rPr>
        <w:t>6</w:t>
      </w:r>
      <w:r w:rsidR="0076767D" w:rsidRPr="00F27592">
        <w:rPr>
          <w:rFonts w:cs="Calibri"/>
          <w:strike/>
          <w:sz w:val="24"/>
          <w:szCs w:val="24"/>
        </w:rPr>
        <w:t>00</w:t>
      </w:r>
      <w:r w:rsidRPr="00F27592">
        <w:rPr>
          <w:rFonts w:cs="Calibri"/>
          <w:strike/>
          <w:sz w:val="24"/>
          <w:szCs w:val="24"/>
        </w:rPr>
        <w:t xml:space="preserve"> kr. pr. </w:t>
      </w:r>
      <w:r w:rsidR="0076767D" w:rsidRPr="00F27592">
        <w:rPr>
          <w:rFonts w:cs="Calibri"/>
          <w:strike/>
          <w:sz w:val="24"/>
          <w:szCs w:val="24"/>
        </w:rPr>
        <w:t>stk.</w:t>
      </w:r>
      <w:r w:rsidRPr="00F27592">
        <w:rPr>
          <w:rFonts w:cs="Calibri"/>
          <w:strike/>
          <w:sz w:val="24"/>
          <w:szCs w:val="24"/>
        </w:rPr>
        <w:t xml:space="preserve"> uden moms </w:t>
      </w:r>
    </w:p>
    <w:p w14:paraId="66A990B0" w14:textId="2FBC2476" w:rsidR="00697EA9" w:rsidRPr="00F27592" w:rsidRDefault="00697EA9" w:rsidP="00697EA9">
      <w:pPr>
        <w:numPr>
          <w:ilvl w:val="0"/>
          <w:numId w:val="4"/>
        </w:numPr>
        <w:spacing w:after="0" w:line="240" w:lineRule="auto"/>
        <w:ind w:left="1080" w:firstLine="0"/>
        <w:textAlignment w:val="baseline"/>
        <w:rPr>
          <w:rFonts w:cs="Calibri"/>
          <w:strike/>
          <w:sz w:val="24"/>
          <w:szCs w:val="24"/>
        </w:rPr>
      </w:pPr>
      <w:r w:rsidRPr="00F27592">
        <w:rPr>
          <w:strike/>
          <w:sz w:val="24"/>
          <w:szCs w:val="24"/>
        </w:rPr>
        <w:t xml:space="preserve">Emballage: </w:t>
      </w:r>
      <w:r w:rsidR="0076767D" w:rsidRPr="00F27592">
        <w:rPr>
          <w:strike/>
          <w:sz w:val="24"/>
          <w:szCs w:val="24"/>
        </w:rPr>
        <w:t>12</w:t>
      </w:r>
      <w:r w:rsidR="00C25A35" w:rsidRPr="00F27592">
        <w:rPr>
          <w:strike/>
          <w:sz w:val="24"/>
          <w:szCs w:val="24"/>
        </w:rPr>
        <w:t>0</w:t>
      </w:r>
      <w:r w:rsidRPr="00F27592">
        <w:rPr>
          <w:strike/>
          <w:sz w:val="24"/>
          <w:szCs w:val="24"/>
        </w:rPr>
        <w:t xml:space="preserve"> kr. pr. </w:t>
      </w:r>
      <w:r w:rsidR="0076767D" w:rsidRPr="00F27592">
        <w:rPr>
          <w:strike/>
          <w:sz w:val="24"/>
          <w:szCs w:val="24"/>
        </w:rPr>
        <w:t>stk.</w:t>
      </w:r>
      <w:r w:rsidRPr="00F27592">
        <w:rPr>
          <w:strike/>
          <w:sz w:val="24"/>
          <w:szCs w:val="24"/>
        </w:rPr>
        <w:t xml:space="preserve"> uden moms</w:t>
      </w:r>
    </w:p>
    <w:p w14:paraId="1220A4D4" w14:textId="77777777" w:rsidR="00697EA9" w:rsidRPr="00F27592" w:rsidRDefault="00697EA9" w:rsidP="00697EA9">
      <w:pPr>
        <w:spacing w:after="0" w:line="240" w:lineRule="auto"/>
        <w:ind w:left="1080"/>
        <w:textAlignment w:val="baseline"/>
        <w:rPr>
          <w:rFonts w:cs="Calibri"/>
          <w:strike/>
          <w:sz w:val="24"/>
          <w:szCs w:val="24"/>
        </w:rPr>
      </w:pPr>
    </w:p>
    <w:p w14:paraId="09601A48"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46DCF7A6" w14:textId="35FE9401" w:rsidR="00697EA9" w:rsidRPr="00F27592" w:rsidRDefault="00697EA9" w:rsidP="00697EA9">
      <w:pPr>
        <w:spacing w:after="0" w:line="240" w:lineRule="auto"/>
        <w:textAlignment w:val="baseline"/>
        <w:rPr>
          <w:rFonts w:cs="Calibri"/>
          <w:strike/>
          <w:sz w:val="24"/>
          <w:szCs w:val="24"/>
        </w:rPr>
      </w:pPr>
      <w:r w:rsidRPr="00F27592">
        <w:rPr>
          <w:rFonts w:cs="Calibri"/>
          <w:strike/>
          <w:sz w:val="24"/>
          <w:szCs w:val="24"/>
        </w:rPr>
        <w:t xml:space="preserve">Virksomheden ønsker et dækningsbidrag i % af de variable omkostninger pr. stk. på </w:t>
      </w:r>
      <w:r w:rsidR="0076767D" w:rsidRPr="00F27592">
        <w:rPr>
          <w:rFonts w:cs="Calibri"/>
          <w:strike/>
          <w:sz w:val="24"/>
          <w:szCs w:val="24"/>
        </w:rPr>
        <w:t>4</w:t>
      </w:r>
      <w:r w:rsidR="00C25A35" w:rsidRPr="00F27592">
        <w:rPr>
          <w:rFonts w:cs="Calibri"/>
          <w:strike/>
          <w:sz w:val="24"/>
          <w:szCs w:val="24"/>
        </w:rPr>
        <w:t>0</w:t>
      </w:r>
      <w:r w:rsidRPr="00F27592">
        <w:rPr>
          <w:rFonts w:cs="Calibri"/>
          <w:strike/>
          <w:sz w:val="24"/>
          <w:szCs w:val="24"/>
        </w:rPr>
        <w:t>% </w:t>
      </w:r>
    </w:p>
    <w:p w14:paraId="26157DB0"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21838F5F" w14:textId="4F86044A" w:rsidR="00697EA9" w:rsidRPr="00F27592" w:rsidRDefault="00697EA9" w:rsidP="00697EA9">
      <w:pPr>
        <w:pStyle w:val="Listeafsnit"/>
        <w:numPr>
          <w:ilvl w:val="0"/>
          <w:numId w:val="2"/>
        </w:numPr>
        <w:rPr>
          <w:rFonts w:cs="Calibri"/>
          <w:b/>
          <w:strike/>
        </w:rPr>
      </w:pPr>
      <w:r w:rsidRPr="00F27592">
        <w:rPr>
          <w:rFonts w:cs="Calibri"/>
          <w:b/>
          <w:strike/>
          <w:sz w:val="24"/>
          <w:szCs w:val="24"/>
        </w:rPr>
        <w:t xml:space="preserve">Beregn de variable omkostninger pr. stk. uden moms og salgsprisen inkl. moms for et </w:t>
      </w:r>
      <w:r w:rsidR="0076767D" w:rsidRPr="00F27592">
        <w:rPr>
          <w:rFonts w:cs="Calibri"/>
          <w:b/>
          <w:strike/>
          <w:sz w:val="24"/>
          <w:szCs w:val="24"/>
        </w:rPr>
        <w:t>stk.</w:t>
      </w:r>
      <w:r w:rsidRPr="00F27592">
        <w:rPr>
          <w:rFonts w:cs="Calibri"/>
          <w:b/>
          <w:strike/>
          <w:sz w:val="24"/>
          <w:szCs w:val="24"/>
        </w:rPr>
        <w:t xml:space="preserve"> </w:t>
      </w:r>
      <w:r w:rsidR="0076767D" w:rsidRPr="00F27592">
        <w:rPr>
          <w:rFonts w:cs="Calibri"/>
          <w:b/>
          <w:strike/>
          <w:sz w:val="24"/>
          <w:szCs w:val="24"/>
        </w:rPr>
        <w:t>køleskab</w:t>
      </w:r>
      <w:r w:rsidRPr="00F27592">
        <w:rPr>
          <w:rFonts w:cs="Calibri"/>
          <w:b/>
          <w:bCs/>
          <w:strike/>
          <w:sz w:val="24"/>
          <w:szCs w:val="24"/>
        </w:rPr>
        <w:t>, samt de faste omkostninger i alt (FO) (1</w:t>
      </w:r>
      <w:r w:rsidR="00F54037" w:rsidRPr="00F27592">
        <w:rPr>
          <w:rFonts w:cs="Calibri"/>
          <w:b/>
          <w:bCs/>
          <w:strike/>
          <w:sz w:val="24"/>
          <w:szCs w:val="24"/>
        </w:rPr>
        <w:t>0</w:t>
      </w:r>
      <w:r w:rsidRPr="00F27592">
        <w:rPr>
          <w:rFonts w:cs="Calibri"/>
          <w:b/>
          <w:strike/>
          <w:sz w:val="24"/>
          <w:szCs w:val="24"/>
        </w:rPr>
        <w:t xml:space="preserve"> point) </w:t>
      </w:r>
    </w:p>
    <w:p w14:paraId="4F1FFF76"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19982471"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7CBABCF8" w14:textId="4B464DA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På grund af den store konkurrence på markedet er man lidt nervøs for</w:t>
      </w:r>
      <w:r w:rsidR="007E7664" w:rsidRPr="00F27592">
        <w:rPr>
          <w:rFonts w:cs="Calibri"/>
          <w:strike/>
          <w:sz w:val="24"/>
          <w:szCs w:val="24"/>
        </w:rPr>
        <w:t>,</w:t>
      </w:r>
      <w:r w:rsidRPr="00F27592">
        <w:rPr>
          <w:rFonts w:cs="Calibri"/>
          <w:strike/>
          <w:sz w:val="24"/>
          <w:szCs w:val="24"/>
        </w:rPr>
        <w:t xml:space="preserve"> at salgsprisen måske bliver en tand for høj, så derfor har man regnet sig frem til</w:t>
      </w:r>
      <w:r w:rsidR="007E7664" w:rsidRPr="00F27592">
        <w:rPr>
          <w:rFonts w:cs="Calibri"/>
          <w:strike/>
          <w:sz w:val="24"/>
          <w:szCs w:val="24"/>
        </w:rPr>
        <w:t>,</w:t>
      </w:r>
      <w:r w:rsidRPr="00F27592">
        <w:rPr>
          <w:rFonts w:cs="Calibri"/>
          <w:strike/>
          <w:sz w:val="24"/>
          <w:szCs w:val="24"/>
        </w:rPr>
        <w:t xml:space="preserve"> at man kan acceptere en salgspris på </w:t>
      </w:r>
      <w:r w:rsidR="00A57B6F" w:rsidRPr="00F27592">
        <w:rPr>
          <w:rFonts w:cs="Calibri"/>
          <w:strike/>
          <w:sz w:val="24"/>
          <w:szCs w:val="24"/>
        </w:rPr>
        <w:t>4.900</w:t>
      </w:r>
      <w:r w:rsidRPr="00F27592">
        <w:rPr>
          <w:rFonts w:cs="Calibri"/>
          <w:strike/>
          <w:sz w:val="24"/>
          <w:szCs w:val="24"/>
        </w:rPr>
        <w:t xml:space="preserve"> kr. inkl. moms og et dækningsbidrag i % af de variable omkostninger pr. stk. på </w:t>
      </w:r>
      <w:r w:rsidR="00C25A35" w:rsidRPr="00F27592">
        <w:rPr>
          <w:rFonts w:cs="Calibri"/>
          <w:strike/>
          <w:sz w:val="24"/>
          <w:szCs w:val="24"/>
        </w:rPr>
        <w:t>37,50</w:t>
      </w:r>
      <w:r w:rsidRPr="00F27592">
        <w:rPr>
          <w:rFonts w:cs="Calibri"/>
          <w:strike/>
          <w:sz w:val="24"/>
          <w:szCs w:val="24"/>
        </w:rPr>
        <w:t>%. </w:t>
      </w:r>
    </w:p>
    <w:p w14:paraId="22F05F98"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7A901A77" w14:textId="754FF06F" w:rsidR="00697EA9" w:rsidRPr="00F27592" w:rsidRDefault="00357418" w:rsidP="00C25A35">
      <w:pPr>
        <w:pStyle w:val="Listeafsnit"/>
        <w:numPr>
          <w:ilvl w:val="0"/>
          <w:numId w:val="2"/>
        </w:numPr>
        <w:rPr>
          <w:rFonts w:cs="Calibri"/>
          <w:b/>
          <w:strike/>
          <w:sz w:val="24"/>
          <w:szCs w:val="24"/>
        </w:rPr>
      </w:pPr>
      <w:r w:rsidRPr="00F27592">
        <w:rPr>
          <w:rFonts w:cs="Calibri"/>
          <w:b/>
          <w:strike/>
          <w:sz w:val="24"/>
          <w:szCs w:val="24"/>
        </w:rPr>
        <w:t>Hvad</w:t>
      </w:r>
      <w:r w:rsidR="00697EA9" w:rsidRPr="00F27592">
        <w:rPr>
          <w:rFonts w:cs="Calibri"/>
          <w:b/>
          <w:strike/>
          <w:sz w:val="24"/>
          <w:szCs w:val="24"/>
        </w:rPr>
        <w:t xml:space="preserve"> </w:t>
      </w:r>
      <w:r w:rsidR="0048089D" w:rsidRPr="00F27592">
        <w:rPr>
          <w:rFonts w:cs="Calibri"/>
          <w:b/>
          <w:strike/>
          <w:sz w:val="24"/>
          <w:szCs w:val="24"/>
        </w:rPr>
        <w:t>skal</w:t>
      </w:r>
      <w:r w:rsidR="00697EA9" w:rsidRPr="00F27592">
        <w:rPr>
          <w:rFonts w:cs="Calibri"/>
          <w:b/>
          <w:strike/>
          <w:sz w:val="24"/>
          <w:szCs w:val="24"/>
        </w:rPr>
        <w:t xml:space="preserve"> indkøbsprisen </w:t>
      </w:r>
      <w:r w:rsidR="0048089D" w:rsidRPr="00F27592">
        <w:rPr>
          <w:rFonts w:cs="Calibri"/>
          <w:b/>
          <w:strike/>
          <w:sz w:val="24"/>
          <w:szCs w:val="24"/>
        </w:rPr>
        <w:t>v</w:t>
      </w:r>
      <w:r w:rsidR="00697EA9" w:rsidRPr="00F27592">
        <w:rPr>
          <w:rFonts w:cs="Calibri"/>
          <w:b/>
          <w:strike/>
          <w:sz w:val="24"/>
          <w:szCs w:val="24"/>
        </w:rPr>
        <w:t>ære for</w:t>
      </w:r>
      <w:r w:rsidRPr="00F27592">
        <w:rPr>
          <w:rFonts w:cs="Calibri"/>
          <w:b/>
          <w:strike/>
          <w:sz w:val="24"/>
          <w:szCs w:val="24"/>
        </w:rPr>
        <w:t>,</w:t>
      </w:r>
      <w:r w:rsidR="00697EA9" w:rsidRPr="00F27592">
        <w:rPr>
          <w:rFonts w:cs="Calibri"/>
          <w:b/>
          <w:strike/>
          <w:sz w:val="24"/>
          <w:szCs w:val="24"/>
        </w:rPr>
        <w:t xml:space="preserve"> at sportskæden opnår et dækningsbidrag på </w:t>
      </w:r>
      <w:r w:rsidR="00C25A35" w:rsidRPr="00F27592">
        <w:rPr>
          <w:rFonts w:cs="Calibri"/>
          <w:b/>
          <w:strike/>
          <w:sz w:val="24"/>
          <w:szCs w:val="24"/>
        </w:rPr>
        <w:t>37,50</w:t>
      </w:r>
      <w:r w:rsidR="00697EA9" w:rsidRPr="00F27592">
        <w:rPr>
          <w:rFonts w:cs="Calibri"/>
          <w:b/>
          <w:strike/>
          <w:sz w:val="24"/>
          <w:szCs w:val="24"/>
        </w:rPr>
        <w:t xml:space="preserve">% ved en salgspris på </w:t>
      </w:r>
      <w:r w:rsidR="00C25A35" w:rsidRPr="00F27592">
        <w:rPr>
          <w:rFonts w:cs="Calibri"/>
          <w:b/>
          <w:strike/>
          <w:sz w:val="24"/>
          <w:szCs w:val="24"/>
        </w:rPr>
        <w:t>4</w:t>
      </w:r>
      <w:r w:rsidR="00697EA9" w:rsidRPr="00F27592">
        <w:rPr>
          <w:rFonts w:cs="Calibri"/>
          <w:b/>
          <w:strike/>
          <w:sz w:val="24"/>
          <w:szCs w:val="24"/>
        </w:rPr>
        <w:t>.</w:t>
      </w:r>
      <w:r w:rsidR="00C25A35" w:rsidRPr="00F27592">
        <w:rPr>
          <w:rFonts w:cs="Calibri"/>
          <w:b/>
          <w:strike/>
          <w:sz w:val="24"/>
          <w:szCs w:val="24"/>
        </w:rPr>
        <w:t>9</w:t>
      </w:r>
      <w:r w:rsidR="00697EA9" w:rsidRPr="00F27592">
        <w:rPr>
          <w:rFonts w:cs="Calibri"/>
          <w:b/>
          <w:strike/>
          <w:sz w:val="24"/>
          <w:szCs w:val="24"/>
        </w:rPr>
        <w:t>00 kr. inkl. moms. (</w:t>
      </w:r>
      <w:r w:rsidR="005925B0" w:rsidRPr="00F27592">
        <w:rPr>
          <w:rFonts w:cs="Calibri"/>
          <w:b/>
          <w:strike/>
          <w:sz w:val="24"/>
          <w:szCs w:val="24"/>
        </w:rPr>
        <w:t>8</w:t>
      </w:r>
      <w:r w:rsidR="00697EA9" w:rsidRPr="00F27592">
        <w:rPr>
          <w:rFonts w:cs="Calibri"/>
          <w:b/>
          <w:strike/>
          <w:sz w:val="24"/>
          <w:szCs w:val="24"/>
        </w:rPr>
        <w:t xml:space="preserve"> point) </w:t>
      </w:r>
    </w:p>
    <w:p w14:paraId="055435AE" w14:textId="77777777" w:rsidR="00697EA9" w:rsidRPr="00F27592" w:rsidRDefault="00697EA9" w:rsidP="00697EA9">
      <w:pPr>
        <w:spacing w:after="0" w:line="240" w:lineRule="auto"/>
        <w:textAlignment w:val="baseline"/>
        <w:rPr>
          <w:rFonts w:ascii="Segoe UI" w:hAnsi="Segoe UI" w:cs="Segoe UI"/>
          <w:strike/>
          <w:sz w:val="18"/>
          <w:szCs w:val="18"/>
        </w:rPr>
      </w:pPr>
      <w:r w:rsidRPr="00F27592">
        <w:rPr>
          <w:rFonts w:cs="Calibri"/>
          <w:strike/>
          <w:sz w:val="24"/>
          <w:szCs w:val="24"/>
        </w:rPr>
        <w:t> </w:t>
      </w:r>
    </w:p>
    <w:p w14:paraId="0A9BFDCD" w14:textId="5E79B570" w:rsidR="00697EA9" w:rsidRPr="00F27592" w:rsidRDefault="00697EA9" w:rsidP="00697EA9">
      <w:pPr>
        <w:pStyle w:val="Listeafsnit"/>
        <w:numPr>
          <w:ilvl w:val="0"/>
          <w:numId w:val="2"/>
        </w:numPr>
        <w:spacing w:after="0" w:line="240" w:lineRule="auto"/>
        <w:textAlignment w:val="baseline"/>
        <w:rPr>
          <w:rFonts w:cs="Calibri"/>
          <w:strike/>
          <w:sz w:val="24"/>
          <w:szCs w:val="24"/>
        </w:rPr>
      </w:pPr>
      <w:r w:rsidRPr="00F27592">
        <w:rPr>
          <w:rFonts w:cs="Calibri"/>
          <w:b/>
          <w:bCs/>
          <w:strike/>
          <w:sz w:val="24"/>
          <w:szCs w:val="24"/>
        </w:rPr>
        <w:t>Og forklar hvad sportskæden skal være opmærksom på ved brug af den anvendte kalkulationsmodel til fastsættelse af salgsprisen på d</w:t>
      </w:r>
      <w:r w:rsidR="00C25A35" w:rsidRPr="00F27592">
        <w:rPr>
          <w:rFonts w:cs="Calibri"/>
          <w:b/>
          <w:bCs/>
          <w:strike/>
          <w:sz w:val="24"/>
          <w:szCs w:val="24"/>
        </w:rPr>
        <w:t>ette</w:t>
      </w:r>
      <w:r w:rsidRPr="00F27592">
        <w:rPr>
          <w:rFonts w:cs="Calibri"/>
          <w:b/>
          <w:bCs/>
          <w:strike/>
          <w:sz w:val="24"/>
          <w:szCs w:val="24"/>
        </w:rPr>
        <w:t xml:space="preserve"> </w:t>
      </w:r>
      <w:r w:rsidR="0076767D" w:rsidRPr="00F27592">
        <w:rPr>
          <w:rFonts w:cs="Calibri"/>
          <w:b/>
          <w:bCs/>
          <w:strike/>
          <w:sz w:val="24"/>
          <w:szCs w:val="24"/>
        </w:rPr>
        <w:t>køleskab</w:t>
      </w:r>
      <w:r w:rsidRPr="00F27592">
        <w:rPr>
          <w:rFonts w:cs="Calibri"/>
          <w:b/>
          <w:bCs/>
          <w:strike/>
          <w:sz w:val="24"/>
          <w:szCs w:val="24"/>
        </w:rPr>
        <w:t>. (</w:t>
      </w:r>
      <w:r w:rsidR="00F54037" w:rsidRPr="00F27592">
        <w:rPr>
          <w:rFonts w:cs="Calibri"/>
          <w:b/>
          <w:bCs/>
          <w:strike/>
          <w:sz w:val="24"/>
          <w:szCs w:val="24"/>
        </w:rPr>
        <w:t>7</w:t>
      </w:r>
      <w:r w:rsidRPr="00F27592">
        <w:rPr>
          <w:rFonts w:cs="Calibri"/>
          <w:b/>
          <w:bCs/>
          <w:strike/>
          <w:sz w:val="24"/>
          <w:szCs w:val="24"/>
        </w:rPr>
        <w:t xml:space="preserve"> point)</w:t>
      </w:r>
      <w:r w:rsidRPr="00F27592">
        <w:rPr>
          <w:rFonts w:cs="Calibri"/>
          <w:strike/>
          <w:sz w:val="24"/>
          <w:szCs w:val="24"/>
        </w:rPr>
        <w:t> </w:t>
      </w:r>
    </w:p>
    <w:p w14:paraId="1D644DAF" w14:textId="77777777" w:rsidR="00697EA9" w:rsidRPr="00B32A7F" w:rsidRDefault="00697EA9" w:rsidP="00697EA9">
      <w:pPr>
        <w:spacing w:after="0" w:line="240" w:lineRule="auto"/>
        <w:ind w:left="720"/>
        <w:textAlignment w:val="baseline"/>
        <w:rPr>
          <w:rFonts w:ascii="Segoe UI" w:hAnsi="Segoe UI" w:cs="Segoe UI"/>
          <w:sz w:val="18"/>
          <w:szCs w:val="18"/>
        </w:rPr>
      </w:pPr>
      <w:r w:rsidRPr="00B32A7F">
        <w:rPr>
          <w:rFonts w:cs="Calibri"/>
          <w:sz w:val="24"/>
          <w:szCs w:val="24"/>
        </w:rPr>
        <w:t> </w:t>
      </w:r>
    </w:p>
    <w:p w14:paraId="2C04EC7F"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53F18746"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73DF58AD"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5A59D34A"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430BB432" w14:textId="77777777" w:rsidR="00697EA9" w:rsidRPr="00B32A7F" w:rsidRDefault="00697EA9" w:rsidP="00697EA9">
      <w:pPr>
        <w:spacing w:after="0" w:line="240" w:lineRule="auto"/>
        <w:textAlignment w:val="baseline"/>
        <w:rPr>
          <w:rFonts w:ascii="Segoe UI" w:hAnsi="Segoe UI" w:cs="Segoe UI"/>
          <w:sz w:val="18"/>
          <w:szCs w:val="18"/>
        </w:rPr>
      </w:pPr>
      <w:r w:rsidRPr="00B32A7F">
        <w:rPr>
          <w:rFonts w:cs="Calibri"/>
          <w:sz w:val="24"/>
          <w:szCs w:val="24"/>
        </w:rPr>
        <w:t> </w:t>
      </w:r>
    </w:p>
    <w:p w14:paraId="3D2D7F0E" w14:textId="77777777" w:rsidR="00697EA9" w:rsidRDefault="00697EA9" w:rsidP="00697EA9">
      <w:pPr>
        <w:pStyle w:val="paragraph"/>
        <w:spacing w:before="0" w:beforeAutospacing="0" w:after="0" w:afterAutospacing="0"/>
        <w:textAlignment w:val="baseline"/>
        <w:rPr>
          <w:rFonts w:cs="Calibri"/>
        </w:rPr>
      </w:pPr>
      <w:r w:rsidRPr="00B32A7F">
        <w:rPr>
          <w:rFonts w:cs="Calibri"/>
        </w:rPr>
        <w:t> </w:t>
      </w:r>
    </w:p>
    <w:p w14:paraId="097BA5F6" w14:textId="77777777" w:rsidR="00697EA9" w:rsidRDefault="00697EA9">
      <w:pPr>
        <w:spacing w:after="0" w:line="240" w:lineRule="auto"/>
        <w:rPr>
          <w:rFonts w:ascii="Times New Roman" w:hAnsi="Times New Roman" w:cs="Calibri"/>
          <w:sz w:val="24"/>
          <w:szCs w:val="24"/>
        </w:rPr>
      </w:pPr>
      <w:r>
        <w:rPr>
          <w:rFonts w:cs="Calibri"/>
        </w:rPr>
        <w:br w:type="page"/>
      </w:r>
    </w:p>
    <w:p w14:paraId="330CB4BC" w14:textId="15701FAB" w:rsidR="00697EA9" w:rsidRPr="006324A9" w:rsidRDefault="00697EA9" w:rsidP="00697EA9">
      <w:pPr>
        <w:pStyle w:val="paragraph"/>
        <w:spacing w:before="0" w:beforeAutospacing="0" w:after="0" w:afterAutospacing="0"/>
        <w:textAlignment w:val="baseline"/>
        <w:rPr>
          <w:rFonts w:ascii="Calibri" w:hAnsi="Calibri" w:cs="Calibri"/>
          <w:b/>
          <w:bCs/>
          <w:color w:val="365F91"/>
        </w:rPr>
      </w:pPr>
      <w:r w:rsidRPr="006324A9">
        <w:rPr>
          <w:rFonts w:ascii="Cambria" w:hAnsi="Cambria" w:cs="Calibri"/>
          <w:b/>
          <w:bCs/>
          <w:color w:val="365F91"/>
          <w:sz w:val="28"/>
          <w:szCs w:val="28"/>
        </w:rPr>
        <w:lastRenderedPageBreak/>
        <w:t>Del 3 - Elasticiteter  </w:t>
      </w:r>
    </w:p>
    <w:p w14:paraId="097E7095" w14:textId="5AE3057E" w:rsidR="00697EA9" w:rsidRDefault="00697EA9" w:rsidP="00697EA9">
      <w:pPr>
        <w:spacing w:after="0" w:line="240" w:lineRule="auto"/>
        <w:textAlignment w:val="baseline"/>
        <w:rPr>
          <w:rFonts w:cs="Calibri"/>
          <w:sz w:val="24"/>
          <w:szCs w:val="24"/>
        </w:rPr>
      </w:pPr>
      <w:r w:rsidRPr="006324A9">
        <w:rPr>
          <w:rFonts w:cs="Calibri"/>
          <w:sz w:val="24"/>
          <w:szCs w:val="24"/>
        </w:rPr>
        <w:t xml:space="preserve">En </w:t>
      </w:r>
      <w:r w:rsidR="003341D8">
        <w:rPr>
          <w:rFonts w:cs="Calibri"/>
          <w:sz w:val="24"/>
          <w:szCs w:val="24"/>
        </w:rPr>
        <w:t>dansk online skaterforretning</w:t>
      </w:r>
      <w:r w:rsidRPr="006324A9">
        <w:rPr>
          <w:rFonts w:cs="Calibri"/>
          <w:sz w:val="24"/>
          <w:szCs w:val="24"/>
        </w:rPr>
        <w:t xml:space="preserve"> </w:t>
      </w:r>
      <w:r w:rsidR="003341D8">
        <w:rPr>
          <w:rFonts w:cs="Calibri"/>
          <w:sz w:val="24"/>
          <w:szCs w:val="24"/>
        </w:rPr>
        <w:t xml:space="preserve">har været presset af de billige kinesiske hjemmesider såsom </w:t>
      </w:r>
      <w:proofErr w:type="spellStart"/>
      <w:r w:rsidR="003341D8">
        <w:rPr>
          <w:rFonts w:cs="Calibri"/>
          <w:sz w:val="24"/>
          <w:szCs w:val="24"/>
        </w:rPr>
        <w:t>Chein</w:t>
      </w:r>
      <w:proofErr w:type="spellEnd"/>
      <w:r w:rsidR="003341D8">
        <w:rPr>
          <w:rFonts w:cs="Calibri"/>
          <w:sz w:val="24"/>
          <w:szCs w:val="24"/>
        </w:rPr>
        <w:t xml:space="preserve"> &amp; </w:t>
      </w:r>
      <w:proofErr w:type="spellStart"/>
      <w:r w:rsidR="003341D8">
        <w:rPr>
          <w:rFonts w:cs="Calibri"/>
          <w:sz w:val="24"/>
          <w:szCs w:val="24"/>
        </w:rPr>
        <w:t>Vish</w:t>
      </w:r>
      <w:proofErr w:type="spellEnd"/>
      <w:r w:rsidR="003341D8">
        <w:rPr>
          <w:rFonts w:cs="Calibri"/>
          <w:sz w:val="24"/>
          <w:szCs w:val="24"/>
        </w:rPr>
        <w:t xml:space="preserve">. Og det ønsker direktøren at gøre noget ved, så de igen kan begynde at sælge en masse vare. Det første tiltag hun tænker virksomheden skal gøre, er at sætte prisen ned på </w:t>
      </w:r>
      <w:r w:rsidR="00F77DE1">
        <w:rPr>
          <w:rFonts w:cs="Calibri"/>
          <w:sz w:val="24"/>
          <w:szCs w:val="24"/>
        </w:rPr>
        <w:t>deres skateboard</w:t>
      </w:r>
      <w:r w:rsidR="003341D8">
        <w:rPr>
          <w:rFonts w:cs="Calibri"/>
          <w:sz w:val="24"/>
          <w:szCs w:val="24"/>
        </w:rPr>
        <w:t xml:space="preserve"> (selve boardet)</w:t>
      </w:r>
      <w:r w:rsidR="00F77DE1">
        <w:rPr>
          <w:rFonts w:cs="Calibri"/>
          <w:sz w:val="24"/>
          <w:szCs w:val="24"/>
        </w:rPr>
        <w:t xml:space="preserve"> fra 1. februar</w:t>
      </w:r>
      <w:r w:rsidR="004655E9">
        <w:rPr>
          <w:rFonts w:cs="Calibri"/>
          <w:sz w:val="24"/>
          <w:szCs w:val="24"/>
        </w:rPr>
        <w:t xml:space="preserve">, for at være konkurrencedygtige. Hun tænker at dette tiltag vil gavne forretningen. Når folk køber et nyt skateboard samt et sæt hjul </w:t>
      </w:r>
      <w:r w:rsidR="00F77DE1">
        <w:rPr>
          <w:rFonts w:cs="Calibri"/>
          <w:sz w:val="24"/>
          <w:szCs w:val="24"/>
        </w:rPr>
        <w:t>&amp;</w:t>
      </w:r>
      <w:r w:rsidR="004655E9">
        <w:rPr>
          <w:rFonts w:cs="Calibri"/>
          <w:sz w:val="24"/>
          <w:szCs w:val="24"/>
        </w:rPr>
        <w:t xml:space="preserve"> trucks, så er monteringen gratis som altid.</w:t>
      </w:r>
      <w:r w:rsidRPr="006324A9">
        <w:rPr>
          <w:rFonts w:cs="Calibri"/>
          <w:sz w:val="24"/>
          <w:szCs w:val="24"/>
        </w:rPr>
        <w:t>   </w:t>
      </w:r>
    </w:p>
    <w:p w14:paraId="29AF13F4" w14:textId="77777777" w:rsidR="00DA15E7" w:rsidRPr="006324A9" w:rsidRDefault="00DA15E7" w:rsidP="00697EA9">
      <w:pPr>
        <w:spacing w:after="0" w:line="240" w:lineRule="auto"/>
        <w:textAlignment w:val="baseline"/>
        <w:rPr>
          <w:rFonts w:cs="Calibri"/>
          <w:sz w:val="24"/>
          <w:szCs w:val="24"/>
        </w:rPr>
      </w:pPr>
    </w:p>
    <w:p w14:paraId="52B1C744" w14:textId="77777777" w:rsidR="00697EA9" w:rsidRDefault="00697EA9" w:rsidP="00697EA9">
      <w:pPr>
        <w:spacing w:after="0" w:line="240" w:lineRule="auto"/>
        <w:textAlignment w:val="baseline"/>
        <w:rPr>
          <w:rFonts w:cs="Calibri"/>
          <w:sz w:val="24"/>
          <w:szCs w:val="24"/>
        </w:rPr>
      </w:pPr>
      <w:r w:rsidRPr="006324A9">
        <w:rPr>
          <w:rFonts w:cs="Calibri"/>
          <w:sz w:val="24"/>
          <w:szCs w:val="24"/>
        </w:rPr>
        <w:t>Salgspriser og den forventede afsætning pr. måned fremgår af nedenstående tabel: </w:t>
      </w:r>
    </w:p>
    <w:p w14:paraId="2D968B97" w14:textId="77777777" w:rsidR="00697EA9" w:rsidRPr="006324A9" w:rsidRDefault="00697EA9" w:rsidP="00697EA9">
      <w:pPr>
        <w:spacing w:after="0" w:line="240" w:lineRule="auto"/>
        <w:textAlignment w:val="baseline"/>
        <w:rPr>
          <w:rFonts w:cs="Calibri"/>
          <w:sz w:val="24"/>
          <w:szCs w:val="24"/>
        </w:rPr>
      </w:pPr>
    </w:p>
    <w:tbl>
      <w:tblPr>
        <w:tblW w:w="651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0"/>
        <w:gridCol w:w="2398"/>
        <w:gridCol w:w="1985"/>
      </w:tblGrid>
      <w:tr w:rsidR="00697EA9" w:rsidRPr="006324A9" w14:paraId="567A655D" w14:textId="77777777" w:rsidTr="00442527">
        <w:trPr>
          <w:trHeight w:val="585"/>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364BF4" w14:textId="77777777"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Før </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0C97BA" w14:textId="6436A444"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Salgspris i kr. pr.</w:t>
            </w:r>
            <w:r>
              <w:rPr>
                <w:rFonts w:cs="Calibri"/>
                <w:sz w:val="24"/>
                <w:szCs w:val="24"/>
              </w:rPr>
              <w:t xml:space="preserve"> </w:t>
            </w:r>
            <w:r w:rsidR="004655E9">
              <w:rPr>
                <w:rFonts w:cs="Calibri"/>
                <w:sz w:val="24"/>
                <w:szCs w:val="24"/>
              </w:rPr>
              <w:t>stk</w:t>
            </w:r>
            <w:r w:rsidR="00F77DE1">
              <w:rPr>
                <w:rFonts w:cs="Calibri"/>
                <w:sz w:val="24"/>
                <w:szCs w:val="24"/>
              </w:rPr>
              <w:t>.</w:t>
            </w:r>
            <w:r w:rsidR="004655E9">
              <w:rPr>
                <w:rFonts w:cs="Calibri"/>
                <w:sz w:val="24"/>
                <w:szCs w:val="24"/>
              </w:rPr>
              <w:t>/sæt</w:t>
            </w:r>
            <w:r w:rsidRPr="006324A9">
              <w:rPr>
                <w:rFonts w:cs="Calibri"/>
                <w:sz w:val="24"/>
                <w:szCs w:val="24"/>
              </w:rPr>
              <w:t>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256402" w14:textId="1F48BEEA" w:rsidR="00697EA9" w:rsidRPr="006324A9" w:rsidRDefault="00697EA9" w:rsidP="008D3C15">
            <w:pPr>
              <w:spacing w:after="0" w:line="240" w:lineRule="auto"/>
              <w:jc w:val="center"/>
              <w:textAlignment w:val="baseline"/>
              <w:rPr>
                <w:rFonts w:cs="Calibri"/>
                <w:sz w:val="24"/>
                <w:szCs w:val="24"/>
              </w:rPr>
            </w:pPr>
            <w:r w:rsidRPr="006324A9">
              <w:rPr>
                <w:rFonts w:cs="Calibri"/>
                <w:sz w:val="24"/>
                <w:szCs w:val="24"/>
              </w:rPr>
              <w:t xml:space="preserve">Afsætning i </w:t>
            </w:r>
            <w:r w:rsidR="004655E9">
              <w:rPr>
                <w:rFonts w:cs="Calibri"/>
                <w:sz w:val="24"/>
                <w:szCs w:val="24"/>
              </w:rPr>
              <w:t>stk</w:t>
            </w:r>
            <w:r w:rsidR="00F77DE1">
              <w:rPr>
                <w:rFonts w:cs="Calibri"/>
                <w:sz w:val="24"/>
                <w:szCs w:val="24"/>
              </w:rPr>
              <w:t>.</w:t>
            </w:r>
            <w:r w:rsidR="004655E9">
              <w:rPr>
                <w:rFonts w:cs="Calibri"/>
                <w:sz w:val="24"/>
                <w:szCs w:val="24"/>
              </w:rPr>
              <w:t>/sæt</w:t>
            </w:r>
            <w:r w:rsidRPr="006324A9">
              <w:rPr>
                <w:rFonts w:cs="Calibri"/>
                <w:sz w:val="24"/>
                <w:szCs w:val="24"/>
              </w:rPr>
              <w:t>  </w:t>
            </w:r>
          </w:p>
        </w:tc>
      </w:tr>
      <w:tr w:rsidR="00697EA9" w:rsidRPr="006324A9" w14:paraId="54F8CEE6" w14:textId="77777777" w:rsidTr="00442527">
        <w:trPr>
          <w:trHeight w:val="300"/>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8F79F3" w14:textId="3F36ACD7" w:rsidR="00697EA9" w:rsidRPr="006324A9" w:rsidRDefault="004655E9" w:rsidP="008D3C15">
            <w:pPr>
              <w:spacing w:after="0" w:line="240" w:lineRule="auto"/>
              <w:jc w:val="center"/>
              <w:textAlignment w:val="baseline"/>
              <w:rPr>
                <w:rFonts w:cs="Calibri"/>
                <w:sz w:val="24"/>
                <w:szCs w:val="24"/>
              </w:rPr>
            </w:pPr>
            <w:r>
              <w:rPr>
                <w:rFonts w:cs="Calibri"/>
                <w:sz w:val="24"/>
                <w:szCs w:val="24"/>
              </w:rPr>
              <w:t>Skateboard</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463EF7" w14:textId="53ACF652" w:rsidR="00697EA9" w:rsidRPr="006324A9" w:rsidRDefault="00F77DE1" w:rsidP="008D3C15">
            <w:pPr>
              <w:spacing w:after="0" w:line="240" w:lineRule="auto"/>
              <w:jc w:val="center"/>
              <w:textAlignment w:val="baseline"/>
              <w:rPr>
                <w:rFonts w:cs="Calibri"/>
                <w:sz w:val="24"/>
                <w:szCs w:val="24"/>
              </w:rPr>
            </w:pPr>
            <w:r>
              <w:rPr>
                <w:rFonts w:cs="Calibri"/>
                <w:sz w:val="24"/>
                <w:szCs w:val="24"/>
              </w:rPr>
              <w:t>4</w:t>
            </w:r>
            <w:r w:rsidR="00A4033A">
              <w:rPr>
                <w:rFonts w:cs="Calibri"/>
                <w:sz w:val="24"/>
                <w:szCs w:val="24"/>
              </w:rPr>
              <w:t>50</w:t>
            </w:r>
            <w:r w:rsidR="00697EA9" w:rsidRPr="006324A9">
              <w:rPr>
                <w:rFonts w:cs="Calibri"/>
                <w:sz w:val="24"/>
                <w:szCs w:val="24"/>
              </w:rPr>
              <w:t xml:space="preserve"> kr.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EA3B7C" w14:textId="1A66D4A2" w:rsidR="00697EA9" w:rsidRPr="006324A9" w:rsidRDefault="00F77DE1" w:rsidP="008D3C15">
            <w:pPr>
              <w:spacing w:after="0" w:line="240" w:lineRule="auto"/>
              <w:jc w:val="center"/>
              <w:textAlignment w:val="baseline"/>
              <w:rPr>
                <w:rFonts w:cs="Calibri"/>
                <w:sz w:val="24"/>
                <w:szCs w:val="24"/>
              </w:rPr>
            </w:pPr>
            <w:r>
              <w:rPr>
                <w:rFonts w:cs="Calibri"/>
                <w:sz w:val="24"/>
                <w:szCs w:val="24"/>
              </w:rPr>
              <w:t xml:space="preserve"> </w:t>
            </w:r>
            <w:r w:rsidR="00A4033A">
              <w:rPr>
                <w:rFonts w:cs="Calibri"/>
                <w:sz w:val="24"/>
                <w:szCs w:val="24"/>
              </w:rPr>
              <w:t>3</w:t>
            </w:r>
            <w:r>
              <w:rPr>
                <w:rFonts w:cs="Calibri"/>
                <w:sz w:val="24"/>
                <w:szCs w:val="24"/>
              </w:rPr>
              <w:t>00</w:t>
            </w:r>
            <w:r w:rsidR="00697EA9" w:rsidRPr="006324A9">
              <w:rPr>
                <w:rFonts w:cs="Calibri"/>
                <w:sz w:val="24"/>
                <w:szCs w:val="24"/>
              </w:rPr>
              <w:t> </w:t>
            </w:r>
          </w:p>
        </w:tc>
      </w:tr>
      <w:tr w:rsidR="00697EA9" w:rsidRPr="006324A9" w14:paraId="68FF8839" w14:textId="77777777" w:rsidTr="00442527">
        <w:trPr>
          <w:trHeight w:val="300"/>
          <w:jc w:val="center"/>
        </w:trPr>
        <w:tc>
          <w:tcPr>
            <w:tcW w:w="21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263900" w14:textId="2DAF25FE" w:rsidR="00697EA9" w:rsidRPr="006324A9" w:rsidRDefault="004655E9" w:rsidP="008D3C15">
            <w:pPr>
              <w:spacing w:after="0" w:line="240" w:lineRule="auto"/>
              <w:jc w:val="center"/>
              <w:textAlignment w:val="baseline"/>
              <w:rPr>
                <w:rFonts w:cs="Calibri"/>
                <w:sz w:val="24"/>
                <w:szCs w:val="24"/>
              </w:rPr>
            </w:pPr>
            <w:r>
              <w:rPr>
                <w:rFonts w:cs="Calibri"/>
                <w:sz w:val="24"/>
                <w:szCs w:val="24"/>
              </w:rPr>
              <w:t xml:space="preserve">Hjul </w:t>
            </w:r>
            <w:r w:rsidR="00F77DE1">
              <w:rPr>
                <w:rFonts w:cs="Calibri"/>
                <w:sz w:val="24"/>
                <w:szCs w:val="24"/>
              </w:rPr>
              <w:t>&amp;</w:t>
            </w:r>
            <w:r>
              <w:rPr>
                <w:rFonts w:cs="Calibri"/>
                <w:sz w:val="24"/>
                <w:szCs w:val="24"/>
              </w:rPr>
              <w:t xml:space="preserve"> trucks</w:t>
            </w:r>
          </w:p>
        </w:tc>
        <w:tc>
          <w:tcPr>
            <w:tcW w:w="239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65A0F9" w14:textId="0E7EB87C" w:rsidR="00697EA9" w:rsidRPr="006324A9" w:rsidRDefault="004655E9" w:rsidP="008D3C15">
            <w:pPr>
              <w:spacing w:after="0" w:line="240" w:lineRule="auto"/>
              <w:jc w:val="center"/>
              <w:textAlignment w:val="baseline"/>
              <w:rPr>
                <w:rFonts w:cs="Calibri"/>
                <w:sz w:val="24"/>
                <w:szCs w:val="24"/>
              </w:rPr>
            </w:pPr>
            <w:r>
              <w:rPr>
                <w:rFonts w:cs="Calibri"/>
                <w:sz w:val="24"/>
                <w:szCs w:val="24"/>
              </w:rPr>
              <w:t>3</w:t>
            </w:r>
            <w:r w:rsidR="00F77DE1">
              <w:rPr>
                <w:rFonts w:cs="Calibri"/>
                <w:sz w:val="24"/>
                <w:szCs w:val="24"/>
              </w:rPr>
              <w:t>29</w:t>
            </w:r>
            <w:r w:rsidR="00697EA9" w:rsidRPr="006324A9">
              <w:rPr>
                <w:rFonts w:cs="Calibri"/>
                <w:sz w:val="24"/>
                <w:szCs w:val="24"/>
              </w:rPr>
              <w:t xml:space="preserve"> kr. </w:t>
            </w:r>
          </w:p>
        </w:tc>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DD407B" w14:textId="467467B9" w:rsidR="00697EA9" w:rsidRPr="006324A9" w:rsidRDefault="00F77DE1" w:rsidP="008D3C15">
            <w:pPr>
              <w:spacing w:after="0" w:line="240" w:lineRule="auto"/>
              <w:jc w:val="center"/>
              <w:textAlignment w:val="baseline"/>
              <w:rPr>
                <w:rFonts w:cs="Calibri"/>
                <w:sz w:val="24"/>
                <w:szCs w:val="24"/>
              </w:rPr>
            </w:pPr>
            <w:r>
              <w:rPr>
                <w:rFonts w:cs="Calibri"/>
                <w:sz w:val="24"/>
                <w:szCs w:val="24"/>
              </w:rPr>
              <w:t>200</w:t>
            </w:r>
          </w:p>
        </w:tc>
      </w:tr>
    </w:tbl>
    <w:p w14:paraId="2E19CEDF" w14:textId="77777777" w:rsidR="00697EA9" w:rsidRPr="006324A9" w:rsidRDefault="00697EA9" w:rsidP="00697EA9">
      <w:pPr>
        <w:spacing w:after="0" w:line="240" w:lineRule="auto"/>
        <w:textAlignment w:val="baseline"/>
        <w:rPr>
          <w:rFonts w:cs="Calibri"/>
          <w:sz w:val="24"/>
          <w:szCs w:val="24"/>
        </w:rPr>
      </w:pPr>
      <w:r w:rsidRPr="006324A9">
        <w:rPr>
          <w:rFonts w:cs="Calibri"/>
          <w:sz w:val="24"/>
          <w:szCs w:val="24"/>
        </w:rPr>
        <w:t> </w:t>
      </w:r>
    </w:p>
    <w:p w14:paraId="2F220486" w14:textId="27E6D4FE" w:rsidR="00697EA9" w:rsidRDefault="00697EA9" w:rsidP="00697EA9">
      <w:pPr>
        <w:spacing w:after="0" w:line="240" w:lineRule="auto"/>
        <w:textAlignment w:val="baseline"/>
        <w:rPr>
          <w:rFonts w:cs="Calibri"/>
          <w:sz w:val="24"/>
          <w:szCs w:val="24"/>
        </w:rPr>
      </w:pPr>
      <w:r w:rsidRPr="006324A9">
        <w:rPr>
          <w:rFonts w:cs="Calibri"/>
          <w:sz w:val="24"/>
          <w:szCs w:val="24"/>
        </w:rPr>
        <w:t xml:space="preserve">Priselasticiteten for </w:t>
      </w:r>
      <w:r>
        <w:rPr>
          <w:rFonts w:cs="Calibri"/>
          <w:sz w:val="24"/>
          <w:szCs w:val="24"/>
        </w:rPr>
        <w:t xml:space="preserve">1 </w:t>
      </w:r>
      <w:r w:rsidR="00F77DE1">
        <w:rPr>
          <w:rFonts w:cs="Calibri"/>
          <w:sz w:val="24"/>
          <w:szCs w:val="24"/>
        </w:rPr>
        <w:t>skateboard</w:t>
      </w:r>
      <w:r w:rsidRPr="006324A9">
        <w:rPr>
          <w:rFonts w:cs="Calibri"/>
          <w:sz w:val="24"/>
          <w:szCs w:val="24"/>
        </w:rPr>
        <w:t xml:space="preserve"> er estimeret til -</w:t>
      </w:r>
      <w:r w:rsidR="00E37B50">
        <w:rPr>
          <w:rFonts w:cs="Calibri"/>
          <w:sz w:val="24"/>
          <w:szCs w:val="24"/>
        </w:rPr>
        <w:t>2,00</w:t>
      </w:r>
      <w:r w:rsidRPr="006324A9">
        <w:rPr>
          <w:rFonts w:cs="Calibri"/>
          <w:sz w:val="24"/>
          <w:szCs w:val="24"/>
        </w:rPr>
        <w:t>. </w:t>
      </w:r>
    </w:p>
    <w:p w14:paraId="47145568" w14:textId="77777777" w:rsidR="00697EA9" w:rsidRPr="006324A9" w:rsidRDefault="00697EA9" w:rsidP="00697EA9">
      <w:pPr>
        <w:spacing w:after="0" w:line="240" w:lineRule="auto"/>
        <w:textAlignment w:val="baseline"/>
        <w:rPr>
          <w:rFonts w:cs="Calibri"/>
          <w:sz w:val="24"/>
          <w:szCs w:val="24"/>
        </w:rPr>
      </w:pPr>
    </w:p>
    <w:p w14:paraId="721D509E" w14:textId="70865FD5" w:rsidR="00697EA9" w:rsidRDefault="00697EA9" w:rsidP="00697EA9">
      <w:pPr>
        <w:spacing w:after="0" w:line="240" w:lineRule="auto"/>
        <w:textAlignment w:val="baseline"/>
        <w:rPr>
          <w:rFonts w:cs="Calibri"/>
          <w:sz w:val="24"/>
          <w:szCs w:val="24"/>
        </w:rPr>
      </w:pPr>
      <w:r w:rsidRPr="006324A9">
        <w:rPr>
          <w:rFonts w:cs="Calibri"/>
          <w:sz w:val="24"/>
          <w:szCs w:val="24"/>
        </w:rPr>
        <w:t xml:space="preserve">Priskrydselasticiteten mellem </w:t>
      </w:r>
      <w:r w:rsidR="00F77DE1">
        <w:rPr>
          <w:rFonts w:cs="Calibri"/>
          <w:sz w:val="24"/>
          <w:szCs w:val="24"/>
        </w:rPr>
        <w:t>skateboard</w:t>
      </w:r>
      <w:r w:rsidRPr="006324A9">
        <w:rPr>
          <w:rFonts w:cs="Calibri"/>
          <w:sz w:val="24"/>
          <w:szCs w:val="24"/>
        </w:rPr>
        <w:t xml:space="preserve"> og</w:t>
      </w:r>
      <w:r w:rsidR="00F77DE1">
        <w:rPr>
          <w:rFonts w:cs="Calibri"/>
          <w:sz w:val="24"/>
          <w:szCs w:val="24"/>
        </w:rPr>
        <w:t xml:space="preserve"> hjul &amp; trucks</w:t>
      </w:r>
      <w:r w:rsidRPr="006324A9">
        <w:rPr>
          <w:rFonts w:cs="Calibri"/>
          <w:sz w:val="24"/>
          <w:szCs w:val="24"/>
        </w:rPr>
        <w:t xml:space="preserve"> er estimeret til </w:t>
      </w:r>
      <w:r w:rsidR="00F77DE1">
        <w:rPr>
          <w:rFonts w:cs="Calibri"/>
          <w:sz w:val="24"/>
          <w:szCs w:val="24"/>
        </w:rPr>
        <w:t>-0</w:t>
      </w:r>
      <w:r w:rsidRPr="006324A9">
        <w:rPr>
          <w:rFonts w:cs="Calibri"/>
          <w:sz w:val="24"/>
          <w:szCs w:val="24"/>
        </w:rPr>
        <w:t>,</w:t>
      </w:r>
      <w:r w:rsidR="00F77DE1">
        <w:rPr>
          <w:rFonts w:cs="Calibri"/>
          <w:sz w:val="24"/>
          <w:szCs w:val="24"/>
        </w:rPr>
        <w:t>8</w:t>
      </w:r>
      <w:r w:rsidR="00E37B50">
        <w:rPr>
          <w:rFonts w:cs="Calibri"/>
          <w:sz w:val="24"/>
          <w:szCs w:val="24"/>
        </w:rPr>
        <w:t>0</w:t>
      </w:r>
      <w:r w:rsidRPr="006324A9">
        <w:rPr>
          <w:rFonts w:cs="Calibri"/>
          <w:sz w:val="24"/>
          <w:szCs w:val="24"/>
        </w:rPr>
        <w:t xml:space="preserve"> ved en prisændring på </w:t>
      </w:r>
      <w:r w:rsidR="00F77DE1">
        <w:rPr>
          <w:rFonts w:cs="Calibri"/>
          <w:sz w:val="24"/>
          <w:szCs w:val="24"/>
        </w:rPr>
        <w:t>skateboard</w:t>
      </w:r>
      <w:r w:rsidRPr="006324A9">
        <w:rPr>
          <w:rFonts w:cs="Calibri"/>
          <w:sz w:val="24"/>
          <w:szCs w:val="24"/>
        </w:rPr>
        <w:t>.</w:t>
      </w:r>
    </w:p>
    <w:p w14:paraId="69AAB56E" w14:textId="77777777" w:rsidR="00697EA9" w:rsidRPr="006324A9" w:rsidRDefault="00697EA9" w:rsidP="00697EA9">
      <w:pPr>
        <w:spacing w:after="0" w:line="240" w:lineRule="auto"/>
        <w:textAlignment w:val="baseline"/>
        <w:rPr>
          <w:rFonts w:cs="Calibri"/>
          <w:sz w:val="24"/>
          <w:szCs w:val="24"/>
        </w:rPr>
      </w:pPr>
      <w:r w:rsidRPr="006324A9">
        <w:rPr>
          <w:rFonts w:cs="Calibri"/>
          <w:sz w:val="24"/>
          <w:szCs w:val="24"/>
        </w:rPr>
        <w:t> </w:t>
      </w:r>
    </w:p>
    <w:p w14:paraId="54FF3CDD" w14:textId="5621472D" w:rsidR="00697EA9" w:rsidRPr="006324A9" w:rsidRDefault="00697EA9" w:rsidP="00697EA9">
      <w:pPr>
        <w:spacing w:after="0" w:line="240" w:lineRule="auto"/>
        <w:textAlignment w:val="baseline"/>
        <w:rPr>
          <w:rFonts w:cs="Calibri"/>
          <w:sz w:val="24"/>
          <w:szCs w:val="24"/>
        </w:rPr>
      </w:pPr>
      <w:r w:rsidRPr="006324A9">
        <w:rPr>
          <w:rFonts w:cs="Calibri"/>
          <w:sz w:val="24"/>
          <w:szCs w:val="24"/>
        </w:rPr>
        <w:t xml:space="preserve">Salgschefen overvejer at sætte prisen på </w:t>
      </w:r>
      <w:r>
        <w:rPr>
          <w:rFonts w:cs="Calibri"/>
          <w:sz w:val="24"/>
          <w:szCs w:val="24"/>
        </w:rPr>
        <w:t xml:space="preserve">1 </w:t>
      </w:r>
      <w:r w:rsidR="00F77DE1">
        <w:rPr>
          <w:rFonts w:cs="Calibri"/>
          <w:sz w:val="24"/>
          <w:szCs w:val="24"/>
        </w:rPr>
        <w:t>skateboard</w:t>
      </w:r>
      <w:r w:rsidRPr="006324A9">
        <w:rPr>
          <w:rFonts w:cs="Calibri"/>
          <w:sz w:val="24"/>
          <w:szCs w:val="24"/>
        </w:rPr>
        <w:t xml:space="preserve"> ned med </w:t>
      </w:r>
      <w:r w:rsidR="00E37B50">
        <w:rPr>
          <w:rFonts w:cs="Calibri"/>
          <w:sz w:val="24"/>
          <w:szCs w:val="24"/>
        </w:rPr>
        <w:t>2</w:t>
      </w:r>
      <w:r w:rsidR="00A4033A">
        <w:rPr>
          <w:rFonts w:cs="Calibri"/>
          <w:sz w:val="24"/>
          <w:szCs w:val="24"/>
        </w:rPr>
        <w:t>0</w:t>
      </w:r>
      <w:r w:rsidRPr="006324A9">
        <w:rPr>
          <w:rFonts w:cs="Calibri"/>
          <w:sz w:val="24"/>
          <w:szCs w:val="24"/>
        </w:rPr>
        <w:t xml:space="preserve">%. Prisen på </w:t>
      </w:r>
      <w:r w:rsidR="00F77DE1">
        <w:rPr>
          <w:rFonts w:cs="Calibri"/>
          <w:sz w:val="24"/>
          <w:szCs w:val="24"/>
        </w:rPr>
        <w:t>hjul &amp; trucks</w:t>
      </w:r>
      <w:r w:rsidRPr="006324A9">
        <w:rPr>
          <w:rFonts w:cs="Calibri"/>
          <w:sz w:val="24"/>
          <w:szCs w:val="24"/>
        </w:rPr>
        <w:t xml:space="preserve"> ændres ikke. </w:t>
      </w:r>
    </w:p>
    <w:p w14:paraId="5ECEC672" w14:textId="77777777" w:rsidR="00697EA9" w:rsidRPr="006324A9" w:rsidRDefault="00697EA9" w:rsidP="00697EA9">
      <w:pPr>
        <w:spacing w:after="0" w:line="240" w:lineRule="auto"/>
        <w:textAlignment w:val="baseline"/>
        <w:rPr>
          <w:rFonts w:cs="Calibri"/>
          <w:sz w:val="24"/>
          <w:szCs w:val="24"/>
        </w:rPr>
      </w:pPr>
      <w:r w:rsidRPr="006324A9">
        <w:rPr>
          <w:rFonts w:cs="Calibri"/>
        </w:rPr>
        <w:t> </w:t>
      </w:r>
    </w:p>
    <w:p w14:paraId="3D9FED4A" w14:textId="61FE4B7C" w:rsidR="00697EA9" w:rsidRPr="006324A9" w:rsidRDefault="00697EA9" w:rsidP="00697EA9">
      <w:pPr>
        <w:pStyle w:val="Listeafsnit"/>
        <w:numPr>
          <w:ilvl w:val="0"/>
          <w:numId w:val="2"/>
        </w:numPr>
        <w:spacing w:after="0" w:line="240" w:lineRule="auto"/>
        <w:textAlignment w:val="baseline"/>
        <w:rPr>
          <w:rFonts w:cs="Calibri"/>
          <w:sz w:val="24"/>
          <w:szCs w:val="24"/>
        </w:rPr>
      </w:pPr>
      <w:r w:rsidRPr="006324A9">
        <w:rPr>
          <w:rFonts w:cs="Calibri"/>
          <w:b/>
          <w:bCs/>
          <w:sz w:val="24"/>
          <w:szCs w:val="24"/>
        </w:rPr>
        <w:t xml:space="preserve">Beregn den forventede afsætning i </w:t>
      </w:r>
      <w:r w:rsidR="00F77DE1">
        <w:rPr>
          <w:rFonts w:cs="Calibri"/>
          <w:b/>
          <w:bCs/>
          <w:sz w:val="24"/>
          <w:szCs w:val="24"/>
        </w:rPr>
        <w:t>februar</w:t>
      </w:r>
      <w:r w:rsidRPr="006324A9">
        <w:rPr>
          <w:rFonts w:cs="Calibri"/>
          <w:b/>
          <w:bCs/>
          <w:sz w:val="24"/>
          <w:szCs w:val="24"/>
        </w:rPr>
        <w:t xml:space="preserve"> af både </w:t>
      </w:r>
      <w:r w:rsidR="00F77DE1">
        <w:rPr>
          <w:rFonts w:cs="Calibri"/>
          <w:b/>
          <w:bCs/>
          <w:sz w:val="24"/>
          <w:szCs w:val="24"/>
        </w:rPr>
        <w:t>skateboard</w:t>
      </w:r>
      <w:r w:rsidRPr="006324A9">
        <w:rPr>
          <w:rFonts w:cs="Calibri"/>
          <w:b/>
          <w:bCs/>
          <w:sz w:val="24"/>
          <w:szCs w:val="24"/>
        </w:rPr>
        <w:t xml:space="preserve"> og </w:t>
      </w:r>
      <w:r w:rsidR="00F77DE1">
        <w:rPr>
          <w:rFonts w:cs="Calibri"/>
          <w:b/>
          <w:bCs/>
          <w:sz w:val="24"/>
          <w:szCs w:val="24"/>
        </w:rPr>
        <w:t>hjul &amp; trucks</w:t>
      </w:r>
      <w:r w:rsidRPr="006324A9">
        <w:rPr>
          <w:rFonts w:cs="Calibri"/>
          <w:b/>
          <w:bCs/>
          <w:sz w:val="24"/>
          <w:szCs w:val="24"/>
        </w:rPr>
        <w:t xml:space="preserve"> som følge af prisændringen på </w:t>
      </w:r>
      <w:r w:rsidR="00F77DE1">
        <w:rPr>
          <w:rFonts w:cs="Calibri"/>
          <w:b/>
          <w:bCs/>
          <w:sz w:val="24"/>
          <w:szCs w:val="24"/>
        </w:rPr>
        <w:t>skateboard</w:t>
      </w:r>
      <w:r w:rsidRPr="006324A9">
        <w:rPr>
          <w:rFonts w:cs="Calibri"/>
          <w:b/>
          <w:bCs/>
          <w:sz w:val="24"/>
          <w:szCs w:val="24"/>
        </w:rPr>
        <w:t>. (10 point)</w:t>
      </w:r>
      <w:r w:rsidRPr="006324A9">
        <w:rPr>
          <w:rFonts w:cs="Calibri"/>
          <w:sz w:val="24"/>
          <w:szCs w:val="24"/>
        </w:rPr>
        <w:t> </w:t>
      </w:r>
    </w:p>
    <w:p w14:paraId="3B5EFC9C" w14:textId="77777777" w:rsidR="00697EA9" w:rsidRPr="006324A9" w:rsidRDefault="00697EA9" w:rsidP="00697EA9">
      <w:pPr>
        <w:spacing w:after="0" w:line="240" w:lineRule="auto"/>
        <w:ind w:left="720"/>
        <w:textAlignment w:val="baseline"/>
        <w:rPr>
          <w:rFonts w:cs="Calibri"/>
          <w:sz w:val="24"/>
          <w:szCs w:val="24"/>
        </w:rPr>
      </w:pPr>
      <w:r w:rsidRPr="006324A9">
        <w:rPr>
          <w:rFonts w:cs="Calibri"/>
          <w:sz w:val="24"/>
          <w:szCs w:val="24"/>
        </w:rPr>
        <w:t> </w:t>
      </w:r>
    </w:p>
    <w:p w14:paraId="460DC683" w14:textId="139AAD6A" w:rsidR="00697EA9" w:rsidRPr="006324A9" w:rsidRDefault="00697EA9" w:rsidP="00697EA9">
      <w:pPr>
        <w:pStyle w:val="Listeafsnit"/>
        <w:numPr>
          <w:ilvl w:val="0"/>
          <w:numId w:val="2"/>
        </w:numPr>
        <w:spacing w:after="0" w:line="240" w:lineRule="auto"/>
        <w:textAlignment w:val="baseline"/>
        <w:rPr>
          <w:rFonts w:cs="Calibri"/>
          <w:sz w:val="24"/>
          <w:szCs w:val="24"/>
        </w:rPr>
      </w:pPr>
      <w:r w:rsidRPr="006324A9">
        <w:rPr>
          <w:rFonts w:cs="Calibri"/>
          <w:b/>
          <w:bCs/>
          <w:sz w:val="24"/>
          <w:szCs w:val="24"/>
        </w:rPr>
        <w:t xml:space="preserve">Beregn den forventede ændring i omsætningen som følge af prisændringen på </w:t>
      </w:r>
      <w:r w:rsidR="00F77DE1">
        <w:rPr>
          <w:rFonts w:cs="Calibri"/>
          <w:b/>
          <w:bCs/>
          <w:sz w:val="24"/>
          <w:szCs w:val="24"/>
        </w:rPr>
        <w:t>skateboard</w:t>
      </w:r>
      <w:r w:rsidRPr="006324A9">
        <w:rPr>
          <w:rFonts w:cs="Calibri"/>
          <w:b/>
          <w:bCs/>
          <w:sz w:val="24"/>
          <w:szCs w:val="24"/>
        </w:rPr>
        <w:t>. (5 point)</w:t>
      </w:r>
      <w:r w:rsidRPr="006324A9">
        <w:rPr>
          <w:rFonts w:cs="Calibri"/>
          <w:sz w:val="24"/>
          <w:szCs w:val="24"/>
        </w:rPr>
        <w:t> </w:t>
      </w:r>
    </w:p>
    <w:p w14:paraId="19856144" w14:textId="77777777" w:rsidR="00697EA9" w:rsidRPr="006324A9" w:rsidRDefault="00697EA9" w:rsidP="00697EA9">
      <w:pPr>
        <w:spacing w:after="0" w:line="240" w:lineRule="auto"/>
        <w:ind w:left="720"/>
        <w:textAlignment w:val="baseline"/>
        <w:rPr>
          <w:rFonts w:cs="Calibri"/>
          <w:sz w:val="24"/>
          <w:szCs w:val="24"/>
        </w:rPr>
      </w:pPr>
      <w:r w:rsidRPr="006324A9">
        <w:rPr>
          <w:rFonts w:cs="Calibri"/>
          <w:sz w:val="24"/>
          <w:szCs w:val="24"/>
        </w:rPr>
        <w:t> </w:t>
      </w:r>
    </w:p>
    <w:p w14:paraId="2CF120BB" w14:textId="5CC9409D" w:rsidR="00697EA9" w:rsidRPr="006324A9" w:rsidRDefault="00697EA9" w:rsidP="00697EA9">
      <w:pPr>
        <w:pStyle w:val="Listeafsnit"/>
        <w:numPr>
          <w:ilvl w:val="0"/>
          <w:numId w:val="2"/>
        </w:numPr>
        <w:spacing w:after="0" w:line="240" w:lineRule="auto"/>
        <w:textAlignment w:val="baseline"/>
        <w:rPr>
          <w:rFonts w:cs="Calibri"/>
          <w:b/>
          <w:bCs/>
          <w:sz w:val="24"/>
          <w:szCs w:val="24"/>
        </w:rPr>
      </w:pPr>
      <w:r w:rsidRPr="006324A9">
        <w:rPr>
          <w:rFonts w:cs="Calibri"/>
          <w:b/>
          <w:bCs/>
          <w:sz w:val="24"/>
          <w:szCs w:val="24"/>
        </w:rPr>
        <w:t xml:space="preserve">Redegør for den afsætningsmæssige sammenhæng mellem de to varer, samt rådgiv salgschefen om andre forhold, der har betydning for beslutningen om prisnedsættelse på </w:t>
      </w:r>
      <w:r w:rsidR="00F77DE1">
        <w:rPr>
          <w:rFonts w:cs="Calibri"/>
          <w:b/>
          <w:bCs/>
          <w:sz w:val="24"/>
          <w:szCs w:val="24"/>
        </w:rPr>
        <w:t>skateboard</w:t>
      </w:r>
      <w:r w:rsidRPr="006324A9">
        <w:rPr>
          <w:rFonts w:cs="Calibri"/>
          <w:b/>
          <w:bCs/>
          <w:sz w:val="24"/>
          <w:szCs w:val="24"/>
        </w:rPr>
        <w:t>. (10 point) </w:t>
      </w:r>
      <w:bookmarkEnd w:id="2"/>
    </w:p>
    <w:p w14:paraId="2D9A3832" w14:textId="77777777" w:rsidR="00697EA9" w:rsidRDefault="00697EA9">
      <w:pPr>
        <w:spacing w:after="0" w:line="240" w:lineRule="auto"/>
        <w:rPr>
          <w:rFonts w:ascii="Cambria" w:hAnsi="Cambria"/>
          <w:b/>
          <w:bCs/>
          <w:color w:val="365F91"/>
          <w:sz w:val="28"/>
          <w:szCs w:val="28"/>
          <w:lang w:eastAsia="en-US"/>
        </w:rPr>
      </w:pPr>
      <w:r>
        <w:br w:type="page"/>
      </w:r>
    </w:p>
    <w:p w14:paraId="50A83A84" w14:textId="77777777" w:rsidR="00C4209C" w:rsidRPr="002E3B7C" w:rsidRDefault="00C4209C" w:rsidP="00C4209C">
      <w:pPr>
        <w:pStyle w:val="Overskrift1"/>
      </w:pPr>
      <w:r>
        <w:lastRenderedPageBreak/>
        <w:t xml:space="preserve">Del 4 – Omkostninger og </w:t>
      </w:r>
      <w:r w:rsidRPr="00502EAD">
        <w:t>Optimering</w:t>
      </w:r>
    </w:p>
    <w:p w14:paraId="60D9C7A5" w14:textId="5D0A278C" w:rsidR="00C4209C" w:rsidRPr="007B5593" w:rsidRDefault="00C4209C" w:rsidP="00C4209C">
      <w:pPr>
        <w:rPr>
          <w:sz w:val="24"/>
          <w:szCs w:val="24"/>
          <w:lang w:eastAsia="en-US"/>
        </w:rPr>
      </w:pPr>
      <w:r w:rsidRPr="007B5593">
        <w:rPr>
          <w:sz w:val="24"/>
          <w:szCs w:val="24"/>
          <w:lang w:eastAsia="en-US"/>
        </w:rPr>
        <w:t xml:space="preserve">En </w:t>
      </w:r>
      <w:r w:rsidR="00CC1DE9">
        <w:rPr>
          <w:sz w:val="24"/>
          <w:szCs w:val="24"/>
          <w:lang w:eastAsia="en-US"/>
        </w:rPr>
        <w:t>minevirksomhed</w:t>
      </w:r>
      <w:r>
        <w:rPr>
          <w:sz w:val="24"/>
          <w:szCs w:val="24"/>
          <w:lang w:eastAsia="en-US"/>
        </w:rPr>
        <w:t xml:space="preserve"> skal til at sælge </w:t>
      </w:r>
      <w:r w:rsidR="00CC1DE9">
        <w:rPr>
          <w:sz w:val="24"/>
          <w:szCs w:val="24"/>
          <w:lang w:eastAsia="en-US"/>
        </w:rPr>
        <w:t xml:space="preserve">det </w:t>
      </w:r>
      <w:r w:rsidR="001979EA">
        <w:rPr>
          <w:sz w:val="24"/>
          <w:szCs w:val="24"/>
          <w:lang w:eastAsia="en-US"/>
        </w:rPr>
        <w:t>rå</w:t>
      </w:r>
      <w:r w:rsidR="18B7F64A" w:rsidRPr="1C9CE1F6">
        <w:rPr>
          <w:sz w:val="24"/>
          <w:szCs w:val="24"/>
          <w:lang w:eastAsia="en-US"/>
        </w:rPr>
        <w:t>-</w:t>
      </w:r>
      <w:r w:rsidR="00CC1DE9">
        <w:rPr>
          <w:sz w:val="24"/>
          <w:szCs w:val="24"/>
          <w:lang w:eastAsia="en-US"/>
        </w:rPr>
        <w:t>salt</w:t>
      </w:r>
      <w:r w:rsidR="00BC65A5">
        <w:rPr>
          <w:sz w:val="24"/>
          <w:szCs w:val="24"/>
          <w:lang w:eastAsia="en-US"/>
        </w:rPr>
        <w:t xml:space="preserve">, som virksomheden </w:t>
      </w:r>
      <w:r w:rsidR="00381BEA">
        <w:rPr>
          <w:sz w:val="24"/>
          <w:szCs w:val="24"/>
          <w:lang w:eastAsia="en-US"/>
        </w:rPr>
        <w:t>også udvinder, når den miner efter metaller</w:t>
      </w:r>
      <w:r>
        <w:rPr>
          <w:sz w:val="24"/>
          <w:szCs w:val="24"/>
          <w:lang w:eastAsia="en-US"/>
        </w:rPr>
        <w:t xml:space="preserve">. </w:t>
      </w:r>
      <w:r w:rsidR="00BC65A5">
        <w:rPr>
          <w:sz w:val="24"/>
          <w:szCs w:val="24"/>
          <w:lang w:eastAsia="en-US"/>
        </w:rPr>
        <w:t xml:space="preserve">Saltet sælges </w:t>
      </w:r>
      <w:r w:rsidR="00810B21">
        <w:rPr>
          <w:sz w:val="24"/>
          <w:szCs w:val="24"/>
          <w:lang w:eastAsia="en-US"/>
        </w:rPr>
        <w:t>på et marked for råstoffer</w:t>
      </w:r>
      <w:r>
        <w:rPr>
          <w:sz w:val="24"/>
          <w:szCs w:val="24"/>
          <w:lang w:eastAsia="en-US"/>
        </w:rPr>
        <w:t xml:space="preserve"> og </w:t>
      </w:r>
      <w:r w:rsidRPr="007B5593">
        <w:rPr>
          <w:sz w:val="24"/>
          <w:szCs w:val="24"/>
          <w:lang w:eastAsia="en-US"/>
        </w:rPr>
        <w:t xml:space="preserve">der er mange andre sælgere og </w:t>
      </w:r>
      <w:r>
        <w:rPr>
          <w:sz w:val="24"/>
          <w:szCs w:val="24"/>
          <w:lang w:eastAsia="en-US"/>
        </w:rPr>
        <w:t>kø</w:t>
      </w:r>
      <w:r w:rsidRPr="007B5593">
        <w:rPr>
          <w:sz w:val="24"/>
          <w:szCs w:val="24"/>
          <w:lang w:eastAsia="en-US"/>
        </w:rPr>
        <w:t xml:space="preserve">bere. </w:t>
      </w:r>
      <w:r>
        <w:rPr>
          <w:sz w:val="24"/>
          <w:szCs w:val="24"/>
          <w:lang w:eastAsia="en-US"/>
        </w:rPr>
        <w:t xml:space="preserve">Salgsprisen på </w:t>
      </w:r>
      <w:r w:rsidR="00810B21">
        <w:rPr>
          <w:sz w:val="24"/>
          <w:szCs w:val="24"/>
          <w:lang w:eastAsia="en-US"/>
        </w:rPr>
        <w:t>saltet</w:t>
      </w:r>
      <w:r>
        <w:rPr>
          <w:sz w:val="24"/>
          <w:szCs w:val="24"/>
          <w:lang w:eastAsia="en-US"/>
        </w:rPr>
        <w:t xml:space="preserve"> er fastsat til </w:t>
      </w:r>
      <w:r w:rsidR="00810B21">
        <w:rPr>
          <w:sz w:val="24"/>
          <w:szCs w:val="24"/>
          <w:lang w:eastAsia="en-US"/>
        </w:rPr>
        <w:t>12</w:t>
      </w:r>
      <w:r>
        <w:rPr>
          <w:sz w:val="24"/>
          <w:szCs w:val="24"/>
          <w:lang w:eastAsia="en-US"/>
        </w:rPr>
        <w:t xml:space="preserve">0 kr. pr. ton.    </w:t>
      </w:r>
    </w:p>
    <w:p w14:paraId="1DCD0226" w14:textId="3E8EA775" w:rsidR="00C4209C" w:rsidRPr="007B5593" w:rsidRDefault="00381BEA" w:rsidP="00C4209C">
      <w:pPr>
        <w:rPr>
          <w:sz w:val="24"/>
          <w:szCs w:val="24"/>
          <w:lang w:eastAsia="en-US"/>
        </w:rPr>
      </w:pPr>
      <w:r>
        <w:rPr>
          <w:sz w:val="24"/>
          <w:szCs w:val="24"/>
          <w:lang w:eastAsia="en-US"/>
        </w:rPr>
        <w:t>Virksomhedens</w:t>
      </w:r>
      <w:r w:rsidR="00C4209C" w:rsidRPr="007B5593">
        <w:rPr>
          <w:sz w:val="24"/>
          <w:szCs w:val="24"/>
          <w:lang w:eastAsia="en-US"/>
        </w:rPr>
        <w:t xml:space="preserve"> totale omkostninger for produktion af </w:t>
      </w:r>
      <w:r w:rsidR="002E4ECB">
        <w:rPr>
          <w:sz w:val="24"/>
          <w:szCs w:val="24"/>
          <w:lang w:eastAsia="en-US"/>
        </w:rPr>
        <w:t>salt</w:t>
      </w:r>
      <w:r w:rsidR="00C4209C">
        <w:rPr>
          <w:sz w:val="24"/>
          <w:szCs w:val="24"/>
          <w:lang w:eastAsia="en-US"/>
        </w:rPr>
        <w:t>, målt i ton,</w:t>
      </w:r>
      <w:r w:rsidR="00C4209C" w:rsidRPr="007B5593">
        <w:rPr>
          <w:sz w:val="24"/>
          <w:szCs w:val="24"/>
          <w:lang w:eastAsia="en-US"/>
        </w:rPr>
        <w:t xml:space="preserve"> </w:t>
      </w:r>
      <w:r w:rsidR="00C4209C">
        <w:rPr>
          <w:sz w:val="24"/>
          <w:szCs w:val="24"/>
          <w:lang w:eastAsia="en-US"/>
        </w:rPr>
        <w:t>er</w:t>
      </w:r>
      <w:r w:rsidR="00C4209C" w:rsidRPr="007B5593">
        <w:rPr>
          <w:sz w:val="24"/>
          <w:szCs w:val="24"/>
          <w:lang w:eastAsia="en-US"/>
        </w:rPr>
        <w:t>:</w:t>
      </w:r>
    </w:p>
    <w:p w14:paraId="5CD83349" w14:textId="67A356D7" w:rsidR="00C4209C" w:rsidRPr="007B5593" w:rsidRDefault="00C4209C" w:rsidP="00C4209C">
      <w:pPr>
        <w:rPr>
          <w:sz w:val="24"/>
          <w:szCs w:val="24"/>
          <w:lang w:eastAsia="en-US"/>
        </w:rPr>
      </w:pPr>
      <w:r w:rsidRPr="007B5593">
        <w:rPr>
          <w:sz w:val="24"/>
          <w:szCs w:val="24"/>
          <w:lang w:eastAsia="en-US"/>
        </w:rPr>
        <w:t>TO = 0,0</w:t>
      </w:r>
      <w:r>
        <w:rPr>
          <w:sz w:val="24"/>
          <w:szCs w:val="24"/>
          <w:lang w:eastAsia="en-US"/>
        </w:rPr>
        <w:t>2</w:t>
      </w:r>
      <w:r w:rsidRPr="007B5593">
        <w:rPr>
          <w:sz w:val="24"/>
          <w:szCs w:val="24"/>
          <w:lang w:eastAsia="en-US"/>
        </w:rPr>
        <w:t>M</w:t>
      </w:r>
      <w:r w:rsidRPr="007B5593">
        <w:rPr>
          <w:sz w:val="24"/>
          <w:szCs w:val="24"/>
          <w:vertAlign w:val="superscript"/>
          <w:lang w:eastAsia="en-US"/>
        </w:rPr>
        <w:t>2</w:t>
      </w:r>
      <w:r w:rsidRPr="007B5593">
        <w:rPr>
          <w:sz w:val="24"/>
          <w:szCs w:val="24"/>
          <w:lang w:eastAsia="en-US"/>
        </w:rPr>
        <w:t xml:space="preserve"> + </w:t>
      </w:r>
      <w:r w:rsidR="001C58BF">
        <w:rPr>
          <w:sz w:val="24"/>
          <w:szCs w:val="24"/>
          <w:lang w:eastAsia="en-US"/>
        </w:rPr>
        <w:t>6</w:t>
      </w:r>
      <w:r>
        <w:rPr>
          <w:sz w:val="24"/>
          <w:szCs w:val="24"/>
          <w:lang w:eastAsia="en-US"/>
        </w:rPr>
        <w:t>0</w:t>
      </w:r>
      <w:r w:rsidRPr="007B5593">
        <w:rPr>
          <w:sz w:val="24"/>
          <w:szCs w:val="24"/>
          <w:lang w:eastAsia="en-US"/>
        </w:rPr>
        <w:t xml:space="preserve">M + </w:t>
      </w:r>
      <w:r w:rsidR="001C58BF">
        <w:rPr>
          <w:sz w:val="24"/>
          <w:szCs w:val="24"/>
          <w:lang w:eastAsia="en-US"/>
        </w:rPr>
        <w:t>12</w:t>
      </w:r>
      <w:r w:rsidRPr="007B5593">
        <w:rPr>
          <w:sz w:val="24"/>
          <w:szCs w:val="24"/>
          <w:lang w:eastAsia="en-US"/>
        </w:rPr>
        <w:t>.000</w:t>
      </w:r>
    </w:p>
    <w:p w14:paraId="6D345C4C" w14:textId="29F9E7DC" w:rsidR="00C4209C" w:rsidRPr="007B5593" w:rsidRDefault="00C4209C" w:rsidP="00C4209C">
      <w:pPr>
        <w:rPr>
          <w:sz w:val="24"/>
          <w:szCs w:val="24"/>
          <w:lang w:eastAsia="en-US"/>
        </w:rPr>
      </w:pPr>
      <w:r>
        <w:rPr>
          <w:sz w:val="24"/>
          <w:szCs w:val="24"/>
          <w:lang w:eastAsia="en-US"/>
        </w:rPr>
        <w:t xml:space="preserve">M er den årlige produktion af </w:t>
      </w:r>
      <w:r w:rsidR="002E4ECB">
        <w:rPr>
          <w:sz w:val="24"/>
          <w:szCs w:val="24"/>
          <w:lang w:eastAsia="en-US"/>
        </w:rPr>
        <w:t>salt</w:t>
      </w:r>
      <w:r>
        <w:rPr>
          <w:sz w:val="24"/>
          <w:szCs w:val="24"/>
          <w:lang w:eastAsia="en-US"/>
        </w:rPr>
        <w:t>.</w:t>
      </w:r>
    </w:p>
    <w:p w14:paraId="0CC5B537" w14:textId="098E9A64" w:rsidR="00C4209C" w:rsidRPr="007B5593" w:rsidRDefault="00C4209C" w:rsidP="002E4ECB">
      <w:pPr>
        <w:pStyle w:val="Listeafsnit"/>
        <w:numPr>
          <w:ilvl w:val="0"/>
          <w:numId w:val="2"/>
        </w:numPr>
        <w:rPr>
          <w:b/>
          <w:bCs/>
          <w:sz w:val="24"/>
          <w:szCs w:val="24"/>
        </w:rPr>
      </w:pPr>
      <w:r w:rsidRPr="007B5593">
        <w:rPr>
          <w:b/>
          <w:bCs/>
          <w:sz w:val="24"/>
          <w:szCs w:val="24"/>
        </w:rPr>
        <w:t xml:space="preserve">Forklar hvilken markedsform, der gælder på markedet for </w:t>
      </w:r>
      <w:r w:rsidR="002E4ECB">
        <w:rPr>
          <w:b/>
          <w:bCs/>
          <w:sz w:val="24"/>
          <w:szCs w:val="24"/>
        </w:rPr>
        <w:t>salt</w:t>
      </w:r>
      <w:r w:rsidRPr="007B5593">
        <w:rPr>
          <w:b/>
          <w:bCs/>
          <w:sz w:val="24"/>
          <w:szCs w:val="24"/>
        </w:rPr>
        <w:t>. (5 point)</w:t>
      </w:r>
    </w:p>
    <w:p w14:paraId="17C5BE26" w14:textId="77777777" w:rsidR="00C4209C" w:rsidRPr="007B5593" w:rsidRDefault="00C4209C" w:rsidP="00C4209C">
      <w:pPr>
        <w:pStyle w:val="Listeafsnit"/>
        <w:rPr>
          <w:b/>
          <w:bCs/>
          <w:sz w:val="24"/>
          <w:szCs w:val="24"/>
        </w:rPr>
      </w:pPr>
    </w:p>
    <w:p w14:paraId="181C7001" w14:textId="77777777" w:rsidR="00C4209C" w:rsidRPr="007B5593" w:rsidRDefault="00C4209C" w:rsidP="002E4ECB">
      <w:pPr>
        <w:pStyle w:val="Listeafsnit"/>
        <w:numPr>
          <w:ilvl w:val="0"/>
          <w:numId w:val="2"/>
        </w:numPr>
        <w:rPr>
          <w:sz w:val="24"/>
          <w:szCs w:val="24"/>
        </w:rPr>
      </w:pPr>
      <w:bookmarkStart w:id="5" w:name="_Hlk106890045"/>
      <w:r w:rsidRPr="007B5593">
        <w:rPr>
          <w:b/>
          <w:bCs/>
          <w:sz w:val="24"/>
          <w:szCs w:val="24"/>
        </w:rPr>
        <w:t xml:space="preserve">Udled </w:t>
      </w:r>
      <w:r>
        <w:rPr>
          <w:b/>
          <w:bCs/>
          <w:sz w:val="24"/>
          <w:szCs w:val="24"/>
        </w:rPr>
        <w:t xml:space="preserve">følgende på baggrund af de totale omkostninger (TO) </w:t>
      </w:r>
      <w:bookmarkEnd w:id="5"/>
      <w:r>
        <w:rPr>
          <w:b/>
          <w:bCs/>
          <w:sz w:val="24"/>
          <w:szCs w:val="24"/>
        </w:rPr>
        <w:t>(10 point)</w:t>
      </w:r>
      <w:r w:rsidRPr="007B5593">
        <w:rPr>
          <w:b/>
          <w:bCs/>
          <w:sz w:val="24"/>
          <w:szCs w:val="24"/>
        </w:rPr>
        <w:t xml:space="preserve">: </w:t>
      </w:r>
    </w:p>
    <w:p w14:paraId="160192AF" w14:textId="77777777" w:rsidR="00C4209C" w:rsidRPr="007B5593" w:rsidRDefault="00C4209C" w:rsidP="002E4ECB">
      <w:pPr>
        <w:pStyle w:val="Listeafsnit"/>
        <w:numPr>
          <w:ilvl w:val="1"/>
          <w:numId w:val="2"/>
        </w:numPr>
        <w:rPr>
          <w:sz w:val="24"/>
          <w:szCs w:val="24"/>
        </w:rPr>
      </w:pPr>
      <w:r w:rsidRPr="007B5593">
        <w:rPr>
          <w:b/>
          <w:bCs/>
          <w:sz w:val="24"/>
          <w:szCs w:val="24"/>
        </w:rPr>
        <w:t>Grænseomkost</w:t>
      </w:r>
      <w:r>
        <w:rPr>
          <w:b/>
          <w:bCs/>
          <w:sz w:val="24"/>
          <w:szCs w:val="24"/>
        </w:rPr>
        <w:t>n</w:t>
      </w:r>
      <w:r w:rsidRPr="007B5593">
        <w:rPr>
          <w:b/>
          <w:bCs/>
          <w:sz w:val="24"/>
          <w:szCs w:val="24"/>
        </w:rPr>
        <w:t>ingerne (GROMK)</w:t>
      </w:r>
    </w:p>
    <w:p w14:paraId="5564FF84" w14:textId="77777777" w:rsidR="00C4209C" w:rsidRPr="007B5593" w:rsidRDefault="00C4209C" w:rsidP="002E4ECB">
      <w:pPr>
        <w:pStyle w:val="Listeafsnit"/>
        <w:numPr>
          <w:ilvl w:val="1"/>
          <w:numId w:val="2"/>
        </w:numPr>
        <w:rPr>
          <w:sz w:val="24"/>
          <w:szCs w:val="24"/>
        </w:rPr>
      </w:pPr>
      <w:r w:rsidRPr="007B5593">
        <w:rPr>
          <w:b/>
          <w:bCs/>
          <w:sz w:val="24"/>
          <w:szCs w:val="24"/>
        </w:rPr>
        <w:t>De totale variable omkostninger</w:t>
      </w:r>
      <w:r>
        <w:rPr>
          <w:b/>
          <w:bCs/>
          <w:sz w:val="24"/>
          <w:szCs w:val="24"/>
        </w:rPr>
        <w:t xml:space="preserve"> </w:t>
      </w:r>
      <w:r w:rsidRPr="007B5593">
        <w:rPr>
          <w:b/>
          <w:bCs/>
          <w:sz w:val="24"/>
          <w:szCs w:val="24"/>
        </w:rPr>
        <w:t>(VO)</w:t>
      </w:r>
    </w:p>
    <w:p w14:paraId="1EAB50C8" w14:textId="77777777" w:rsidR="00C4209C" w:rsidRPr="007B5593" w:rsidRDefault="00C4209C" w:rsidP="002E4ECB">
      <w:pPr>
        <w:pStyle w:val="Listeafsnit"/>
        <w:numPr>
          <w:ilvl w:val="1"/>
          <w:numId w:val="2"/>
        </w:numPr>
        <w:rPr>
          <w:sz w:val="24"/>
          <w:szCs w:val="24"/>
        </w:rPr>
      </w:pPr>
      <w:r w:rsidRPr="007B5593">
        <w:rPr>
          <w:b/>
          <w:bCs/>
          <w:sz w:val="24"/>
          <w:szCs w:val="24"/>
        </w:rPr>
        <w:t>De variable omkostninger pr. stk. (VE)</w:t>
      </w:r>
    </w:p>
    <w:p w14:paraId="2D46DCBA" w14:textId="77777777" w:rsidR="00C4209C" w:rsidRPr="007B5593" w:rsidRDefault="00C4209C" w:rsidP="002E4ECB">
      <w:pPr>
        <w:pStyle w:val="Listeafsnit"/>
        <w:numPr>
          <w:ilvl w:val="1"/>
          <w:numId w:val="2"/>
        </w:numPr>
        <w:rPr>
          <w:sz w:val="24"/>
          <w:szCs w:val="24"/>
        </w:rPr>
      </w:pPr>
      <w:r w:rsidRPr="007B5593">
        <w:rPr>
          <w:b/>
          <w:bCs/>
          <w:sz w:val="24"/>
          <w:szCs w:val="24"/>
        </w:rPr>
        <w:t xml:space="preserve">De </w:t>
      </w:r>
      <w:r>
        <w:rPr>
          <w:b/>
          <w:bCs/>
          <w:sz w:val="24"/>
          <w:szCs w:val="24"/>
        </w:rPr>
        <w:t>faste</w:t>
      </w:r>
      <w:r w:rsidRPr="007B5593">
        <w:rPr>
          <w:b/>
          <w:bCs/>
          <w:sz w:val="24"/>
          <w:szCs w:val="24"/>
        </w:rPr>
        <w:t xml:space="preserve"> omkostninger (</w:t>
      </w:r>
      <w:r>
        <w:rPr>
          <w:b/>
          <w:bCs/>
          <w:sz w:val="24"/>
          <w:szCs w:val="24"/>
        </w:rPr>
        <w:t>FO</w:t>
      </w:r>
      <w:r w:rsidRPr="007B5593">
        <w:rPr>
          <w:b/>
          <w:bCs/>
          <w:sz w:val="24"/>
          <w:szCs w:val="24"/>
        </w:rPr>
        <w:t xml:space="preserve">) </w:t>
      </w:r>
    </w:p>
    <w:p w14:paraId="128E9DC5" w14:textId="77777777" w:rsidR="00C4209C" w:rsidRPr="007B5593" w:rsidRDefault="00C4209C" w:rsidP="00C4209C">
      <w:pPr>
        <w:pStyle w:val="Listeafsnit"/>
        <w:rPr>
          <w:b/>
          <w:bCs/>
          <w:sz w:val="24"/>
          <w:szCs w:val="24"/>
        </w:rPr>
      </w:pPr>
    </w:p>
    <w:p w14:paraId="04474C03" w14:textId="27352530" w:rsidR="00C4209C" w:rsidRPr="00F428F5" w:rsidRDefault="00C4209C" w:rsidP="002E4ECB">
      <w:pPr>
        <w:pStyle w:val="Listeafsnit"/>
        <w:numPr>
          <w:ilvl w:val="0"/>
          <w:numId w:val="2"/>
        </w:numPr>
        <w:rPr>
          <w:sz w:val="24"/>
          <w:szCs w:val="24"/>
        </w:rPr>
      </w:pPr>
      <w:r w:rsidRPr="007B5593">
        <w:rPr>
          <w:b/>
          <w:bCs/>
          <w:sz w:val="24"/>
          <w:szCs w:val="24"/>
        </w:rPr>
        <w:t xml:space="preserve">Beregn </w:t>
      </w:r>
      <w:r>
        <w:rPr>
          <w:b/>
          <w:bCs/>
          <w:sz w:val="24"/>
          <w:szCs w:val="24"/>
        </w:rPr>
        <w:t>den</w:t>
      </w:r>
      <w:r w:rsidRPr="007B5593">
        <w:rPr>
          <w:b/>
          <w:bCs/>
          <w:sz w:val="24"/>
          <w:szCs w:val="24"/>
        </w:rPr>
        <w:t xml:space="preserve"> optimale årlige afsætning af </w:t>
      </w:r>
      <w:r w:rsidR="00221A95">
        <w:rPr>
          <w:b/>
          <w:bCs/>
          <w:sz w:val="24"/>
          <w:szCs w:val="24"/>
        </w:rPr>
        <w:t>salt</w:t>
      </w:r>
      <w:r w:rsidRPr="007B5593">
        <w:rPr>
          <w:b/>
          <w:bCs/>
          <w:sz w:val="24"/>
          <w:szCs w:val="24"/>
        </w:rPr>
        <w:t xml:space="preserve"> samt dækningsbidrag i alt og årets resultat (10 point)</w:t>
      </w:r>
    </w:p>
    <w:p w14:paraId="1F093D8D" w14:textId="17D49C12" w:rsidR="008308C6" w:rsidRDefault="008308C6" w:rsidP="55D550FA">
      <w:pPr>
        <w:rPr>
          <w:rFonts w:asciiTheme="minorHAnsi" w:hAnsiTheme="minorHAnsi" w:cstheme="minorBidi"/>
          <w:b/>
          <w:bCs/>
          <w:sz w:val="24"/>
          <w:szCs w:val="24"/>
        </w:rPr>
      </w:pPr>
    </w:p>
    <w:p w14:paraId="18484095" w14:textId="77777777" w:rsidR="006150E3" w:rsidRPr="00001751" w:rsidRDefault="006150E3" w:rsidP="006150E3">
      <w:pPr>
        <w:pStyle w:val="Listeafsnit"/>
        <w:rPr>
          <w:b/>
          <w:bCs/>
        </w:rPr>
      </w:pPr>
      <w:bookmarkStart w:id="6" w:name="_Hlk106366330"/>
    </w:p>
    <w:bookmarkEnd w:id="6"/>
    <w:p w14:paraId="2D5EA05D" w14:textId="77777777" w:rsidR="008308C6" w:rsidRDefault="008308C6" w:rsidP="008308C6">
      <w:pPr>
        <w:rPr>
          <w:lang w:eastAsia="en-US"/>
        </w:rPr>
      </w:pPr>
    </w:p>
    <w:p w14:paraId="223ADD43" w14:textId="77777777" w:rsidR="008308C6" w:rsidRPr="00022DD2" w:rsidRDefault="008308C6" w:rsidP="008308C6">
      <w:pPr>
        <w:rPr>
          <w:lang w:eastAsia="en-US"/>
        </w:rPr>
      </w:pPr>
    </w:p>
    <w:p w14:paraId="47472623" w14:textId="77777777" w:rsidR="008308C6" w:rsidRDefault="008308C6" w:rsidP="008308C6"/>
    <w:p w14:paraId="0F8EDB8B" w14:textId="77777777" w:rsidR="008308C6" w:rsidRPr="00001751" w:rsidRDefault="008308C6" w:rsidP="008308C6">
      <w:pPr>
        <w:widowControl w:val="0"/>
        <w:overflowPunct w:val="0"/>
        <w:autoSpaceDE w:val="0"/>
        <w:autoSpaceDN w:val="0"/>
        <w:adjustRightInd w:val="0"/>
        <w:spacing w:after="0" w:line="240" w:lineRule="auto"/>
        <w:ind w:right="-1"/>
        <w:rPr>
          <w:rFonts w:asciiTheme="minorHAnsi" w:hAnsiTheme="minorHAnsi" w:cstheme="minorHAnsi"/>
          <w:b/>
          <w:bCs/>
          <w:sz w:val="24"/>
          <w:szCs w:val="24"/>
        </w:rPr>
      </w:pPr>
    </w:p>
    <w:p w14:paraId="04C19A71" w14:textId="77777777" w:rsidR="008308C6" w:rsidRDefault="008308C6" w:rsidP="008308C6"/>
    <w:p w14:paraId="3A3F8934" w14:textId="77777777" w:rsidR="008308C6" w:rsidRDefault="008308C6" w:rsidP="006D4307">
      <w:pPr>
        <w:rPr>
          <w:rFonts w:cs="Calibri"/>
          <w:sz w:val="24"/>
          <w:szCs w:val="24"/>
        </w:rPr>
      </w:pPr>
    </w:p>
    <w:sectPr w:rsidR="008308C6" w:rsidSect="00D856A9">
      <w:headerReference w:type="default" r:id="rId12"/>
      <w:footerReference w:type="default" r:id="rId13"/>
      <w:pgSz w:w="11900" w:h="16838"/>
      <w:pgMar w:top="851" w:right="1123" w:bottom="851" w:left="1276" w:header="709" w:footer="709" w:gutter="0"/>
      <w:cols w:space="708" w:equalWidth="0">
        <w:col w:w="95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A61B" w14:textId="77777777" w:rsidR="002A746A" w:rsidRDefault="002A746A" w:rsidP="005D3C53">
      <w:pPr>
        <w:spacing w:after="0" w:line="240" w:lineRule="auto"/>
      </w:pPr>
      <w:r>
        <w:separator/>
      </w:r>
    </w:p>
  </w:endnote>
  <w:endnote w:type="continuationSeparator" w:id="0">
    <w:p w14:paraId="62AE0D85" w14:textId="77777777" w:rsidR="002A746A" w:rsidRDefault="002A746A" w:rsidP="005D3C53">
      <w:pPr>
        <w:spacing w:after="0" w:line="240" w:lineRule="auto"/>
      </w:pPr>
      <w:r>
        <w:continuationSeparator/>
      </w:r>
    </w:p>
  </w:endnote>
  <w:endnote w:type="continuationNotice" w:id="1">
    <w:p w14:paraId="061131FA" w14:textId="77777777" w:rsidR="002A746A" w:rsidRDefault="002A74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5FDF34CC" w14:textId="210FE166" w:rsidR="005D3C53" w:rsidRDefault="005D3C53">
        <w:pPr>
          <w:pStyle w:val="Sidefod"/>
          <w:jc w:val="right"/>
        </w:pPr>
        <w:r>
          <w:t xml:space="preserve">Side </w:t>
        </w:r>
        <w:r>
          <w:rPr>
            <w:b/>
            <w:bCs/>
            <w:sz w:val="24"/>
            <w:szCs w:val="24"/>
          </w:rPr>
          <w:fldChar w:fldCharType="begin"/>
        </w:r>
        <w:r>
          <w:rPr>
            <w:b/>
            <w:bCs/>
          </w:rPr>
          <w:instrText>PAGE</w:instrText>
        </w:r>
        <w:r>
          <w:rPr>
            <w:b/>
            <w:bCs/>
            <w:sz w:val="24"/>
            <w:szCs w:val="24"/>
          </w:rPr>
          <w:fldChar w:fldCharType="separate"/>
        </w:r>
        <w:r w:rsidR="00863B8D">
          <w:rPr>
            <w:b/>
            <w:bCs/>
            <w:noProof/>
          </w:rPr>
          <w:t>1</w:t>
        </w:r>
        <w:r>
          <w:rPr>
            <w:b/>
            <w:bCs/>
            <w:sz w:val="24"/>
            <w:szCs w:val="24"/>
          </w:rPr>
          <w:fldChar w:fldCharType="end"/>
        </w:r>
        <w:r>
          <w:t xml:space="preserve"> af </w:t>
        </w:r>
        <w:r>
          <w:rPr>
            <w:b/>
            <w:bCs/>
            <w:sz w:val="24"/>
            <w:szCs w:val="24"/>
          </w:rPr>
          <w:fldChar w:fldCharType="begin"/>
        </w:r>
        <w:r>
          <w:rPr>
            <w:b/>
            <w:bCs/>
          </w:rPr>
          <w:instrText>NUMPAGES</w:instrText>
        </w:r>
        <w:r>
          <w:rPr>
            <w:b/>
            <w:bCs/>
            <w:sz w:val="24"/>
            <w:szCs w:val="24"/>
          </w:rPr>
          <w:fldChar w:fldCharType="separate"/>
        </w:r>
        <w:r w:rsidR="00863B8D">
          <w:rPr>
            <w:b/>
            <w:bCs/>
            <w:noProof/>
          </w:rPr>
          <w:t>1</w:t>
        </w:r>
        <w:r>
          <w:rPr>
            <w:b/>
            <w:bCs/>
            <w:sz w:val="24"/>
            <w:szCs w:val="24"/>
          </w:rPr>
          <w:fldChar w:fldCharType="end"/>
        </w:r>
      </w:p>
    </w:sdtContent>
  </w:sdt>
  <w:p w14:paraId="10F95319" w14:textId="77777777" w:rsidR="005D3C53" w:rsidRDefault="005D3C5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05A6" w14:textId="77777777" w:rsidR="002A746A" w:rsidRDefault="002A746A" w:rsidP="005D3C53">
      <w:pPr>
        <w:spacing w:after="0" w:line="240" w:lineRule="auto"/>
      </w:pPr>
      <w:r>
        <w:separator/>
      </w:r>
    </w:p>
  </w:footnote>
  <w:footnote w:type="continuationSeparator" w:id="0">
    <w:p w14:paraId="299D8307" w14:textId="77777777" w:rsidR="002A746A" w:rsidRDefault="002A746A" w:rsidP="005D3C53">
      <w:pPr>
        <w:spacing w:after="0" w:line="240" w:lineRule="auto"/>
      </w:pPr>
      <w:r>
        <w:continuationSeparator/>
      </w:r>
    </w:p>
  </w:footnote>
  <w:footnote w:type="continuationNotice" w:id="1">
    <w:p w14:paraId="2DC9A2A9" w14:textId="77777777" w:rsidR="002A746A" w:rsidRDefault="002A74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3F8F" w14:textId="77777777" w:rsidR="005D3C53" w:rsidRPr="002F7CB7" w:rsidRDefault="005D3C53" w:rsidP="005D3C53">
    <w:pPr>
      <w:tabs>
        <w:tab w:val="center" w:pos="4819"/>
        <w:tab w:val="right" w:pos="9638"/>
      </w:tabs>
      <w:spacing w:after="0" w:line="240" w:lineRule="auto"/>
      <w:rPr>
        <w:rFonts w:ascii="Lucida Sans" w:hAnsi="Lucida Sans" w:cs="Lucida Sans"/>
        <w:sz w:val="20"/>
        <w:szCs w:val="20"/>
      </w:rPr>
    </w:pPr>
    <w:r>
      <w:rPr>
        <w:rFonts w:ascii="Lucida Sans" w:hAnsi="Lucida Sans" w:cs="Lucida Sans"/>
        <w:b/>
        <w:sz w:val="20"/>
        <w:szCs w:val="20"/>
      </w:rPr>
      <w:t>Finansøkonom</w:t>
    </w:r>
    <w:r w:rsidRPr="002F7CB7">
      <w:rPr>
        <w:rFonts w:ascii="Lucida Sans" w:hAnsi="Lucida Sans" w:cs="Lucida Sans"/>
        <w:sz w:val="20"/>
        <w:szCs w:val="20"/>
      </w:rPr>
      <w:tab/>
    </w:r>
    <w:r w:rsidRPr="002F7CB7">
      <w:rPr>
        <w:rFonts w:ascii="Lucida Sans" w:hAnsi="Lucida Sans" w:cs="Lucida Sans"/>
        <w:sz w:val="20"/>
        <w:szCs w:val="20"/>
      </w:rPr>
      <w:tab/>
    </w:r>
    <w:r>
      <w:rPr>
        <w:rFonts w:ascii="Lucida Sans" w:hAnsi="Lucida Sans" w:cs="Lucida Sans"/>
        <w:b/>
        <w:sz w:val="20"/>
        <w:szCs w:val="20"/>
      </w:rPr>
      <w:t>Erhvervsøkonomi</w:t>
    </w:r>
    <w:r w:rsidRPr="002F7CB7">
      <w:rPr>
        <w:rFonts w:ascii="Lucida Sans" w:hAnsi="Lucida Sans" w:cs="Lucida Sans"/>
        <w:sz w:val="20"/>
        <w:szCs w:val="20"/>
      </w:rPr>
      <w:t xml:space="preserve"> </w:t>
    </w:r>
  </w:p>
  <w:p w14:paraId="40073D12" w14:textId="312F3089" w:rsidR="005D3C53" w:rsidRPr="00190272" w:rsidRDefault="005D3C53" w:rsidP="005D3C53">
    <w:pPr>
      <w:tabs>
        <w:tab w:val="center" w:pos="4819"/>
        <w:tab w:val="right" w:pos="9638"/>
      </w:tabs>
      <w:spacing w:after="0" w:line="240" w:lineRule="auto"/>
      <w:rPr>
        <w:rFonts w:ascii="Lucida Sans" w:hAnsi="Lucida Sans" w:cs="Lucida Sans"/>
        <w:color w:val="FF0000"/>
        <w:sz w:val="20"/>
        <w:szCs w:val="20"/>
      </w:rPr>
    </w:pPr>
    <w:r w:rsidRPr="002F7CB7">
      <w:rPr>
        <w:rFonts w:ascii="Lucida Sans" w:hAnsi="Lucida Sans" w:cs="Lucida Sans"/>
        <w:sz w:val="20"/>
        <w:szCs w:val="20"/>
      </w:rPr>
      <w:tab/>
    </w:r>
    <w:r w:rsidRPr="002F7CB7">
      <w:rPr>
        <w:rFonts w:ascii="Lucida Sans" w:hAnsi="Lucida Sans" w:cs="Lucida Sans"/>
        <w:sz w:val="20"/>
        <w:szCs w:val="20"/>
      </w:rPr>
      <w:tab/>
    </w:r>
    <w:r w:rsidR="62BCF530">
      <w:rPr>
        <w:rFonts w:ascii="Lucida Sans" w:hAnsi="Lucida Sans" w:cs="Lucida Sans"/>
        <w:sz w:val="20"/>
        <w:szCs w:val="20"/>
      </w:rPr>
      <w:t xml:space="preserve"> </w:t>
    </w:r>
    <w:r w:rsidR="005C5E8A">
      <w:rPr>
        <w:rFonts w:ascii="Lucida Sans" w:hAnsi="Lucida Sans" w:cs="Lucida Sans"/>
        <w:sz w:val="20"/>
        <w:szCs w:val="20"/>
      </w:rPr>
      <w:t>J</w:t>
    </w:r>
    <w:r w:rsidR="003341D8">
      <w:rPr>
        <w:rFonts w:ascii="Lucida Sans" w:hAnsi="Lucida Sans" w:cs="Lucida Sans"/>
        <w:sz w:val="20"/>
        <w:szCs w:val="20"/>
      </w:rPr>
      <w:t>anuar</w:t>
    </w:r>
    <w:r w:rsidR="001F5320">
      <w:rPr>
        <w:rFonts w:ascii="Lucida Sans" w:hAnsi="Lucida Sans" w:cs="Lucida Sans"/>
        <w:sz w:val="20"/>
        <w:szCs w:val="20"/>
      </w:rPr>
      <w:t xml:space="preserve"> 202</w:t>
    </w:r>
    <w:r w:rsidR="003341D8">
      <w:rPr>
        <w:rFonts w:ascii="Lucida Sans" w:hAnsi="Lucida Sans" w:cs="Lucida Sans"/>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16E"/>
    <w:multiLevelType w:val="multilevel"/>
    <w:tmpl w:val="422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976F7"/>
    <w:multiLevelType w:val="hybridMultilevel"/>
    <w:tmpl w:val="6256FF8C"/>
    <w:lvl w:ilvl="0" w:tplc="49ACB9B4">
      <w:start w:val="1"/>
      <w:numFmt w:val="decimal"/>
      <w:lvlText w:val="%1."/>
      <w:lvlJc w:val="left"/>
      <w:pPr>
        <w:ind w:left="720" w:hanging="360"/>
      </w:pPr>
      <w:rPr>
        <w:rFonts w:hint="default"/>
        <w:b/>
        <w:bCs/>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8EF127C"/>
    <w:multiLevelType w:val="hybridMultilevel"/>
    <w:tmpl w:val="BC42C37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4030089"/>
    <w:multiLevelType w:val="hybridMultilevel"/>
    <w:tmpl w:val="AAD42DBA"/>
    <w:lvl w:ilvl="0" w:tplc="C28CF61A">
      <w:start w:val="10"/>
      <w:numFmt w:val="decimal"/>
      <w:lvlText w:val="%1."/>
      <w:lvlJc w:val="left"/>
      <w:pPr>
        <w:ind w:left="720" w:hanging="360"/>
      </w:pPr>
    </w:lvl>
    <w:lvl w:ilvl="1" w:tplc="C728056C">
      <w:start w:val="1"/>
      <w:numFmt w:val="lowerLetter"/>
      <w:lvlText w:val="%2."/>
      <w:lvlJc w:val="left"/>
      <w:pPr>
        <w:ind w:left="1440" w:hanging="360"/>
      </w:pPr>
    </w:lvl>
    <w:lvl w:ilvl="2" w:tplc="6B5E64CA">
      <w:start w:val="1"/>
      <w:numFmt w:val="lowerRoman"/>
      <w:lvlText w:val="%3."/>
      <w:lvlJc w:val="right"/>
      <w:pPr>
        <w:ind w:left="2160" w:hanging="180"/>
      </w:pPr>
    </w:lvl>
    <w:lvl w:ilvl="3" w:tplc="138C6212">
      <w:start w:val="1"/>
      <w:numFmt w:val="decimal"/>
      <w:lvlText w:val="%4."/>
      <w:lvlJc w:val="left"/>
      <w:pPr>
        <w:ind w:left="2880" w:hanging="360"/>
      </w:pPr>
    </w:lvl>
    <w:lvl w:ilvl="4" w:tplc="D510770C">
      <w:start w:val="1"/>
      <w:numFmt w:val="lowerLetter"/>
      <w:lvlText w:val="%5."/>
      <w:lvlJc w:val="left"/>
      <w:pPr>
        <w:ind w:left="3600" w:hanging="360"/>
      </w:pPr>
    </w:lvl>
    <w:lvl w:ilvl="5" w:tplc="A628DAB0">
      <w:start w:val="1"/>
      <w:numFmt w:val="lowerRoman"/>
      <w:lvlText w:val="%6."/>
      <w:lvlJc w:val="right"/>
      <w:pPr>
        <w:ind w:left="4320" w:hanging="180"/>
      </w:pPr>
    </w:lvl>
    <w:lvl w:ilvl="6" w:tplc="1A08EA5C">
      <w:start w:val="1"/>
      <w:numFmt w:val="decimal"/>
      <w:lvlText w:val="%7."/>
      <w:lvlJc w:val="left"/>
      <w:pPr>
        <w:ind w:left="5040" w:hanging="360"/>
      </w:pPr>
    </w:lvl>
    <w:lvl w:ilvl="7" w:tplc="5D586608">
      <w:start w:val="1"/>
      <w:numFmt w:val="lowerLetter"/>
      <w:lvlText w:val="%8."/>
      <w:lvlJc w:val="left"/>
      <w:pPr>
        <w:ind w:left="5760" w:hanging="360"/>
      </w:pPr>
    </w:lvl>
    <w:lvl w:ilvl="8" w:tplc="CD921958">
      <w:start w:val="1"/>
      <w:numFmt w:val="lowerRoman"/>
      <w:lvlText w:val="%9."/>
      <w:lvlJc w:val="right"/>
      <w:pPr>
        <w:ind w:left="6480" w:hanging="180"/>
      </w:pPr>
    </w:lvl>
  </w:abstractNum>
  <w:num w:numId="1" w16cid:durableId="1901356839">
    <w:abstractNumId w:val="3"/>
  </w:num>
  <w:num w:numId="2" w16cid:durableId="1527405682">
    <w:abstractNumId w:val="1"/>
  </w:num>
  <w:num w:numId="3" w16cid:durableId="1876963665">
    <w:abstractNumId w:val="2"/>
  </w:num>
  <w:num w:numId="4" w16cid:durableId="197683632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20B"/>
    <w:rsid w:val="00000E7D"/>
    <w:rsid w:val="0000218D"/>
    <w:rsid w:val="00002463"/>
    <w:rsid w:val="00002E49"/>
    <w:rsid w:val="00004605"/>
    <w:rsid w:val="000057BB"/>
    <w:rsid w:val="0000656A"/>
    <w:rsid w:val="00007118"/>
    <w:rsid w:val="000138E0"/>
    <w:rsid w:val="00016BD0"/>
    <w:rsid w:val="00022D70"/>
    <w:rsid w:val="00024F5B"/>
    <w:rsid w:val="00025B63"/>
    <w:rsid w:val="000310EB"/>
    <w:rsid w:val="00040E54"/>
    <w:rsid w:val="000411D9"/>
    <w:rsid w:val="00041842"/>
    <w:rsid w:val="00042E73"/>
    <w:rsid w:val="00045934"/>
    <w:rsid w:val="00056CD2"/>
    <w:rsid w:val="000576E8"/>
    <w:rsid w:val="00062A13"/>
    <w:rsid w:val="00066043"/>
    <w:rsid w:val="00072099"/>
    <w:rsid w:val="00072751"/>
    <w:rsid w:val="0007521B"/>
    <w:rsid w:val="0007653C"/>
    <w:rsid w:val="00080553"/>
    <w:rsid w:val="0008413C"/>
    <w:rsid w:val="000853F6"/>
    <w:rsid w:val="00092F4A"/>
    <w:rsid w:val="00096BD6"/>
    <w:rsid w:val="00097808"/>
    <w:rsid w:val="000A1421"/>
    <w:rsid w:val="000A274F"/>
    <w:rsid w:val="000A2E08"/>
    <w:rsid w:val="000A35B3"/>
    <w:rsid w:val="000C2730"/>
    <w:rsid w:val="000C311E"/>
    <w:rsid w:val="000D4918"/>
    <w:rsid w:val="000E0ED1"/>
    <w:rsid w:val="000E2D70"/>
    <w:rsid w:val="000E3EAF"/>
    <w:rsid w:val="000E54B6"/>
    <w:rsid w:val="000E7254"/>
    <w:rsid w:val="000F09A2"/>
    <w:rsid w:val="000F4E43"/>
    <w:rsid w:val="000F7AE9"/>
    <w:rsid w:val="00100E3A"/>
    <w:rsid w:val="0010219D"/>
    <w:rsid w:val="001034D6"/>
    <w:rsid w:val="00104BA3"/>
    <w:rsid w:val="001073A7"/>
    <w:rsid w:val="001102DD"/>
    <w:rsid w:val="00114CD6"/>
    <w:rsid w:val="00115ADC"/>
    <w:rsid w:val="00120AE0"/>
    <w:rsid w:val="0012505A"/>
    <w:rsid w:val="00127C4C"/>
    <w:rsid w:val="00131960"/>
    <w:rsid w:val="00134659"/>
    <w:rsid w:val="0013543B"/>
    <w:rsid w:val="001363E0"/>
    <w:rsid w:val="00136BBF"/>
    <w:rsid w:val="00136EF5"/>
    <w:rsid w:val="00150757"/>
    <w:rsid w:val="001511F2"/>
    <w:rsid w:val="00151B35"/>
    <w:rsid w:val="00152C70"/>
    <w:rsid w:val="00154148"/>
    <w:rsid w:val="0015594E"/>
    <w:rsid w:val="00162C8F"/>
    <w:rsid w:val="00163567"/>
    <w:rsid w:val="001649A6"/>
    <w:rsid w:val="001657D5"/>
    <w:rsid w:val="001659F8"/>
    <w:rsid w:val="00166DF3"/>
    <w:rsid w:val="00171806"/>
    <w:rsid w:val="001727D0"/>
    <w:rsid w:val="00173D01"/>
    <w:rsid w:val="0017700A"/>
    <w:rsid w:val="00182789"/>
    <w:rsid w:val="00183A55"/>
    <w:rsid w:val="0018473F"/>
    <w:rsid w:val="00186313"/>
    <w:rsid w:val="00187640"/>
    <w:rsid w:val="00190272"/>
    <w:rsid w:val="00192DE0"/>
    <w:rsid w:val="0019520B"/>
    <w:rsid w:val="001979EA"/>
    <w:rsid w:val="001A741A"/>
    <w:rsid w:val="001A752D"/>
    <w:rsid w:val="001B323C"/>
    <w:rsid w:val="001B43C1"/>
    <w:rsid w:val="001B6D79"/>
    <w:rsid w:val="001B79EE"/>
    <w:rsid w:val="001C58BF"/>
    <w:rsid w:val="001D0DC6"/>
    <w:rsid w:val="001D2C3F"/>
    <w:rsid w:val="001D445E"/>
    <w:rsid w:val="001D5C56"/>
    <w:rsid w:val="001E0425"/>
    <w:rsid w:val="001E1E34"/>
    <w:rsid w:val="001E7921"/>
    <w:rsid w:val="001F080C"/>
    <w:rsid w:val="001F0DEC"/>
    <w:rsid w:val="001F191B"/>
    <w:rsid w:val="001F325F"/>
    <w:rsid w:val="001F5320"/>
    <w:rsid w:val="001F5565"/>
    <w:rsid w:val="001F5EFA"/>
    <w:rsid w:val="0020067B"/>
    <w:rsid w:val="00202BEE"/>
    <w:rsid w:val="0021078E"/>
    <w:rsid w:val="00213E61"/>
    <w:rsid w:val="00216E36"/>
    <w:rsid w:val="0021759B"/>
    <w:rsid w:val="00221A95"/>
    <w:rsid w:val="00224E3F"/>
    <w:rsid w:val="00227277"/>
    <w:rsid w:val="002275E9"/>
    <w:rsid w:val="00241068"/>
    <w:rsid w:val="00245DA3"/>
    <w:rsid w:val="00253078"/>
    <w:rsid w:val="002531C1"/>
    <w:rsid w:val="00254BFB"/>
    <w:rsid w:val="00255C37"/>
    <w:rsid w:val="00256742"/>
    <w:rsid w:val="00257BE7"/>
    <w:rsid w:val="002633B9"/>
    <w:rsid w:val="00264B73"/>
    <w:rsid w:val="00265514"/>
    <w:rsid w:val="00266670"/>
    <w:rsid w:val="002669F0"/>
    <w:rsid w:val="00266AA3"/>
    <w:rsid w:val="002705E7"/>
    <w:rsid w:val="00275603"/>
    <w:rsid w:val="00275D7C"/>
    <w:rsid w:val="0027668E"/>
    <w:rsid w:val="00276F0F"/>
    <w:rsid w:val="00281CD3"/>
    <w:rsid w:val="002822F2"/>
    <w:rsid w:val="00283A9D"/>
    <w:rsid w:val="00283B78"/>
    <w:rsid w:val="00284039"/>
    <w:rsid w:val="00285554"/>
    <w:rsid w:val="00295042"/>
    <w:rsid w:val="002969FE"/>
    <w:rsid w:val="00296C34"/>
    <w:rsid w:val="002A746A"/>
    <w:rsid w:val="002B4ED8"/>
    <w:rsid w:val="002B79B9"/>
    <w:rsid w:val="002B7ED8"/>
    <w:rsid w:val="002C552A"/>
    <w:rsid w:val="002C5C6C"/>
    <w:rsid w:val="002D3575"/>
    <w:rsid w:val="002D5D4A"/>
    <w:rsid w:val="002E4ECB"/>
    <w:rsid w:val="002F1AF1"/>
    <w:rsid w:val="002F5BF3"/>
    <w:rsid w:val="003005FC"/>
    <w:rsid w:val="0030062A"/>
    <w:rsid w:val="003014C0"/>
    <w:rsid w:val="00306362"/>
    <w:rsid w:val="0030769F"/>
    <w:rsid w:val="0030797D"/>
    <w:rsid w:val="00310CA6"/>
    <w:rsid w:val="00311651"/>
    <w:rsid w:val="003122FD"/>
    <w:rsid w:val="00312C8A"/>
    <w:rsid w:val="00317FC4"/>
    <w:rsid w:val="003217B1"/>
    <w:rsid w:val="00323ED7"/>
    <w:rsid w:val="00333159"/>
    <w:rsid w:val="003341D8"/>
    <w:rsid w:val="00341DBC"/>
    <w:rsid w:val="003424BE"/>
    <w:rsid w:val="0034272A"/>
    <w:rsid w:val="00350330"/>
    <w:rsid w:val="00350393"/>
    <w:rsid w:val="00353EA7"/>
    <w:rsid w:val="00355FDF"/>
    <w:rsid w:val="00357418"/>
    <w:rsid w:val="00365CB7"/>
    <w:rsid w:val="00366951"/>
    <w:rsid w:val="00370361"/>
    <w:rsid w:val="00370B55"/>
    <w:rsid w:val="00375021"/>
    <w:rsid w:val="0037650F"/>
    <w:rsid w:val="003802F1"/>
    <w:rsid w:val="00381BEA"/>
    <w:rsid w:val="0038221F"/>
    <w:rsid w:val="00385110"/>
    <w:rsid w:val="00386E1C"/>
    <w:rsid w:val="00390C75"/>
    <w:rsid w:val="00393269"/>
    <w:rsid w:val="0039331C"/>
    <w:rsid w:val="003977DB"/>
    <w:rsid w:val="003A036D"/>
    <w:rsid w:val="003A3905"/>
    <w:rsid w:val="003A44D9"/>
    <w:rsid w:val="003A4BAC"/>
    <w:rsid w:val="003A4BBB"/>
    <w:rsid w:val="003A4FF9"/>
    <w:rsid w:val="003B48F4"/>
    <w:rsid w:val="003B71BC"/>
    <w:rsid w:val="003C0092"/>
    <w:rsid w:val="003C10E5"/>
    <w:rsid w:val="003C2FE6"/>
    <w:rsid w:val="003D057C"/>
    <w:rsid w:val="003D0A04"/>
    <w:rsid w:val="003D2300"/>
    <w:rsid w:val="003D7240"/>
    <w:rsid w:val="003D7AED"/>
    <w:rsid w:val="003E37F8"/>
    <w:rsid w:val="003F0305"/>
    <w:rsid w:val="003F0CE6"/>
    <w:rsid w:val="003F52C9"/>
    <w:rsid w:val="003F53EC"/>
    <w:rsid w:val="003F5A66"/>
    <w:rsid w:val="003F63E7"/>
    <w:rsid w:val="0040174E"/>
    <w:rsid w:val="004024B2"/>
    <w:rsid w:val="00402C77"/>
    <w:rsid w:val="00407356"/>
    <w:rsid w:val="00407DEF"/>
    <w:rsid w:val="00414383"/>
    <w:rsid w:val="00422F69"/>
    <w:rsid w:val="004271E7"/>
    <w:rsid w:val="00442527"/>
    <w:rsid w:val="00444108"/>
    <w:rsid w:val="00445CB1"/>
    <w:rsid w:val="004549A9"/>
    <w:rsid w:val="0045789F"/>
    <w:rsid w:val="004655E9"/>
    <w:rsid w:val="0046571E"/>
    <w:rsid w:val="00467304"/>
    <w:rsid w:val="00474257"/>
    <w:rsid w:val="00474DFF"/>
    <w:rsid w:val="0047736B"/>
    <w:rsid w:val="0048089D"/>
    <w:rsid w:val="0048431E"/>
    <w:rsid w:val="004916A7"/>
    <w:rsid w:val="004932A2"/>
    <w:rsid w:val="0049506F"/>
    <w:rsid w:val="004973B8"/>
    <w:rsid w:val="004A56FC"/>
    <w:rsid w:val="004A5EA6"/>
    <w:rsid w:val="004B2A1F"/>
    <w:rsid w:val="004B66B9"/>
    <w:rsid w:val="004C18C3"/>
    <w:rsid w:val="004C19C1"/>
    <w:rsid w:val="004C1A26"/>
    <w:rsid w:val="004C2C58"/>
    <w:rsid w:val="004C6162"/>
    <w:rsid w:val="004C63E9"/>
    <w:rsid w:val="004D0F5F"/>
    <w:rsid w:val="004D28C6"/>
    <w:rsid w:val="004D5BE6"/>
    <w:rsid w:val="004D784F"/>
    <w:rsid w:val="004F02A2"/>
    <w:rsid w:val="004F1CC0"/>
    <w:rsid w:val="004F2D47"/>
    <w:rsid w:val="004F44B7"/>
    <w:rsid w:val="00504B51"/>
    <w:rsid w:val="0050670A"/>
    <w:rsid w:val="005321E5"/>
    <w:rsid w:val="00535043"/>
    <w:rsid w:val="00541B88"/>
    <w:rsid w:val="00542778"/>
    <w:rsid w:val="00544D8E"/>
    <w:rsid w:val="00544F68"/>
    <w:rsid w:val="00551C7C"/>
    <w:rsid w:val="00557B8C"/>
    <w:rsid w:val="00557F31"/>
    <w:rsid w:val="005600F7"/>
    <w:rsid w:val="005604DA"/>
    <w:rsid w:val="005608E5"/>
    <w:rsid w:val="005609BC"/>
    <w:rsid w:val="0056300D"/>
    <w:rsid w:val="00564CC1"/>
    <w:rsid w:val="005701C8"/>
    <w:rsid w:val="00570FF9"/>
    <w:rsid w:val="00571C09"/>
    <w:rsid w:val="00571C53"/>
    <w:rsid w:val="00574E77"/>
    <w:rsid w:val="00576399"/>
    <w:rsid w:val="00576E22"/>
    <w:rsid w:val="005861FD"/>
    <w:rsid w:val="00586A1D"/>
    <w:rsid w:val="00591E00"/>
    <w:rsid w:val="0059209C"/>
    <w:rsid w:val="005925B0"/>
    <w:rsid w:val="0059274F"/>
    <w:rsid w:val="005A144C"/>
    <w:rsid w:val="005A1A80"/>
    <w:rsid w:val="005A21E0"/>
    <w:rsid w:val="005A2EF7"/>
    <w:rsid w:val="005A33FC"/>
    <w:rsid w:val="005A3B4F"/>
    <w:rsid w:val="005A6162"/>
    <w:rsid w:val="005B1EF7"/>
    <w:rsid w:val="005B41A3"/>
    <w:rsid w:val="005B4ED8"/>
    <w:rsid w:val="005C17C3"/>
    <w:rsid w:val="005C25BF"/>
    <w:rsid w:val="005C5E8A"/>
    <w:rsid w:val="005D3C53"/>
    <w:rsid w:val="005D45B9"/>
    <w:rsid w:val="005E1151"/>
    <w:rsid w:val="005E14A2"/>
    <w:rsid w:val="005E3FF4"/>
    <w:rsid w:val="005E796C"/>
    <w:rsid w:val="005F4D36"/>
    <w:rsid w:val="005F6FC4"/>
    <w:rsid w:val="005F7E9C"/>
    <w:rsid w:val="006129CD"/>
    <w:rsid w:val="006150E3"/>
    <w:rsid w:val="0062122F"/>
    <w:rsid w:val="00624E54"/>
    <w:rsid w:val="006352F3"/>
    <w:rsid w:val="0063561D"/>
    <w:rsid w:val="00636FB4"/>
    <w:rsid w:val="00637AC5"/>
    <w:rsid w:val="00637D0F"/>
    <w:rsid w:val="00647162"/>
    <w:rsid w:val="006526DE"/>
    <w:rsid w:val="00666C07"/>
    <w:rsid w:val="006705ED"/>
    <w:rsid w:val="0067467F"/>
    <w:rsid w:val="00680191"/>
    <w:rsid w:val="006807FE"/>
    <w:rsid w:val="0068410F"/>
    <w:rsid w:val="006860C6"/>
    <w:rsid w:val="00695396"/>
    <w:rsid w:val="00697EA9"/>
    <w:rsid w:val="006A145F"/>
    <w:rsid w:val="006A1CFC"/>
    <w:rsid w:val="006A2159"/>
    <w:rsid w:val="006A47EB"/>
    <w:rsid w:val="006B153E"/>
    <w:rsid w:val="006B6D1C"/>
    <w:rsid w:val="006C1DE3"/>
    <w:rsid w:val="006C3DDB"/>
    <w:rsid w:val="006D3FAB"/>
    <w:rsid w:val="006D4307"/>
    <w:rsid w:val="006D66B8"/>
    <w:rsid w:val="006D740A"/>
    <w:rsid w:val="006D8F9D"/>
    <w:rsid w:val="006E2CB1"/>
    <w:rsid w:val="006E5694"/>
    <w:rsid w:val="006F588C"/>
    <w:rsid w:val="00700047"/>
    <w:rsid w:val="007013C1"/>
    <w:rsid w:val="007021CF"/>
    <w:rsid w:val="00704F03"/>
    <w:rsid w:val="00712B60"/>
    <w:rsid w:val="00715527"/>
    <w:rsid w:val="00724CD3"/>
    <w:rsid w:val="007272DA"/>
    <w:rsid w:val="0075151C"/>
    <w:rsid w:val="00751E62"/>
    <w:rsid w:val="00753373"/>
    <w:rsid w:val="00762590"/>
    <w:rsid w:val="00762609"/>
    <w:rsid w:val="0076767D"/>
    <w:rsid w:val="0077016E"/>
    <w:rsid w:val="0077216C"/>
    <w:rsid w:val="00775D4A"/>
    <w:rsid w:val="00777299"/>
    <w:rsid w:val="007827AE"/>
    <w:rsid w:val="00783637"/>
    <w:rsid w:val="00783D1F"/>
    <w:rsid w:val="007854A8"/>
    <w:rsid w:val="00786211"/>
    <w:rsid w:val="00793629"/>
    <w:rsid w:val="007A4FAA"/>
    <w:rsid w:val="007A5731"/>
    <w:rsid w:val="007B1B13"/>
    <w:rsid w:val="007B1DF6"/>
    <w:rsid w:val="007B46E8"/>
    <w:rsid w:val="007B6DA2"/>
    <w:rsid w:val="007C0ED4"/>
    <w:rsid w:val="007C212C"/>
    <w:rsid w:val="007D36F1"/>
    <w:rsid w:val="007D5567"/>
    <w:rsid w:val="007D623B"/>
    <w:rsid w:val="007E1B4F"/>
    <w:rsid w:val="007E1E28"/>
    <w:rsid w:val="007E4091"/>
    <w:rsid w:val="007E457F"/>
    <w:rsid w:val="007E535B"/>
    <w:rsid w:val="007E7664"/>
    <w:rsid w:val="007F00C1"/>
    <w:rsid w:val="007F2FE8"/>
    <w:rsid w:val="007F56B8"/>
    <w:rsid w:val="007F5782"/>
    <w:rsid w:val="00804736"/>
    <w:rsid w:val="00810B21"/>
    <w:rsid w:val="0081751F"/>
    <w:rsid w:val="00823CD6"/>
    <w:rsid w:val="008273C9"/>
    <w:rsid w:val="008308C6"/>
    <w:rsid w:val="00834895"/>
    <w:rsid w:val="008354F0"/>
    <w:rsid w:val="008372B1"/>
    <w:rsid w:val="00844D71"/>
    <w:rsid w:val="00853E19"/>
    <w:rsid w:val="0085617F"/>
    <w:rsid w:val="008566DB"/>
    <w:rsid w:val="008577EF"/>
    <w:rsid w:val="008619D7"/>
    <w:rsid w:val="00863B8D"/>
    <w:rsid w:val="00867291"/>
    <w:rsid w:val="00872F05"/>
    <w:rsid w:val="00874F0B"/>
    <w:rsid w:val="00875955"/>
    <w:rsid w:val="0087691B"/>
    <w:rsid w:val="00876A66"/>
    <w:rsid w:val="00884B39"/>
    <w:rsid w:val="0088692B"/>
    <w:rsid w:val="00887E07"/>
    <w:rsid w:val="00890232"/>
    <w:rsid w:val="008939CF"/>
    <w:rsid w:val="00895617"/>
    <w:rsid w:val="008A0684"/>
    <w:rsid w:val="008A1576"/>
    <w:rsid w:val="008A1BA0"/>
    <w:rsid w:val="008A479F"/>
    <w:rsid w:val="008A4B99"/>
    <w:rsid w:val="008A7D5B"/>
    <w:rsid w:val="008B40AB"/>
    <w:rsid w:val="008C11A9"/>
    <w:rsid w:val="008C4860"/>
    <w:rsid w:val="008C6FC1"/>
    <w:rsid w:val="008D115D"/>
    <w:rsid w:val="008D511A"/>
    <w:rsid w:val="008E176A"/>
    <w:rsid w:val="008E6CAF"/>
    <w:rsid w:val="008F294B"/>
    <w:rsid w:val="008F2E79"/>
    <w:rsid w:val="008F629A"/>
    <w:rsid w:val="00901B69"/>
    <w:rsid w:val="009038AD"/>
    <w:rsid w:val="0090796C"/>
    <w:rsid w:val="00911AF9"/>
    <w:rsid w:val="00921EE9"/>
    <w:rsid w:val="00925A85"/>
    <w:rsid w:val="009275F4"/>
    <w:rsid w:val="00943176"/>
    <w:rsid w:val="00943A6C"/>
    <w:rsid w:val="009463A6"/>
    <w:rsid w:val="00947506"/>
    <w:rsid w:val="00965F69"/>
    <w:rsid w:val="00973CBE"/>
    <w:rsid w:val="00974070"/>
    <w:rsid w:val="0097440B"/>
    <w:rsid w:val="00975C90"/>
    <w:rsid w:val="00976D3B"/>
    <w:rsid w:val="00977AFC"/>
    <w:rsid w:val="00980CCB"/>
    <w:rsid w:val="00982200"/>
    <w:rsid w:val="009825BA"/>
    <w:rsid w:val="00987A6E"/>
    <w:rsid w:val="0099155A"/>
    <w:rsid w:val="009A11A0"/>
    <w:rsid w:val="009A15AC"/>
    <w:rsid w:val="009A24A9"/>
    <w:rsid w:val="009A4BA7"/>
    <w:rsid w:val="009B1DF6"/>
    <w:rsid w:val="009C25B1"/>
    <w:rsid w:val="009C35BC"/>
    <w:rsid w:val="009D179A"/>
    <w:rsid w:val="009D5394"/>
    <w:rsid w:val="009D720F"/>
    <w:rsid w:val="009E478C"/>
    <w:rsid w:val="009E61D1"/>
    <w:rsid w:val="009F5009"/>
    <w:rsid w:val="009F70A9"/>
    <w:rsid w:val="00A00538"/>
    <w:rsid w:val="00A03332"/>
    <w:rsid w:val="00A03E32"/>
    <w:rsid w:val="00A0524E"/>
    <w:rsid w:val="00A06482"/>
    <w:rsid w:val="00A10E9C"/>
    <w:rsid w:val="00A137B9"/>
    <w:rsid w:val="00A159BD"/>
    <w:rsid w:val="00A21D52"/>
    <w:rsid w:val="00A23869"/>
    <w:rsid w:val="00A23AAF"/>
    <w:rsid w:val="00A25680"/>
    <w:rsid w:val="00A31EDF"/>
    <w:rsid w:val="00A40132"/>
    <w:rsid w:val="00A4033A"/>
    <w:rsid w:val="00A43613"/>
    <w:rsid w:val="00A5088A"/>
    <w:rsid w:val="00A5520D"/>
    <w:rsid w:val="00A579B1"/>
    <w:rsid w:val="00A57B6F"/>
    <w:rsid w:val="00A60017"/>
    <w:rsid w:val="00A635B3"/>
    <w:rsid w:val="00A6371D"/>
    <w:rsid w:val="00A64503"/>
    <w:rsid w:val="00A674F9"/>
    <w:rsid w:val="00A67985"/>
    <w:rsid w:val="00A67EF7"/>
    <w:rsid w:val="00A708C9"/>
    <w:rsid w:val="00A72EA2"/>
    <w:rsid w:val="00A75E13"/>
    <w:rsid w:val="00A800EF"/>
    <w:rsid w:val="00A815F7"/>
    <w:rsid w:val="00A81B0B"/>
    <w:rsid w:val="00A83BA7"/>
    <w:rsid w:val="00A86348"/>
    <w:rsid w:val="00A90887"/>
    <w:rsid w:val="00A91F2C"/>
    <w:rsid w:val="00A95EF1"/>
    <w:rsid w:val="00AA085A"/>
    <w:rsid w:val="00AA5764"/>
    <w:rsid w:val="00AB2A98"/>
    <w:rsid w:val="00AB2CE0"/>
    <w:rsid w:val="00AB61B4"/>
    <w:rsid w:val="00AC0EE9"/>
    <w:rsid w:val="00AC1DB5"/>
    <w:rsid w:val="00AD2AF2"/>
    <w:rsid w:val="00AD6504"/>
    <w:rsid w:val="00AD705A"/>
    <w:rsid w:val="00AE15F5"/>
    <w:rsid w:val="00AE2088"/>
    <w:rsid w:val="00AE299E"/>
    <w:rsid w:val="00AE3725"/>
    <w:rsid w:val="00AF0E5B"/>
    <w:rsid w:val="00AF22FE"/>
    <w:rsid w:val="00B0448E"/>
    <w:rsid w:val="00B04E26"/>
    <w:rsid w:val="00B11014"/>
    <w:rsid w:val="00B13E92"/>
    <w:rsid w:val="00B17811"/>
    <w:rsid w:val="00B17991"/>
    <w:rsid w:val="00B21B89"/>
    <w:rsid w:val="00B300FD"/>
    <w:rsid w:val="00B31F4E"/>
    <w:rsid w:val="00B4024D"/>
    <w:rsid w:val="00B42E13"/>
    <w:rsid w:val="00B505BE"/>
    <w:rsid w:val="00B527DA"/>
    <w:rsid w:val="00B560AA"/>
    <w:rsid w:val="00B60317"/>
    <w:rsid w:val="00B65C64"/>
    <w:rsid w:val="00B7120E"/>
    <w:rsid w:val="00B712D9"/>
    <w:rsid w:val="00B80527"/>
    <w:rsid w:val="00B8301D"/>
    <w:rsid w:val="00B847B7"/>
    <w:rsid w:val="00B85D4F"/>
    <w:rsid w:val="00B8750E"/>
    <w:rsid w:val="00B87F10"/>
    <w:rsid w:val="00B93243"/>
    <w:rsid w:val="00B938EC"/>
    <w:rsid w:val="00B97345"/>
    <w:rsid w:val="00BA7869"/>
    <w:rsid w:val="00BB2DEF"/>
    <w:rsid w:val="00BB431D"/>
    <w:rsid w:val="00BB780E"/>
    <w:rsid w:val="00BC12A6"/>
    <w:rsid w:val="00BC2230"/>
    <w:rsid w:val="00BC2F07"/>
    <w:rsid w:val="00BC3440"/>
    <w:rsid w:val="00BC4AAB"/>
    <w:rsid w:val="00BC65A5"/>
    <w:rsid w:val="00BD6743"/>
    <w:rsid w:val="00BD7D50"/>
    <w:rsid w:val="00BE0702"/>
    <w:rsid w:val="00BE0C2B"/>
    <w:rsid w:val="00BE1C29"/>
    <w:rsid w:val="00BE3621"/>
    <w:rsid w:val="00BE6623"/>
    <w:rsid w:val="00BE79C5"/>
    <w:rsid w:val="00BF2AFE"/>
    <w:rsid w:val="00BF5877"/>
    <w:rsid w:val="00C014DD"/>
    <w:rsid w:val="00C16897"/>
    <w:rsid w:val="00C25A35"/>
    <w:rsid w:val="00C336D1"/>
    <w:rsid w:val="00C41267"/>
    <w:rsid w:val="00C413A0"/>
    <w:rsid w:val="00C4209C"/>
    <w:rsid w:val="00C515E8"/>
    <w:rsid w:val="00C526A4"/>
    <w:rsid w:val="00C52C19"/>
    <w:rsid w:val="00C60188"/>
    <w:rsid w:val="00C719A8"/>
    <w:rsid w:val="00C7312E"/>
    <w:rsid w:val="00C73178"/>
    <w:rsid w:val="00C93060"/>
    <w:rsid w:val="00C96778"/>
    <w:rsid w:val="00CA0E3E"/>
    <w:rsid w:val="00CA0F09"/>
    <w:rsid w:val="00CA3A2B"/>
    <w:rsid w:val="00CA5CB9"/>
    <w:rsid w:val="00CB074E"/>
    <w:rsid w:val="00CC1DE9"/>
    <w:rsid w:val="00CC230B"/>
    <w:rsid w:val="00CD0A38"/>
    <w:rsid w:val="00CD4453"/>
    <w:rsid w:val="00CE739C"/>
    <w:rsid w:val="00CF2E2E"/>
    <w:rsid w:val="00CF3B41"/>
    <w:rsid w:val="00D00E91"/>
    <w:rsid w:val="00D078A7"/>
    <w:rsid w:val="00D123F6"/>
    <w:rsid w:val="00D169C3"/>
    <w:rsid w:val="00D204C8"/>
    <w:rsid w:val="00D23505"/>
    <w:rsid w:val="00D243C7"/>
    <w:rsid w:val="00D24E67"/>
    <w:rsid w:val="00D25432"/>
    <w:rsid w:val="00D270A6"/>
    <w:rsid w:val="00D27BDE"/>
    <w:rsid w:val="00D28A36"/>
    <w:rsid w:val="00D31821"/>
    <w:rsid w:val="00D32B48"/>
    <w:rsid w:val="00D35C82"/>
    <w:rsid w:val="00D36B65"/>
    <w:rsid w:val="00D43134"/>
    <w:rsid w:val="00D435FF"/>
    <w:rsid w:val="00D5641A"/>
    <w:rsid w:val="00D6154A"/>
    <w:rsid w:val="00D63573"/>
    <w:rsid w:val="00D673E4"/>
    <w:rsid w:val="00D67F10"/>
    <w:rsid w:val="00D726FC"/>
    <w:rsid w:val="00D74A32"/>
    <w:rsid w:val="00D775D1"/>
    <w:rsid w:val="00D77806"/>
    <w:rsid w:val="00D83BE7"/>
    <w:rsid w:val="00D856A9"/>
    <w:rsid w:val="00D92679"/>
    <w:rsid w:val="00DA15E7"/>
    <w:rsid w:val="00DA203A"/>
    <w:rsid w:val="00DA40D7"/>
    <w:rsid w:val="00DA4498"/>
    <w:rsid w:val="00DA63FC"/>
    <w:rsid w:val="00DA714F"/>
    <w:rsid w:val="00DA7B8E"/>
    <w:rsid w:val="00DB3F9F"/>
    <w:rsid w:val="00DB4B4F"/>
    <w:rsid w:val="00DC1CE4"/>
    <w:rsid w:val="00DC3E04"/>
    <w:rsid w:val="00DD603A"/>
    <w:rsid w:val="00DD70AE"/>
    <w:rsid w:val="00DD7BA9"/>
    <w:rsid w:val="00DE1E90"/>
    <w:rsid w:val="00DE60DB"/>
    <w:rsid w:val="00DF0A2E"/>
    <w:rsid w:val="00DF5D6C"/>
    <w:rsid w:val="00E0574D"/>
    <w:rsid w:val="00E124D0"/>
    <w:rsid w:val="00E17011"/>
    <w:rsid w:val="00E21DDE"/>
    <w:rsid w:val="00E2560A"/>
    <w:rsid w:val="00E3274B"/>
    <w:rsid w:val="00E3392A"/>
    <w:rsid w:val="00E340A4"/>
    <w:rsid w:val="00E37B50"/>
    <w:rsid w:val="00E415E8"/>
    <w:rsid w:val="00E45B6C"/>
    <w:rsid w:val="00E508AB"/>
    <w:rsid w:val="00E551D1"/>
    <w:rsid w:val="00E57350"/>
    <w:rsid w:val="00E57667"/>
    <w:rsid w:val="00E63A69"/>
    <w:rsid w:val="00E64974"/>
    <w:rsid w:val="00E6540E"/>
    <w:rsid w:val="00E70048"/>
    <w:rsid w:val="00E73E0F"/>
    <w:rsid w:val="00E76D22"/>
    <w:rsid w:val="00E80B88"/>
    <w:rsid w:val="00E811B9"/>
    <w:rsid w:val="00E82E38"/>
    <w:rsid w:val="00E87CDA"/>
    <w:rsid w:val="00E90C36"/>
    <w:rsid w:val="00E976D5"/>
    <w:rsid w:val="00EA349B"/>
    <w:rsid w:val="00EA6199"/>
    <w:rsid w:val="00EA64A4"/>
    <w:rsid w:val="00EB5D6C"/>
    <w:rsid w:val="00EC1057"/>
    <w:rsid w:val="00EC1625"/>
    <w:rsid w:val="00ED0AC4"/>
    <w:rsid w:val="00ED4002"/>
    <w:rsid w:val="00ED5EDA"/>
    <w:rsid w:val="00EE52D0"/>
    <w:rsid w:val="00EE7A1B"/>
    <w:rsid w:val="00F07C22"/>
    <w:rsid w:val="00F14E25"/>
    <w:rsid w:val="00F16C3E"/>
    <w:rsid w:val="00F17245"/>
    <w:rsid w:val="00F207A0"/>
    <w:rsid w:val="00F2205F"/>
    <w:rsid w:val="00F22CCE"/>
    <w:rsid w:val="00F238F1"/>
    <w:rsid w:val="00F25101"/>
    <w:rsid w:val="00F27179"/>
    <w:rsid w:val="00F27592"/>
    <w:rsid w:val="00F30B50"/>
    <w:rsid w:val="00F30DB7"/>
    <w:rsid w:val="00F346A5"/>
    <w:rsid w:val="00F41A26"/>
    <w:rsid w:val="00F43BB8"/>
    <w:rsid w:val="00F43D8E"/>
    <w:rsid w:val="00F43E51"/>
    <w:rsid w:val="00F44220"/>
    <w:rsid w:val="00F44B8A"/>
    <w:rsid w:val="00F5146C"/>
    <w:rsid w:val="00F54037"/>
    <w:rsid w:val="00F5795E"/>
    <w:rsid w:val="00F62AB6"/>
    <w:rsid w:val="00F6303A"/>
    <w:rsid w:val="00F7023D"/>
    <w:rsid w:val="00F70735"/>
    <w:rsid w:val="00F761CC"/>
    <w:rsid w:val="00F7664A"/>
    <w:rsid w:val="00F76A38"/>
    <w:rsid w:val="00F77DE1"/>
    <w:rsid w:val="00F77F39"/>
    <w:rsid w:val="00F81FAA"/>
    <w:rsid w:val="00F84967"/>
    <w:rsid w:val="00F851A0"/>
    <w:rsid w:val="00F85F66"/>
    <w:rsid w:val="00F94E45"/>
    <w:rsid w:val="00F968F7"/>
    <w:rsid w:val="00FA4D12"/>
    <w:rsid w:val="00FA4DFC"/>
    <w:rsid w:val="00FB112C"/>
    <w:rsid w:val="00FB188D"/>
    <w:rsid w:val="00FC1281"/>
    <w:rsid w:val="00FC658D"/>
    <w:rsid w:val="00FD48E8"/>
    <w:rsid w:val="00FD4EB0"/>
    <w:rsid w:val="00FE4438"/>
    <w:rsid w:val="00FE523A"/>
    <w:rsid w:val="00FE6A69"/>
    <w:rsid w:val="00FE7BCC"/>
    <w:rsid w:val="00FF1A8E"/>
    <w:rsid w:val="00FF5B9A"/>
    <w:rsid w:val="012942BE"/>
    <w:rsid w:val="013D4B16"/>
    <w:rsid w:val="015C27FD"/>
    <w:rsid w:val="01791998"/>
    <w:rsid w:val="0226D352"/>
    <w:rsid w:val="026E8FA7"/>
    <w:rsid w:val="02C5625A"/>
    <w:rsid w:val="03F380B3"/>
    <w:rsid w:val="06D80E1C"/>
    <w:rsid w:val="071FAF58"/>
    <w:rsid w:val="07CF32BF"/>
    <w:rsid w:val="07FEC537"/>
    <w:rsid w:val="084314D6"/>
    <w:rsid w:val="08653075"/>
    <w:rsid w:val="08CED3B4"/>
    <w:rsid w:val="096B0320"/>
    <w:rsid w:val="0975276E"/>
    <w:rsid w:val="09FC9A6C"/>
    <w:rsid w:val="0A651E10"/>
    <w:rsid w:val="0B6AE41A"/>
    <w:rsid w:val="0BB48D3B"/>
    <w:rsid w:val="0CAF8F2D"/>
    <w:rsid w:val="0CBA725E"/>
    <w:rsid w:val="0D3642AE"/>
    <w:rsid w:val="0D721494"/>
    <w:rsid w:val="0F0365A4"/>
    <w:rsid w:val="0FDBBDD2"/>
    <w:rsid w:val="0FFC54B8"/>
    <w:rsid w:val="10FB8307"/>
    <w:rsid w:val="11AFEA9F"/>
    <w:rsid w:val="121BECC1"/>
    <w:rsid w:val="13162591"/>
    <w:rsid w:val="13298AF9"/>
    <w:rsid w:val="13497AC9"/>
    <w:rsid w:val="15FC3274"/>
    <w:rsid w:val="1652BF6D"/>
    <w:rsid w:val="16B5AC8E"/>
    <w:rsid w:val="16BF43D7"/>
    <w:rsid w:val="16FDFE78"/>
    <w:rsid w:val="18B7F64A"/>
    <w:rsid w:val="196DA2B2"/>
    <w:rsid w:val="1BBAE287"/>
    <w:rsid w:val="1C08A57A"/>
    <w:rsid w:val="1C32544D"/>
    <w:rsid w:val="1C9CE1F6"/>
    <w:rsid w:val="1D9025E4"/>
    <w:rsid w:val="1EEB973C"/>
    <w:rsid w:val="1EF28349"/>
    <w:rsid w:val="208E53AA"/>
    <w:rsid w:val="211F051F"/>
    <w:rsid w:val="21E066AF"/>
    <w:rsid w:val="227D96BE"/>
    <w:rsid w:val="231700A0"/>
    <w:rsid w:val="254184C6"/>
    <w:rsid w:val="25D28172"/>
    <w:rsid w:val="270AEA7D"/>
    <w:rsid w:val="27B70F8C"/>
    <w:rsid w:val="28DA454B"/>
    <w:rsid w:val="2ABCEFE3"/>
    <w:rsid w:val="2B76BBD6"/>
    <w:rsid w:val="2BAC329D"/>
    <w:rsid w:val="2D5D1C94"/>
    <w:rsid w:val="2DBD142B"/>
    <w:rsid w:val="2DE185F1"/>
    <w:rsid w:val="2E182118"/>
    <w:rsid w:val="2EA7692A"/>
    <w:rsid w:val="315CF66B"/>
    <w:rsid w:val="31B88506"/>
    <w:rsid w:val="3284E4B5"/>
    <w:rsid w:val="32F8C6CC"/>
    <w:rsid w:val="33545567"/>
    <w:rsid w:val="37A6BCE6"/>
    <w:rsid w:val="386D3C04"/>
    <w:rsid w:val="393C7ADE"/>
    <w:rsid w:val="39C396EB"/>
    <w:rsid w:val="39E23C5E"/>
    <w:rsid w:val="3ABDBC39"/>
    <w:rsid w:val="3CE0F5DF"/>
    <w:rsid w:val="3CEF49C3"/>
    <w:rsid w:val="3CFB37AD"/>
    <w:rsid w:val="3D1455FD"/>
    <w:rsid w:val="3EB380B3"/>
    <w:rsid w:val="3F1274CE"/>
    <w:rsid w:val="41101E8F"/>
    <w:rsid w:val="41C1AF55"/>
    <w:rsid w:val="42600E64"/>
    <w:rsid w:val="42C35A21"/>
    <w:rsid w:val="4336246A"/>
    <w:rsid w:val="43448AF3"/>
    <w:rsid w:val="43AC48F2"/>
    <w:rsid w:val="45354BB5"/>
    <w:rsid w:val="454E9B81"/>
    <w:rsid w:val="4585558D"/>
    <w:rsid w:val="45D78A07"/>
    <w:rsid w:val="46552931"/>
    <w:rsid w:val="479D1C16"/>
    <w:rsid w:val="47A41397"/>
    <w:rsid w:val="4810EE8E"/>
    <w:rsid w:val="482F40CF"/>
    <w:rsid w:val="487ACA26"/>
    <w:rsid w:val="48BCF64F"/>
    <w:rsid w:val="4945FD3E"/>
    <w:rsid w:val="4A2801AC"/>
    <w:rsid w:val="4C9E8017"/>
    <w:rsid w:val="4CC70580"/>
    <w:rsid w:val="4EE1608A"/>
    <w:rsid w:val="4F9086E9"/>
    <w:rsid w:val="50256F71"/>
    <w:rsid w:val="50C0A1AC"/>
    <w:rsid w:val="5101DFD7"/>
    <w:rsid w:val="5171F13A"/>
    <w:rsid w:val="52040C4D"/>
    <w:rsid w:val="5204C5BD"/>
    <w:rsid w:val="530DC19B"/>
    <w:rsid w:val="55279740"/>
    <w:rsid w:val="55D550FA"/>
    <w:rsid w:val="57276856"/>
    <w:rsid w:val="57CC95FE"/>
    <w:rsid w:val="58E8A4FA"/>
    <w:rsid w:val="596DA757"/>
    <w:rsid w:val="5AD84DA9"/>
    <w:rsid w:val="5AFA6845"/>
    <w:rsid w:val="5B0C48D6"/>
    <w:rsid w:val="5B18C00C"/>
    <w:rsid w:val="5B3E916A"/>
    <w:rsid w:val="5C1171B8"/>
    <w:rsid w:val="5C138989"/>
    <w:rsid w:val="5D1980C8"/>
    <w:rsid w:val="5E5060CE"/>
    <w:rsid w:val="5E8A0D21"/>
    <w:rsid w:val="5F0FB040"/>
    <w:rsid w:val="5F55EC21"/>
    <w:rsid w:val="608FBDAE"/>
    <w:rsid w:val="61083523"/>
    <w:rsid w:val="613C5765"/>
    <w:rsid w:val="6161AF26"/>
    <w:rsid w:val="62729F93"/>
    <w:rsid w:val="62B7E3D1"/>
    <w:rsid w:val="62BCF530"/>
    <w:rsid w:val="6376B294"/>
    <w:rsid w:val="638CD73A"/>
    <w:rsid w:val="650077B5"/>
    <w:rsid w:val="662A80B4"/>
    <w:rsid w:val="668C37B7"/>
    <w:rsid w:val="6754D0A1"/>
    <w:rsid w:val="68482462"/>
    <w:rsid w:val="68E93888"/>
    <w:rsid w:val="69999E80"/>
    <w:rsid w:val="69BB6824"/>
    <w:rsid w:val="6BB9CF8B"/>
    <w:rsid w:val="6BCF21FC"/>
    <w:rsid w:val="6BDE8D2A"/>
    <w:rsid w:val="6D379218"/>
    <w:rsid w:val="6D7E6348"/>
    <w:rsid w:val="6E0702CA"/>
    <w:rsid w:val="6E4984FC"/>
    <w:rsid w:val="6EA7423F"/>
    <w:rsid w:val="6EA9D951"/>
    <w:rsid w:val="6F49A674"/>
    <w:rsid w:val="713EA38C"/>
    <w:rsid w:val="716E5F59"/>
    <w:rsid w:val="7173500E"/>
    <w:rsid w:val="7220A88D"/>
    <w:rsid w:val="760E1940"/>
    <w:rsid w:val="77A922BF"/>
    <w:rsid w:val="77ADE510"/>
    <w:rsid w:val="77F7474D"/>
    <w:rsid w:val="78366713"/>
    <w:rsid w:val="78CE16A0"/>
    <w:rsid w:val="78E80174"/>
    <w:rsid w:val="78F0026E"/>
    <w:rsid w:val="7949B571"/>
    <w:rsid w:val="79C6C45B"/>
    <w:rsid w:val="7A83D1D5"/>
    <w:rsid w:val="7A8B2B5A"/>
    <w:rsid w:val="7ADCC18F"/>
    <w:rsid w:val="7B2BE425"/>
    <w:rsid w:val="7B356EAA"/>
    <w:rsid w:val="7B85DB10"/>
    <w:rsid w:val="7BD8671E"/>
    <w:rsid w:val="7C27A330"/>
    <w:rsid w:val="7C4A8918"/>
    <w:rsid w:val="7D8CEA4E"/>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AC9BCA"/>
  <w14:defaultImageDpi w14:val="0"/>
  <w15:docId w15:val="{BF355A86-14DC-4D1E-8FD1-FA04505B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Overskrift1">
    <w:name w:val="heading 1"/>
    <w:basedOn w:val="Normal"/>
    <w:next w:val="Normal"/>
    <w:link w:val="Overskrift1Tegn"/>
    <w:uiPriority w:val="9"/>
    <w:qFormat/>
    <w:rsid w:val="005D3C53"/>
    <w:pPr>
      <w:keepNext/>
      <w:keepLines/>
      <w:spacing w:before="480" w:after="0" w:line="276" w:lineRule="auto"/>
      <w:outlineLvl w:val="0"/>
    </w:pPr>
    <w:rPr>
      <w:rFonts w:ascii="Cambria" w:hAnsi="Cambria"/>
      <w:b/>
      <w:bCs/>
      <w:color w:val="365F91"/>
      <w:sz w:val="28"/>
      <w:szCs w:val="28"/>
      <w:lang w:eastAsia="en-U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D3C53"/>
    <w:rPr>
      <w:rFonts w:ascii="Cambria" w:hAnsi="Cambria"/>
      <w:b/>
      <w:bCs/>
      <w:color w:val="365F91"/>
      <w:sz w:val="28"/>
      <w:szCs w:val="28"/>
      <w:lang w:eastAsia="en-US"/>
    </w:rPr>
  </w:style>
  <w:style w:type="paragraph" w:styleId="Listeafsnit">
    <w:name w:val="List Paragraph"/>
    <w:basedOn w:val="Normal"/>
    <w:uiPriority w:val="34"/>
    <w:qFormat/>
    <w:rsid w:val="005D3C53"/>
    <w:pPr>
      <w:spacing w:after="200" w:line="276" w:lineRule="auto"/>
      <w:ind w:left="720"/>
      <w:contextualSpacing/>
    </w:pPr>
    <w:rPr>
      <w:rFonts w:eastAsia="Calibri"/>
      <w:lang w:eastAsia="en-US"/>
    </w:rPr>
  </w:style>
  <w:style w:type="table" w:styleId="Tabel-Gitter">
    <w:name w:val="Table Grid"/>
    <w:basedOn w:val="Tabel-Normal"/>
    <w:uiPriority w:val="59"/>
    <w:rsid w:val="005D3C53"/>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5D3C53"/>
    <w:pPr>
      <w:tabs>
        <w:tab w:val="center" w:pos="4819"/>
        <w:tab w:val="right" w:pos="9638"/>
      </w:tabs>
    </w:pPr>
  </w:style>
  <w:style w:type="character" w:customStyle="1" w:styleId="SidehovedTegn">
    <w:name w:val="Sidehoved Tegn"/>
    <w:basedOn w:val="Standardskrifttypeiafsnit"/>
    <w:link w:val="Sidehoved"/>
    <w:uiPriority w:val="99"/>
    <w:rsid w:val="005D3C53"/>
    <w:rPr>
      <w:sz w:val="22"/>
      <w:szCs w:val="22"/>
    </w:rPr>
  </w:style>
  <w:style w:type="paragraph" w:styleId="Sidefod">
    <w:name w:val="footer"/>
    <w:basedOn w:val="Normal"/>
    <w:link w:val="SidefodTegn"/>
    <w:uiPriority w:val="99"/>
    <w:unhideWhenUsed/>
    <w:rsid w:val="005D3C53"/>
    <w:pPr>
      <w:tabs>
        <w:tab w:val="center" w:pos="4819"/>
        <w:tab w:val="right" w:pos="9638"/>
      </w:tabs>
    </w:pPr>
  </w:style>
  <w:style w:type="character" w:customStyle="1" w:styleId="SidefodTegn">
    <w:name w:val="Sidefod Tegn"/>
    <w:basedOn w:val="Standardskrifttypeiafsnit"/>
    <w:link w:val="Sidefod"/>
    <w:uiPriority w:val="99"/>
    <w:rsid w:val="005D3C53"/>
    <w:rPr>
      <w:sz w:val="22"/>
      <w:szCs w:val="22"/>
    </w:rPr>
  </w:style>
  <w:style w:type="character" w:styleId="Kommentarhenvisning">
    <w:name w:val="annotation reference"/>
    <w:basedOn w:val="Standardskrifttypeiafsnit"/>
    <w:uiPriority w:val="99"/>
    <w:semiHidden/>
    <w:unhideWhenUsed/>
    <w:rsid w:val="009A4BA7"/>
    <w:rPr>
      <w:sz w:val="16"/>
      <w:szCs w:val="16"/>
    </w:rPr>
  </w:style>
  <w:style w:type="paragraph" w:styleId="Kommentartekst">
    <w:name w:val="annotation text"/>
    <w:basedOn w:val="Normal"/>
    <w:link w:val="KommentartekstTegn"/>
    <w:uiPriority w:val="99"/>
    <w:unhideWhenUsed/>
    <w:rsid w:val="009A4BA7"/>
    <w:pPr>
      <w:spacing w:line="240" w:lineRule="auto"/>
    </w:pPr>
    <w:rPr>
      <w:sz w:val="20"/>
      <w:szCs w:val="20"/>
    </w:rPr>
  </w:style>
  <w:style w:type="character" w:customStyle="1" w:styleId="KommentartekstTegn">
    <w:name w:val="Kommentartekst Tegn"/>
    <w:basedOn w:val="Standardskrifttypeiafsnit"/>
    <w:link w:val="Kommentartekst"/>
    <w:uiPriority w:val="99"/>
    <w:rsid w:val="009A4BA7"/>
  </w:style>
  <w:style w:type="paragraph" w:styleId="Kommentaremne">
    <w:name w:val="annotation subject"/>
    <w:basedOn w:val="Kommentartekst"/>
    <w:next w:val="Kommentartekst"/>
    <w:link w:val="KommentaremneTegn"/>
    <w:uiPriority w:val="99"/>
    <w:semiHidden/>
    <w:unhideWhenUsed/>
    <w:rsid w:val="009A4BA7"/>
    <w:rPr>
      <w:b/>
      <w:bCs/>
    </w:rPr>
  </w:style>
  <w:style w:type="character" w:customStyle="1" w:styleId="KommentaremneTegn">
    <w:name w:val="Kommentaremne Tegn"/>
    <w:basedOn w:val="KommentartekstTegn"/>
    <w:link w:val="Kommentaremne"/>
    <w:uiPriority w:val="99"/>
    <w:semiHidden/>
    <w:rsid w:val="009A4BA7"/>
    <w:rPr>
      <w:b/>
      <w:bCs/>
    </w:rPr>
  </w:style>
  <w:style w:type="paragraph" w:styleId="Markeringsbobletekst">
    <w:name w:val="Balloon Text"/>
    <w:basedOn w:val="Normal"/>
    <w:link w:val="MarkeringsbobletekstTegn"/>
    <w:uiPriority w:val="99"/>
    <w:semiHidden/>
    <w:unhideWhenUsed/>
    <w:rsid w:val="009A4BA7"/>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A4BA7"/>
    <w:rPr>
      <w:rFonts w:ascii="Segoe UI" w:hAnsi="Segoe UI" w:cs="Segoe UI"/>
      <w:sz w:val="18"/>
      <w:szCs w:val="18"/>
    </w:rPr>
  </w:style>
  <w:style w:type="character" w:customStyle="1" w:styleId="cf01">
    <w:name w:val="cf01"/>
    <w:basedOn w:val="Standardskrifttypeiafsnit"/>
    <w:rsid w:val="00A86348"/>
    <w:rPr>
      <w:rFonts w:ascii="Segoe UI" w:hAnsi="Segoe UI" w:cs="Segoe UI" w:hint="default"/>
      <w:sz w:val="18"/>
      <w:szCs w:val="18"/>
    </w:rPr>
  </w:style>
  <w:style w:type="character" w:styleId="Hyperlink">
    <w:name w:val="Hyperlink"/>
    <w:basedOn w:val="Standardskrifttypeiafsnit"/>
    <w:uiPriority w:val="99"/>
    <w:unhideWhenUsed/>
    <w:rsid w:val="00D169C3"/>
    <w:rPr>
      <w:color w:val="0563C1" w:themeColor="hyperlink"/>
      <w:u w:val="single"/>
    </w:rPr>
  </w:style>
  <w:style w:type="paragraph" w:customStyle="1" w:styleId="paragraph">
    <w:name w:val="paragraph"/>
    <w:basedOn w:val="Normal"/>
    <w:rsid w:val="001F0DEC"/>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Standardskrifttypeiafsnit"/>
    <w:rsid w:val="001F0DEC"/>
  </w:style>
  <w:style w:type="character" w:customStyle="1" w:styleId="eop">
    <w:name w:val="eop"/>
    <w:basedOn w:val="Standardskrifttypeiafsnit"/>
    <w:rsid w:val="001F0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7841">
      <w:bodyDiv w:val="1"/>
      <w:marLeft w:val="0"/>
      <w:marRight w:val="0"/>
      <w:marTop w:val="0"/>
      <w:marBottom w:val="0"/>
      <w:divBdr>
        <w:top w:val="none" w:sz="0" w:space="0" w:color="auto"/>
        <w:left w:val="none" w:sz="0" w:space="0" w:color="auto"/>
        <w:bottom w:val="none" w:sz="0" w:space="0" w:color="auto"/>
        <w:right w:val="none" w:sz="0" w:space="0" w:color="auto"/>
      </w:divBdr>
      <w:divsChild>
        <w:div w:id="532112739">
          <w:marLeft w:val="0"/>
          <w:marRight w:val="0"/>
          <w:marTop w:val="0"/>
          <w:marBottom w:val="0"/>
          <w:divBdr>
            <w:top w:val="none" w:sz="0" w:space="0" w:color="auto"/>
            <w:left w:val="none" w:sz="0" w:space="0" w:color="auto"/>
            <w:bottom w:val="none" w:sz="0" w:space="0" w:color="auto"/>
            <w:right w:val="none" w:sz="0" w:space="0" w:color="auto"/>
          </w:divBdr>
        </w:div>
        <w:div w:id="732508752">
          <w:marLeft w:val="0"/>
          <w:marRight w:val="0"/>
          <w:marTop w:val="0"/>
          <w:marBottom w:val="0"/>
          <w:divBdr>
            <w:top w:val="none" w:sz="0" w:space="0" w:color="auto"/>
            <w:left w:val="none" w:sz="0" w:space="0" w:color="auto"/>
            <w:bottom w:val="none" w:sz="0" w:space="0" w:color="auto"/>
            <w:right w:val="none" w:sz="0" w:space="0" w:color="auto"/>
          </w:divBdr>
        </w:div>
        <w:div w:id="1171412064">
          <w:marLeft w:val="0"/>
          <w:marRight w:val="0"/>
          <w:marTop w:val="0"/>
          <w:marBottom w:val="0"/>
          <w:divBdr>
            <w:top w:val="none" w:sz="0" w:space="0" w:color="auto"/>
            <w:left w:val="none" w:sz="0" w:space="0" w:color="auto"/>
            <w:bottom w:val="none" w:sz="0" w:space="0" w:color="auto"/>
            <w:right w:val="none" w:sz="0" w:space="0" w:color="auto"/>
          </w:divBdr>
        </w:div>
        <w:div w:id="2087803638">
          <w:marLeft w:val="0"/>
          <w:marRight w:val="0"/>
          <w:marTop w:val="0"/>
          <w:marBottom w:val="0"/>
          <w:divBdr>
            <w:top w:val="none" w:sz="0" w:space="0" w:color="auto"/>
            <w:left w:val="none" w:sz="0" w:space="0" w:color="auto"/>
            <w:bottom w:val="none" w:sz="0" w:space="0" w:color="auto"/>
            <w:right w:val="none" w:sz="0" w:space="0" w:color="auto"/>
          </w:divBdr>
        </w:div>
        <w:div w:id="671226618">
          <w:marLeft w:val="0"/>
          <w:marRight w:val="0"/>
          <w:marTop w:val="0"/>
          <w:marBottom w:val="0"/>
          <w:divBdr>
            <w:top w:val="none" w:sz="0" w:space="0" w:color="auto"/>
            <w:left w:val="none" w:sz="0" w:space="0" w:color="auto"/>
            <w:bottom w:val="none" w:sz="0" w:space="0" w:color="auto"/>
            <w:right w:val="none" w:sz="0" w:space="0" w:color="auto"/>
          </w:divBdr>
        </w:div>
        <w:div w:id="1906647834">
          <w:marLeft w:val="0"/>
          <w:marRight w:val="0"/>
          <w:marTop w:val="0"/>
          <w:marBottom w:val="0"/>
          <w:divBdr>
            <w:top w:val="none" w:sz="0" w:space="0" w:color="auto"/>
            <w:left w:val="none" w:sz="0" w:space="0" w:color="auto"/>
            <w:bottom w:val="none" w:sz="0" w:space="0" w:color="auto"/>
            <w:right w:val="none" w:sz="0" w:space="0" w:color="auto"/>
          </w:divBdr>
          <w:divsChild>
            <w:div w:id="1799491685">
              <w:marLeft w:val="0"/>
              <w:marRight w:val="0"/>
              <w:marTop w:val="0"/>
              <w:marBottom w:val="0"/>
              <w:divBdr>
                <w:top w:val="none" w:sz="0" w:space="0" w:color="auto"/>
                <w:left w:val="none" w:sz="0" w:space="0" w:color="auto"/>
                <w:bottom w:val="none" w:sz="0" w:space="0" w:color="auto"/>
                <w:right w:val="none" w:sz="0" w:space="0" w:color="auto"/>
              </w:divBdr>
            </w:div>
            <w:div w:id="1955332697">
              <w:marLeft w:val="0"/>
              <w:marRight w:val="0"/>
              <w:marTop w:val="0"/>
              <w:marBottom w:val="0"/>
              <w:divBdr>
                <w:top w:val="none" w:sz="0" w:space="0" w:color="auto"/>
                <w:left w:val="none" w:sz="0" w:space="0" w:color="auto"/>
                <w:bottom w:val="none" w:sz="0" w:space="0" w:color="auto"/>
                <w:right w:val="none" w:sz="0" w:space="0" w:color="auto"/>
              </w:divBdr>
            </w:div>
            <w:div w:id="1330020225">
              <w:marLeft w:val="0"/>
              <w:marRight w:val="0"/>
              <w:marTop w:val="0"/>
              <w:marBottom w:val="0"/>
              <w:divBdr>
                <w:top w:val="none" w:sz="0" w:space="0" w:color="auto"/>
                <w:left w:val="none" w:sz="0" w:space="0" w:color="auto"/>
                <w:bottom w:val="none" w:sz="0" w:space="0" w:color="auto"/>
                <w:right w:val="none" w:sz="0" w:space="0" w:color="auto"/>
              </w:divBdr>
            </w:div>
            <w:div w:id="855122818">
              <w:marLeft w:val="0"/>
              <w:marRight w:val="0"/>
              <w:marTop w:val="0"/>
              <w:marBottom w:val="0"/>
              <w:divBdr>
                <w:top w:val="none" w:sz="0" w:space="0" w:color="auto"/>
                <w:left w:val="none" w:sz="0" w:space="0" w:color="auto"/>
                <w:bottom w:val="none" w:sz="0" w:space="0" w:color="auto"/>
                <w:right w:val="none" w:sz="0" w:space="0" w:color="auto"/>
              </w:divBdr>
            </w:div>
            <w:div w:id="887842316">
              <w:marLeft w:val="0"/>
              <w:marRight w:val="0"/>
              <w:marTop w:val="0"/>
              <w:marBottom w:val="0"/>
              <w:divBdr>
                <w:top w:val="none" w:sz="0" w:space="0" w:color="auto"/>
                <w:left w:val="none" w:sz="0" w:space="0" w:color="auto"/>
                <w:bottom w:val="none" w:sz="0" w:space="0" w:color="auto"/>
                <w:right w:val="none" w:sz="0" w:space="0" w:color="auto"/>
              </w:divBdr>
            </w:div>
          </w:divsChild>
        </w:div>
        <w:div w:id="175391826">
          <w:marLeft w:val="0"/>
          <w:marRight w:val="0"/>
          <w:marTop w:val="0"/>
          <w:marBottom w:val="0"/>
          <w:divBdr>
            <w:top w:val="none" w:sz="0" w:space="0" w:color="auto"/>
            <w:left w:val="none" w:sz="0" w:space="0" w:color="auto"/>
            <w:bottom w:val="none" w:sz="0" w:space="0" w:color="auto"/>
            <w:right w:val="none" w:sz="0" w:space="0" w:color="auto"/>
          </w:divBdr>
          <w:divsChild>
            <w:div w:id="1380395922">
              <w:marLeft w:val="0"/>
              <w:marRight w:val="0"/>
              <w:marTop w:val="0"/>
              <w:marBottom w:val="0"/>
              <w:divBdr>
                <w:top w:val="none" w:sz="0" w:space="0" w:color="auto"/>
                <w:left w:val="none" w:sz="0" w:space="0" w:color="auto"/>
                <w:bottom w:val="none" w:sz="0" w:space="0" w:color="auto"/>
                <w:right w:val="none" w:sz="0" w:space="0" w:color="auto"/>
              </w:divBdr>
            </w:div>
            <w:div w:id="346254115">
              <w:marLeft w:val="0"/>
              <w:marRight w:val="0"/>
              <w:marTop w:val="0"/>
              <w:marBottom w:val="0"/>
              <w:divBdr>
                <w:top w:val="none" w:sz="0" w:space="0" w:color="auto"/>
                <w:left w:val="none" w:sz="0" w:space="0" w:color="auto"/>
                <w:bottom w:val="none" w:sz="0" w:space="0" w:color="auto"/>
                <w:right w:val="none" w:sz="0" w:space="0" w:color="auto"/>
              </w:divBdr>
            </w:div>
            <w:div w:id="1076636707">
              <w:marLeft w:val="0"/>
              <w:marRight w:val="0"/>
              <w:marTop w:val="0"/>
              <w:marBottom w:val="0"/>
              <w:divBdr>
                <w:top w:val="none" w:sz="0" w:space="0" w:color="auto"/>
                <w:left w:val="none" w:sz="0" w:space="0" w:color="auto"/>
                <w:bottom w:val="none" w:sz="0" w:space="0" w:color="auto"/>
                <w:right w:val="none" w:sz="0" w:space="0" w:color="auto"/>
              </w:divBdr>
            </w:div>
            <w:div w:id="944651377">
              <w:marLeft w:val="0"/>
              <w:marRight w:val="0"/>
              <w:marTop w:val="0"/>
              <w:marBottom w:val="0"/>
              <w:divBdr>
                <w:top w:val="none" w:sz="0" w:space="0" w:color="auto"/>
                <w:left w:val="none" w:sz="0" w:space="0" w:color="auto"/>
                <w:bottom w:val="none" w:sz="0" w:space="0" w:color="auto"/>
                <w:right w:val="none" w:sz="0" w:space="0" w:color="auto"/>
              </w:divBdr>
            </w:div>
            <w:div w:id="13527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215">
      <w:bodyDiv w:val="1"/>
      <w:marLeft w:val="0"/>
      <w:marRight w:val="0"/>
      <w:marTop w:val="0"/>
      <w:marBottom w:val="0"/>
      <w:divBdr>
        <w:top w:val="none" w:sz="0" w:space="0" w:color="auto"/>
        <w:left w:val="none" w:sz="0" w:space="0" w:color="auto"/>
        <w:bottom w:val="none" w:sz="0" w:space="0" w:color="auto"/>
        <w:right w:val="none" w:sz="0" w:space="0" w:color="auto"/>
      </w:divBdr>
    </w:div>
    <w:div w:id="530000597">
      <w:bodyDiv w:val="1"/>
      <w:marLeft w:val="0"/>
      <w:marRight w:val="0"/>
      <w:marTop w:val="0"/>
      <w:marBottom w:val="0"/>
      <w:divBdr>
        <w:top w:val="none" w:sz="0" w:space="0" w:color="auto"/>
        <w:left w:val="none" w:sz="0" w:space="0" w:color="auto"/>
        <w:bottom w:val="none" w:sz="0" w:space="0" w:color="auto"/>
        <w:right w:val="none" w:sz="0" w:space="0" w:color="auto"/>
      </w:divBdr>
    </w:div>
    <w:div w:id="567811311">
      <w:bodyDiv w:val="1"/>
      <w:marLeft w:val="0"/>
      <w:marRight w:val="0"/>
      <w:marTop w:val="0"/>
      <w:marBottom w:val="0"/>
      <w:divBdr>
        <w:top w:val="none" w:sz="0" w:space="0" w:color="auto"/>
        <w:left w:val="none" w:sz="0" w:space="0" w:color="auto"/>
        <w:bottom w:val="none" w:sz="0" w:space="0" w:color="auto"/>
        <w:right w:val="none" w:sz="0" w:space="0" w:color="auto"/>
      </w:divBdr>
    </w:div>
    <w:div w:id="643390008">
      <w:bodyDiv w:val="1"/>
      <w:marLeft w:val="0"/>
      <w:marRight w:val="0"/>
      <w:marTop w:val="0"/>
      <w:marBottom w:val="0"/>
      <w:divBdr>
        <w:top w:val="none" w:sz="0" w:space="0" w:color="auto"/>
        <w:left w:val="none" w:sz="0" w:space="0" w:color="auto"/>
        <w:bottom w:val="none" w:sz="0" w:space="0" w:color="auto"/>
        <w:right w:val="none" w:sz="0" w:space="0" w:color="auto"/>
      </w:divBdr>
    </w:div>
    <w:div w:id="836194959">
      <w:bodyDiv w:val="1"/>
      <w:marLeft w:val="0"/>
      <w:marRight w:val="0"/>
      <w:marTop w:val="0"/>
      <w:marBottom w:val="0"/>
      <w:divBdr>
        <w:top w:val="none" w:sz="0" w:space="0" w:color="auto"/>
        <w:left w:val="none" w:sz="0" w:space="0" w:color="auto"/>
        <w:bottom w:val="none" w:sz="0" w:space="0" w:color="auto"/>
        <w:right w:val="none" w:sz="0" w:space="0" w:color="auto"/>
      </w:divBdr>
    </w:div>
    <w:div w:id="934172042">
      <w:bodyDiv w:val="1"/>
      <w:marLeft w:val="0"/>
      <w:marRight w:val="0"/>
      <w:marTop w:val="0"/>
      <w:marBottom w:val="0"/>
      <w:divBdr>
        <w:top w:val="none" w:sz="0" w:space="0" w:color="auto"/>
        <w:left w:val="none" w:sz="0" w:space="0" w:color="auto"/>
        <w:bottom w:val="none" w:sz="0" w:space="0" w:color="auto"/>
        <w:right w:val="none" w:sz="0" w:space="0" w:color="auto"/>
      </w:divBdr>
      <w:divsChild>
        <w:div w:id="1129395887">
          <w:marLeft w:val="0"/>
          <w:marRight w:val="0"/>
          <w:marTop w:val="0"/>
          <w:marBottom w:val="0"/>
          <w:divBdr>
            <w:top w:val="none" w:sz="0" w:space="0" w:color="auto"/>
            <w:left w:val="none" w:sz="0" w:space="0" w:color="auto"/>
            <w:bottom w:val="none" w:sz="0" w:space="0" w:color="auto"/>
            <w:right w:val="none" w:sz="0" w:space="0" w:color="auto"/>
          </w:divBdr>
        </w:div>
        <w:div w:id="2059622441">
          <w:marLeft w:val="0"/>
          <w:marRight w:val="0"/>
          <w:marTop w:val="0"/>
          <w:marBottom w:val="0"/>
          <w:divBdr>
            <w:top w:val="none" w:sz="0" w:space="0" w:color="auto"/>
            <w:left w:val="none" w:sz="0" w:space="0" w:color="auto"/>
            <w:bottom w:val="none" w:sz="0" w:space="0" w:color="auto"/>
            <w:right w:val="none" w:sz="0" w:space="0" w:color="auto"/>
          </w:divBdr>
        </w:div>
        <w:div w:id="1246114377">
          <w:marLeft w:val="0"/>
          <w:marRight w:val="0"/>
          <w:marTop w:val="0"/>
          <w:marBottom w:val="0"/>
          <w:divBdr>
            <w:top w:val="none" w:sz="0" w:space="0" w:color="auto"/>
            <w:left w:val="none" w:sz="0" w:space="0" w:color="auto"/>
            <w:bottom w:val="none" w:sz="0" w:space="0" w:color="auto"/>
            <w:right w:val="none" w:sz="0" w:space="0" w:color="auto"/>
          </w:divBdr>
        </w:div>
        <w:div w:id="726344368">
          <w:marLeft w:val="0"/>
          <w:marRight w:val="0"/>
          <w:marTop w:val="0"/>
          <w:marBottom w:val="0"/>
          <w:divBdr>
            <w:top w:val="none" w:sz="0" w:space="0" w:color="auto"/>
            <w:left w:val="none" w:sz="0" w:space="0" w:color="auto"/>
            <w:bottom w:val="none" w:sz="0" w:space="0" w:color="auto"/>
            <w:right w:val="none" w:sz="0" w:space="0" w:color="auto"/>
          </w:divBdr>
        </w:div>
        <w:div w:id="1106854288">
          <w:marLeft w:val="0"/>
          <w:marRight w:val="0"/>
          <w:marTop w:val="0"/>
          <w:marBottom w:val="0"/>
          <w:divBdr>
            <w:top w:val="none" w:sz="0" w:space="0" w:color="auto"/>
            <w:left w:val="none" w:sz="0" w:space="0" w:color="auto"/>
            <w:bottom w:val="none" w:sz="0" w:space="0" w:color="auto"/>
            <w:right w:val="none" w:sz="0" w:space="0" w:color="auto"/>
          </w:divBdr>
        </w:div>
        <w:div w:id="380255805">
          <w:marLeft w:val="0"/>
          <w:marRight w:val="0"/>
          <w:marTop w:val="0"/>
          <w:marBottom w:val="0"/>
          <w:divBdr>
            <w:top w:val="none" w:sz="0" w:space="0" w:color="auto"/>
            <w:left w:val="none" w:sz="0" w:space="0" w:color="auto"/>
            <w:bottom w:val="none" w:sz="0" w:space="0" w:color="auto"/>
            <w:right w:val="none" w:sz="0" w:space="0" w:color="auto"/>
          </w:divBdr>
          <w:divsChild>
            <w:div w:id="1082339765">
              <w:marLeft w:val="0"/>
              <w:marRight w:val="0"/>
              <w:marTop w:val="0"/>
              <w:marBottom w:val="0"/>
              <w:divBdr>
                <w:top w:val="none" w:sz="0" w:space="0" w:color="auto"/>
                <w:left w:val="none" w:sz="0" w:space="0" w:color="auto"/>
                <w:bottom w:val="none" w:sz="0" w:space="0" w:color="auto"/>
                <w:right w:val="none" w:sz="0" w:space="0" w:color="auto"/>
              </w:divBdr>
            </w:div>
            <w:div w:id="224339772">
              <w:marLeft w:val="0"/>
              <w:marRight w:val="0"/>
              <w:marTop w:val="0"/>
              <w:marBottom w:val="0"/>
              <w:divBdr>
                <w:top w:val="none" w:sz="0" w:space="0" w:color="auto"/>
                <w:left w:val="none" w:sz="0" w:space="0" w:color="auto"/>
                <w:bottom w:val="none" w:sz="0" w:space="0" w:color="auto"/>
                <w:right w:val="none" w:sz="0" w:space="0" w:color="auto"/>
              </w:divBdr>
            </w:div>
            <w:div w:id="961301369">
              <w:marLeft w:val="0"/>
              <w:marRight w:val="0"/>
              <w:marTop w:val="0"/>
              <w:marBottom w:val="0"/>
              <w:divBdr>
                <w:top w:val="none" w:sz="0" w:space="0" w:color="auto"/>
                <w:left w:val="none" w:sz="0" w:space="0" w:color="auto"/>
                <w:bottom w:val="none" w:sz="0" w:space="0" w:color="auto"/>
                <w:right w:val="none" w:sz="0" w:space="0" w:color="auto"/>
              </w:divBdr>
            </w:div>
            <w:div w:id="90123849">
              <w:marLeft w:val="0"/>
              <w:marRight w:val="0"/>
              <w:marTop w:val="0"/>
              <w:marBottom w:val="0"/>
              <w:divBdr>
                <w:top w:val="none" w:sz="0" w:space="0" w:color="auto"/>
                <w:left w:val="none" w:sz="0" w:space="0" w:color="auto"/>
                <w:bottom w:val="none" w:sz="0" w:space="0" w:color="auto"/>
                <w:right w:val="none" w:sz="0" w:space="0" w:color="auto"/>
              </w:divBdr>
            </w:div>
            <w:div w:id="1032263065">
              <w:marLeft w:val="0"/>
              <w:marRight w:val="0"/>
              <w:marTop w:val="0"/>
              <w:marBottom w:val="0"/>
              <w:divBdr>
                <w:top w:val="none" w:sz="0" w:space="0" w:color="auto"/>
                <w:left w:val="none" w:sz="0" w:space="0" w:color="auto"/>
                <w:bottom w:val="none" w:sz="0" w:space="0" w:color="auto"/>
                <w:right w:val="none" w:sz="0" w:space="0" w:color="auto"/>
              </w:divBdr>
            </w:div>
          </w:divsChild>
        </w:div>
        <w:div w:id="1682505949">
          <w:marLeft w:val="0"/>
          <w:marRight w:val="0"/>
          <w:marTop w:val="0"/>
          <w:marBottom w:val="0"/>
          <w:divBdr>
            <w:top w:val="none" w:sz="0" w:space="0" w:color="auto"/>
            <w:left w:val="none" w:sz="0" w:space="0" w:color="auto"/>
            <w:bottom w:val="none" w:sz="0" w:space="0" w:color="auto"/>
            <w:right w:val="none" w:sz="0" w:space="0" w:color="auto"/>
          </w:divBdr>
          <w:divsChild>
            <w:div w:id="1540165592">
              <w:marLeft w:val="0"/>
              <w:marRight w:val="0"/>
              <w:marTop w:val="0"/>
              <w:marBottom w:val="0"/>
              <w:divBdr>
                <w:top w:val="none" w:sz="0" w:space="0" w:color="auto"/>
                <w:left w:val="none" w:sz="0" w:space="0" w:color="auto"/>
                <w:bottom w:val="none" w:sz="0" w:space="0" w:color="auto"/>
                <w:right w:val="none" w:sz="0" w:space="0" w:color="auto"/>
              </w:divBdr>
            </w:div>
            <w:div w:id="1698264615">
              <w:marLeft w:val="0"/>
              <w:marRight w:val="0"/>
              <w:marTop w:val="0"/>
              <w:marBottom w:val="0"/>
              <w:divBdr>
                <w:top w:val="none" w:sz="0" w:space="0" w:color="auto"/>
                <w:left w:val="none" w:sz="0" w:space="0" w:color="auto"/>
                <w:bottom w:val="none" w:sz="0" w:space="0" w:color="auto"/>
                <w:right w:val="none" w:sz="0" w:space="0" w:color="auto"/>
              </w:divBdr>
            </w:div>
            <w:div w:id="1594044303">
              <w:marLeft w:val="0"/>
              <w:marRight w:val="0"/>
              <w:marTop w:val="0"/>
              <w:marBottom w:val="0"/>
              <w:divBdr>
                <w:top w:val="none" w:sz="0" w:space="0" w:color="auto"/>
                <w:left w:val="none" w:sz="0" w:space="0" w:color="auto"/>
                <w:bottom w:val="none" w:sz="0" w:space="0" w:color="auto"/>
                <w:right w:val="none" w:sz="0" w:space="0" w:color="auto"/>
              </w:divBdr>
            </w:div>
            <w:div w:id="792868302">
              <w:marLeft w:val="0"/>
              <w:marRight w:val="0"/>
              <w:marTop w:val="0"/>
              <w:marBottom w:val="0"/>
              <w:divBdr>
                <w:top w:val="none" w:sz="0" w:space="0" w:color="auto"/>
                <w:left w:val="none" w:sz="0" w:space="0" w:color="auto"/>
                <w:bottom w:val="none" w:sz="0" w:space="0" w:color="auto"/>
                <w:right w:val="none" w:sz="0" w:space="0" w:color="auto"/>
              </w:divBdr>
            </w:div>
            <w:div w:id="12341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3524">
      <w:bodyDiv w:val="1"/>
      <w:marLeft w:val="0"/>
      <w:marRight w:val="0"/>
      <w:marTop w:val="0"/>
      <w:marBottom w:val="0"/>
      <w:divBdr>
        <w:top w:val="none" w:sz="0" w:space="0" w:color="auto"/>
        <w:left w:val="none" w:sz="0" w:space="0" w:color="auto"/>
        <w:bottom w:val="none" w:sz="0" w:space="0" w:color="auto"/>
        <w:right w:val="none" w:sz="0" w:space="0" w:color="auto"/>
      </w:divBdr>
    </w:div>
    <w:div w:id="1022707569">
      <w:bodyDiv w:val="1"/>
      <w:marLeft w:val="0"/>
      <w:marRight w:val="0"/>
      <w:marTop w:val="0"/>
      <w:marBottom w:val="0"/>
      <w:divBdr>
        <w:top w:val="none" w:sz="0" w:space="0" w:color="auto"/>
        <w:left w:val="none" w:sz="0" w:space="0" w:color="auto"/>
        <w:bottom w:val="none" w:sz="0" w:space="0" w:color="auto"/>
        <w:right w:val="none" w:sz="0" w:space="0" w:color="auto"/>
      </w:divBdr>
    </w:div>
    <w:div w:id="1095323242">
      <w:bodyDiv w:val="1"/>
      <w:marLeft w:val="0"/>
      <w:marRight w:val="0"/>
      <w:marTop w:val="0"/>
      <w:marBottom w:val="0"/>
      <w:divBdr>
        <w:top w:val="none" w:sz="0" w:space="0" w:color="auto"/>
        <w:left w:val="none" w:sz="0" w:space="0" w:color="auto"/>
        <w:bottom w:val="none" w:sz="0" w:space="0" w:color="auto"/>
        <w:right w:val="none" w:sz="0" w:space="0" w:color="auto"/>
      </w:divBdr>
    </w:div>
    <w:div w:id="1210844220">
      <w:bodyDiv w:val="1"/>
      <w:marLeft w:val="0"/>
      <w:marRight w:val="0"/>
      <w:marTop w:val="0"/>
      <w:marBottom w:val="0"/>
      <w:divBdr>
        <w:top w:val="none" w:sz="0" w:space="0" w:color="auto"/>
        <w:left w:val="none" w:sz="0" w:space="0" w:color="auto"/>
        <w:bottom w:val="none" w:sz="0" w:space="0" w:color="auto"/>
        <w:right w:val="none" w:sz="0" w:space="0" w:color="auto"/>
      </w:divBdr>
    </w:div>
    <w:div w:id="1317030712">
      <w:bodyDiv w:val="1"/>
      <w:marLeft w:val="0"/>
      <w:marRight w:val="0"/>
      <w:marTop w:val="0"/>
      <w:marBottom w:val="0"/>
      <w:divBdr>
        <w:top w:val="none" w:sz="0" w:space="0" w:color="auto"/>
        <w:left w:val="none" w:sz="0" w:space="0" w:color="auto"/>
        <w:bottom w:val="none" w:sz="0" w:space="0" w:color="auto"/>
        <w:right w:val="none" w:sz="0" w:space="0" w:color="auto"/>
      </w:divBdr>
    </w:div>
    <w:div w:id="1420836515">
      <w:bodyDiv w:val="1"/>
      <w:marLeft w:val="0"/>
      <w:marRight w:val="0"/>
      <w:marTop w:val="0"/>
      <w:marBottom w:val="0"/>
      <w:divBdr>
        <w:top w:val="none" w:sz="0" w:space="0" w:color="auto"/>
        <w:left w:val="none" w:sz="0" w:space="0" w:color="auto"/>
        <w:bottom w:val="none" w:sz="0" w:space="0" w:color="auto"/>
        <w:right w:val="none" w:sz="0" w:space="0" w:color="auto"/>
      </w:divBdr>
    </w:div>
    <w:div w:id="1813869422">
      <w:bodyDiv w:val="1"/>
      <w:marLeft w:val="0"/>
      <w:marRight w:val="0"/>
      <w:marTop w:val="0"/>
      <w:marBottom w:val="0"/>
      <w:divBdr>
        <w:top w:val="none" w:sz="0" w:space="0" w:color="auto"/>
        <w:left w:val="none" w:sz="0" w:space="0" w:color="auto"/>
        <w:bottom w:val="none" w:sz="0" w:space="0" w:color="auto"/>
        <w:right w:val="none" w:sz="0" w:space="0" w:color="auto"/>
      </w:divBdr>
    </w:div>
    <w:div w:id="203129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tsinfo"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8F6FF5EA3240F58A5A2C35C9067FB2"/>
        <w:category>
          <w:name w:val="Generelt"/>
          <w:gallery w:val="placeholder"/>
        </w:category>
        <w:types>
          <w:type w:val="bbPlcHdr"/>
        </w:types>
        <w:behaviors>
          <w:behavior w:val="content"/>
        </w:behaviors>
        <w:guid w:val="{1FE2E0E1-C318-47F8-A159-00ACB06821EC}"/>
      </w:docPartPr>
      <w:docPartBody>
        <w:p w:rsidR="0078156A" w:rsidRDefault="00982200" w:rsidP="00982200">
          <w:pPr>
            <w:pStyle w:val="C18F6FF5EA3240F58A5A2C35C9067FB2"/>
          </w:pPr>
          <w:r w:rsidRPr="002740F2">
            <w:rPr>
              <w:rStyle w:val="Pladsholdertekst"/>
              <w:rFonts w:ascii="Lucida Sans" w:hAnsi="Lucida Sans"/>
            </w:rPr>
            <w:t>Klik her for at angive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altName w:val="Calibri"/>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00"/>
    <w:rsid w:val="00022E0E"/>
    <w:rsid w:val="00134659"/>
    <w:rsid w:val="00141F44"/>
    <w:rsid w:val="00193BB7"/>
    <w:rsid w:val="001A67A3"/>
    <w:rsid w:val="002E383B"/>
    <w:rsid w:val="003859FB"/>
    <w:rsid w:val="003F5FED"/>
    <w:rsid w:val="00426A81"/>
    <w:rsid w:val="004865A1"/>
    <w:rsid w:val="004A6EB6"/>
    <w:rsid w:val="00633215"/>
    <w:rsid w:val="006C10AA"/>
    <w:rsid w:val="006C18F4"/>
    <w:rsid w:val="00700047"/>
    <w:rsid w:val="00751E62"/>
    <w:rsid w:val="0078156A"/>
    <w:rsid w:val="00793629"/>
    <w:rsid w:val="0086674D"/>
    <w:rsid w:val="00982200"/>
    <w:rsid w:val="009A15AC"/>
    <w:rsid w:val="009B1ABC"/>
    <w:rsid w:val="00A800EF"/>
    <w:rsid w:val="00AD705A"/>
    <w:rsid w:val="00B01653"/>
    <w:rsid w:val="00B80527"/>
    <w:rsid w:val="00BE0C2B"/>
    <w:rsid w:val="00BE173E"/>
    <w:rsid w:val="00C80895"/>
    <w:rsid w:val="00D00E91"/>
    <w:rsid w:val="00D05945"/>
    <w:rsid w:val="00D77806"/>
    <w:rsid w:val="00F75EFF"/>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982200"/>
    <w:rPr>
      <w:color w:val="808080"/>
    </w:rPr>
  </w:style>
  <w:style w:type="paragraph" w:customStyle="1" w:styleId="C18F6FF5EA3240F58A5A2C35C9067FB2">
    <w:name w:val="C18F6FF5EA3240F58A5A2C35C9067FB2"/>
    <w:rsid w:val="00982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42150DA7EBAE146A0008195A4976989" ma:contentTypeVersion="22" ma:contentTypeDescription="Opret et nyt dokument." ma:contentTypeScope="" ma:versionID="bb49a8d41e2132d2fd9bf186ff06d321">
  <xsd:schema xmlns:xsd="http://www.w3.org/2001/XMLSchema" xmlns:xs="http://www.w3.org/2001/XMLSchema" xmlns:p="http://schemas.microsoft.com/office/2006/metadata/properties" xmlns:ns1="http://schemas.microsoft.com/sharepoint/v3" xmlns:ns2="0ff1153b-be98-465d-a7ff-36bc3c69af6c" xmlns:ns3="c7e2ecf6-e361-4159-9367-86aa4c26842f" xmlns:ns4="c3c11eb6-de36-4131-bab2-6a22847efc48" targetNamespace="http://schemas.microsoft.com/office/2006/metadata/properties" ma:root="true" ma:fieldsID="17e0d2fe9dcd414a9c9b93b92d334190" ns1:_="" ns2:_="" ns3:_="" ns4:_="">
    <xsd:import namespace="http://schemas.microsoft.com/sharepoint/v3"/>
    <xsd:import namespace="0ff1153b-be98-465d-a7ff-36bc3c69af6c"/>
    <xsd:import namespace="c7e2ecf6-e361-4159-9367-86aa4c26842f"/>
    <xsd:import namespace="c3c11eb6-de36-4131-bab2-6a22847efc48"/>
    <xsd:element name="properties">
      <xsd:complexType>
        <xsd:sequence>
          <xsd:element name="documentManagement">
            <xsd:complexType>
              <xsd:all>
                <xsd:element ref="ns2:SharedWithUsers" minOccurs="0"/>
                <xsd:element ref="ns2:SharedWithDetails" minOccurs="0"/>
                <xsd:element ref="ns3:Flow" minOccurs="0"/>
                <xsd:element ref="ns3:Subjekt"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f1153b-be98-465d-a7ff-36bc3c69af6c"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e2ecf6-e361-4159-9367-86aa4c26842f" elementFormDefault="qualified">
    <xsd:import namespace="http://schemas.microsoft.com/office/2006/documentManagement/types"/>
    <xsd:import namespace="http://schemas.microsoft.com/office/infopath/2007/PartnerControls"/>
    <xsd:element name="Flow" ma:index="10" nillable="true" ma:displayName="Flow" ma:internalName="Flow">
      <xsd:simpleType>
        <xsd:restriction base="dms:Text"/>
      </xsd:simpleType>
    </xsd:element>
    <xsd:element name="Subjekt" ma:index="11" nillable="true" ma:displayName="Subjekt" ma:internalName="Subjekt">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c11eb6-de36-4131-bab2-6a22847efc48" elementFormDefault="qualified">
    <xsd:import namespace="http://schemas.microsoft.com/office/2006/documentManagement/types"/>
    <xsd:import namespace="http://schemas.microsoft.com/office/infopath/2007/PartnerControls"/>
    <xsd:element name="TaxCatchAll" ma:index="27" nillable="true" ma:displayName="Taksonomiopsamlingskolonne" ma:hidden="true" ma:list="{a1a370a8-317b-4539-b185-7c03a802e66e}" ma:internalName="TaxCatchAll" ma:showField="CatchAllData" ma:web="c3c11eb6-de36-4131-bab2-6a22847efc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3c11eb6-de36-4131-bab2-6a22847efc48" xsi:nil="true"/>
    <_ip_UnifiedCompliancePolicyProperties xmlns="http://schemas.microsoft.com/sharepoint/v3" xsi:nil="true"/>
    <lcf76f155ced4ddcb4097134ff3c332f xmlns="c7e2ecf6-e361-4159-9367-86aa4c26842f">
      <Terms xmlns="http://schemas.microsoft.com/office/infopath/2007/PartnerControls"/>
    </lcf76f155ced4ddcb4097134ff3c332f>
    <Flow xmlns="c7e2ecf6-e361-4159-9367-86aa4c26842f" xsi:nil="true"/>
    <Subjekt xmlns="c7e2ecf6-e361-4159-9367-86aa4c2684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476A1-4CC4-4359-9B93-F01EFBA70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f1153b-be98-465d-a7ff-36bc3c69af6c"/>
    <ds:schemaRef ds:uri="c7e2ecf6-e361-4159-9367-86aa4c26842f"/>
    <ds:schemaRef ds:uri="c3c11eb6-de36-4131-bab2-6a22847efc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9994D9-3263-40CF-B4E8-D31E740E5A5F}">
  <ds:schemaRefs>
    <ds:schemaRef ds:uri="http://schemas.microsoft.com/office/2006/metadata/properties"/>
    <ds:schemaRef ds:uri="http://schemas.microsoft.com/office/infopath/2007/PartnerControls"/>
    <ds:schemaRef ds:uri="http://schemas.microsoft.com/sharepoint/v3"/>
    <ds:schemaRef ds:uri="c3c11eb6-de36-4131-bab2-6a22847efc48"/>
    <ds:schemaRef ds:uri="c7e2ecf6-e361-4159-9367-86aa4c26842f"/>
  </ds:schemaRefs>
</ds:datastoreItem>
</file>

<file path=customXml/itemProps3.xml><?xml version="1.0" encoding="utf-8"?>
<ds:datastoreItem xmlns:ds="http://schemas.openxmlformats.org/officeDocument/2006/customXml" ds:itemID="{AB8039FD-7493-4198-B1E7-D605581701C5}">
  <ds:schemaRefs>
    <ds:schemaRef ds:uri="http://schemas.microsoft.com/sharepoint/v3/contenttype/forms"/>
  </ds:schemaRefs>
</ds:datastoreItem>
</file>

<file path=customXml/itemProps4.xml><?xml version="1.0" encoding="utf-8"?>
<ds:datastoreItem xmlns:ds="http://schemas.openxmlformats.org/officeDocument/2006/customXml" ds:itemID="{0CD21416-CB03-48BC-8B28-BA3D85D2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826</Words>
  <Characters>5039</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Søren Gordon Petersen (SGP - Lektor - Cphbusiness)</dc:creator>
  <cp:keywords/>
  <dc:description/>
  <cp:lastModifiedBy>Thomas Petersen (TPET - Lektor - Cphbusiness)</cp:lastModifiedBy>
  <cp:revision>41</cp:revision>
  <cp:lastPrinted>2024-12-16T15:46:00Z</cp:lastPrinted>
  <dcterms:created xsi:type="dcterms:W3CDTF">2024-11-15T10:43:00Z</dcterms:created>
  <dcterms:modified xsi:type="dcterms:W3CDTF">2025-04-11T08:32:00Z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0x010100A42150DA7EBAE146A0008195A4976989</vt:lpwstr>
  </property>
  <property fmtid="{D5CDD505-2E9C-101B-9397-08002B2CF9AE}" pid="3" name="MediaServiceImageTags">
    <vt:lpwstr/>
  </property>
</Properties>
</file>