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E79EB1" w14:textId="36EF6779" w:rsidR="00BB3A14" w:rsidRDefault="00461C95">
      <w:pPr>
        <w:tabs>
          <w:tab w:val="left" w:pos="2860"/>
        </w:tabs>
        <w:spacing w:line="0" w:lineRule="atLeast"/>
        <w:rPr>
          <w:rFonts w:ascii="Arial" w:eastAsia="Arial" w:hAnsi="Arial"/>
          <w:color w:val="8DB9DD"/>
          <w:sz w:val="19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2096" behindDoc="1" locked="0" layoutInCell="1" allowOverlap="1" wp14:anchorId="36AE5339" wp14:editId="0CF8916B">
            <wp:simplePos x="0" y="0"/>
            <wp:positionH relativeFrom="page">
              <wp:posOffset>909955</wp:posOffset>
            </wp:positionH>
            <wp:positionV relativeFrom="page">
              <wp:posOffset>706120</wp:posOffset>
            </wp:positionV>
            <wp:extent cx="6007735" cy="230505"/>
            <wp:effectExtent l="0" t="0" r="12065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716">
        <w:rPr>
          <w:rFonts w:ascii="Arial" w:eastAsia="Arial" w:hAnsi="Arial"/>
          <w:color w:val="8DB9DD"/>
        </w:rPr>
        <w:t>HD Dataanalyse, efterår 2018</w:t>
      </w:r>
      <w:r w:rsidR="000E5716">
        <w:rPr>
          <w:rFonts w:ascii="Times New Roman" w:eastAsia="Times New Roman" w:hAnsi="Times New Roman"/>
        </w:rPr>
        <w:tab/>
      </w:r>
      <w:r w:rsidR="000E5716">
        <w:rPr>
          <w:rFonts w:ascii="Arial" w:eastAsia="Arial" w:hAnsi="Arial"/>
          <w:color w:val="8DB9DD"/>
          <w:sz w:val="19"/>
        </w:rPr>
        <w:t>Opgaveark 9</w:t>
      </w:r>
    </w:p>
    <w:p w14:paraId="5FBFCA8F" w14:textId="008329BD" w:rsidR="00BB3A14" w:rsidRDefault="00461C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8DB9DD"/>
          <w:sz w:val="19"/>
        </w:rPr>
        <w:drawing>
          <wp:anchor distT="0" distB="0" distL="114300" distR="114300" simplePos="0" relativeHeight="251653120" behindDoc="1" locked="0" layoutInCell="1" allowOverlap="1" wp14:anchorId="58BB81BB" wp14:editId="6B3F8FF9">
            <wp:simplePos x="0" y="0"/>
            <wp:positionH relativeFrom="column">
              <wp:posOffset>5865495</wp:posOffset>
            </wp:positionH>
            <wp:positionV relativeFrom="paragraph">
              <wp:posOffset>59055</wp:posOffset>
            </wp:positionV>
            <wp:extent cx="226695" cy="156210"/>
            <wp:effectExtent l="0" t="0" r="1905" b="0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ABD1E" w14:textId="77777777" w:rsidR="00BB3A14" w:rsidRDefault="00BB3A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C61AB1" w14:textId="77777777" w:rsidR="00BB3A14" w:rsidRDefault="00BB3A14">
      <w:pPr>
        <w:spacing w:line="306" w:lineRule="exact"/>
        <w:rPr>
          <w:rFonts w:ascii="Times New Roman" w:eastAsia="Times New Roman" w:hAnsi="Times New Roman"/>
          <w:sz w:val="24"/>
        </w:rPr>
      </w:pPr>
    </w:p>
    <w:p w14:paraId="49FAB644" w14:textId="77777777" w:rsidR="00BB3A14" w:rsidRDefault="000E5716">
      <w:pPr>
        <w:spacing w:line="0" w:lineRule="atLeast"/>
        <w:rPr>
          <w:rFonts w:ascii="Arial" w:eastAsia="Arial" w:hAnsi="Arial"/>
          <w:color w:val="1B72BA"/>
          <w:sz w:val="24"/>
        </w:rPr>
      </w:pPr>
      <w:r>
        <w:rPr>
          <w:rFonts w:ascii="Arial" w:eastAsia="Arial" w:hAnsi="Arial"/>
          <w:color w:val="1B72BA"/>
          <w:sz w:val="24"/>
        </w:rPr>
        <w:t>Baggrund og databeskrivelse (opgave 1-3)</w:t>
      </w:r>
    </w:p>
    <w:p w14:paraId="322F30DC" w14:textId="77777777" w:rsidR="00BB3A14" w:rsidRDefault="00BB3A14">
      <w:pPr>
        <w:spacing w:line="101" w:lineRule="exact"/>
        <w:rPr>
          <w:rFonts w:ascii="Times New Roman" w:eastAsia="Times New Roman" w:hAnsi="Times New Roman"/>
          <w:sz w:val="24"/>
        </w:rPr>
      </w:pPr>
    </w:p>
    <w:p w14:paraId="57723FD0" w14:textId="75546112" w:rsidR="00BB3A14" w:rsidRDefault="000E5716">
      <w:pPr>
        <w:spacing w:line="349" w:lineRule="auto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Denne opgave beskæftiger sig med udbudsprisen på brug</w:t>
      </w:r>
      <w:r w:rsidR="009B0D7E">
        <w:rPr>
          <w:rFonts w:ascii="Arial" w:eastAsia="Arial" w:hAnsi="Arial"/>
          <w:sz w:val="23"/>
        </w:rPr>
        <w:t>te biler. Opgaven tager udgangs</w:t>
      </w:r>
      <w:r>
        <w:rPr>
          <w:rFonts w:ascii="Arial" w:eastAsia="Arial" w:hAnsi="Arial"/>
          <w:sz w:val="23"/>
        </w:rPr>
        <w:t>punkt i datamaterialet i filen Biltorvet.jmp, hvis indhold er beskrevet på opgaveark 1.</w:t>
      </w:r>
    </w:p>
    <w:p w14:paraId="5506EAE0" w14:textId="77777777" w:rsidR="00BB3A14" w:rsidRDefault="00BB3A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6D64D3" w14:textId="77777777" w:rsidR="00BB3A14" w:rsidRDefault="00BB3A14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50C1B723" w14:textId="77777777" w:rsidR="00BB3A14" w:rsidRDefault="000E5716">
      <w:pPr>
        <w:spacing w:line="0" w:lineRule="atLeast"/>
        <w:rPr>
          <w:rFonts w:ascii="Arial" w:eastAsia="Arial" w:hAnsi="Arial"/>
          <w:color w:val="1B72BA"/>
          <w:sz w:val="24"/>
        </w:rPr>
      </w:pPr>
      <w:r>
        <w:rPr>
          <w:rFonts w:ascii="Arial" w:eastAsia="Arial" w:hAnsi="Arial"/>
          <w:color w:val="1B72BA"/>
          <w:sz w:val="24"/>
        </w:rPr>
        <w:t>Opgave 1 (brugtvognsprisen)</w:t>
      </w:r>
    </w:p>
    <w:p w14:paraId="329B944E" w14:textId="77777777" w:rsidR="00BB3A14" w:rsidRDefault="00BB3A14">
      <w:pPr>
        <w:spacing w:line="140" w:lineRule="exact"/>
        <w:rPr>
          <w:rFonts w:ascii="Times New Roman" w:eastAsia="Times New Roman" w:hAnsi="Times New Roman"/>
          <w:sz w:val="24"/>
        </w:rPr>
      </w:pPr>
    </w:p>
    <w:p w14:paraId="15953EF8" w14:textId="77777777" w:rsidR="00BB3A14" w:rsidRDefault="000E5716">
      <w:pPr>
        <w:spacing w:line="326" w:lineRule="auto"/>
        <w:ind w:left="580" w:hanging="38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a). Angiv de estimerede parametre i en lineær regressionsmodel med brugtvognsprisen (</w:t>
      </w:r>
      <w:r>
        <w:rPr>
          <w:rFonts w:ascii="Arial" w:eastAsia="Arial" w:hAnsi="Arial"/>
          <w:color w:val="858585"/>
          <w:sz w:val="24"/>
        </w:rPr>
        <w:t>Pris (kr)</w:t>
      </w:r>
      <w:r>
        <w:rPr>
          <w:rFonts w:ascii="Arial" w:eastAsia="Arial" w:hAnsi="Arial"/>
          <w:sz w:val="24"/>
        </w:rPr>
        <w:t xml:space="preserve"> ) som responsvariabel og bilens kørte kilometer (</w:t>
      </w:r>
      <w:r>
        <w:rPr>
          <w:rFonts w:ascii="Arial" w:eastAsia="Arial" w:hAnsi="Arial"/>
          <w:color w:val="858585"/>
          <w:sz w:val="24"/>
        </w:rPr>
        <w:t>Km kørt</w:t>
      </w:r>
      <w:r>
        <w:rPr>
          <w:rFonts w:ascii="Arial" w:eastAsia="Arial" w:hAnsi="Arial"/>
          <w:sz w:val="24"/>
        </w:rPr>
        <w:t>) som forklarende</w:t>
      </w:r>
    </w:p>
    <w:p w14:paraId="199D6046" w14:textId="77777777" w:rsidR="00BB3A14" w:rsidRDefault="00BB3A14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45832F67" w14:textId="77777777" w:rsidR="00BB3A14" w:rsidRPr="00F11E37" w:rsidRDefault="000E5716">
      <w:pPr>
        <w:spacing w:line="0" w:lineRule="atLeast"/>
        <w:ind w:left="580"/>
        <w:rPr>
          <w:rFonts w:ascii="Arial" w:eastAsia="Arial" w:hAnsi="Arial"/>
          <w:sz w:val="24"/>
          <w:lang w:val="en-US"/>
        </w:rPr>
      </w:pPr>
      <w:r w:rsidRPr="00F11E37">
        <w:rPr>
          <w:rFonts w:ascii="Arial" w:eastAsia="Arial" w:hAnsi="Arial"/>
          <w:sz w:val="24"/>
          <w:lang w:val="en-US"/>
        </w:rPr>
        <w:t>variabel.</w:t>
      </w:r>
    </w:p>
    <w:p w14:paraId="54BE5151" w14:textId="77777777" w:rsidR="00BB3A14" w:rsidRPr="00F11E37" w:rsidRDefault="00BB3A14">
      <w:pPr>
        <w:spacing w:line="131" w:lineRule="exact"/>
        <w:rPr>
          <w:rFonts w:ascii="Times New Roman" w:eastAsia="Times New Roman" w:hAnsi="Times New Roman"/>
          <w:sz w:val="24"/>
          <w:lang w:val="en-US"/>
        </w:rPr>
      </w:pPr>
    </w:p>
    <w:p w14:paraId="24427488" w14:textId="07152CE4" w:rsidR="00BB3A14" w:rsidRDefault="000E5716">
      <w:pPr>
        <w:spacing w:line="0" w:lineRule="atLeast"/>
        <w:ind w:left="580"/>
        <w:rPr>
          <w:rFonts w:ascii="Arial" w:eastAsia="Arial" w:hAnsi="Arial"/>
          <w:color w:val="858585"/>
          <w:sz w:val="19"/>
        </w:rPr>
      </w:pPr>
      <w:r w:rsidRPr="00F11E37">
        <w:rPr>
          <w:rFonts w:ascii="Arial" w:eastAsia="Arial" w:hAnsi="Arial"/>
          <w:color w:val="858585"/>
          <w:sz w:val="19"/>
          <w:lang w:val="en-US"/>
        </w:rPr>
        <w:t xml:space="preserve">JMP-vink: “Analyze” -&gt; “Fit Model”. </w:t>
      </w:r>
      <w:r>
        <w:rPr>
          <w:rFonts w:ascii="Arial" w:eastAsia="Arial" w:hAnsi="Arial"/>
          <w:color w:val="858585"/>
          <w:sz w:val="19"/>
        </w:rPr>
        <w:t>Placér Pris (kr) under “Y”, K</w:t>
      </w:r>
      <w:r w:rsidR="00B179BF">
        <w:rPr>
          <w:rFonts w:ascii="Arial" w:eastAsia="Arial" w:hAnsi="Arial"/>
          <w:color w:val="858585"/>
          <w:sz w:val="19"/>
        </w:rPr>
        <w:t>m kørt under “Construct Model Eff</w:t>
      </w:r>
      <w:r>
        <w:rPr>
          <w:rFonts w:ascii="Arial" w:eastAsia="Arial" w:hAnsi="Arial"/>
          <w:color w:val="858585"/>
          <w:sz w:val="19"/>
        </w:rPr>
        <w:t>ects”.</w:t>
      </w:r>
    </w:p>
    <w:p w14:paraId="5267E086" w14:textId="24FF7910" w:rsidR="00B179BF" w:rsidRDefault="00B179BF">
      <w:pPr>
        <w:spacing w:line="0" w:lineRule="atLeast"/>
        <w:ind w:left="580"/>
        <w:rPr>
          <w:rFonts w:ascii="Arial" w:eastAsia="Arial" w:hAnsi="Arial"/>
          <w:color w:val="858585"/>
          <w:sz w:val="19"/>
        </w:rPr>
      </w:pPr>
      <w:r w:rsidRPr="00B179BF">
        <w:rPr>
          <w:rFonts w:ascii="Arial" w:eastAsia="Arial" w:hAnsi="Arial"/>
          <w:noProof/>
          <w:color w:val="858585"/>
          <w:sz w:val="19"/>
        </w:rPr>
        <w:drawing>
          <wp:inline distT="0" distB="0" distL="0" distR="0" wp14:anchorId="77D43253" wp14:editId="45E32565">
            <wp:extent cx="2516843" cy="631183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890" cy="6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DC68" w14:textId="0FB34371" w:rsidR="00B179BF" w:rsidRPr="00B179BF" w:rsidRDefault="00B179BF">
      <w:pPr>
        <w:spacing w:line="0" w:lineRule="atLeast"/>
        <w:ind w:left="580"/>
        <w:rPr>
          <w:rFonts w:ascii="Arial" w:eastAsia="Arial" w:hAnsi="Arial"/>
          <w:color w:val="858585"/>
          <w:sz w:val="19"/>
          <w:highlight w:val="yellow"/>
        </w:rPr>
      </w:pPr>
      <w:r w:rsidRPr="00B179BF">
        <w:rPr>
          <w:rFonts w:ascii="Arial" w:eastAsia="Arial" w:hAnsi="Arial"/>
          <w:color w:val="858585"/>
          <w:sz w:val="19"/>
          <w:highlight w:val="yellow"/>
        </w:rPr>
        <w:t>Modellen bliver:</w:t>
      </w:r>
    </w:p>
    <w:p w14:paraId="479C34BE" w14:textId="2585C765" w:rsidR="00B179BF" w:rsidRPr="00B179BF" w:rsidRDefault="00F11E37">
      <w:pPr>
        <w:spacing w:line="0" w:lineRule="atLeast"/>
        <w:ind w:left="580"/>
        <w:rPr>
          <w:rFonts w:ascii="Arial" w:eastAsia="Arial" w:hAnsi="Arial"/>
          <w:color w:val="FF0000"/>
          <w:sz w:val="19"/>
        </w:rPr>
      </w:pPr>
      <m:oMathPara>
        <m:oMath>
          <m:r>
            <w:rPr>
              <w:rFonts w:ascii="Cambria Math" w:eastAsia="Arial" w:hAnsi="Cambria Math"/>
              <w:color w:val="858585"/>
              <w:sz w:val="19"/>
              <w:highlight w:val="yellow"/>
            </w:rPr>
            <m:t>Y</m:t>
          </m:r>
          <m:r>
            <w:rPr>
              <w:rFonts w:ascii="Cambria Math" w:eastAsia="Arial" w:hAnsi="Cambria Math"/>
              <w:color w:val="858585"/>
              <w:sz w:val="19"/>
              <w:highlight w:val="yellow"/>
            </w:rPr>
            <m:t>=</m:t>
          </m:r>
          <m:sSub>
            <m:sSubPr>
              <m:ctrlPr>
                <w:rPr>
                  <w:rFonts w:ascii="Cambria Math" w:eastAsia="Arial" w:hAnsi="Cambria Math"/>
                  <w:i/>
                  <w:color w:val="858585"/>
                  <w:sz w:val="19"/>
                </w:rPr>
              </m:ctrlPr>
            </m:sSubPr>
            <m:e>
              <m:r>
                <w:rPr>
                  <w:rFonts w:ascii="Cambria Math" w:eastAsia="Arial" w:hAnsi="Cambria Math"/>
                  <w:color w:val="858585"/>
                  <w:sz w:val="19"/>
                  <w:highlight w:val="yellow"/>
                </w:rPr>
                <m:t>β</m:t>
              </m:r>
              <m:ctrlPr>
                <w:rPr>
                  <w:rFonts w:ascii="Cambria Math" w:eastAsia="Arial" w:hAnsi="Cambria Math"/>
                  <w:i/>
                  <w:color w:val="858585"/>
                  <w:sz w:val="19"/>
                  <w:highlight w:val="yellow"/>
                </w:rPr>
              </m:ctrlPr>
            </m:e>
            <m:sub>
              <m:r>
                <w:rPr>
                  <w:rFonts w:ascii="Cambria Math" w:eastAsia="Arial" w:hAnsi="Cambria Math"/>
                  <w:color w:val="858585"/>
                  <w:sz w:val="19"/>
                  <w:highlight w:val="yellow"/>
                </w:rPr>
                <m:t>0</m:t>
              </m:r>
            </m:sub>
          </m:sSub>
          <m:r>
            <w:rPr>
              <w:rFonts w:ascii="Cambria Math" w:eastAsia="Arial" w:hAnsi="Cambria Math"/>
              <w:color w:val="858585"/>
              <w:sz w:val="19"/>
              <w:highlight w:val="yellow"/>
            </w:rPr>
            <m:t>+</m:t>
          </m:r>
          <m:sSub>
            <m:sSubPr>
              <m:ctrlPr>
                <w:rPr>
                  <w:rFonts w:ascii="Cambria Math" w:eastAsia="Arial" w:hAnsi="Cambria Math"/>
                  <w:i/>
                  <w:color w:val="858585"/>
                  <w:sz w:val="19"/>
                </w:rPr>
              </m:ctrlPr>
            </m:sSubPr>
            <m:e>
              <m:r>
                <w:rPr>
                  <w:rFonts w:ascii="Cambria Math" w:eastAsia="Arial" w:hAnsi="Cambria Math"/>
                  <w:color w:val="858585"/>
                  <w:sz w:val="19"/>
                  <w:highlight w:val="yellow"/>
                </w:rPr>
                <m:t>β</m:t>
              </m:r>
              <m:ctrlPr>
                <w:rPr>
                  <w:rFonts w:ascii="Cambria Math" w:eastAsia="Arial" w:hAnsi="Cambria Math"/>
                  <w:i/>
                  <w:color w:val="858585"/>
                  <w:sz w:val="19"/>
                  <w:highlight w:val="yellow"/>
                </w:rPr>
              </m:ctrlPr>
            </m:e>
            <m:sub>
              <m:r>
                <w:rPr>
                  <w:rFonts w:ascii="Cambria Math" w:eastAsia="Arial" w:hAnsi="Cambria Math"/>
                  <w:color w:val="858585"/>
                  <w:sz w:val="19"/>
                  <w:highlight w:val="yellow"/>
                </w:rPr>
                <m:t>KM</m:t>
              </m:r>
            </m:sub>
          </m:sSub>
          <m:r>
            <w:rPr>
              <w:rFonts w:ascii="Cambria Math" w:eastAsia="Arial" w:hAnsi="Cambria Math"/>
              <w:color w:val="858585"/>
              <w:sz w:val="19"/>
              <w:highlight w:val="yellow"/>
            </w:rPr>
            <m:t>·</m:t>
          </m:r>
          <m:sSub>
            <m:sSubPr>
              <m:ctrlPr>
                <w:rPr>
                  <w:rFonts w:ascii="Cambria Math" w:eastAsia="Arial" w:hAnsi="Cambria Math"/>
                  <w:i/>
                  <w:color w:val="858585"/>
                  <w:sz w:val="19"/>
                </w:rPr>
              </m:ctrlPr>
            </m:sSubPr>
            <m:e>
              <m:r>
                <w:rPr>
                  <w:rFonts w:ascii="Cambria Math" w:eastAsia="Arial" w:hAnsi="Cambria Math"/>
                  <w:color w:val="858585"/>
                  <w:sz w:val="19"/>
                  <w:highlight w:val="yellow"/>
                </w:rPr>
                <m:t>X</m:t>
              </m:r>
              <m:ctrlPr>
                <w:rPr>
                  <w:rFonts w:ascii="Cambria Math" w:eastAsia="Arial" w:hAnsi="Cambria Math"/>
                  <w:i/>
                  <w:color w:val="858585"/>
                  <w:sz w:val="19"/>
                  <w:highlight w:val="yellow"/>
                </w:rPr>
              </m:ctrlPr>
            </m:e>
            <m:sub>
              <m:r>
                <w:rPr>
                  <w:rFonts w:ascii="Cambria Math" w:eastAsia="Arial" w:hAnsi="Cambria Math"/>
                  <w:color w:val="858585"/>
                  <w:sz w:val="19"/>
                  <w:highlight w:val="yellow"/>
                </w:rPr>
                <m:t>KM</m:t>
              </m:r>
            </m:sub>
          </m:sSub>
          <m:r>
            <w:rPr>
              <w:rFonts w:ascii="Cambria Math" w:eastAsia="Arial" w:hAnsi="Cambria Math"/>
              <w:color w:val="858585"/>
              <w:sz w:val="19"/>
              <w:highlight w:val="yellow"/>
            </w:rPr>
            <m:t>=</m:t>
          </m:r>
          <m:r>
            <w:rPr>
              <w:rFonts w:ascii="Cambria Math" w:eastAsia="Arial" w:hAnsi="Cambria Math"/>
              <w:color w:val="858585"/>
              <w:sz w:val="19"/>
              <w:highlight w:val="yellow"/>
            </w:rPr>
            <m:t>183364-0.68</m:t>
          </m:r>
          <m:sSub>
            <m:sSubPr>
              <m:ctrlPr>
                <w:rPr>
                  <w:rFonts w:ascii="Cambria Math" w:eastAsia="Arial" w:hAnsi="Cambria Math"/>
                  <w:i/>
                  <w:color w:val="858585"/>
                  <w:sz w:val="19"/>
                  <w:highlight w:val="yellow"/>
                </w:rPr>
              </m:ctrlPr>
            </m:sSubPr>
            <m:e>
              <m:r>
                <w:rPr>
                  <w:rFonts w:ascii="Cambria Math" w:eastAsia="Arial" w:hAnsi="Cambria Math"/>
                  <w:color w:val="858585"/>
                  <w:sz w:val="19"/>
                  <w:highlight w:val="yellow"/>
                </w:rPr>
                <m:t>X</m:t>
              </m:r>
            </m:e>
            <m:sub>
              <m:r>
                <w:rPr>
                  <w:rFonts w:ascii="Cambria Math" w:eastAsia="Arial" w:hAnsi="Cambria Math"/>
                  <w:color w:val="858585"/>
                  <w:sz w:val="19"/>
                  <w:highlight w:val="yellow"/>
                </w:rPr>
                <m:t>KM</m:t>
              </m:r>
            </m:sub>
          </m:sSub>
          <m:r>
            <w:rPr>
              <w:rFonts w:ascii="Cambria Math" w:eastAsia="Arial" w:hAnsi="Cambria Math"/>
              <w:color w:val="858585"/>
              <w:sz w:val="19"/>
            </w:rPr>
            <m:t>+</m:t>
          </m:r>
          <m:r>
            <w:rPr>
              <w:rFonts w:ascii="Cambria Math" w:eastAsia="Arial" w:hAnsi="Cambria Math"/>
              <w:color w:val="858585"/>
              <w:sz w:val="19"/>
            </w:rPr>
            <m:t>ϵ</m:t>
          </m:r>
        </m:oMath>
      </m:oMathPara>
    </w:p>
    <w:p w14:paraId="247D52A9" w14:textId="77777777" w:rsidR="00BB3A14" w:rsidRDefault="00BB3A14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76D8DB48" w14:textId="77777777" w:rsidR="00BB3A14" w:rsidRDefault="000E5716">
      <w:pPr>
        <w:spacing w:line="0" w:lineRule="atLeast"/>
        <w:ind w:left="5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Angiv modellens forklaringsgrad </w:t>
      </w:r>
      <w:r>
        <w:rPr>
          <w:rFonts w:ascii="Arial" w:eastAsia="Arial" w:hAnsi="Arial"/>
          <w:i/>
          <w:sz w:val="24"/>
        </w:rPr>
        <w:t>R</w:t>
      </w:r>
      <w:r>
        <w:rPr>
          <w:rFonts w:ascii="Arial" w:eastAsia="Arial" w:hAnsi="Arial"/>
          <w:sz w:val="35"/>
          <w:vertAlign w:val="superscript"/>
        </w:rPr>
        <w:t>2</w:t>
      </w:r>
      <w:r>
        <w:rPr>
          <w:rFonts w:ascii="Arial" w:eastAsia="Arial" w:hAnsi="Arial"/>
          <w:sz w:val="24"/>
        </w:rPr>
        <w:t>.</w:t>
      </w:r>
    </w:p>
    <w:p w14:paraId="361E6883" w14:textId="1D7F9919" w:rsidR="00B179BF" w:rsidRDefault="00B179BF">
      <w:pPr>
        <w:spacing w:line="0" w:lineRule="atLeast"/>
        <w:ind w:left="580"/>
        <w:rPr>
          <w:rFonts w:ascii="Arial" w:eastAsia="Arial" w:hAnsi="Arial"/>
          <w:sz w:val="24"/>
        </w:rPr>
      </w:pPr>
      <w:r w:rsidRPr="00B179BF">
        <w:rPr>
          <w:rFonts w:ascii="Arial" w:eastAsia="Arial" w:hAnsi="Arial"/>
          <w:noProof/>
          <w:sz w:val="24"/>
        </w:rPr>
        <w:drawing>
          <wp:inline distT="0" distB="0" distL="0" distR="0" wp14:anchorId="43211DF6" wp14:editId="360ACC08">
            <wp:extent cx="1945343" cy="862854"/>
            <wp:effectExtent l="0" t="0" r="10795" b="127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391" cy="8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1F27" w14:textId="77777777" w:rsidR="00B179BF" w:rsidRDefault="00B179BF">
      <w:pPr>
        <w:spacing w:line="0" w:lineRule="atLeast"/>
        <w:ind w:left="580"/>
        <w:rPr>
          <w:rFonts w:ascii="Arial" w:eastAsia="Arial" w:hAnsi="Arial"/>
          <w:sz w:val="24"/>
        </w:rPr>
      </w:pPr>
    </w:p>
    <w:p w14:paraId="0AB0BC67" w14:textId="7043B560" w:rsidR="00B179BF" w:rsidRDefault="00B179BF">
      <w:pPr>
        <w:spacing w:line="0" w:lineRule="atLeast"/>
        <w:ind w:left="580"/>
        <w:rPr>
          <w:rFonts w:ascii="Arial" w:eastAsia="Arial" w:hAnsi="Arial"/>
          <w:sz w:val="24"/>
        </w:rPr>
      </w:pPr>
      <w:r w:rsidRPr="00B179BF">
        <w:rPr>
          <w:rFonts w:ascii="Arial" w:eastAsia="Arial" w:hAnsi="Arial"/>
          <w:sz w:val="24"/>
          <w:highlight w:val="yellow"/>
        </w:rPr>
        <w:t>36% af variationen i Y-variablen Pris kan forklares ved variationen i X-variablen Km kørt</w:t>
      </w:r>
    </w:p>
    <w:p w14:paraId="78615AB4" w14:textId="77777777" w:rsidR="00BB3A14" w:rsidRDefault="00BB3A14">
      <w:pPr>
        <w:spacing w:line="105" w:lineRule="exact"/>
        <w:rPr>
          <w:rFonts w:ascii="Times New Roman" w:eastAsia="Times New Roman" w:hAnsi="Times New Roman"/>
          <w:sz w:val="24"/>
        </w:rPr>
      </w:pPr>
    </w:p>
    <w:p w14:paraId="49E1ADD7" w14:textId="4F7653FF" w:rsidR="00BB3A14" w:rsidRDefault="000E5716">
      <w:pPr>
        <w:spacing w:line="326" w:lineRule="auto"/>
        <w:ind w:left="580" w:hanging="37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b). Angiv forklaringsgraderne for nedenstående tre line</w:t>
      </w:r>
      <w:r w:rsidR="00101ED7">
        <w:rPr>
          <w:rFonts w:ascii="Arial" w:eastAsia="Arial" w:hAnsi="Arial"/>
          <w:sz w:val="24"/>
        </w:rPr>
        <w:t>ære regressionsmodeller, der al</w:t>
      </w:r>
      <w:r>
        <w:rPr>
          <w:rFonts w:ascii="Arial" w:eastAsia="Arial" w:hAnsi="Arial"/>
          <w:sz w:val="24"/>
        </w:rPr>
        <w:t>le ha</w:t>
      </w:r>
      <w:r w:rsidR="00B179BF">
        <w:rPr>
          <w:rFonts w:ascii="Arial" w:eastAsia="Arial" w:hAnsi="Arial"/>
          <w:sz w:val="24"/>
        </w:rPr>
        <w:t>r brugtvognsprisen som forklare</w:t>
      </w:r>
      <w:r>
        <w:rPr>
          <w:rFonts w:ascii="Arial" w:eastAsia="Arial" w:hAnsi="Arial"/>
          <w:sz w:val="24"/>
        </w:rPr>
        <w:t>de variabel. Giv desuden mulig intuition bag forskellene i forklaringsgraden i de tre modeller ved at se på scatterplot af data:</w:t>
      </w:r>
    </w:p>
    <w:p w14:paraId="71D6F415" w14:textId="77777777" w:rsidR="00BB3A14" w:rsidRDefault="00BB3A14">
      <w:pPr>
        <w:spacing w:line="42" w:lineRule="exact"/>
        <w:rPr>
          <w:rFonts w:ascii="Times New Roman" w:eastAsia="Times New Roman" w:hAnsi="Times New Roman"/>
          <w:sz w:val="24"/>
        </w:rPr>
      </w:pPr>
    </w:p>
    <w:p w14:paraId="5E5EC7CE" w14:textId="77777777" w:rsidR="00BB3A14" w:rsidRDefault="000E5716">
      <w:pPr>
        <w:numPr>
          <w:ilvl w:val="0"/>
          <w:numId w:val="1"/>
        </w:numPr>
        <w:tabs>
          <w:tab w:val="left" w:pos="1100"/>
        </w:tabs>
        <w:spacing w:line="326" w:lineRule="auto"/>
        <w:ind w:left="1100" w:hanging="25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Bilens kørte kilometer (</w:t>
      </w:r>
      <w:r>
        <w:rPr>
          <w:rFonts w:ascii="Arial" w:eastAsia="Arial" w:hAnsi="Arial"/>
          <w:color w:val="858585"/>
          <w:sz w:val="24"/>
        </w:rPr>
        <w:t>Km kørt</w:t>
      </w:r>
      <w:r>
        <w:rPr>
          <w:rFonts w:ascii="Arial" w:eastAsia="Arial" w:hAnsi="Arial"/>
          <w:sz w:val="24"/>
        </w:rPr>
        <w:t>) som forklarende variabel, men hvor modellen kun estimeres for biler af mærket Citroén (</w:t>
      </w:r>
      <w:r>
        <w:rPr>
          <w:rFonts w:ascii="Arial" w:eastAsia="Arial" w:hAnsi="Arial"/>
          <w:color w:val="858585"/>
          <w:sz w:val="24"/>
        </w:rPr>
        <w:t>Producent</w:t>
      </w:r>
      <w:r>
        <w:rPr>
          <w:rFonts w:ascii="Arial" w:eastAsia="Arial" w:hAnsi="Arial"/>
          <w:sz w:val="24"/>
        </w:rPr>
        <w:t>).</w:t>
      </w:r>
    </w:p>
    <w:p w14:paraId="7524258A" w14:textId="77777777" w:rsidR="00BB3A14" w:rsidRDefault="00BB3A14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06C11B11" w14:textId="77777777" w:rsidR="00BB3A14" w:rsidRDefault="000E5716">
      <w:pPr>
        <w:spacing w:line="0" w:lineRule="atLeast"/>
        <w:ind w:left="110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Begræns datamaterialet v.hj.a. “Rows” -&gt; “Data Filter”.</w:t>
      </w:r>
    </w:p>
    <w:p w14:paraId="66169D0B" w14:textId="47B67FD2" w:rsidR="009A5735" w:rsidRDefault="009A5735">
      <w:pPr>
        <w:spacing w:line="0" w:lineRule="atLeast"/>
        <w:ind w:left="1100"/>
        <w:rPr>
          <w:rFonts w:ascii="Arial" w:eastAsia="Arial" w:hAnsi="Arial"/>
          <w:color w:val="858585"/>
        </w:rPr>
      </w:pPr>
      <w:r w:rsidRPr="009A5735">
        <w:rPr>
          <w:rFonts w:ascii="Arial" w:eastAsia="Arial" w:hAnsi="Arial"/>
          <w:noProof/>
          <w:color w:val="858585"/>
        </w:rPr>
        <w:drawing>
          <wp:inline distT="0" distB="0" distL="0" distR="0" wp14:anchorId="3F5269AA" wp14:editId="3DBB1E03">
            <wp:extent cx="1386864" cy="615142"/>
            <wp:effectExtent l="0" t="0" r="1016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6731" cy="6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A032" w14:textId="608DF0C5" w:rsidR="008D678E" w:rsidRDefault="008D678E">
      <w:pPr>
        <w:spacing w:line="0" w:lineRule="atLeast"/>
        <w:ind w:left="1100"/>
        <w:rPr>
          <w:rFonts w:ascii="Arial" w:eastAsia="Arial" w:hAnsi="Arial"/>
          <w:color w:val="858585"/>
        </w:rPr>
      </w:pPr>
      <w:r w:rsidRPr="008D678E">
        <w:rPr>
          <w:rFonts w:ascii="Arial" w:eastAsia="Arial" w:hAnsi="Arial"/>
          <w:noProof/>
          <w:color w:val="858585"/>
        </w:rPr>
        <w:drawing>
          <wp:inline distT="0" distB="0" distL="0" distR="0" wp14:anchorId="405AA5BC" wp14:editId="6FF0DF11">
            <wp:extent cx="1958364" cy="1395679"/>
            <wp:effectExtent l="0" t="0" r="0" b="1905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5074" cy="140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40B7" w14:textId="36B87490" w:rsidR="00F65847" w:rsidRDefault="00F65847">
      <w:pPr>
        <w:spacing w:line="0" w:lineRule="atLeast"/>
        <w:ind w:left="1100"/>
        <w:rPr>
          <w:rFonts w:ascii="Arial" w:eastAsia="Arial" w:hAnsi="Arial"/>
          <w:color w:val="858585"/>
        </w:rPr>
      </w:pPr>
      <w:r w:rsidRPr="00F65847">
        <w:rPr>
          <w:rFonts w:ascii="Arial" w:eastAsia="Arial" w:hAnsi="Arial"/>
          <w:color w:val="858585"/>
          <w:highlight w:val="yellow"/>
        </w:rPr>
        <w:t>Godt fit ikke megen variation</w:t>
      </w:r>
    </w:p>
    <w:p w14:paraId="7B48E73D" w14:textId="77777777" w:rsidR="009A5735" w:rsidRDefault="009A5735">
      <w:pPr>
        <w:spacing w:line="0" w:lineRule="atLeast"/>
        <w:ind w:left="1100"/>
        <w:rPr>
          <w:rFonts w:ascii="Arial" w:eastAsia="Arial" w:hAnsi="Arial"/>
          <w:color w:val="858585"/>
        </w:rPr>
      </w:pPr>
    </w:p>
    <w:p w14:paraId="39381F70" w14:textId="77777777" w:rsidR="00BB3A14" w:rsidRDefault="00BB3A14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391AD15F" w14:textId="77777777" w:rsidR="00BB3A14" w:rsidRDefault="000E5716">
      <w:pPr>
        <w:numPr>
          <w:ilvl w:val="0"/>
          <w:numId w:val="2"/>
        </w:numPr>
        <w:tabs>
          <w:tab w:val="left" w:pos="1100"/>
        </w:tabs>
        <w:spacing w:line="326" w:lineRule="auto"/>
        <w:ind w:left="1100" w:hanging="31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Bilens kørte kilometer (</w:t>
      </w:r>
      <w:r>
        <w:rPr>
          <w:rFonts w:ascii="Arial" w:eastAsia="Arial" w:hAnsi="Arial"/>
          <w:color w:val="858585"/>
          <w:sz w:val="24"/>
        </w:rPr>
        <w:t>Km kørt</w:t>
      </w:r>
      <w:r>
        <w:rPr>
          <w:rFonts w:ascii="Arial" w:eastAsia="Arial" w:hAnsi="Arial"/>
          <w:sz w:val="24"/>
        </w:rPr>
        <w:t>) som forklarende variabel, men hvor modellen kun estimeres for biler af mærket VW (</w:t>
      </w:r>
      <w:r>
        <w:rPr>
          <w:rFonts w:ascii="Arial" w:eastAsia="Arial" w:hAnsi="Arial"/>
          <w:color w:val="858585"/>
          <w:sz w:val="24"/>
        </w:rPr>
        <w:t>Producent</w:t>
      </w:r>
      <w:r>
        <w:rPr>
          <w:rFonts w:ascii="Arial" w:eastAsia="Arial" w:hAnsi="Arial"/>
          <w:sz w:val="24"/>
        </w:rPr>
        <w:t>).</w:t>
      </w:r>
    </w:p>
    <w:p w14:paraId="47ECEAD1" w14:textId="75F40480" w:rsidR="008D678E" w:rsidRDefault="008D678E" w:rsidP="008D678E">
      <w:pPr>
        <w:tabs>
          <w:tab w:val="left" w:pos="1100"/>
        </w:tabs>
        <w:spacing w:line="326" w:lineRule="auto"/>
        <w:ind w:left="1100"/>
        <w:rPr>
          <w:rFonts w:ascii="Arial" w:eastAsia="Arial" w:hAnsi="Arial"/>
          <w:sz w:val="24"/>
        </w:rPr>
      </w:pPr>
      <w:r w:rsidRPr="008D678E">
        <w:rPr>
          <w:rFonts w:ascii="Arial" w:eastAsia="Arial" w:hAnsi="Arial"/>
          <w:noProof/>
          <w:sz w:val="24"/>
        </w:rPr>
        <w:drawing>
          <wp:inline distT="0" distB="0" distL="0" distR="0" wp14:anchorId="2D5DA6C0" wp14:editId="1B884653">
            <wp:extent cx="1386864" cy="615141"/>
            <wp:effectExtent l="0" t="0" r="1016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0254" cy="62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3181" w14:textId="20943CDE" w:rsidR="008D678E" w:rsidRDefault="008D678E" w:rsidP="008D678E">
      <w:pPr>
        <w:tabs>
          <w:tab w:val="left" w:pos="1100"/>
        </w:tabs>
        <w:spacing w:line="326" w:lineRule="auto"/>
        <w:ind w:left="1100"/>
        <w:rPr>
          <w:rFonts w:ascii="Arial" w:eastAsia="Arial" w:hAnsi="Arial"/>
          <w:sz w:val="24"/>
        </w:rPr>
      </w:pPr>
      <w:r w:rsidRPr="008D678E">
        <w:rPr>
          <w:rFonts w:ascii="Arial" w:eastAsia="Arial" w:hAnsi="Arial"/>
          <w:noProof/>
          <w:sz w:val="24"/>
        </w:rPr>
        <w:drawing>
          <wp:inline distT="0" distB="0" distL="0" distR="0" wp14:anchorId="71EFC924" wp14:editId="44388902">
            <wp:extent cx="1969539" cy="1392949"/>
            <wp:effectExtent l="0" t="0" r="12065" b="4445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7852" cy="14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00E3" w14:textId="65B2E6DF" w:rsidR="00F65847" w:rsidRDefault="00F65847" w:rsidP="008D678E">
      <w:pPr>
        <w:tabs>
          <w:tab w:val="left" w:pos="1100"/>
        </w:tabs>
        <w:spacing w:line="326" w:lineRule="auto"/>
        <w:ind w:left="1100"/>
        <w:rPr>
          <w:rFonts w:ascii="Arial" w:eastAsia="Arial" w:hAnsi="Arial"/>
          <w:sz w:val="24"/>
        </w:rPr>
      </w:pPr>
      <w:r w:rsidRPr="00982C66">
        <w:rPr>
          <w:rFonts w:ascii="Arial" w:eastAsia="Arial" w:hAnsi="Arial"/>
          <w:sz w:val="24"/>
          <w:highlight w:val="yellow"/>
        </w:rPr>
        <w:t>VW Få observationer med en del variation</w:t>
      </w:r>
      <w:r w:rsidR="00982C66" w:rsidRPr="00982C66">
        <w:rPr>
          <w:rFonts w:ascii="Arial" w:eastAsia="Arial" w:hAnsi="Arial"/>
          <w:sz w:val="24"/>
          <w:highlight w:val="yellow"/>
        </w:rPr>
        <w:t>, forkert angivne priser</w:t>
      </w:r>
    </w:p>
    <w:p w14:paraId="54DF0081" w14:textId="77777777" w:rsidR="00BB3A14" w:rsidRDefault="00BB3A14">
      <w:pPr>
        <w:spacing w:line="51" w:lineRule="exact"/>
        <w:rPr>
          <w:rFonts w:ascii="Arial" w:eastAsia="Arial" w:hAnsi="Arial"/>
          <w:sz w:val="24"/>
        </w:rPr>
      </w:pPr>
    </w:p>
    <w:p w14:paraId="0A232A49" w14:textId="315ECF0A" w:rsidR="00BB3A14" w:rsidRDefault="000E5716">
      <w:pPr>
        <w:numPr>
          <w:ilvl w:val="0"/>
          <w:numId w:val="2"/>
        </w:numPr>
        <w:tabs>
          <w:tab w:val="left" w:pos="1100"/>
        </w:tabs>
        <w:spacing w:line="326" w:lineRule="auto"/>
        <w:ind w:left="1100" w:hanging="3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Bilens indregistreringsmåned (</w:t>
      </w:r>
      <w:r>
        <w:rPr>
          <w:rFonts w:ascii="Arial" w:eastAsia="Arial" w:hAnsi="Arial"/>
          <w:color w:val="858585"/>
          <w:sz w:val="24"/>
        </w:rPr>
        <w:t>Indregistrering (måned)</w:t>
      </w:r>
      <w:r>
        <w:rPr>
          <w:rFonts w:ascii="Arial" w:eastAsia="Arial" w:hAnsi="Arial"/>
          <w:sz w:val="24"/>
        </w:rPr>
        <w:t xml:space="preserve"> ) som forklarend</w:t>
      </w:r>
      <w:r w:rsidR="009B0D7E">
        <w:rPr>
          <w:rFonts w:ascii="Arial" w:eastAsia="Arial" w:hAnsi="Arial"/>
          <w:sz w:val="24"/>
        </w:rPr>
        <w:t>e varia</w:t>
      </w:r>
      <w:r>
        <w:rPr>
          <w:rFonts w:ascii="Arial" w:eastAsia="Arial" w:hAnsi="Arial"/>
          <w:sz w:val="24"/>
        </w:rPr>
        <w:t>bel (for alle producenter).</w:t>
      </w:r>
    </w:p>
    <w:p w14:paraId="1D398DAC" w14:textId="30E3F770" w:rsidR="001A5369" w:rsidRDefault="001A5369" w:rsidP="001A5369">
      <w:pPr>
        <w:tabs>
          <w:tab w:val="left" w:pos="1100"/>
        </w:tabs>
        <w:spacing w:line="326" w:lineRule="auto"/>
        <w:rPr>
          <w:rFonts w:ascii="Arial" w:eastAsia="Arial" w:hAnsi="Arial"/>
          <w:sz w:val="24"/>
        </w:rPr>
      </w:pPr>
      <w:r w:rsidRPr="001A5369">
        <w:rPr>
          <w:rFonts w:ascii="Arial" w:eastAsia="Arial" w:hAnsi="Arial"/>
          <w:sz w:val="24"/>
        </w:rPr>
        <w:drawing>
          <wp:inline distT="0" distB="0" distL="0" distR="0" wp14:anchorId="3498524A" wp14:editId="72B0CAAC">
            <wp:extent cx="2663616" cy="1856921"/>
            <wp:effectExtent l="0" t="0" r="381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2580" cy="18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8DC3" w14:textId="33D395D8" w:rsidR="008D678E" w:rsidRDefault="001A5369" w:rsidP="008D678E">
      <w:pPr>
        <w:tabs>
          <w:tab w:val="left" w:pos="1100"/>
        </w:tabs>
        <w:spacing w:line="326" w:lineRule="auto"/>
        <w:ind w:left="1100"/>
        <w:rPr>
          <w:rFonts w:ascii="Arial" w:eastAsia="Arial" w:hAnsi="Arial"/>
          <w:sz w:val="24"/>
        </w:rPr>
      </w:pPr>
      <w:r w:rsidRPr="001A5369">
        <w:rPr>
          <w:rFonts w:ascii="Arial" w:eastAsia="Arial" w:hAnsi="Arial"/>
          <w:sz w:val="24"/>
        </w:rPr>
        <w:drawing>
          <wp:inline distT="0" distB="0" distL="0" distR="0" wp14:anchorId="7EBACF7E" wp14:editId="74066167">
            <wp:extent cx="2685326" cy="535726"/>
            <wp:effectExtent l="0" t="0" r="0" b="0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1552" cy="5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48D3" w14:textId="6759A7C1" w:rsidR="001A5369" w:rsidRDefault="001A5369" w:rsidP="008D678E">
      <w:pPr>
        <w:tabs>
          <w:tab w:val="left" w:pos="1100"/>
        </w:tabs>
        <w:spacing w:line="326" w:lineRule="auto"/>
        <w:ind w:left="11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Vi tester:</w:t>
      </w:r>
    </w:p>
    <w:p w14:paraId="75857DD6" w14:textId="22F9B858" w:rsidR="001A5369" w:rsidRDefault="001A5369" w:rsidP="008D678E">
      <w:pPr>
        <w:tabs>
          <w:tab w:val="left" w:pos="1100"/>
        </w:tabs>
        <w:spacing w:line="326" w:lineRule="auto"/>
        <w:ind w:left="1100"/>
        <w:rPr>
          <w:rFonts w:ascii="Arial" w:eastAsia="Arial" w:hAnsi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="Arial" w:hAnsi="Cambria Math"/>
                  <w:sz w:val="24"/>
                </w:rPr>
                <m:t>0</m:t>
              </m:r>
            </m:sub>
          </m:sSub>
          <m:r>
            <w:rPr>
              <w:rFonts w:ascii="Cambria Math" w:eastAsia="Arial" w:hAnsi="Cambria Math"/>
              <w:sz w:val="24"/>
            </w:rPr>
            <m:t>: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</w:rPr>
                <m:t>β</m:t>
              </m:r>
            </m:e>
            <m:sub>
              <m:r>
                <w:rPr>
                  <w:rFonts w:ascii="Cambria Math" w:eastAsia="Arial" w:hAnsi="Cambria Math"/>
                  <w:sz w:val="24"/>
                </w:rPr>
                <m:t>måned</m:t>
              </m:r>
            </m:sub>
          </m:sSub>
          <m:r>
            <w:rPr>
              <w:rFonts w:ascii="Cambria Math" w:eastAsia="Arial" w:hAnsi="Cambria Math"/>
              <w:sz w:val="24"/>
            </w:rPr>
            <m:t>=0</m:t>
          </m:r>
          <m:r>
            <w:rPr>
              <w:rFonts w:ascii="Cambria Math" w:eastAsia="Arial" w:hAnsi="Cambria Math"/>
              <w:sz w:val="24"/>
            </w:rPr>
            <m:t xml:space="preserve"> indreg måned har ingen effekt på pris</m:t>
          </m:r>
        </m:oMath>
      </m:oMathPara>
    </w:p>
    <w:p w14:paraId="6D6E6E48" w14:textId="125E21EE" w:rsidR="001A5369" w:rsidRPr="001A5369" w:rsidRDefault="001A5369" w:rsidP="001A5369">
      <w:pPr>
        <w:tabs>
          <w:tab w:val="left" w:pos="1100"/>
        </w:tabs>
        <w:spacing w:line="326" w:lineRule="auto"/>
        <w:ind w:left="1100"/>
        <w:rPr>
          <w:rFonts w:ascii="Arial" w:eastAsia="Arial" w:hAnsi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="Arial" w:hAnsi="Cambria Math"/>
                  <w:sz w:val="24"/>
                </w:rPr>
                <m:t>1</m:t>
              </m:r>
            </m:sub>
          </m:sSub>
          <m:r>
            <w:rPr>
              <w:rFonts w:ascii="Cambria Math" w:eastAsia="Arial" w:hAnsi="Cambria Math"/>
              <w:sz w:val="24"/>
            </w:rPr>
            <m:t>: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</w:rPr>
                <m:t>β</m:t>
              </m:r>
            </m:e>
            <m:sub>
              <m:r>
                <w:rPr>
                  <w:rFonts w:ascii="Cambria Math" w:eastAsia="Arial" w:hAnsi="Cambria Math"/>
                  <w:sz w:val="24"/>
                </w:rPr>
                <m:t>måned</m:t>
              </m:r>
            </m:sub>
          </m:sSub>
          <m:r>
            <w:rPr>
              <w:rFonts w:ascii="Cambria Math" w:eastAsia="Arial" w:hAnsi="Cambria Math"/>
              <w:sz w:val="24"/>
            </w:rPr>
            <m:t>≠</m:t>
          </m:r>
          <m:r>
            <w:rPr>
              <w:rFonts w:ascii="Cambria Math" w:eastAsia="Arial" w:hAnsi="Cambria Math"/>
              <w:sz w:val="24"/>
            </w:rPr>
            <m:t>0</m:t>
          </m:r>
          <m:r>
            <w:rPr>
              <w:rFonts w:ascii="Cambria Math" w:eastAsia="Arial" w:hAnsi="Cambria Math"/>
              <w:sz w:val="24"/>
            </w:rPr>
            <m:t xml:space="preserve"> indreg </m:t>
          </m:r>
          <m:r>
            <w:rPr>
              <w:rFonts w:ascii="Cambria Math" w:eastAsia="Arial" w:hAnsi="Cambria Math"/>
              <w:sz w:val="24"/>
            </w:rPr>
            <m:t>måned har effekt på pris</m:t>
          </m:r>
        </m:oMath>
      </m:oMathPara>
    </w:p>
    <w:p w14:paraId="18106183" w14:textId="54F530E0" w:rsidR="001A5369" w:rsidRDefault="001A5369" w:rsidP="001A5369">
      <w:pPr>
        <w:tabs>
          <w:tab w:val="left" w:pos="1100"/>
        </w:tabs>
        <w:spacing w:line="326" w:lineRule="auto"/>
        <w:ind w:left="11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Vi kan ikke forkaste nulhypotesen, vi kan ikke afvise at hældningskoefficienten er 0.</w:t>
      </w:r>
    </w:p>
    <w:p w14:paraId="076D02C5" w14:textId="5466CB21" w:rsidR="00F65847" w:rsidRDefault="00F65847" w:rsidP="008D678E">
      <w:pPr>
        <w:tabs>
          <w:tab w:val="left" w:pos="1100"/>
        </w:tabs>
        <w:spacing w:line="326" w:lineRule="auto"/>
        <w:ind w:left="1100"/>
        <w:rPr>
          <w:rFonts w:ascii="Arial" w:eastAsia="Arial" w:hAnsi="Arial"/>
          <w:sz w:val="24"/>
        </w:rPr>
      </w:pPr>
    </w:p>
    <w:p w14:paraId="5607F3F3" w14:textId="068B8536" w:rsidR="00E96894" w:rsidRDefault="00E96894" w:rsidP="008D678E">
      <w:pPr>
        <w:tabs>
          <w:tab w:val="left" w:pos="1100"/>
        </w:tabs>
        <w:spacing w:line="326" w:lineRule="auto"/>
        <w:ind w:left="1100"/>
        <w:rPr>
          <w:rFonts w:ascii="Arial" w:eastAsia="Arial" w:hAnsi="Arial"/>
          <w:sz w:val="24"/>
        </w:rPr>
      </w:pPr>
    </w:p>
    <w:p w14:paraId="55FE9646" w14:textId="77777777" w:rsidR="008D678E" w:rsidRDefault="008D678E" w:rsidP="008D678E">
      <w:pPr>
        <w:tabs>
          <w:tab w:val="left" w:pos="1100"/>
        </w:tabs>
        <w:spacing w:line="326" w:lineRule="auto"/>
        <w:ind w:left="1100"/>
        <w:rPr>
          <w:rFonts w:ascii="Arial" w:eastAsia="Arial" w:hAnsi="Arial"/>
          <w:sz w:val="24"/>
        </w:rPr>
      </w:pPr>
    </w:p>
    <w:p w14:paraId="0219E8B2" w14:textId="14B26A90" w:rsidR="00BB3A14" w:rsidRDefault="00461C9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4144" behindDoc="1" locked="0" layoutInCell="1" allowOverlap="1" wp14:anchorId="2C6CBC79" wp14:editId="27CD93F8">
            <wp:simplePos x="0" y="0"/>
            <wp:positionH relativeFrom="column">
              <wp:posOffset>84455</wp:posOffset>
            </wp:positionH>
            <wp:positionV relativeFrom="paragraph">
              <wp:posOffset>2987040</wp:posOffset>
            </wp:positionV>
            <wp:extent cx="5991860" cy="2540"/>
            <wp:effectExtent l="0" t="0" r="0" b="0"/>
            <wp:wrapNone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0B4A7" w14:textId="77777777" w:rsidR="00BB3A14" w:rsidRDefault="00BB3A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F83BF4" w14:textId="77777777" w:rsidR="00BB3A14" w:rsidRDefault="00BB3A14">
      <w:pPr>
        <w:spacing w:line="0" w:lineRule="atLeast"/>
        <w:jc w:val="right"/>
        <w:rPr>
          <w:rFonts w:ascii="Arial" w:eastAsia="Arial" w:hAnsi="Arial"/>
          <w:color w:val="8DB9DD"/>
        </w:rPr>
        <w:sectPr w:rsidR="00BB3A14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201" w:right="1300" w:bottom="351" w:left="1300" w:header="0" w:footer="0" w:gutter="0"/>
          <w:cols w:space="0" w:equalWidth="0">
            <w:col w:w="9640"/>
          </w:cols>
          <w:docGrid w:linePitch="360"/>
        </w:sectPr>
      </w:pPr>
    </w:p>
    <w:p w14:paraId="4620D31C" w14:textId="2C4B41C0" w:rsidR="00BB3A14" w:rsidRDefault="00461C95">
      <w:pPr>
        <w:tabs>
          <w:tab w:val="left" w:pos="2860"/>
        </w:tabs>
        <w:spacing w:line="0" w:lineRule="atLeast"/>
        <w:rPr>
          <w:rFonts w:ascii="Arial" w:eastAsia="Arial" w:hAnsi="Arial"/>
          <w:color w:val="8DB9DD"/>
          <w:sz w:val="19"/>
        </w:rPr>
      </w:pPr>
      <w:bookmarkStart w:id="1" w:name="page2"/>
      <w:bookmarkEnd w:id="1"/>
      <w:r>
        <w:rPr>
          <w:rFonts w:ascii="Arial" w:eastAsia="Arial" w:hAnsi="Arial"/>
          <w:noProof/>
          <w:color w:val="8DB9DD"/>
        </w:rPr>
        <w:lastRenderedPageBreak/>
        <w:drawing>
          <wp:anchor distT="0" distB="0" distL="114300" distR="114300" simplePos="0" relativeHeight="251655168" behindDoc="1" locked="0" layoutInCell="1" allowOverlap="1" wp14:anchorId="62874A1E" wp14:editId="2E37C347">
            <wp:simplePos x="0" y="0"/>
            <wp:positionH relativeFrom="page">
              <wp:posOffset>909955</wp:posOffset>
            </wp:positionH>
            <wp:positionV relativeFrom="page">
              <wp:posOffset>706120</wp:posOffset>
            </wp:positionV>
            <wp:extent cx="6007735" cy="230505"/>
            <wp:effectExtent l="0" t="0" r="12065" b="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716">
        <w:rPr>
          <w:rFonts w:ascii="Arial" w:eastAsia="Arial" w:hAnsi="Arial"/>
          <w:color w:val="8DB9DD"/>
        </w:rPr>
        <w:t>HD Dataanalyse, efterår 2018</w:t>
      </w:r>
      <w:r w:rsidR="000E5716">
        <w:rPr>
          <w:rFonts w:ascii="Times New Roman" w:eastAsia="Times New Roman" w:hAnsi="Times New Roman"/>
        </w:rPr>
        <w:tab/>
      </w:r>
      <w:r w:rsidR="000E5716">
        <w:rPr>
          <w:rFonts w:ascii="Arial" w:eastAsia="Arial" w:hAnsi="Arial"/>
          <w:color w:val="8DB9DD"/>
          <w:sz w:val="19"/>
        </w:rPr>
        <w:t>Opgaveark 9</w:t>
      </w:r>
    </w:p>
    <w:p w14:paraId="744FC058" w14:textId="22BE16F7" w:rsidR="00BB3A14" w:rsidRDefault="00461C9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8DB9DD"/>
          <w:sz w:val="19"/>
        </w:rPr>
        <w:drawing>
          <wp:anchor distT="0" distB="0" distL="114300" distR="114300" simplePos="0" relativeHeight="251656192" behindDoc="1" locked="0" layoutInCell="1" allowOverlap="1" wp14:anchorId="7B334AC5" wp14:editId="722F7C3D">
            <wp:simplePos x="0" y="0"/>
            <wp:positionH relativeFrom="column">
              <wp:posOffset>5865495</wp:posOffset>
            </wp:positionH>
            <wp:positionV relativeFrom="paragraph">
              <wp:posOffset>59055</wp:posOffset>
            </wp:positionV>
            <wp:extent cx="226695" cy="156210"/>
            <wp:effectExtent l="0" t="0" r="1905" b="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2F4BE" w14:textId="77777777" w:rsidR="00BB3A14" w:rsidRDefault="00BB3A14">
      <w:pPr>
        <w:spacing w:line="369" w:lineRule="exact"/>
        <w:rPr>
          <w:rFonts w:ascii="Times New Roman" w:eastAsia="Times New Roman" w:hAnsi="Times New Roman"/>
        </w:rPr>
      </w:pPr>
    </w:p>
    <w:p w14:paraId="4AC3F1C4" w14:textId="77777777" w:rsidR="00BB3A14" w:rsidRDefault="000E5716">
      <w:pPr>
        <w:spacing w:line="0" w:lineRule="atLeast"/>
        <w:rPr>
          <w:rFonts w:ascii="Arial" w:eastAsia="Arial" w:hAnsi="Arial"/>
          <w:color w:val="1B72BA"/>
          <w:sz w:val="24"/>
        </w:rPr>
      </w:pPr>
      <w:r>
        <w:rPr>
          <w:rFonts w:ascii="Arial" w:eastAsia="Arial" w:hAnsi="Arial"/>
          <w:color w:val="1B72BA"/>
          <w:sz w:val="24"/>
        </w:rPr>
        <w:t>Opgave 2 (brugtvognsprisen)</w:t>
      </w:r>
    </w:p>
    <w:p w14:paraId="5A1ED6C0" w14:textId="77777777" w:rsidR="00BB3A14" w:rsidRDefault="00BB3A14">
      <w:pPr>
        <w:spacing w:line="100" w:lineRule="exact"/>
        <w:rPr>
          <w:rFonts w:ascii="Times New Roman" w:eastAsia="Times New Roman" w:hAnsi="Times New Roman"/>
        </w:rPr>
      </w:pPr>
    </w:p>
    <w:p w14:paraId="6C2168D3" w14:textId="77777777" w:rsidR="00BB3A14" w:rsidRDefault="000E5716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Opgave 2 omhandler udelukkende biler af mærket Kia.</w:t>
      </w:r>
    </w:p>
    <w:p w14:paraId="58BF6821" w14:textId="77777777" w:rsidR="00BB3A14" w:rsidRDefault="00BB3A14">
      <w:pPr>
        <w:spacing w:line="136" w:lineRule="exact"/>
        <w:rPr>
          <w:rFonts w:ascii="Times New Roman" w:eastAsia="Times New Roman" w:hAnsi="Times New Roman"/>
        </w:rPr>
      </w:pPr>
    </w:p>
    <w:p w14:paraId="420A8F08" w14:textId="77777777" w:rsidR="00BB3A14" w:rsidRPr="00F11E37" w:rsidRDefault="000E5716">
      <w:pPr>
        <w:spacing w:line="0" w:lineRule="atLeast"/>
        <w:rPr>
          <w:rFonts w:ascii="Arial" w:eastAsia="Arial" w:hAnsi="Arial"/>
          <w:color w:val="858585"/>
          <w:lang w:val="en-US"/>
        </w:rPr>
      </w:pPr>
      <w:r w:rsidRPr="00F11E37">
        <w:rPr>
          <w:rFonts w:ascii="Arial" w:eastAsia="Arial" w:hAnsi="Arial"/>
          <w:color w:val="858585"/>
          <w:lang w:val="en-US"/>
        </w:rPr>
        <w:t>JMP-vink: “Rows” -&gt; “Data Filter”</w:t>
      </w:r>
    </w:p>
    <w:p w14:paraId="2A1E05F7" w14:textId="77777777" w:rsidR="00BB3A14" w:rsidRPr="00F11E37" w:rsidRDefault="00BB3A14">
      <w:pPr>
        <w:spacing w:line="229" w:lineRule="exact"/>
        <w:rPr>
          <w:rFonts w:ascii="Times New Roman" w:eastAsia="Times New Roman" w:hAnsi="Times New Roman"/>
          <w:lang w:val="en-US"/>
        </w:rPr>
      </w:pPr>
    </w:p>
    <w:p w14:paraId="5CD7A953" w14:textId="77777777" w:rsidR="00BB3A14" w:rsidRDefault="000E5716">
      <w:pPr>
        <w:spacing w:line="326" w:lineRule="auto"/>
        <w:ind w:left="200" w:right="320"/>
        <w:jc w:val="right"/>
        <w:rPr>
          <w:rFonts w:ascii="Arial" w:eastAsia="Arial" w:hAnsi="Arial"/>
          <w:sz w:val="24"/>
        </w:rPr>
      </w:pPr>
      <w:r w:rsidRPr="00F11E37">
        <w:rPr>
          <w:rFonts w:ascii="Arial" w:eastAsia="Arial" w:hAnsi="Arial"/>
          <w:sz w:val="24"/>
          <w:lang w:val="en-US"/>
        </w:rPr>
        <w:t xml:space="preserve">a). </w:t>
      </w:r>
      <w:r>
        <w:rPr>
          <w:rFonts w:ascii="Arial" w:eastAsia="Arial" w:hAnsi="Arial"/>
          <w:sz w:val="24"/>
        </w:rPr>
        <w:t>Angiv de estimerede parametre i en lineær regressionsmodel med brugtvognsprisen (</w:t>
      </w:r>
      <w:r>
        <w:rPr>
          <w:rFonts w:ascii="Arial" w:eastAsia="Arial" w:hAnsi="Arial"/>
          <w:color w:val="858585"/>
          <w:sz w:val="24"/>
        </w:rPr>
        <w:t>Pris (kr)</w:t>
      </w:r>
      <w:r>
        <w:rPr>
          <w:rFonts w:ascii="Arial" w:eastAsia="Arial" w:hAnsi="Arial"/>
          <w:sz w:val="24"/>
        </w:rPr>
        <w:t xml:space="preserve"> ) som responsvariabel og bilens kørte kilometer (</w:t>
      </w:r>
      <w:r>
        <w:rPr>
          <w:rFonts w:ascii="Arial" w:eastAsia="Arial" w:hAnsi="Arial"/>
          <w:color w:val="858585"/>
          <w:sz w:val="24"/>
        </w:rPr>
        <w:t>Km kørt</w:t>
      </w:r>
      <w:r>
        <w:rPr>
          <w:rFonts w:ascii="Arial" w:eastAsia="Arial" w:hAnsi="Arial"/>
          <w:sz w:val="24"/>
        </w:rPr>
        <w:t>) som forklarende</w:t>
      </w:r>
    </w:p>
    <w:p w14:paraId="5887B1C3" w14:textId="77777777" w:rsidR="00BB3A14" w:rsidRDefault="00BB3A14">
      <w:pPr>
        <w:spacing w:line="1" w:lineRule="exact"/>
        <w:rPr>
          <w:rFonts w:ascii="Times New Roman" w:eastAsia="Times New Roman" w:hAnsi="Times New Roman"/>
        </w:rPr>
      </w:pPr>
    </w:p>
    <w:p w14:paraId="68BB7328" w14:textId="77777777" w:rsidR="00BB3A14" w:rsidRDefault="000E5716">
      <w:pPr>
        <w:spacing w:line="0" w:lineRule="atLeast"/>
        <w:ind w:left="5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variabel.</w:t>
      </w:r>
    </w:p>
    <w:p w14:paraId="46391497" w14:textId="02116D9A" w:rsidR="00B60E46" w:rsidRDefault="008C4AC7">
      <w:pPr>
        <w:spacing w:line="0" w:lineRule="atLeast"/>
        <w:ind w:left="580"/>
        <w:rPr>
          <w:rFonts w:ascii="Arial" w:eastAsia="Arial" w:hAnsi="Arial"/>
          <w:sz w:val="24"/>
        </w:rPr>
      </w:pPr>
      <w:r w:rsidRPr="008C4AC7">
        <w:rPr>
          <w:rFonts w:ascii="Arial" w:eastAsia="Arial" w:hAnsi="Arial"/>
          <w:noProof/>
          <w:sz w:val="24"/>
        </w:rPr>
        <w:drawing>
          <wp:inline distT="0" distB="0" distL="0" distR="0" wp14:anchorId="71A66331" wp14:editId="2E8F19E2">
            <wp:extent cx="2402543" cy="1674916"/>
            <wp:effectExtent l="0" t="0" r="10795" b="190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1994" cy="16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695C" w14:textId="77777777" w:rsidR="00E41F5E" w:rsidRDefault="00E41F5E">
      <w:pPr>
        <w:spacing w:line="0" w:lineRule="atLeast"/>
        <w:ind w:left="580"/>
        <w:rPr>
          <w:rFonts w:ascii="Arial" w:eastAsia="Arial" w:hAnsi="Arial"/>
          <w:sz w:val="24"/>
        </w:rPr>
      </w:pPr>
    </w:p>
    <w:p w14:paraId="42E0CF30" w14:textId="53E3E432" w:rsidR="008C4AC7" w:rsidRDefault="008C4AC7">
      <w:pPr>
        <w:spacing w:line="0" w:lineRule="atLeast"/>
        <w:ind w:left="580"/>
        <w:rPr>
          <w:rFonts w:ascii="Arial" w:eastAsia="Arial" w:hAnsi="Arial"/>
          <w:sz w:val="24"/>
        </w:rPr>
      </w:pPr>
      <w:r w:rsidRPr="008C4AC7">
        <w:rPr>
          <w:rFonts w:ascii="Arial" w:eastAsia="Arial" w:hAnsi="Arial"/>
          <w:noProof/>
          <w:sz w:val="24"/>
        </w:rPr>
        <w:drawing>
          <wp:inline distT="0" distB="0" distL="0" distR="0" wp14:anchorId="68B63717" wp14:editId="2E4306E0">
            <wp:extent cx="1831043" cy="459196"/>
            <wp:effectExtent l="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5491" cy="4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50A3" w14:textId="3F90ACE6" w:rsidR="008C4AC7" w:rsidRDefault="008C4AC7">
      <w:pPr>
        <w:spacing w:line="0" w:lineRule="atLeast"/>
        <w:ind w:left="580"/>
        <w:rPr>
          <w:rFonts w:ascii="Arial" w:eastAsia="Arial" w:hAnsi="Arial"/>
          <w:sz w:val="24"/>
        </w:rPr>
      </w:pPr>
      <w:r w:rsidRPr="008C4AC7">
        <w:rPr>
          <w:rFonts w:ascii="Arial" w:eastAsia="Arial" w:hAnsi="Arial"/>
          <w:noProof/>
          <w:sz w:val="24"/>
        </w:rPr>
        <w:drawing>
          <wp:inline distT="0" distB="0" distL="0" distR="0" wp14:anchorId="2C45C3BB" wp14:editId="7E1F0171">
            <wp:extent cx="1259543" cy="558668"/>
            <wp:effectExtent l="0" t="0" r="10795" b="635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1326" cy="5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C641" w14:textId="77777777" w:rsidR="00BB3A14" w:rsidRDefault="00BB3A14">
      <w:pPr>
        <w:spacing w:line="131" w:lineRule="exact"/>
        <w:rPr>
          <w:rFonts w:ascii="Times New Roman" w:eastAsia="Times New Roman" w:hAnsi="Times New Roman"/>
        </w:rPr>
      </w:pPr>
    </w:p>
    <w:p w14:paraId="2EEBAE11" w14:textId="77777777" w:rsidR="00BB3A14" w:rsidRDefault="000E5716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F11E37">
        <w:rPr>
          <w:rFonts w:ascii="Arial" w:eastAsia="Arial" w:hAnsi="Arial"/>
          <w:color w:val="858585"/>
          <w:lang w:val="en-US"/>
        </w:rPr>
        <w:t xml:space="preserve">JMP-vink: “Analyze” -&gt; “Fit Model”. </w:t>
      </w:r>
      <w:r>
        <w:rPr>
          <w:rFonts w:ascii="Arial" w:eastAsia="Arial" w:hAnsi="Arial"/>
          <w:color w:val="858585"/>
        </w:rPr>
        <w:t>Placér Pris (kr) under “Y”, Km kørt under “Construct Model Eﬀects”.</w:t>
      </w:r>
    </w:p>
    <w:p w14:paraId="22817ECB" w14:textId="77777777" w:rsidR="00BB3A14" w:rsidRDefault="00BB3A14">
      <w:pPr>
        <w:spacing w:line="114" w:lineRule="exact"/>
        <w:rPr>
          <w:rFonts w:ascii="Times New Roman" w:eastAsia="Times New Roman" w:hAnsi="Times New Roman"/>
        </w:rPr>
      </w:pPr>
    </w:p>
    <w:p w14:paraId="5CEA0990" w14:textId="77777777" w:rsidR="00BB3A14" w:rsidRPr="00C82E74" w:rsidRDefault="000E5716">
      <w:pPr>
        <w:spacing w:line="0" w:lineRule="atLeast"/>
        <w:ind w:left="580"/>
        <w:rPr>
          <w:rFonts w:ascii="Arial" w:eastAsia="Arial" w:hAnsi="Arial"/>
        </w:rPr>
      </w:pPr>
      <w:r w:rsidRPr="00C82E74">
        <w:rPr>
          <w:rFonts w:ascii="Arial" w:eastAsia="Arial" w:hAnsi="Arial"/>
        </w:rPr>
        <w:t>Giv en fortolkning af de estimerede parametre.</w:t>
      </w:r>
    </w:p>
    <w:p w14:paraId="31E34527" w14:textId="77777777" w:rsidR="008C4AC7" w:rsidRPr="00C82E74" w:rsidRDefault="008C4AC7" w:rsidP="008C4AC7">
      <w:pPr>
        <w:spacing w:line="0" w:lineRule="atLeast"/>
        <w:ind w:left="580"/>
        <w:rPr>
          <w:rFonts w:ascii="Arial" w:eastAsia="Arial" w:hAnsi="Arial"/>
        </w:rPr>
      </w:pPr>
      <w:r w:rsidRPr="00C82E74">
        <w:rPr>
          <w:rFonts w:ascii="Arial" w:eastAsia="Arial" w:hAnsi="Arial"/>
          <w:highlight w:val="yellow"/>
        </w:rPr>
        <w:t>Ligningen bliver</w:t>
      </w:r>
      <w:r w:rsidRPr="00C82E74">
        <w:rPr>
          <w:rFonts w:ascii="Arial" w:eastAsia="Arial" w:hAnsi="Arial"/>
        </w:rPr>
        <w:t xml:space="preserve"> </w:t>
      </w:r>
    </w:p>
    <w:p w14:paraId="76E0C361" w14:textId="77777777" w:rsidR="008C4AC7" w:rsidRPr="00C82E74" w:rsidRDefault="008C4AC7" w:rsidP="008C4AC7">
      <w:pPr>
        <w:spacing w:line="0" w:lineRule="atLeast"/>
        <w:ind w:left="580"/>
        <w:rPr>
          <w:rFonts w:ascii="Arial" w:eastAsia="Arial" w:hAnsi="Arial"/>
        </w:rPr>
      </w:pPr>
      <w:r w:rsidRPr="00C82E74">
        <w:rPr>
          <w:rFonts w:ascii="Arial" w:eastAsia="Arial" w:hAnsi="Arial"/>
          <w:noProof/>
        </w:rPr>
        <w:drawing>
          <wp:inline distT="0" distB="0" distL="0" distR="0" wp14:anchorId="4C2434F9" wp14:editId="24110B87">
            <wp:extent cx="1030943" cy="196969"/>
            <wp:effectExtent l="0" t="0" r="10795" b="635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9920" cy="2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54C1" w14:textId="3CF3F011" w:rsidR="008C4AC7" w:rsidRPr="00C82E74" w:rsidRDefault="008C4AC7" w:rsidP="008C4AC7">
      <w:pPr>
        <w:spacing w:line="0" w:lineRule="atLeast"/>
        <w:ind w:left="580"/>
        <w:rPr>
          <w:rFonts w:ascii="Arial" w:eastAsia="Arial" w:hAnsi="Arial"/>
        </w:rPr>
      </w:pPr>
      <w:r w:rsidRPr="00C82E74">
        <w:rPr>
          <w:rFonts w:ascii="Arial" w:eastAsia="Arial" w:hAnsi="Arial"/>
          <w:highlight w:val="yellow"/>
        </w:rPr>
        <w:t>En fabriksny Kia koster 185312 ifølge modellen</w:t>
      </w:r>
    </w:p>
    <w:p w14:paraId="754D9497" w14:textId="46D5251A" w:rsidR="008C4AC7" w:rsidRPr="00C82E74" w:rsidRDefault="00C82E74" w:rsidP="008C4AC7">
      <w:pPr>
        <w:spacing w:line="0" w:lineRule="atLeast"/>
        <w:ind w:left="580"/>
        <w:rPr>
          <w:rFonts w:ascii="Arial" w:eastAsia="Arial" w:hAnsi="Arial"/>
        </w:rPr>
      </w:pPr>
      <w:r w:rsidRPr="00C82E74">
        <w:rPr>
          <w:rFonts w:ascii="Arial" w:eastAsia="Arial" w:hAnsi="Arial"/>
          <w:highlight w:val="yellow"/>
        </w:rPr>
        <w:t>For hver km den kører falder prisen med 93 øre</w:t>
      </w:r>
    </w:p>
    <w:p w14:paraId="5FD60DFB" w14:textId="77777777" w:rsidR="008C4AC7" w:rsidRPr="00C82E74" w:rsidRDefault="008C4AC7">
      <w:pPr>
        <w:spacing w:line="0" w:lineRule="atLeast"/>
        <w:ind w:left="580"/>
        <w:rPr>
          <w:rFonts w:ascii="Arial" w:eastAsia="Arial" w:hAnsi="Arial"/>
        </w:rPr>
      </w:pPr>
    </w:p>
    <w:p w14:paraId="197DAEA9" w14:textId="77777777" w:rsidR="00BB3A14" w:rsidRDefault="00BB3A14">
      <w:pPr>
        <w:spacing w:line="109" w:lineRule="exact"/>
        <w:rPr>
          <w:rFonts w:ascii="Times New Roman" w:eastAsia="Times New Roman" w:hAnsi="Times New Roman"/>
        </w:rPr>
      </w:pPr>
    </w:p>
    <w:p w14:paraId="05A2389A" w14:textId="030E6B8E" w:rsidR="00BB3A14" w:rsidRDefault="000E5716">
      <w:pPr>
        <w:spacing w:line="0" w:lineRule="atLeast"/>
        <w:ind w:left="2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b). Bere</w:t>
      </w:r>
      <w:r w:rsidR="00C244B1">
        <w:rPr>
          <w:rFonts w:ascii="Arial" w:eastAsia="Arial" w:hAnsi="Arial"/>
          <w:sz w:val="24"/>
        </w:rPr>
        <w:t>gn et 95%-konfidensinterval for</w:t>
      </w:r>
      <w:r>
        <w:rPr>
          <w:rFonts w:ascii="Arial" w:eastAsia="Arial" w:hAnsi="Arial"/>
          <w:sz w:val="24"/>
        </w:rPr>
        <w:t xml:space="preserve"> </w:t>
      </w:r>
      <m:oMath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β</m:t>
            </m:r>
          </m:e>
          <m:sub>
            <m:r>
              <w:rPr>
                <w:rFonts w:ascii="Cambria Math" w:eastAsia="Arial" w:hAnsi="Cambria Math"/>
                <w:sz w:val="24"/>
              </w:rPr>
              <m:t>0</m:t>
            </m:r>
          </m:sub>
        </m:sSub>
      </m:oMath>
      <w:r w:rsidR="00C244B1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og giv en fortolkning af intervallet.</w:t>
      </w:r>
    </w:p>
    <w:p w14:paraId="3B62300E" w14:textId="77777777" w:rsidR="00BB3A14" w:rsidRDefault="00BB3A14">
      <w:pPr>
        <w:spacing w:line="99" w:lineRule="exact"/>
        <w:rPr>
          <w:rFonts w:ascii="Times New Roman" w:eastAsia="Times New Roman" w:hAnsi="Times New Roman"/>
        </w:rPr>
      </w:pPr>
    </w:p>
    <w:p w14:paraId="40DA6732" w14:textId="77777777" w:rsidR="00BB3A14" w:rsidRDefault="000E5716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“Regression Reports” -&gt; “Show All Confidence Intervals” via den røde trekant øverst i JMPs</w:t>
      </w:r>
    </w:p>
    <w:p w14:paraId="15B5C867" w14:textId="77777777" w:rsidR="00BB3A14" w:rsidRDefault="00BB3A14">
      <w:pPr>
        <w:spacing w:line="146" w:lineRule="exact"/>
        <w:rPr>
          <w:rFonts w:ascii="Times New Roman" w:eastAsia="Times New Roman" w:hAnsi="Times New Roman"/>
        </w:rPr>
      </w:pPr>
    </w:p>
    <w:p w14:paraId="79D5C5B8" w14:textId="77777777" w:rsidR="00BB3A14" w:rsidRDefault="000E5716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regressions output-vindue.</w:t>
      </w:r>
    </w:p>
    <w:p w14:paraId="616DF5B9" w14:textId="4219E662" w:rsidR="00C82E74" w:rsidRDefault="00C82E74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C82E74">
        <w:rPr>
          <w:rFonts w:ascii="Arial" w:eastAsia="Arial" w:hAnsi="Arial"/>
          <w:noProof/>
          <w:color w:val="858585"/>
        </w:rPr>
        <w:drawing>
          <wp:inline distT="0" distB="0" distL="0" distR="0" wp14:anchorId="76A8103F" wp14:editId="3F38CE3D">
            <wp:extent cx="3545543" cy="592158"/>
            <wp:effectExtent l="0" t="0" r="10795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0278" cy="6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D8B9" w14:textId="5B40D963" w:rsidR="00C82E74" w:rsidRDefault="00C82E74">
      <w:pPr>
        <w:spacing w:line="0" w:lineRule="atLeast"/>
        <w:ind w:left="580"/>
        <w:rPr>
          <w:rFonts w:ascii="Arial" w:eastAsia="Arial" w:hAnsi="Arial"/>
          <w:color w:val="FF0000"/>
        </w:rPr>
      </w:pPr>
      <w:r w:rsidRPr="00C82E74">
        <w:rPr>
          <w:rFonts w:ascii="Arial" w:eastAsia="Arial" w:hAnsi="Arial"/>
          <w:color w:val="FF0000"/>
          <w:highlight w:val="yellow"/>
        </w:rPr>
        <w:t>Vi kan med 95% sikkerhed sige at en fabriksny Kia koster mellem 171178 kr. og 199445 kr.</w:t>
      </w:r>
    </w:p>
    <w:p w14:paraId="61E08AA6" w14:textId="7E33F16B" w:rsidR="00C244B1" w:rsidRDefault="00C244B1">
      <w:pPr>
        <w:spacing w:line="0" w:lineRule="atLeast"/>
        <w:ind w:left="580"/>
        <w:rPr>
          <w:rFonts w:ascii="Arial" w:eastAsia="Arial" w:hAnsi="Arial"/>
          <w:color w:val="FF0000"/>
        </w:rPr>
      </w:pPr>
    </w:p>
    <w:p w14:paraId="29C1A463" w14:textId="2064858F" w:rsidR="00C244B1" w:rsidRPr="00C82E74" w:rsidRDefault="00C244B1">
      <w:pPr>
        <w:spacing w:line="0" w:lineRule="atLeast"/>
        <w:ind w:left="580"/>
        <w:rPr>
          <w:rFonts w:ascii="Arial" w:eastAsia="Arial" w:hAnsi="Arial"/>
          <w:color w:val="FF0000"/>
        </w:rPr>
      </w:pPr>
    </w:p>
    <w:p w14:paraId="190F2DCA" w14:textId="77777777" w:rsidR="00BB3A14" w:rsidRDefault="00BB3A14">
      <w:pPr>
        <w:spacing w:line="209" w:lineRule="exact"/>
        <w:rPr>
          <w:rFonts w:ascii="Times New Roman" w:eastAsia="Times New Roman" w:hAnsi="Times New Roman"/>
        </w:rPr>
      </w:pPr>
    </w:p>
    <w:p w14:paraId="765C614A" w14:textId="4A44043B" w:rsidR="00BB3A14" w:rsidRDefault="00C82E74">
      <w:pPr>
        <w:spacing w:line="326" w:lineRule="auto"/>
        <w:ind w:left="580" w:right="320" w:hanging="37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column"/>
      </w:r>
      <w:r w:rsidR="000E5716">
        <w:rPr>
          <w:rFonts w:ascii="Arial" w:eastAsia="Arial" w:hAnsi="Arial"/>
          <w:sz w:val="24"/>
        </w:rPr>
        <w:lastRenderedPageBreak/>
        <w:t>c). Beregn et 95%-konfidensinterval for betydningen for den forventede brugtvognspris af en stigning på 1 kørt kilometer og giv en fortolkning af intervallet.</w:t>
      </w:r>
    </w:p>
    <w:p w14:paraId="510D5BF4" w14:textId="77777777" w:rsidR="00BB3A14" w:rsidRDefault="00BB3A14">
      <w:pPr>
        <w:spacing w:line="37" w:lineRule="exact"/>
        <w:rPr>
          <w:rFonts w:ascii="Times New Roman" w:eastAsia="Times New Roman" w:hAnsi="Times New Roman"/>
        </w:rPr>
      </w:pPr>
    </w:p>
    <w:p w14:paraId="088D7417" w14:textId="77777777" w:rsidR="00BB3A14" w:rsidRDefault="000E5716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“Regression Reports” -&gt; “Show All Confidence Intervals” via den røde trekant øverst i JMPs</w:t>
      </w:r>
    </w:p>
    <w:p w14:paraId="35AB3EAB" w14:textId="77777777" w:rsidR="00BB3A14" w:rsidRDefault="00BB3A14">
      <w:pPr>
        <w:spacing w:line="146" w:lineRule="exact"/>
        <w:rPr>
          <w:rFonts w:ascii="Times New Roman" w:eastAsia="Times New Roman" w:hAnsi="Times New Roman"/>
        </w:rPr>
      </w:pPr>
    </w:p>
    <w:p w14:paraId="058FF553" w14:textId="77777777" w:rsidR="00BB3A14" w:rsidRDefault="000E5716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regressions output-vindue.</w:t>
      </w:r>
    </w:p>
    <w:p w14:paraId="60185D1D" w14:textId="75E124C7" w:rsidR="00C82E74" w:rsidRPr="00C82E74" w:rsidRDefault="00C82E74" w:rsidP="00C82E74">
      <w:pPr>
        <w:spacing w:line="0" w:lineRule="atLeast"/>
        <w:ind w:left="580"/>
        <w:rPr>
          <w:rFonts w:ascii="Arial" w:eastAsia="Arial" w:hAnsi="Arial"/>
          <w:color w:val="FF0000"/>
        </w:rPr>
      </w:pPr>
      <w:r w:rsidRPr="00C82E74">
        <w:rPr>
          <w:rFonts w:ascii="Arial" w:eastAsia="Arial" w:hAnsi="Arial"/>
          <w:color w:val="FF0000"/>
          <w:highlight w:val="yellow"/>
        </w:rPr>
        <w:t>Vi kan med 95% sikkerhed sige at en prisen på en Kia falder mellem 0.7  kr. og 1.16 kr. pr kørt km</w:t>
      </w:r>
    </w:p>
    <w:p w14:paraId="2E631BC2" w14:textId="77777777" w:rsidR="00C82E74" w:rsidRDefault="00C82E74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7EC32466" w14:textId="77777777" w:rsidR="00BB3A14" w:rsidRDefault="00BB3A14">
      <w:pPr>
        <w:spacing w:line="110" w:lineRule="exact"/>
        <w:rPr>
          <w:rFonts w:ascii="Times New Roman" w:eastAsia="Times New Roman" w:hAnsi="Times New Roman"/>
        </w:rPr>
      </w:pPr>
    </w:p>
    <w:p w14:paraId="1F58668D" w14:textId="77777777" w:rsidR="00BB3A14" w:rsidRDefault="000E5716">
      <w:pPr>
        <w:spacing w:line="326" w:lineRule="auto"/>
        <w:ind w:left="580" w:right="3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Beregn et 95%-konfidensinterval for betydningen for den forventede brugtvognspris af en stigning på 1.000 kørte kilometer og giv en fortolkning af intervallet.</w:t>
      </w:r>
    </w:p>
    <w:p w14:paraId="72AD1643" w14:textId="74F04472" w:rsidR="00C82E74" w:rsidRPr="00C82E74" w:rsidRDefault="00C82E74" w:rsidP="00C82E74">
      <w:pPr>
        <w:spacing w:line="0" w:lineRule="atLeast"/>
        <w:ind w:left="580"/>
        <w:rPr>
          <w:rFonts w:ascii="Arial" w:eastAsia="Arial" w:hAnsi="Arial"/>
          <w:color w:val="FF0000"/>
        </w:rPr>
      </w:pPr>
      <w:r w:rsidRPr="00C82E74">
        <w:rPr>
          <w:rFonts w:ascii="Arial" w:eastAsia="Arial" w:hAnsi="Arial"/>
          <w:color w:val="FF0000"/>
          <w:highlight w:val="yellow"/>
        </w:rPr>
        <w:t xml:space="preserve">Vi kan med 95% sikkerhed sige at en prisen på en Kia falder mellem </w:t>
      </w:r>
      <w:r>
        <w:rPr>
          <w:rFonts w:ascii="Arial" w:eastAsia="Arial" w:hAnsi="Arial"/>
          <w:color w:val="FF0000"/>
          <w:highlight w:val="yellow"/>
        </w:rPr>
        <w:t>700</w:t>
      </w:r>
      <w:r w:rsidRPr="00C82E74">
        <w:rPr>
          <w:rFonts w:ascii="Arial" w:eastAsia="Arial" w:hAnsi="Arial"/>
          <w:color w:val="FF0000"/>
          <w:highlight w:val="yellow"/>
        </w:rPr>
        <w:t xml:space="preserve">  kr. og </w:t>
      </w:r>
      <w:r>
        <w:rPr>
          <w:rFonts w:ascii="Arial" w:eastAsia="Arial" w:hAnsi="Arial"/>
          <w:color w:val="FF0000"/>
          <w:highlight w:val="yellow"/>
        </w:rPr>
        <w:t>1</w:t>
      </w:r>
      <w:r w:rsidRPr="00C82E74">
        <w:rPr>
          <w:rFonts w:ascii="Arial" w:eastAsia="Arial" w:hAnsi="Arial"/>
          <w:color w:val="FF0000"/>
          <w:highlight w:val="yellow"/>
        </w:rPr>
        <w:t>16</w:t>
      </w:r>
      <w:r>
        <w:rPr>
          <w:rFonts w:ascii="Arial" w:eastAsia="Arial" w:hAnsi="Arial"/>
          <w:color w:val="FF0000"/>
          <w:highlight w:val="yellow"/>
        </w:rPr>
        <w:t>0</w:t>
      </w:r>
      <w:r w:rsidRPr="00C82E74">
        <w:rPr>
          <w:rFonts w:ascii="Arial" w:eastAsia="Arial" w:hAnsi="Arial"/>
          <w:color w:val="FF0000"/>
          <w:highlight w:val="yellow"/>
        </w:rPr>
        <w:t xml:space="preserve"> kr. pr kørt</w:t>
      </w:r>
      <w:r>
        <w:rPr>
          <w:rFonts w:ascii="Arial" w:eastAsia="Arial" w:hAnsi="Arial"/>
          <w:color w:val="FF0000"/>
          <w:highlight w:val="yellow"/>
        </w:rPr>
        <w:t>e 1000</w:t>
      </w:r>
      <w:r w:rsidRPr="00C82E74">
        <w:rPr>
          <w:rFonts w:ascii="Arial" w:eastAsia="Arial" w:hAnsi="Arial"/>
          <w:color w:val="FF0000"/>
          <w:highlight w:val="yellow"/>
        </w:rPr>
        <w:t xml:space="preserve"> km</w:t>
      </w:r>
    </w:p>
    <w:p w14:paraId="044F5644" w14:textId="77777777" w:rsidR="00C82E74" w:rsidRDefault="00C82E74">
      <w:pPr>
        <w:spacing w:line="326" w:lineRule="auto"/>
        <w:ind w:left="580" w:right="320"/>
        <w:rPr>
          <w:rFonts w:ascii="Arial" w:eastAsia="Arial" w:hAnsi="Arial"/>
          <w:sz w:val="24"/>
        </w:rPr>
      </w:pPr>
    </w:p>
    <w:p w14:paraId="1D62EEB0" w14:textId="77777777" w:rsidR="00BB3A14" w:rsidRDefault="00BB3A14">
      <w:pPr>
        <w:spacing w:line="101" w:lineRule="exact"/>
        <w:rPr>
          <w:rFonts w:ascii="Times New Roman" w:eastAsia="Times New Roman" w:hAnsi="Times New Roman"/>
        </w:rPr>
      </w:pPr>
    </w:p>
    <w:p w14:paraId="776BAA01" w14:textId="77777777" w:rsidR="00BB3A14" w:rsidRDefault="000E5716">
      <w:pPr>
        <w:spacing w:line="326" w:lineRule="auto"/>
        <w:ind w:left="580" w:hanging="383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d). Beregn på baggrund af den estimerede regressionsmodel den forventede brugtvognspris for en bil af mærket Kia, der har kørt 50.000 km.</w:t>
      </w:r>
    </w:p>
    <w:p w14:paraId="7865E0EB" w14:textId="77777777" w:rsidR="00BB3A14" w:rsidRDefault="00BB3A14">
      <w:pPr>
        <w:spacing w:line="37" w:lineRule="exact"/>
        <w:rPr>
          <w:rFonts w:ascii="Times New Roman" w:eastAsia="Times New Roman" w:hAnsi="Times New Roman"/>
        </w:rPr>
      </w:pPr>
    </w:p>
    <w:p w14:paraId="7772A19C" w14:textId="77777777" w:rsidR="00BB3A14" w:rsidRDefault="000E5716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“Factor Profiling” -&gt; “Profiler” via den røde trekant øverst i JMPs regressions output-vindue.</w:t>
      </w:r>
    </w:p>
    <w:p w14:paraId="2FD54557" w14:textId="00657C8C" w:rsidR="0087234B" w:rsidRDefault="0087234B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87234B">
        <w:rPr>
          <w:rFonts w:ascii="Arial" w:eastAsia="Arial" w:hAnsi="Arial"/>
          <w:noProof/>
          <w:color w:val="858585"/>
        </w:rPr>
        <w:drawing>
          <wp:inline distT="0" distB="0" distL="0" distR="0" wp14:anchorId="5067C426" wp14:editId="1A3DB1A5">
            <wp:extent cx="1723497" cy="1418992"/>
            <wp:effectExtent l="0" t="0" r="3810" b="381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9719" cy="14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9C4F" w14:textId="1C6C5323" w:rsidR="003B31C8" w:rsidRPr="003B31C8" w:rsidRDefault="003B31C8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3B31C8">
        <w:rPr>
          <w:rFonts w:ascii="Arial" w:eastAsia="Arial" w:hAnsi="Arial"/>
          <w:highlight w:val="yellow"/>
        </w:rPr>
        <w:t xml:space="preserve">Den forventede brugtvognspris for en bil af mærket Kia, der har kørt </w:t>
      </w:r>
      <w:r w:rsidR="002F79BB">
        <w:rPr>
          <w:rFonts w:ascii="Arial" w:eastAsia="Arial" w:hAnsi="Arial"/>
          <w:highlight w:val="yellow"/>
        </w:rPr>
        <w:t>5</w:t>
      </w:r>
      <w:bookmarkStart w:id="2" w:name="_GoBack"/>
      <w:bookmarkEnd w:id="2"/>
      <w:r w:rsidRPr="003B31C8">
        <w:rPr>
          <w:rFonts w:ascii="Arial" w:eastAsia="Arial" w:hAnsi="Arial"/>
          <w:highlight w:val="yellow"/>
        </w:rPr>
        <w:t>0.000 km er 138763 kr.</w:t>
      </w:r>
    </w:p>
    <w:p w14:paraId="03AEE2D3" w14:textId="77777777" w:rsidR="00BB3A14" w:rsidRDefault="00BB3A14">
      <w:pPr>
        <w:spacing w:line="110" w:lineRule="exact"/>
        <w:rPr>
          <w:rFonts w:ascii="Times New Roman" w:eastAsia="Times New Roman" w:hAnsi="Times New Roman"/>
        </w:rPr>
      </w:pPr>
    </w:p>
    <w:p w14:paraId="7E860DDE" w14:textId="77777777" w:rsidR="00AD390B" w:rsidRDefault="00AD390B">
      <w:pPr>
        <w:spacing w:line="326" w:lineRule="auto"/>
        <w:ind w:left="580"/>
        <w:rPr>
          <w:rFonts w:ascii="Arial" w:eastAsia="Arial" w:hAnsi="Arial"/>
          <w:sz w:val="24"/>
        </w:rPr>
      </w:pPr>
    </w:p>
    <w:p w14:paraId="58AE7FCE" w14:textId="77777777" w:rsidR="00AD390B" w:rsidRDefault="00AD390B">
      <w:pPr>
        <w:spacing w:line="326" w:lineRule="auto"/>
        <w:ind w:left="580"/>
        <w:rPr>
          <w:rFonts w:ascii="Arial" w:eastAsia="Arial" w:hAnsi="Arial"/>
          <w:sz w:val="24"/>
        </w:rPr>
      </w:pPr>
    </w:p>
    <w:p w14:paraId="67406396" w14:textId="77CEEEDD" w:rsidR="00BB3A14" w:rsidRDefault="000E5716">
      <w:pPr>
        <w:spacing w:line="326" w:lineRule="auto"/>
        <w:ind w:left="5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Beregn på baggrund af den estimerede regressionsmodel den forventede brugtvognspris for en bil af mærket Kia, der har kørt 120.000 km.</w:t>
      </w:r>
    </w:p>
    <w:p w14:paraId="6EC392D0" w14:textId="49341EBD" w:rsidR="003B31C8" w:rsidRDefault="003B31C8">
      <w:pPr>
        <w:spacing w:line="326" w:lineRule="auto"/>
        <w:ind w:left="580"/>
        <w:rPr>
          <w:rFonts w:ascii="Arial" w:eastAsia="Arial" w:hAnsi="Arial"/>
          <w:sz w:val="24"/>
        </w:rPr>
      </w:pPr>
      <w:r w:rsidRPr="003B31C8">
        <w:rPr>
          <w:rFonts w:ascii="Arial" w:eastAsia="Arial" w:hAnsi="Arial"/>
          <w:noProof/>
          <w:sz w:val="24"/>
        </w:rPr>
        <w:drawing>
          <wp:inline distT="0" distB="0" distL="0" distR="0" wp14:anchorId="6F8C095B" wp14:editId="3632BAA2">
            <wp:extent cx="1795546" cy="1478312"/>
            <wp:effectExtent l="0" t="0" r="8255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7020" cy="150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B6F2" w14:textId="0E48CABA" w:rsidR="003B31C8" w:rsidRPr="003B31C8" w:rsidRDefault="003B31C8" w:rsidP="003B31C8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3B31C8">
        <w:rPr>
          <w:rFonts w:ascii="Arial" w:eastAsia="Arial" w:hAnsi="Arial"/>
          <w:highlight w:val="yellow"/>
        </w:rPr>
        <w:t xml:space="preserve">Den forventede brugtvognspris for en bil af mærket Kia, der har kørt </w:t>
      </w:r>
      <w:r w:rsidR="00AD390B">
        <w:rPr>
          <w:rFonts w:ascii="Arial" w:eastAsia="Arial" w:hAnsi="Arial"/>
          <w:highlight w:val="yellow"/>
        </w:rPr>
        <w:t>12</w:t>
      </w:r>
      <w:r w:rsidRPr="003B31C8">
        <w:rPr>
          <w:rFonts w:ascii="Arial" w:eastAsia="Arial" w:hAnsi="Arial"/>
          <w:highlight w:val="yellow"/>
        </w:rPr>
        <w:t xml:space="preserve">0.000 km er </w:t>
      </w:r>
      <w:r w:rsidR="002F79BB">
        <w:rPr>
          <w:rFonts w:ascii="Arial" w:eastAsia="Arial" w:hAnsi="Arial"/>
          <w:highlight w:val="yellow"/>
        </w:rPr>
        <w:t>73595</w:t>
      </w:r>
      <w:r w:rsidR="00B721FE">
        <w:rPr>
          <w:rFonts w:ascii="Arial" w:eastAsia="Arial" w:hAnsi="Arial"/>
          <w:highlight w:val="yellow"/>
        </w:rPr>
        <w:t xml:space="preserve"> </w:t>
      </w:r>
      <w:r w:rsidRPr="003B31C8">
        <w:rPr>
          <w:rFonts w:ascii="Arial" w:eastAsia="Arial" w:hAnsi="Arial"/>
          <w:highlight w:val="yellow"/>
        </w:rPr>
        <w:t>kr.</w:t>
      </w:r>
    </w:p>
    <w:p w14:paraId="1D1D6433" w14:textId="77777777" w:rsidR="003B31C8" w:rsidRDefault="003B31C8">
      <w:pPr>
        <w:spacing w:line="326" w:lineRule="auto"/>
        <w:ind w:left="580"/>
        <w:rPr>
          <w:rFonts w:ascii="Arial" w:eastAsia="Arial" w:hAnsi="Arial"/>
          <w:sz w:val="24"/>
        </w:rPr>
      </w:pPr>
    </w:p>
    <w:p w14:paraId="2C394E68" w14:textId="77777777" w:rsidR="00BB3A14" w:rsidRDefault="00BB3A14">
      <w:pPr>
        <w:spacing w:line="1" w:lineRule="exact"/>
        <w:rPr>
          <w:rFonts w:ascii="Times New Roman" w:eastAsia="Times New Roman" w:hAnsi="Times New Roman"/>
        </w:rPr>
      </w:pPr>
    </w:p>
    <w:p w14:paraId="2D81A840" w14:textId="532EB7A3" w:rsidR="00BB3A14" w:rsidRDefault="003B31C8">
      <w:pPr>
        <w:spacing w:line="326" w:lineRule="auto"/>
        <w:ind w:left="5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column"/>
      </w:r>
      <w:r w:rsidR="000E5716">
        <w:rPr>
          <w:rFonts w:ascii="Arial" w:eastAsia="Arial" w:hAnsi="Arial"/>
          <w:sz w:val="24"/>
        </w:rPr>
        <w:lastRenderedPageBreak/>
        <w:t>Beregn på baggrund af den estimerede regressionsmodel den forventede brugtvognspris for en bil af mærket Kia, der har kørt 300.000 km.</w:t>
      </w:r>
    </w:p>
    <w:p w14:paraId="4247B970" w14:textId="25947704" w:rsidR="003B31C8" w:rsidRDefault="003B31C8">
      <w:pPr>
        <w:spacing w:line="326" w:lineRule="auto"/>
        <w:ind w:left="580"/>
        <w:rPr>
          <w:rFonts w:ascii="Arial" w:eastAsia="Arial" w:hAnsi="Arial"/>
          <w:sz w:val="24"/>
        </w:rPr>
      </w:pPr>
      <w:r w:rsidRPr="003B31C8">
        <w:rPr>
          <w:rFonts w:ascii="Arial" w:eastAsia="Arial" w:hAnsi="Arial"/>
          <w:noProof/>
          <w:sz w:val="24"/>
        </w:rPr>
        <w:drawing>
          <wp:inline distT="0" distB="0" distL="0" distR="0" wp14:anchorId="4BA69724" wp14:editId="0C3A72FF">
            <wp:extent cx="1928144" cy="1621549"/>
            <wp:effectExtent l="0" t="0" r="2540" b="4445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1129" cy="16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3AE6" w14:textId="21C7BE96" w:rsidR="003B31C8" w:rsidRPr="003B31C8" w:rsidRDefault="003B31C8" w:rsidP="003B31C8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3B31C8">
        <w:rPr>
          <w:rFonts w:ascii="Arial" w:eastAsia="Arial" w:hAnsi="Arial"/>
          <w:highlight w:val="yellow"/>
        </w:rPr>
        <w:t>Den forventede brugtvognspris for en b</w:t>
      </w:r>
      <w:r w:rsidR="00AD390B">
        <w:rPr>
          <w:rFonts w:ascii="Arial" w:eastAsia="Arial" w:hAnsi="Arial"/>
          <w:highlight w:val="yellow"/>
        </w:rPr>
        <w:t>il af mærket Kia, der har kørt 30</w:t>
      </w:r>
      <w:r w:rsidRPr="003B31C8">
        <w:rPr>
          <w:rFonts w:ascii="Arial" w:eastAsia="Arial" w:hAnsi="Arial"/>
          <w:highlight w:val="yellow"/>
        </w:rPr>
        <w:t xml:space="preserve">0.000 km er </w:t>
      </w:r>
      <w:r>
        <w:rPr>
          <w:rFonts w:ascii="Arial" w:eastAsia="Arial" w:hAnsi="Arial"/>
          <w:highlight w:val="yellow"/>
        </w:rPr>
        <w:t>-93979</w:t>
      </w:r>
      <w:r w:rsidRPr="003B31C8">
        <w:rPr>
          <w:rFonts w:ascii="Arial" w:eastAsia="Arial" w:hAnsi="Arial"/>
          <w:highlight w:val="yellow"/>
        </w:rPr>
        <w:t xml:space="preserve"> kr.</w:t>
      </w:r>
    </w:p>
    <w:p w14:paraId="68F11645" w14:textId="77777777" w:rsidR="003B31C8" w:rsidRDefault="003B31C8">
      <w:pPr>
        <w:spacing w:line="326" w:lineRule="auto"/>
        <w:ind w:left="580"/>
        <w:rPr>
          <w:rFonts w:ascii="Arial" w:eastAsia="Arial" w:hAnsi="Arial"/>
          <w:sz w:val="24"/>
        </w:rPr>
      </w:pPr>
    </w:p>
    <w:p w14:paraId="62206921" w14:textId="3C5E04D7" w:rsidR="00BB3A14" w:rsidRDefault="00461C9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7216" behindDoc="1" locked="0" layoutInCell="1" allowOverlap="1" wp14:anchorId="79C85AA7" wp14:editId="605873C4">
            <wp:simplePos x="0" y="0"/>
            <wp:positionH relativeFrom="column">
              <wp:posOffset>84455</wp:posOffset>
            </wp:positionH>
            <wp:positionV relativeFrom="paragraph">
              <wp:posOffset>2096770</wp:posOffset>
            </wp:positionV>
            <wp:extent cx="5991860" cy="2540"/>
            <wp:effectExtent l="0" t="0" r="0" b="0"/>
            <wp:wrapNone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DF494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654C8038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42DFD5DC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201C39E2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75E54839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7810AA97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326D54AC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27562107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2E3DDB84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161B25DB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2A88004D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3E805739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5C9F09F6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5C4DFD8E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37050C99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57C12585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27C93449" w14:textId="77777777" w:rsidR="00BB3A14" w:rsidRDefault="00BB3A14">
      <w:pPr>
        <w:spacing w:line="222" w:lineRule="exact"/>
        <w:rPr>
          <w:rFonts w:ascii="Times New Roman" w:eastAsia="Times New Roman" w:hAnsi="Times New Roman"/>
        </w:rPr>
      </w:pPr>
    </w:p>
    <w:p w14:paraId="6CE7AD9B" w14:textId="77777777" w:rsidR="00BB3A14" w:rsidRDefault="000E5716">
      <w:pPr>
        <w:spacing w:line="0" w:lineRule="atLeast"/>
        <w:ind w:left="9340"/>
        <w:rPr>
          <w:rFonts w:ascii="Arial" w:eastAsia="Arial" w:hAnsi="Arial"/>
          <w:color w:val="8DB9DD"/>
        </w:rPr>
      </w:pPr>
      <w:r>
        <w:rPr>
          <w:rFonts w:ascii="Arial" w:eastAsia="Arial" w:hAnsi="Arial"/>
          <w:color w:val="8DB9DD"/>
        </w:rPr>
        <w:t>2/4</w:t>
      </w:r>
    </w:p>
    <w:p w14:paraId="0EFC1264" w14:textId="77777777" w:rsidR="00BB3A14" w:rsidRDefault="00BB3A14">
      <w:pPr>
        <w:spacing w:line="0" w:lineRule="atLeast"/>
        <w:ind w:left="9340"/>
        <w:rPr>
          <w:rFonts w:ascii="Arial" w:eastAsia="Arial" w:hAnsi="Arial"/>
          <w:color w:val="8DB9DD"/>
        </w:rPr>
        <w:sectPr w:rsidR="00BB3A14">
          <w:pgSz w:w="12240" w:h="15840"/>
          <w:pgMar w:top="1201" w:right="980" w:bottom="351" w:left="1300" w:header="0" w:footer="0" w:gutter="0"/>
          <w:cols w:space="0" w:equalWidth="0">
            <w:col w:w="9960"/>
          </w:cols>
          <w:docGrid w:linePitch="360"/>
        </w:sectPr>
      </w:pPr>
    </w:p>
    <w:p w14:paraId="775A3C33" w14:textId="19B6963E" w:rsidR="00BB3A14" w:rsidRDefault="00461C95">
      <w:pPr>
        <w:tabs>
          <w:tab w:val="left" w:pos="2860"/>
        </w:tabs>
        <w:spacing w:line="0" w:lineRule="atLeast"/>
        <w:rPr>
          <w:rFonts w:ascii="Arial" w:eastAsia="Arial" w:hAnsi="Arial"/>
          <w:color w:val="8DB9DD"/>
          <w:sz w:val="19"/>
        </w:rPr>
      </w:pPr>
      <w:bookmarkStart w:id="3" w:name="page3"/>
      <w:bookmarkEnd w:id="3"/>
      <w:r>
        <w:rPr>
          <w:rFonts w:ascii="Arial" w:eastAsia="Arial" w:hAnsi="Arial"/>
          <w:noProof/>
          <w:color w:val="8DB9DD"/>
        </w:rPr>
        <w:lastRenderedPageBreak/>
        <w:drawing>
          <wp:anchor distT="0" distB="0" distL="114300" distR="114300" simplePos="0" relativeHeight="251658240" behindDoc="1" locked="0" layoutInCell="1" allowOverlap="1" wp14:anchorId="164AB8E0" wp14:editId="7B417872">
            <wp:simplePos x="0" y="0"/>
            <wp:positionH relativeFrom="page">
              <wp:posOffset>909955</wp:posOffset>
            </wp:positionH>
            <wp:positionV relativeFrom="page">
              <wp:posOffset>706120</wp:posOffset>
            </wp:positionV>
            <wp:extent cx="6007735" cy="230505"/>
            <wp:effectExtent l="0" t="0" r="12065" b="0"/>
            <wp:wrapNone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716">
        <w:rPr>
          <w:rFonts w:ascii="Arial" w:eastAsia="Arial" w:hAnsi="Arial"/>
          <w:color w:val="8DB9DD"/>
        </w:rPr>
        <w:t>HD Dataanalyse, efterår 2018</w:t>
      </w:r>
      <w:r w:rsidR="000E5716">
        <w:rPr>
          <w:rFonts w:ascii="Times New Roman" w:eastAsia="Times New Roman" w:hAnsi="Times New Roman"/>
        </w:rPr>
        <w:tab/>
      </w:r>
      <w:r w:rsidR="000E5716">
        <w:rPr>
          <w:rFonts w:ascii="Arial" w:eastAsia="Arial" w:hAnsi="Arial"/>
          <w:color w:val="8DB9DD"/>
          <w:sz w:val="19"/>
        </w:rPr>
        <w:t>Opgaveark 9</w:t>
      </w:r>
    </w:p>
    <w:p w14:paraId="5BC4615E" w14:textId="42B6DDA6" w:rsidR="00BB3A14" w:rsidRDefault="00461C9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8DB9DD"/>
          <w:sz w:val="19"/>
        </w:rPr>
        <w:drawing>
          <wp:anchor distT="0" distB="0" distL="114300" distR="114300" simplePos="0" relativeHeight="251659264" behindDoc="1" locked="0" layoutInCell="1" allowOverlap="1" wp14:anchorId="4BA314C2" wp14:editId="621B0C61">
            <wp:simplePos x="0" y="0"/>
            <wp:positionH relativeFrom="column">
              <wp:posOffset>5865495</wp:posOffset>
            </wp:positionH>
            <wp:positionV relativeFrom="paragraph">
              <wp:posOffset>59055</wp:posOffset>
            </wp:positionV>
            <wp:extent cx="226695" cy="156210"/>
            <wp:effectExtent l="0" t="0" r="1905" b="0"/>
            <wp:wrapNone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84245" w14:textId="77777777" w:rsidR="00BB3A14" w:rsidRDefault="00BB3A14">
      <w:pPr>
        <w:spacing w:line="369" w:lineRule="exact"/>
        <w:rPr>
          <w:rFonts w:ascii="Times New Roman" w:eastAsia="Times New Roman" w:hAnsi="Times New Roman"/>
        </w:rPr>
      </w:pPr>
    </w:p>
    <w:p w14:paraId="5E7312DA" w14:textId="77777777" w:rsidR="00BB3A14" w:rsidRDefault="000E5716">
      <w:pPr>
        <w:spacing w:line="0" w:lineRule="atLeast"/>
        <w:rPr>
          <w:rFonts w:ascii="Arial" w:eastAsia="Arial" w:hAnsi="Arial"/>
          <w:color w:val="1B72BA"/>
          <w:sz w:val="24"/>
        </w:rPr>
      </w:pPr>
      <w:r>
        <w:rPr>
          <w:rFonts w:ascii="Arial" w:eastAsia="Arial" w:hAnsi="Arial"/>
          <w:color w:val="1B72BA"/>
          <w:sz w:val="24"/>
        </w:rPr>
        <w:t>Opgave 3 (kørte kilometer)</w:t>
      </w:r>
    </w:p>
    <w:p w14:paraId="7FA72177" w14:textId="77777777" w:rsidR="00BB3A14" w:rsidRDefault="00BB3A14">
      <w:pPr>
        <w:spacing w:line="140" w:lineRule="exact"/>
        <w:rPr>
          <w:rFonts w:ascii="Times New Roman" w:eastAsia="Times New Roman" w:hAnsi="Times New Roman"/>
        </w:rPr>
      </w:pPr>
    </w:p>
    <w:p w14:paraId="49BBBE20" w14:textId="57BE946E" w:rsidR="00BB3A14" w:rsidRDefault="000E5716">
      <w:pPr>
        <w:spacing w:line="326" w:lineRule="auto"/>
        <w:ind w:left="580" w:hanging="38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a). Angiv for henholdsvis diesel- og benzinbiler (</w:t>
      </w:r>
      <w:r>
        <w:rPr>
          <w:rFonts w:ascii="Arial" w:eastAsia="Arial" w:hAnsi="Arial"/>
          <w:color w:val="858585"/>
          <w:sz w:val="24"/>
        </w:rPr>
        <w:t>Drivmiddel</w:t>
      </w:r>
      <w:r>
        <w:rPr>
          <w:rFonts w:ascii="Arial" w:eastAsia="Arial" w:hAnsi="Arial"/>
          <w:sz w:val="24"/>
        </w:rPr>
        <w:t>) de estimerede parametre i en lineær regressionsmodel med bilens kørte kilometer (</w:t>
      </w:r>
      <w:r>
        <w:rPr>
          <w:rFonts w:ascii="Arial" w:eastAsia="Arial" w:hAnsi="Arial"/>
          <w:color w:val="858585"/>
          <w:sz w:val="24"/>
        </w:rPr>
        <w:t>Km kørt</w:t>
      </w:r>
      <w:r>
        <w:rPr>
          <w:rFonts w:ascii="Arial" w:eastAsia="Arial" w:hAnsi="Arial"/>
          <w:sz w:val="24"/>
        </w:rPr>
        <w:t xml:space="preserve">) som </w:t>
      </w:r>
      <w:r w:rsidR="00101ED7">
        <w:rPr>
          <w:rFonts w:ascii="Arial" w:eastAsia="Arial" w:hAnsi="Arial"/>
          <w:sz w:val="24"/>
        </w:rPr>
        <w:t>responsvaria</w:t>
      </w:r>
      <w:r>
        <w:rPr>
          <w:rFonts w:ascii="Arial" w:eastAsia="Arial" w:hAnsi="Arial"/>
          <w:sz w:val="24"/>
        </w:rPr>
        <w:t>bel og bilens årgang (</w:t>
      </w:r>
      <w:r>
        <w:rPr>
          <w:rFonts w:ascii="Arial" w:eastAsia="Arial" w:hAnsi="Arial"/>
          <w:color w:val="858585"/>
          <w:sz w:val="24"/>
        </w:rPr>
        <w:t>Årgang</w:t>
      </w:r>
      <w:r>
        <w:rPr>
          <w:rFonts w:ascii="Arial" w:eastAsia="Arial" w:hAnsi="Arial"/>
          <w:sz w:val="24"/>
        </w:rPr>
        <w:t>) som forklarende variabel.</w:t>
      </w:r>
    </w:p>
    <w:p w14:paraId="4279C10B" w14:textId="77777777" w:rsidR="00BB3A14" w:rsidRDefault="00BB3A14">
      <w:pPr>
        <w:spacing w:line="34" w:lineRule="exact"/>
        <w:rPr>
          <w:rFonts w:ascii="Times New Roman" w:eastAsia="Times New Roman" w:hAnsi="Times New Roman"/>
        </w:rPr>
      </w:pPr>
    </w:p>
    <w:p w14:paraId="53EFA0A8" w14:textId="77777777" w:rsidR="00BB3A14" w:rsidRDefault="000E5716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F11E37">
        <w:rPr>
          <w:rFonts w:ascii="Arial" w:eastAsia="Arial" w:hAnsi="Arial"/>
          <w:color w:val="858585"/>
          <w:lang w:val="en-US"/>
        </w:rPr>
        <w:t xml:space="preserve">JMP-vink: “Analyze” -&gt; “Fit Model”. </w:t>
      </w:r>
      <w:r>
        <w:rPr>
          <w:rFonts w:ascii="Arial" w:eastAsia="Arial" w:hAnsi="Arial"/>
          <w:color w:val="858585"/>
        </w:rPr>
        <w:t>Placér Km kørt under “Y”, Årgang under “Construct Model Eﬀects”,</w:t>
      </w:r>
    </w:p>
    <w:p w14:paraId="2AF328D2" w14:textId="77777777" w:rsidR="00BB3A14" w:rsidRDefault="00BB3A14">
      <w:pPr>
        <w:spacing w:line="150" w:lineRule="exact"/>
        <w:rPr>
          <w:rFonts w:ascii="Times New Roman" w:eastAsia="Times New Roman" w:hAnsi="Times New Roman"/>
        </w:rPr>
      </w:pPr>
    </w:p>
    <w:p w14:paraId="4D71C752" w14:textId="77777777" w:rsidR="00BB3A14" w:rsidRPr="00BD0D1F" w:rsidRDefault="000E5716">
      <w:pPr>
        <w:spacing w:line="0" w:lineRule="atLeast"/>
        <w:ind w:left="580"/>
        <w:rPr>
          <w:rFonts w:ascii="Arial" w:eastAsia="Arial" w:hAnsi="Arial"/>
          <w:color w:val="858585"/>
          <w:highlight w:val="yellow"/>
        </w:rPr>
      </w:pPr>
      <w:r w:rsidRPr="00BD0D1F">
        <w:rPr>
          <w:rFonts w:ascii="Arial" w:eastAsia="Arial" w:hAnsi="Arial"/>
          <w:color w:val="858585"/>
          <w:highlight w:val="yellow"/>
        </w:rPr>
        <w:t>Drivmiddel under “By”.</w:t>
      </w:r>
    </w:p>
    <w:p w14:paraId="06940DDC" w14:textId="6DC6E4E5" w:rsidR="00BD0D1F" w:rsidRPr="00BD0D1F" w:rsidRDefault="00BD0D1F">
      <w:pPr>
        <w:spacing w:line="0" w:lineRule="atLeast"/>
        <w:ind w:left="580"/>
        <w:rPr>
          <w:rFonts w:ascii="Arial" w:eastAsia="Arial" w:hAnsi="Arial"/>
          <w:color w:val="858585"/>
          <w:highlight w:val="yellow"/>
        </w:rPr>
      </w:pPr>
      <w:r w:rsidRPr="00BD0D1F">
        <w:rPr>
          <w:rFonts w:ascii="Arial" w:eastAsia="Arial" w:hAnsi="Arial"/>
          <w:color w:val="858585"/>
          <w:highlight w:val="yellow"/>
        </w:rPr>
        <w:t xml:space="preserve">Vi fjerner outliers dvs. biler hvor årgang </w:t>
      </w:r>
    </w:p>
    <w:p w14:paraId="73AEB01D" w14:textId="4E8A4F16" w:rsidR="00BD0D1F" w:rsidRPr="00BD0D1F" w:rsidRDefault="00BD0D1F">
      <w:pPr>
        <w:spacing w:line="0" w:lineRule="atLeast"/>
        <w:ind w:left="580"/>
        <w:rPr>
          <w:rFonts w:ascii="Arial" w:eastAsia="Arial" w:hAnsi="Arial"/>
          <w:color w:val="858585"/>
          <w:highlight w:val="yellow"/>
        </w:rPr>
      </w:pPr>
      <w:r w:rsidRPr="00BD0D1F">
        <w:rPr>
          <w:rFonts w:ascii="Arial" w:eastAsia="Arial" w:hAnsi="Arial"/>
          <w:color w:val="858585"/>
          <w:highlight w:val="yellow"/>
        </w:rPr>
        <w:t>Benzin:</w:t>
      </w:r>
    </w:p>
    <w:p w14:paraId="02481ECE" w14:textId="0D17B3C7" w:rsidR="00BD0D1F" w:rsidRPr="00BD0D1F" w:rsidRDefault="00BD0D1F">
      <w:pPr>
        <w:spacing w:line="0" w:lineRule="atLeast"/>
        <w:ind w:left="580"/>
        <w:rPr>
          <w:rFonts w:ascii="Arial" w:eastAsia="Arial" w:hAnsi="Arial"/>
          <w:color w:val="858585"/>
          <w:highlight w:val="yellow"/>
        </w:rPr>
      </w:pPr>
      <w:r w:rsidRPr="00BD0D1F">
        <w:rPr>
          <w:rFonts w:ascii="Arial" w:eastAsia="Arial" w:hAnsi="Arial"/>
          <w:noProof/>
          <w:color w:val="858585"/>
          <w:highlight w:val="yellow"/>
        </w:rPr>
        <w:drawing>
          <wp:inline distT="0" distB="0" distL="0" distR="0" wp14:anchorId="61588786" wp14:editId="02723D84">
            <wp:extent cx="2173943" cy="545189"/>
            <wp:effectExtent l="0" t="0" r="10795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0726" cy="5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5A43" w14:textId="79806AB3" w:rsidR="00BD0D1F" w:rsidRDefault="00BD0D1F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BD0D1F">
        <w:rPr>
          <w:rFonts w:ascii="Arial" w:eastAsia="Arial" w:hAnsi="Arial"/>
          <w:color w:val="858585"/>
          <w:highlight w:val="yellow"/>
        </w:rPr>
        <w:t>Diesel:</w:t>
      </w:r>
    </w:p>
    <w:p w14:paraId="20537B44" w14:textId="5F2C50EA" w:rsidR="00BD0D1F" w:rsidRDefault="00BD0D1F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BD0D1F">
        <w:rPr>
          <w:rFonts w:ascii="Arial" w:eastAsia="Arial" w:hAnsi="Arial"/>
          <w:noProof/>
          <w:color w:val="858585"/>
        </w:rPr>
        <w:drawing>
          <wp:inline distT="0" distB="0" distL="0" distR="0" wp14:anchorId="42291BF7" wp14:editId="337BAA0C">
            <wp:extent cx="2173943" cy="545189"/>
            <wp:effectExtent l="0" t="0" r="10795" b="0"/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3171" cy="5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6226" w14:textId="77777777" w:rsidR="00244EC4" w:rsidRDefault="00244EC4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20F87620" w14:textId="77777777" w:rsidR="00BB3A14" w:rsidRDefault="00BB3A14">
      <w:pPr>
        <w:spacing w:line="110" w:lineRule="exact"/>
        <w:rPr>
          <w:rFonts w:ascii="Times New Roman" w:eastAsia="Times New Roman" w:hAnsi="Times New Roman"/>
        </w:rPr>
      </w:pPr>
    </w:p>
    <w:p w14:paraId="76D85B39" w14:textId="77777777" w:rsidR="00BB3A14" w:rsidRDefault="000E5716">
      <w:pPr>
        <w:spacing w:line="0" w:lineRule="atLeast"/>
        <w:ind w:left="5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Sammenlign parametrene i de to estimerede modeller.</w:t>
      </w:r>
    </w:p>
    <w:p w14:paraId="2B08D4C9" w14:textId="0CD7FC0A" w:rsidR="00BD0D1F" w:rsidRPr="00244EC4" w:rsidRDefault="00BD0D1F">
      <w:pPr>
        <w:spacing w:line="0" w:lineRule="atLeast"/>
        <w:ind w:left="580"/>
        <w:rPr>
          <w:rFonts w:ascii="Arial" w:eastAsia="Arial" w:hAnsi="Arial"/>
          <w:highlight w:val="yellow"/>
        </w:rPr>
      </w:pPr>
      <w:r w:rsidRPr="00244EC4">
        <w:rPr>
          <w:rFonts w:ascii="Arial" w:eastAsia="Arial" w:hAnsi="Arial"/>
          <w:highlight w:val="yellow"/>
        </w:rPr>
        <w:t>Intercept svarer til biler år 0 så dette estimat giver det ikke mening at tale om</w:t>
      </w:r>
    </w:p>
    <w:p w14:paraId="22EF9B18" w14:textId="77777777" w:rsidR="00244EC4" w:rsidRPr="00244EC4" w:rsidRDefault="00244EC4">
      <w:pPr>
        <w:spacing w:line="0" w:lineRule="atLeast"/>
        <w:ind w:left="580"/>
        <w:rPr>
          <w:rFonts w:ascii="Arial" w:eastAsia="Arial" w:hAnsi="Arial"/>
          <w:highlight w:val="yellow"/>
        </w:rPr>
      </w:pPr>
      <w:r w:rsidRPr="00244EC4">
        <w:rPr>
          <w:rFonts w:ascii="Arial" w:eastAsia="Arial" w:hAnsi="Arial"/>
          <w:highlight w:val="yellow"/>
        </w:rPr>
        <w:t>Vi ser at benzinbiler kører 13575 km om året ifølge modellen.</w:t>
      </w:r>
    </w:p>
    <w:p w14:paraId="7F036172" w14:textId="10836E19" w:rsidR="00244EC4" w:rsidRDefault="00244EC4">
      <w:pPr>
        <w:spacing w:line="0" w:lineRule="atLeast"/>
        <w:ind w:left="580"/>
        <w:rPr>
          <w:rFonts w:ascii="Arial" w:eastAsia="Arial" w:hAnsi="Arial"/>
          <w:sz w:val="24"/>
        </w:rPr>
      </w:pPr>
      <w:r w:rsidRPr="00244EC4">
        <w:rPr>
          <w:rFonts w:ascii="Arial" w:eastAsia="Arial" w:hAnsi="Arial"/>
          <w:highlight w:val="yellow"/>
        </w:rPr>
        <w:t>Vi ser at dieselbiler kører 19469 km om året ifølge modellen.</w:t>
      </w:r>
      <w:r>
        <w:rPr>
          <w:rFonts w:ascii="Arial" w:eastAsia="Arial" w:hAnsi="Arial"/>
          <w:sz w:val="24"/>
        </w:rPr>
        <w:t xml:space="preserve"> </w:t>
      </w:r>
    </w:p>
    <w:p w14:paraId="6530A359" w14:textId="77777777" w:rsidR="00BB3A14" w:rsidRDefault="00BB3A14">
      <w:pPr>
        <w:spacing w:line="199" w:lineRule="exact"/>
        <w:rPr>
          <w:rFonts w:ascii="Times New Roman" w:eastAsia="Times New Roman" w:hAnsi="Times New Roman"/>
        </w:rPr>
      </w:pPr>
    </w:p>
    <w:p w14:paraId="15F78119" w14:textId="77777777" w:rsidR="00BB3A14" w:rsidRDefault="000E5716">
      <w:pPr>
        <w:spacing w:line="326" w:lineRule="auto"/>
        <w:ind w:left="580" w:hanging="37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b). Gør rede for om der er statistisk belæg for en nulhypotese om, at bilens årgang ikke har nogen betydning for det forventede antal kørte kilometer for brugte benzinbiler (brug = 5% som signifikansniveau). Angiv i den forbindelse hypoteser samt teknisk og let forståelig konklusion.</w:t>
      </w:r>
    </w:p>
    <w:p w14:paraId="0A48D00A" w14:textId="088ED4EE" w:rsidR="00F454BF" w:rsidRPr="00F454BF" w:rsidRDefault="00F454BF">
      <w:pPr>
        <w:spacing w:line="326" w:lineRule="auto"/>
        <w:ind w:left="580" w:hanging="378"/>
        <w:jc w:val="both"/>
        <w:rPr>
          <w:rFonts w:ascii="Arial" w:eastAsia="Arial" w:hAnsi="Arial"/>
          <w:highlight w:val="yellow"/>
        </w:rPr>
      </w:pPr>
      <w:r>
        <w:rPr>
          <w:rFonts w:ascii="Arial" w:eastAsia="Arial" w:hAnsi="Arial"/>
          <w:sz w:val="24"/>
        </w:rPr>
        <w:tab/>
      </w:r>
      <m:oMath>
        <m:sSub>
          <m:sSubPr>
            <m:ctrlPr>
              <w:rPr>
                <w:rFonts w:ascii="Cambria Math" w:eastAsia="Arial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="Arial" w:hAnsi="Cambria Math"/>
                <w:highlight w:val="yellow"/>
              </w:rPr>
              <m:t>H</m:t>
            </m:r>
          </m:e>
          <m:sub>
            <m:r>
              <w:rPr>
                <w:rFonts w:ascii="Cambria Math" w:eastAsia="Arial" w:hAnsi="Cambria Math"/>
                <w:highlight w:val="yellow"/>
              </w:rPr>
              <m:t>0</m:t>
            </m:r>
          </m:sub>
        </m:sSub>
        <m:r>
          <w:rPr>
            <w:rFonts w:ascii="Cambria Math" w:eastAsia="Arial" w:hAnsi="Cambria Math"/>
            <w:highlight w:val="yellow"/>
          </w:rPr>
          <m:t>:</m:t>
        </m:r>
        <m:sSub>
          <m:sSubPr>
            <m:ctrlPr>
              <w:rPr>
                <w:rFonts w:ascii="Cambria Math" w:eastAsia="Arial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="Arial" w:hAnsi="Cambria Math"/>
                <w:highlight w:val="yellow"/>
              </w:rPr>
              <m:t>β</m:t>
            </m:r>
          </m:e>
          <m:sub>
            <m:r>
              <w:rPr>
                <w:rFonts w:ascii="Cambria Math" w:eastAsia="Arial" w:hAnsi="Cambria Math"/>
                <w:highlight w:val="yellow"/>
              </w:rPr>
              <m:t>årgang</m:t>
            </m:r>
          </m:sub>
        </m:sSub>
        <m:r>
          <w:rPr>
            <w:rFonts w:ascii="Cambria Math" w:eastAsia="Arial" w:hAnsi="Cambria Math"/>
            <w:highlight w:val="yellow"/>
          </w:rPr>
          <m:t>=0</m:t>
        </m:r>
      </m:oMath>
    </w:p>
    <w:p w14:paraId="0F4F4888" w14:textId="5D619A51" w:rsidR="00F454BF" w:rsidRPr="00F454BF" w:rsidRDefault="00F454BF" w:rsidP="00F454BF">
      <w:pPr>
        <w:spacing w:line="326" w:lineRule="auto"/>
        <w:ind w:left="580" w:hanging="378"/>
        <w:jc w:val="both"/>
        <w:rPr>
          <w:rFonts w:ascii="Arial" w:eastAsia="Arial" w:hAnsi="Arial"/>
          <w:highlight w:val="yellow"/>
        </w:rPr>
      </w:pPr>
      <w:r w:rsidRPr="00F454BF">
        <w:rPr>
          <w:rFonts w:ascii="Arial" w:eastAsia="Arial" w:hAnsi="Arial"/>
          <w:highlight w:val="yellow"/>
        </w:rPr>
        <w:tab/>
      </w:r>
      <m:oMath>
        <m:sSub>
          <m:sSubPr>
            <m:ctrlPr>
              <w:rPr>
                <w:rFonts w:ascii="Cambria Math" w:eastAsia="Arial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="Arial" w:hAnsi="Cambria Math"/>
                <w:highlight w:val="yellow"/>
              </w:rPr>
              <m:t>H</m:t>
            </m:r>
          </m:e>
          <m:sub>
            <m:r>
              <w:rPr>
                <w:rFonts w:ascii="Cambria Math" w:eastAsia="Arial" w:hAnsi="Cambria Math"/>
                <w:highlight w:val="yellow"/>
              </w:rPr>
              <m:t>1</m:t>
            </m:r>
          </m:sub>
        </m:sSub>
        <m:r>
          <w:rPr>
            <w:rFonts w:ascii="Cambria Math" w:eastAsia="Arial" w:hAnsi="Cambria Math"/>
            <w:highlight w:val="yellow"/>
          </w:rPr>
          <m:t>:</m:t>
        </m:r>
        <m:sSub>
          <m:sSubPr>
            <m:ctrlPr>
              <w:rPr>
                <w:rFonts w:ascii="Cambria Math" w:eastAsia="Arial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="Arial" w:hAnsi="Cambria Math"/>
                <w:highlight w:val="yellow"/>
              </w:rPr>
              <m:t>β</m:t>
            </m:r>
          </m:e>
          <m:sub>
            <m:r>
              <w:rPr>
                <w:rFonts w:ascii="Cambria Math" w:eastAsia="Arial" w:hAnsi="Cambria Math"/>
                <w:highlight w:val="yellow"/>
              </w:rPr>
              <m:t>årgang</m:t>
            </m:r>
          </m:sub>
        </m:sSub>
        <m:r>
          <w:rPr>
            <w:rFonts w:ascii="Cambria Math" w:eastAsia="Arial" w:hAnsi="Cambria Math"/>
            <w:highlight w:val="yellow"/>
          </w:rPr>
          <m:t>≠0</m:t>
        </m:r>
      </m:oMath>
    </w:p>
    <w:p w14:paraId="046A029A" w14:textId="61A288C7" w:rsidR="00F454BF" w:rsidRPr="00F454BF" w:rsidRDefault="00F454BF" w:rsidP="00F454BF">
      <w:pPr>
        <w:spacing w:line="326" w:lineRule="auto"/>
        <w:ind w:left="580" w:hanging="378"/>
        <w:jc w:val="both"/>
        <w:rPr>
          <w:rFonts w:ascii="Arial" w:eastAsia="Arial" w:hAnsi="Arial"/>
        </w:rPr>
      </w:pPr>
      <w:r w:rsidRPr="00F454BF">
        <w:rPr>
          <w:rFonts w:ascii="Arial" w:eastAsia="Arial" w:hAnsi="Arial"/>
          <w:highlight w:val="yellow"/>
        </w:rPr>
        <w:t>p-værdien er mindre end 0.0001 hvilket klart er mindre end signifikansniveauet 0.05, vi forkaster derfor nulhypotesen. Bilens årgang har altså betydning for det forventede antal kørte kilometer for brugte benzinbiler</w:t>
      </w:r>
    </w:p>
    <w:p w14:paraId="499182C5" w14:textId="77777777" w:rsidR="00F454BF" w:rsidRDefault="00F454BF">
      <w:pPr>
        <w:spacing w:line="326" w:lineRule="auto"/>
        <w:ind w:left="580" w:hanging="378"/>
        <w:jc w:val="both"/>
        <w:rPr>
          <w:rFonts w:ascii="Arial" w:eastAsia="Arial" w:hAnsi="Arial"/>
          <w:sz w:val="24"/>
        </w:rPr>
      </w:pPr>
    </w:p>
    <w:p w14:paraId="747A1371" w14:textId="77777777" w:rsidR="00F454BF" w:rsidRDefault="00F454BF">
      <w:pPr>
        <w:spacing w:line="326" w:lineRule="auto"/>
        <w:ind w:left="580" w:hanging="378"/>
        <w:jc w:val="both"/>
        <w:rPr>
          <w:rFonts w:ascii="Arial" w:eastAsia="Arial" w:hAnsi="Arial"/>
          <w:sz w:val="24"/>
        </w:rPr>
      </w:pPr>
    </w:p>
    <w:p w14:paraId="532067E9" w14:textId="77777777" w:rsidR="00BB3A14" w:rsidRDefault="00BB3A14">
      <w:pPr>
        <w:spacing w:line="103" w:lineRule="exact"/>
        <w:rPr>
          <w:rFonts w:ascii="Times New Roman" w:eastAsia="Times New Roman" w:hAnsi="Times New Roman"/>
        </w:rPr>
      </w:pPr>
    </w:p>
    <w:p w14:paraId="1D3F2898" w14:textId="60051BEF" w:rsidR="00BB3A14" w:rsidRDefault="00F454BF">
      <w:pPr>
        <w:spacing w:line="326" w:lineRule="auto"/>
        <w:ind w:left="580" w:hanging="371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column"/>
      </w:r>
      <w:r w:rsidR="000E5716">
        <w:rPr>
          <w:rFonts w:ascii="Arial" w:eastAsia="Arial" w:hAnsi="Arial"/>
          <w:sz w:val="24"/>
        </w:rPr>
        <w:lastRenderedPageBreak/>
        <w:t xml:space="preserve">c). Gør rede for om der er statistisk belæg for en nulhypotese om, at for hvert år bilen er nyere (dvs. for hver ekstra 1 af variablen </w:t>
      </w:r>
      <w:r w:rsidR="000E5716">
        <w:rPr>
          <w:rFonts w:ascii="Arial" w:eastAsia="Arial" w:hAnsi="Arial"/>
          <w:color w:val="858585"/>
          <w:sz w:val="24"/>
        </w:rPr>
        <w:t>Årgang</w:t>
      </w:r>
      <w:r w:rsidR="000E5716">
        <w:rPr>
          <w:rFonts w:ascii="Arial" w:eastAsia="Arial" w:hAnsi="Arial"/>
          <w:sz w:val="24"/>
        </w:rPr>
        <w:t xml:space="preserve">) reduceres det forventede antal kørte kilometer for brugte benzinbiler med 15.000 km (brug </w:t>
      </w:r>
      <w:r w:rsidR="00101ED7">
        <w:rPr>
          <w:rFonts w:ascii="Arial" w:eastAsia="Arial" w:hAnsi="Arial"/>
          <w:sz w:val="24"/>
        </w:rPr>
        <w:t>= 5% som signifikansni</w:t>
      </w:r>
      <w:r w:rsidR="000E5716">
        <w:rPr>
          <w:rFonts w:ascii="Arial" w:eastAsia="Arial" w:hAnsi="Arial"/>
          <w:sz w:val="24"/>
        </w:rPr>
        <w:t>veau). Angiv i den forbindelse hypoteser samt teknisk og let forståelig konklusion.</w:t>
      </w:r>
    </w:p>
    <w:p w14:paraId="1B05059F" w14:textId="77777777" w:rsidR="00BB3A14" w:rsidRDefault="00BB3A14">
      <w:pPr>
        <w:spacing w:line="39" w:lineRule="exact"/>
        <w:rPr>
          <w:rFonts w:ascii="Times New Roman" w:eastAsia="Times New Roman" w:hAnsi="Times New Roman"/>
        </w:rPr>
      </w:pPr>
    </w:p>
    <w:p w14:paraId="2AB5534B" w14:textId="77777777" w:rsidR="00BB3A14" w:rsidRDefault="000E5716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“Regression Reports” -&gt; “Show All Confidence Intervals” via den røde trekant øverst i JMPs</w:t>
      </w:r>
    </w:p>
    <w:p w14:paraId="0949365F" w14:textId="77777777" w:rsidR="00BB3A14" w:rsidRDefault="00BB3A14">
      <w:pPr>
        <w:spacing w:line="146" w:lineRule="exact"/>
        <w:rPr>
          <w:rFonts w:ascii="Times New Roman" w:eastAsia="Times New Roman" w:hAnsi="Times New Roman"/>
        </w:rPr>
      </w:pPr>
    </w:p>
    <w:p w14:paraId="58B790FC" w14:textId="77777777" w:rsidR="00BB3A14" w:rsidRDefault="000E5716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regressions output-vindue.</w:t>
      </w:r>
    </w:p>
    <w:p w14:paraId="3F0D7B9D" w14:textId="27197B30" w:rsidR="00F454BF" w:rsidRDefault="00F454BF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F454BF">
        <w:rPr>
          <w:rFonts w:ascii="Arial" w:eastAsia="Arial" w:hAnsi="Arial"/>
          <w:noProof/>
          <w:color w:val="858585"/>
        </w:rPr>
        <w:drawing>
          <wp:inline distT="0" distB="0" distL="0" distR="0" wp14:anchorId="44DD271B" wp14:editId="3F5A05FB">
            <wp:extent cx="3431243" cy="573068"/>
            <wp:effectExtent l="0" t="0" r="0" b="1143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0662" cy="5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AD04" w14:textId="1C78D6E9" w:rsidR="00B76E4E" w:rsidRDefault="00B76E4E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3BAE7FD2" w14:textId="2625ADC6" w:rsidR="0045792B" w:rsidRPr="00F454BF" w:rsidRDefault="00EE4547" w:rsidP="0045792B">
      <w:pPr>
        <w:spacing w:line="326" w:lineRule="auto"/>
        <w:jc w:val="both"/>
        <w:rPr>
          <w:rFonts w:ascii="Arial" w:eastAsia="Arial" w:hAnsi="Arial"/>
          <w:highlight w:val="yellow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="Arial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eastAsia="Arial" w:hAnsi="Cambria Math"/>
                  <w:highlight w:val="yellow"/>
                </w:rPr>
                <m:t>0</m:t>
              </m:r>
            </m:sub>
          </m:sSub>
          <m:r>
            <w:rPr>
              <w:rFonts w:ascii="Cambria Math" w:eastAsia="Arial" w:hAnsi="Cambria Math"/>
              <w:highlight w:val="yellow"/>
            </w:rPr>
            <m:t>:</m:t>
          </m:r>
          <m:sSub>
            <m:sSubPr>
              <m:ctrlPr>
                <w:rPr>
                  <w:rFonts w:ascii="Cambria Math" w:eastAsia="Arial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="Arial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="Arial" w:hAnsi="Cambria Math"/>
                  <w:highlight w:val="yellow"/>
                </w:rPr>
                <m:t>årgang</m:t>
              </m:r>
            </m:sub>
          </m:sSub>
          <m:r>
            <w:rPr>
              <w:rFonts w:ascii="Cambria Math" w:eastAsia="Arial" w:hAnsi="Cambria Math"/>
              <w:highlight w:val="yellow"/>
            </w:rPr>
            <m:t>=-15000</m:t>
          </m:r>
        </m:oMath>
      </m:oMathPara>
    </w:p>
    <w:p w14:paraId="306A5D87" w14:textId="16758725" w:rsidR="0045792B" w:rsidRPr="0045792B" w:rsidRDefault="00EE4547" w:rsidP="0045792B">
      <w:pPr>
        <w:spacing w:line="326" w:lineRule="auto"/>
        <w:jc w:val="both"/>
        <w:rPr>
          <w:rFonts w:ascii="Arial" w:eastAsia="Arial" w:hAnsi="Arial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  <w:highlight w:val="yellow"/>
                </w:rPr>
                <m:t>H</m:t>
              </m:r>
              <m:ctrlPr>
                <w:rPr>
                  <w:rFonts w:ascii="Cambria Math" w:eastAsia="Arial" w:hAnsi="Cambria Math"/>
                  <w:i/>
                  <w:highlight w:val="yellow"/>
                </w:rPr>
              </m:ctrlPr>
            </m:e>
            <m:sub>
              <m:r>
                <w:rPr>
                  <w:rFonts w:ascii="Cambria Math" w:eastAsia="Arial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="Arial" w:hAnsi="Cambria Math"/>
              <w:highlight w:val="yellow"/>
            </w:rPr>
            <m:t>:</m:t>
          </m:r>
          <m:sSub>
            <m:sSubPr>
              <m:ctrlPr>
                <w:rPr>
                  <w:rFonts w:ascii="Cambria Math" w:eastAsia="Arial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="Arial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="Arial" w:hAnsi="Cambria Math"/>
                  <w:highlight w:val="yellow"/>
                </w:rPr>
                <m:t>årgang</m:t>
              </m:r>
            </m:sub>
          </m:sSub>
          <m:r>
            <w:rPr>
              <w:rFonts w:ascii="Cambria Math" w:eastAsia="Arial" w:hAnsi="Cambria Math"/>
              <w:highlight w:val="yellow"/>
            </w:rPr>
            <m:t>≠-15000</m:t>
          </m:r>
        </m:oMath>
      </m:oMathPara>
    </w:p>
    <w:p w14:paraId="3DD8A7EA" w14:textId="77777777" w:rsidR="0045792B" w:rsidRDefault="0045792B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411E992D" w14:textId="4686E04B" w:rsidR="0045792B" w:rsidRDefault="00F454BF">
      <w:pPr>
        <w:spacing w:line="0" w:lineRule="atLeast"/>
        <w:ind w:left="580"/>
        <w:rPr>
          <w:rFonts w:ascii="Arial" w:eastAsia="Arial" w:hAnsi="Arial"/>
          <w:color w:val="858585"/>
          <w:highlight w:val="yellow"/>
        </w:rPr>
      </w:pPr>
      <w:r w:rsidRPr="00F454BF">
        <w:rPr>
          <w:rFonts w:ascii="Arial" w:eastAsia="Arial" w:hAnsi="Arial"/>
          <w:color w:val="858585"/>
          <w:highlight w:val="yellow"/>
        </w:rPr>
        <w:t xml:space="preserve">Vi ser -15000 </w:t>
      </w:r>
      <w:r w:rsidR="004B0921">
        <w:rPr>
          <w:rFonts w:ascii="Arial" w:eastAsia="Arial" w:hAnsi="Arial"/>
          <w:color w:val="858585"/>
          <w:highlight w:val="yellow"/>
        </w:rPr>
        <w:t>IKKE</w:t>
      </w:r>
      <w:r w:rsidRPr="00F454BF">
        <w:rPr>
          <w:rFonts w:ascii="Arial" w:eastAsia="Arial" w:hAnsi="Arial"/>
          <w:color w:val="858585"/>
          <w:highlight w:val="yellow"/>
        </w:rPr>
        <w:t xml:space="preserve"> er indholdt i 95% KI, </w:t>
      </w:r>
      <w:r w:rsidR="0045792B">
        <w:rPr>
          <w:rFonts w:ascii="Arial" w:eastAsia="Arial" w:hAnsi="Arial"/>
          <w:color w:val="858585"/>
          <w:highlight w:val="yellow"/>
        </w:rPr>
        <w:t>det betyder vi forkaster nulhypotesen.</w:t>
      </w:r>
    </w:p>
    <w:p w14:paraId="7BA43151" w14:textId="7AE6CE20" w:rsidR="00F454BF" w:rsidRDefault="0045792B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  <w:highlight w:val="yellow"/>
        </w:rPr>
        <w:t>D</w:t>
      </w:r>
      <w:r w:rsidR="00F454BF" w:rsidRPr="00F454BF">
        <w:rPr>
          <w:rFonts w:ascii="Arial" w:eastAsia="Arial" w:hAnsi="Arial"/>
          <w:color w:val="858585"/>
          <w:highlight w:val="yellow"/>
        </w:rPr>
        <w:t>er er IKKE statistisk belæg for en nulhypotese om, at for hvert år bilen er nyere (dvs. for hver ekstra 1 af variablen Årgang) reduceres det forventede antal kørte kilometer for brugte benzinbiler med 15.000 km</w:t>
      </w:r>
    </w:p>
    <w:p w14:paraId="1541EF69" w14:textId="77777777" w:rsidR="00BB3A14" w:rsidRDefault="00BB3A14">
      <w:pPr>
        <w:spacing w:line="209" w:lineRule="exact"/>
        <w:rPr>
          <w:rFonts w:ascii="Times New Roman" w:eastAsia="Times New Roman" w:hAnsi="Times New Roman"/>
        </w:rPr>
      </w:pPr>
    </w:p>
    <w:p w14:paraId="1D8A5D26" w14:textId="4D9C31A3" w:rsidR="00BB3A14" w:rsidRDefault="000E5716">
      <w:pPr>
        <w:spacing w:line="326" w:lineRule="auto"/>
        <w:ind w:left="580" w:hanging="383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d). Gør rede for om der er statistisk belæg for en nulhypotese om, at for hvert år bilen er nyere (dvs. for hver ekstra 1 af variablen </w:t>
      </w:r>
      <w:r>
        <w:rPr>
          <w:rFonts w:ascii="Arial" w:eastAsia="Arial" w:hAnsi="Arial"/>
          <w:color w:val="858585"/>
          <w:sz w:val="24"/>
        </w:rPr>
        <w:t>Årgang</w:t>
      </w:r>
      <w:r>
        <w:rPr>
          <w:rFonts w:ascii="Arial" w:eastAsia="Arial" w:hAnsi="Arial"/>
          <w:sz w:val="24"/>
        </w:rPr>
        <w:t xml:space="preserve">) reduceres det forventede antal kørte kilometer for brugte benzinbiler med 13.000 </w:t>
      </w:r>
      <w:r w:rsidR="00101ED7">
        <w:rPr>
          <w:rFonts w:ascii="Arial" w:eastAsia="Arial" w:hAnsi="Arial"/>
          <w:sz w:val="24"/>
        </w:rPr>
        <w:t>km (brug = 5% som signifikansni</w:t>
      </w:r>
      <w:r>
        <w:rPr>
          <w:rFonts w:ascii="Arial" w:eastAsia="Arial" w:hAnsi="Arial"/>
          <w:sz w:val="24"/>
        </w:rPr>
        <w:t>veau). Angiv i den forbindelse hypoteser samt teknisk og let forståelig konklusion.</w:t>
      </w:r>
    </w:p>
    <w:p w14:paraId="040EA856" w14:textId="77777777" w:rsidR="00E21F8D" w:rsidRDefault="00E21F8D" w:rsidP="00E21F8D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F454BF">
        <w:rPr>
          <w:rFonts w:ascii="Arial" w:eastAsia="Arial" w:hAnsi="Arial"/>
          <w:noProof/>
          <w:color w:val="858585"/>
        </w:rPr>
        <w:drawing>
          <wp:inline distT="0" distB="0" distL="0" distR="0" wp14:anchorId="1A5B7DD8" wp14:editId="42F78CA1">
            <wp:extent cx="3431243" cy="573068"/>
            <wp:effectExtent l="0" t="0" r="0" b="11430"/>
            <wp:docPr id="34" name="Bille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0662" cy="5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1D88" w14:textId="613E2A74" w:rsidR="0045792B" w:rsidRPr="00F454BF" w:rsidRDefault="00EE4547" w:rsidP="0045792B">
      <w:pPr>
        <w:spacing w:line="326" w:lineRule="auto"/>
        <w:jc w:val="both"/>
        <w:rPr>
          <w:rFonts w:ascii="Arial" w:eastAsia="Arial" w:hAnsi="Arial"/>
          <w:highlight w:val="yellow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="Arial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eastAsia="Arial" w:hAnsi="Cambria Math"/>
                  <w:highlight w:val="yellow"/>
                </w:rPr>
                <m:t>0</m:t>
              </m:r>
            </m:sub>
          </m:sSub>
          <m:r>
            <w:rPr>
              <w:rFonts w:ascii="Cambria Math" w:eastAsia="Arial" w:hAnsi="Cambria Math"/>
              <w:highlight w:val="yellow"/>
            </w:rPr>
            <m:t>:</m:t>
          </m:r>
          <m:sSub>
            <m:sSubPr>
              <m:ctrlPr>
                <w:rPr>
                  <w:rFonts w:ascii="Cambria Math" w:eastAsia="Arial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="Arial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="Arial" w:hAnsi="Cambria Math"/>
                  <w:highlight w:val="yellow"/>
                </w:rPr>
                <m:t>0</m:t>
              </m:r>
            </m:sub>
          </m:sSub>
          <m:r>
            <w:rPr>
              <w:rFonts w:ascii="Cambria Math" w:eastAsia="Arial" w:hAnsi="Cambria Math"/>
              <w:highlight w:val="yellow"/>
            </w:rPr>
            <m:t>=-13000</m:t>
          </m:r>
        </m:oMath>
      </m:oMathPara>
    </w:p>
    <w:p w14:paraId="5D08C1FF" w14:textId="28EF9E47" w:rsidR="0045792B" w:rsidRPr="0045792B" w:rsidRDefault="00EE4547" w:rsidP="0045792B">
      <w:pPr>
        <w:spacing w:line="326" w:lineRule="auto"/>
        <w:jc w:val="both"/>
        <w:rPr>
          <w:rFonts w:ascii="Arial" w:eastAsia="Arial" w:hAnsi="Arial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  <w:highlight w:val="yellow"/>
                </w:rPr>
                <m:t>H</m:t>
              </m:r>
              <m:ctrlPr>
                <w:rPr>
                  <w:rFonts w:ascii="Cambria Math" w:eastAsia="Arial" w:hAnsi="Cambria Math"/>
                  <w:i/>
                  <w:highlight w:val="yellow"/>
                </w:rPr>
              </m:ctrlPr>
            </m:e>
            <m:sub>
              <m:r>
                <w:rPr>
                  <w:rFonts w:ascii="Cambria Math" w:eastAsia="Arial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="Arial" w:hAnsi="Cambria Math"/>
              <w:highlight w:val="yellow"/>
            </w:rPr>
            <m:t>:</m:t>
          </m:r>
          <m:sSub>
            <m:sSubPr>
              <m:ctrlPr>
                <w:rPr>
                  <w:rFonts w:ascii="Cambria Math" w:eastAsia="Arial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="Arial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="Arial" w:hAnsi="Cambria Math"/>
                  <w:highlight w:val="yellow"/>
                </w:rPr>
                <m:t>0</m:t>
              </m:r>
            </m:sub>
          </m:sSub>
          <m:r>
            <w:rPr>
              <w:rFonts w:ascii="Cambria Math" w:eastAsia="Arial" w:hAnsi="Cambria Math"/>
              <w:highlight w:val="yellow"/>
            </w:rPr>
            <m:t>≠-13000</m:t>
          </m:r>
        </m:oMath>
      </m:oMathPara>
    </w:p>
    <w:p w14:paraId="4BE2C5C2" w14:textId="654E3F88" w:rsidR="0045792B" w:rsidRDefault="0045792B" w:rsidP="0045792B">
      <w:pPr>
        <w:spacing w:line="0" w:lineRule="atLeast"/>
        <w:ind w:left="580"/>
        <w:rPr>
          <w:rFonts w:ascii="Arial" w:eastAsia="Arial" w:hAnsi="Arial"/>
          <w:color w:val="858585"/>
          <w:highlight w:val="yellow"/>
        </w:rPr>
      </w:pPr>
      <w:r>
        <w:rPr>
          <w:rFonts w:ascii="Arial" w:eastAsia="Arial" w:hAnsi="Arial"/>
          <w:color w:val="858585"/>
          <w:highlight w:val="yellow"/>
        </w:rPr>
        <w:t>Vi ser -13</w:t>
      </w:r>
      <w:r w:rsidRPr="00F454BF">
        <w:rPr>
          <w:rFonts w:ascii="Arial" w:eastAsia="Arial" w:hAnsi="Arial"/>
          <w:color w:val="858585"/>
          <w:highlight w:val="yellow"/>
        </w:rPr>
        <w:t xml:space="preserve">000 er indholdt i 95% KI, </w:t>
      </w:r>
      <w:r>
        <w:rPr>
          <w:rFonts w:ascii="Arial" w:eastAsia="Arial" w:hAnsi="Arial"/>
          <w:color w:val="858585"/>
          <w:highlight w:val="yellow"/>
        </w:rPr>
        <w:t xml:space="preserve">det betyder vi </w:t>
      </w:r>
      <w:r w:rsidR="007137AB">
        <w:rPr>
          <w:rFonts w:ascii="Arial" w:eastAsia="Arial" w:hAnsi="Arial"/>
          <w:color w:val="858585"/>
          <w:highlight w:val="yellow"/>
        </w:rPr>
        <w:t xml:space="preserve">IKKE </w:t>
      </w:r>
      <w:r>
        <w:rPr>
          <w:rFonts w:ascii="Arial" w:eastAsia="Arial" w:hAnsi="Arial"/>
          <w:color w:val="858585"/>
          <w:highlight w:val="yellow"/>
        </w:rPr>
        <w:t>forkaster nulhypotesen.</w:t>
      </w:r>
    </w:p>
    <w:p w14:paraId="2859473D" w14:textId="6B879818" w:rsidR="00E21F8D" w:rsidRDefault="0045792B" w:rsidP="00E21F8D">
      <w:pPr>
        <w:spacing w:line="326" w:lineRule="auto"/>
        <w:ind w:left="58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color w:val="858585"/>
          <w:highlight w:val="yellow"/>
        </w:rPr>
        <w:t>D</w:t>
      </w:r>
      <w:r w:rsidR="00E21F8D" w:rsidRPr="00F454BF">
        <w:rPr>
          <w:rFonts w:ascii="Arial" w:eastAsia="Arial" w:hAnsi="Arial"/>
          <w:color w:val="858585"/>
          <w:highlight w:val="yellow"/>
        </w:rPr>
        <w:t>er er derfor statistisk belæg for en nulhypotese om, at for hvert år bilen er nyere (dvs. for hver ekstra 1 af variablen Årgang) reduceres det forventede antal kørte kilomet</w:t>
      </w:r>
      <w:r w:rsidR="00E21F8D">
        <w:rPr>
          <w:rFonts w:ascii="Arial" w:eastAsia="Arial" w:hAnsi="Arial"/>
          <w:color w:val="858585"/>
          <w:highlight w:val="yellow"/>
        </w:rPr>
        <w:t>er for brugte benzinbiler med 13</w:t>
      </w:r>
      <w:r w:rsidR="00E21F8D" w:rsidRPr="00F454BF">
        <w:rPr>
          <w:rFonts w:ascii="Arial" w:eastAsia="Arial" w:hAnsi="Arial"/>
          <w:color w:val="858585"/>
          <w:highlight w:val="yellow"/>
        </w:rPr>
        <w:t>.000 km</w:t>
      </w:r>
    </w:p>
    <w:p w14:paraId="2351760F" w14:textId="77777777" w:rsidR="0072116D" w:rsidRDefault="0072116D">
      <w:pPr>
        <w:spacing w:line="326" w:lineRule="auto"/>
        <w:ind w:left="580" w:hanging="383"/>
        <w:jc w:val="both"/>
        <w:rPr>
          <w:rFonts w:ascii="Arial" w:eastAsia="Arial" w:hAnsi="Arial"/>
          <w:sz w:val="24"/>
        </w:rPr>
      </w:pPr>
    </w:p>
    <w:p w14:paraId="602431A7" w14:textId="35C4B3D7" w:rsidR="00BB3A14" w:rsidRDefault="00461C9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0288" behindDoc="1" locked="0" layoutInCell="1" allowOverlap="1" wp14:anchorId="4A6036D6" wp14:editId="1B480A6D">
            <wp:simplePos x="0" y="0"/>
            <wp:positionH relativeFrom="column">
              <wp:posOffset>84455</wp:posOffset>
            </wp:positionH>
            <wp:positionV relativeFrom="paragraph">
              <wp:posOffset>2863215</wp:posOffset>
            </wp:positionV>
            <wp:extent cx="5991860" cy="2540"/>
            <wp:effectExtent l="0" t="0" r="0" b="0"/>
            <wp:wrapNone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1AC02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5A80A87C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14CC7C22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03C2EB16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67C17073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0303D43B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44F196DA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0335049D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23FEB63B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7DA1BBF1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40B3FA79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539CB96A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3E81FFF5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1C453BCA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2713696F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2EC091E1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2CA93450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7248B727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6AA7480E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2E8428B7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1F1AAFFA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5DDDC5D6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1FFB8F8A" w14:textId="77777777" w:rsidR="00BB3A14" w:rsidRDefault="00BB3A14">
      <w:pPr>
        <w:spacing w:line="230" w:lineRule="exact"/>
        <w:rPr>
          <w:rFonts w:ascii="Times New Roman" w:eastAsia="Times New Roman" w:hAnsi="Times New Roman"/>
        </w:rPr>
      </w:pPr>
    </w:p>
    <w:p w14:paraId="10BE7116" w14:textId="77777777" w:rsidR="00BB3A14" w:rsidRDefault="000E5716">
      <w:pPr>
        <w:spacing w:line="0" w:lineRule="atLeast"/>
        <w:ind w:left="9340"/>
        <w:rPr>
          <w:rFonts w:ascii="Arial" w:eastAsia="Arial" w:hAnsi="Arial"/>
          <w:color w:val="8DB9DD"/>
        </w:rPr>
      </w:pPr>
      <w:r>
        <w:rPr>
          <w:rFonts w:ascii="Arial" w:eastAsia="Arial" w:hAnsi="Arial"/>
          <w:color w:val="8DB9DD"/>
        </w:rPr>
        <w:t>3/4</w:t>
      </w:r>
    </w:p>
    <w:p w14:paraId="75050532" w14:textId="77777777" w:rsidR="00BB3A14" w:rsidRDefault="00BB3A14">
      <w:pPr>
        <w:spacing w:line="0" w:lineRule="atLeast"/>
        <w:ind w:left="9340"/>
        <w:rPr>
          <w:rFonts w:ascii="Arial" w:eastAsia="Arial" w:hAnsi="Arial"/>
          <w:color w:val="8DB9DD"/>
        </w:rPr>
        <w:sectPr w:rsidR="00BB3A14">
          <w:pgSz w:w="12240" w:h="15840"/>
          <w:pgMar w:top="1201" w:right="1300" w:bottom="351" w:left="1300" w:header="0" w:footer="0" w:gutter="0"/>
          <w:cols w:space="0" w:equalWidth="0">
            <w:col w:w="9640"/>
          </w:cols>
          <w:docGrid w:linePitch="360"/>
        </w:sectPr>
      </w:pPr>
    </w:p>
    <w:p w14:paraId="5CA555CF" w14:textId="6FA67B5D" w:rsidR="00BB3A14" w:rsidRDefault="00461C95">
      <w:pPr>
        <w:tabs>
          <w:tab w:val="left" w:pos="2860"/>
        </w:tabs>
        <w:spacing w:line="0" w:lineRule="atLeast"/>
        <w:rPr>
          <w:rFonts w:ascii="Arial" w:eastAsia="Arial" w:hAnsi="Arial"/>
          <w:color w:val="8DB9DD"/>
          <w:sz w:val="19"/>
        </w:rPr>
      </w:pPr>
      <w:bookmarkStart w:id="4" w:name="page4"/>
      <w:bookmarkEnd w:id="4"/>
      <w:r>
        <w:rPr>
          <w:rFonts w:ascii="Arial" w:eastAsia="Arial" w:hAnsi="Arial"/>
          <w:noProof/>
          <w:color w:val="8DB9DD"/>
        </w:rPr>
        <w:lastRenderedPageBreak/>
        <w:drawing>
          <wp:anchor distT="0" distB="0" distL="114300" distR="114300" simplePos="0" relativeHeight="251661312" behindDoc="1" locked="0" layoutInCell="1" allowOverlap="1" wp14:anchorId="682479D8" wp14:editId="78BC6CCA">
            <wp:simplePos x="0" y="0"/>
            <wp:positionH relativeFrom="page">
              <wp:posOffset>909955</wp:posOffset>
            </wp:positionH>
            <wp:positionV relativeFrom="page">
              <wp:posOffset>706120</wp:posOffset>
            </wp:positionV>
            <wp:extent cx="6007735" cy="230505"/>
            <wp:effectExtent l="0" t="0" r="12065" b="0"/>
            <wp:wrapNone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716">
        <w:rPr>
          <w:rFonts w:ascii="Arial" w:eastAsia="Arial" w:hAnsi="Arial"/>
          <w:color w:val="8DB9DD"/>
        </w:rPr>
        <w:t>HD Dataanalyse, efterår 2018</w:t>
      </w:r>
      <w:r w:rsidR="000E5716">
        <w:rPr>
          <w:rFonts w:ascii="Times New Roman" w:eastAsia="Times New Roman" w:hAnsi="Times New Roman"/>
        </w:rPr>
        <w:tab/>
      </w:r>
      <w:r w:rsidR="000E5716">
        <w:rPr>
          <w:rFonts w:ascii="Arial" w:eastAsia="Arial" w:hAnsi="Arial"/>
          <w:color w:val="8DB9DD"/>
          <w:sz w:val="19"/>
        </w:rPr>
        <w:t>Opgaveark 9</w:t>
      </w:r>
    </w:p>
    <w:p w14:paraId="4DD9CFC6" w14:textId="0AEF03C5" w:rsidR="00BB3A14" w:rsidRDefault="00461C9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8DB9DD"/>
          <w:sz w:val="19"/>
        </w:rPr>
        <w:drawing>
          <wp:anchor distT="0" distB="0" distL="114300" distR="114300" simplePos="0" relativeHeight="251662336" behindDoc="1" locked="0" layoutInCell="1" allowOverlap="1" wp14:anchorId="5A6345F5" wp14:editId="13D5C4E3">
            <wp:simplePos x="0" y="0"/>
            <wp:positionH relativeFrom="column">
              <wp:posOffset>5865495</wp:posOffset>
            </wp:positionH>
            <wp:positionV relativeFrom="paragraph">
              <wp:posOffset>59055</wp:posOffset>
            </wp:positionV>
            <wp:extent cx="226695" cy="156210"/>
            <wp:effectExtent l="0" t="0" r="1905" b="0"/>
            <wp:wrapNone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4B626" w14:textId="77777777" w:rsidR="00BB3A14" w:rsidRDefault="00BB3A14">
      <w:pPr>
        <w:spacing w:line="273" w:lineRule="exact"/>
        <w:rPr>
          <w:rFonts w:ascii="Times New Roman" w:eastAsia="Times New Roman" w:hAnsi="Times New Roman"/>
        </w:rPr>
      </w:pPr>
    </w:p>
    <w:p w14:paraId="27CC93C4" w14:textId="77777777" w:rsidR="00BB3A14" w:rsidRDefault="000E5716">
      <w:pPr>
        <w:spacing w:line="0" w:lineRule="atLeast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Kortfattede talløsninger</w:t>
      </w:r>
    </w:p>
    <w:p w14:paraId="6E4D9660" w14:textId="77777777" w:rsidR="00BB3A14" w:rsidRDefault="00BB3A14">
      <w:pPr>
        <w:spacing w:line="30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460"/>
        <w:gridCol w:w="780"/>
        <w:gridCol w:w="420"/>
        <w:gridCol w:w="1200"/>
        <w:gridCol w:w="320"/>
        <w:gridCol w:w="800"/>
        <w:gridCol w:w="580"/>
        <w:gridCol w:w="380"/>
        <w:gridCol w:w="140"/>
        <w:gridCol w:w="3240"/>
      </w:tblGrid>
      <w:tr w:rsidR="00BB3A14" w14:paraId="04696C82" w14:textId="77777777">
        <w:trPr>
          <w:trHeight w:val="276"/>
        </w:trPr>
        <w:tc>
          <w:tcPr>
            <w:tcW w:w="1760" w:type="dxa"/>
            <w:gridSpan w:val="3"/>
            <w:shd w:val="clear" w:color="auto" w:fill="auto"/>
            <w:vAlign w:val="bottom"/>
          </w:tcPr>
          <w:p w14:paraId="318EC85A" w14:textId="77777777" w:rsidR="00BB3A14" w:rsidRDefault="000E5716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Opgave 1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4DA8F8B0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66596987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0F3247F9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16FFCC77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E539CC3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8B1D323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8FDA793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40" w:type="dxa"/>
            <w:shd w:val="clear" w:color="auto" w:fill="auto"/>
            <w:vAlign w:val="bottom"/>
          </w:tcPr>
          <w:p w14:paraId="3612A5A5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B3A14" w14:paraId="5B1C4630" w14:textId="77777777">
        <w:trPr>
          <w:trHeight w:val="460"/>
        </w:trPr>
        <w:tc>
          <w:tcPr>
            <w:tcW w:w="52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B74683A" w14:textId="77777777" w:rsidR="00BB3A14" w:rsidRDefault="000E5716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a):</w:t>
            </w:r>
          </w:p>
        </w:tc>
        <w:tc>
          <w:tcPr>
            <w:tcW w:w="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BCF7155" w14:textId="77777777" w:rsidR="00BB3A14" w:rsidRDefault="000E5716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ˆ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003B91D0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08559A6E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57121479" w14:textId="77777777" w:rsidR="00BB3A14" w:rsidRDefault="000E5716">
            <w:pPr>
              <w:spacing w:line="0" w:lineRule="atLeast"/>
              <w:ind w:right="902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ˆ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6BA85C1B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14:paraId="34E279E3" w14:textId="77777777" w:rsidR="00BB3A14" w:rsidRDefault="000E5716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ˆ = 74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794,</w:t>
            </w: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14:paraId="6F6AB987" w14:textId="77777777" w:rsidR="00BB3A14" w:rsidRDefault="000E5716">
            <w:pPr>
              <w:spacing w:line="0" w:lineRule="atLeast"/>
              <w:ind w:left="220"/>
              <w:rPr>
                <w:rFonts w:ascii="Arial" w:eastAsia="Arial" w:hAnsi="Arial"/>
                <w:i/>
                <w:w w:val="80"/>
                <w:sz w:val="24"/>
              </w:rPr>
            </w:pPr>
            <w:r>
              <w:rPr>
                <w:rFonts w:ascii="Arial" w:eastAsia="Arial" w:hAnsi="Arial"/>
                <w:i/>
                <w:w w:val="80"/>
                <w:sz w:val="24"/>
              </w:rPr>
              <w:t>R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6C5C557E" w14:textId="77777777" w:rsidR="00BB3A14" w:rsidRDefault="000E5716">
            <w:pPr>
              <w:spacing w:line="0" w:lineRule="atLeast"/>
              <w:jc w:val="right"/>
              <w:rPr>
                <w:rFonts w:ascii="Arial" w:eastAsia="Arial" w:hAnsi="Arial"/>
                <w:w w:val="79"/>
                <w:sz w:val="18"/>
              </w:rPr>
            </w:pPr>
            <w:r>
              <w:rPr>
                <w:rFonts w:ascii="Arial" w:eastAsia="Arial" w:hAnsi="Arial"/>
                <w:w w:val="79"/>
                <w:sz w:val="18"/>
              </w:rPr>
              <w:t>2</w:t>
            </w:r>
          </w:p>
        </w:tc>
        <w:tc>
          <w:tcPr>
            <w:tcW w:w="3240" w:type="dxa"/>
            <w:vMerge w:val="restart"/>
            <w:shd w:val="clear" w:color="auto" w:fill="auto"/>
            <w:vAlign w:val="bottom"/>
          </w:tcPr>
          <w:p w14:paraId="2D48C0E1" w14:textId="77777777" w:rsidR="00BB3A14" w:rsidRDefault="000E5716">
            <w:pPr>
              <w:spacing w:line="0" w:lineRule="atLeast"/>
              <w:ind w:right="2160"/>
              <w:jc w:val="center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= 0</w:t>
            </w:r>
            <w:r>
              <w:rPr>
                <w:rFonts w:ascii="Arial" w:eastAsia="Arial" w:hAnsi="Arial"/>
                <w:i/>
                <w:w w:val="97"/>
                <w:sz w:val="24"/>
              </w:rPr>
              <w:t>;</w:t>
            </w:r>
            <w:r>
              <w:rPr>
                <w:rFonts w:ascii="Arial" w:eastAsia="Arial" w:hAnsi="Arial"/>
                <w:w w:val="97"/>
                <w:sz w:val="24"/>
              </w:rPr>
              <w:t>3632</w:t>
            </w:r>
          </w:p>
        </w:tc>
      </w:tr>
      <w:tr w:rsidR="00BB3A14" w14:paraId="7446D16F" w14:textId="77777777">
        <w:trPr>
          <w:trHeight w:val="280"/>
        </w:trPr>
        <w:tc>
          <w:tcPr>
            <w:tcW w:w="520" w:type="dxa"/>
            <w:vMerge/>
            <w:shd w:val="clear" w:color="auto" w:fill="auto"/>
            <w:vAlign w:val="bottom"/>
          </w:tcPr>
          <w:p w14:paraId="66BD8018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gridSpan w:val="3"/>
            <w:shd w:val="clear" w:color="auto" w:fill="auto"/>
            <w:vAlign w:val="bottom"/>
          </w:tcPr>
          <w:p w14:paraId="0EE7FEB3" w14:textId="77777777" w:rsidR="00BB3A14" w:rsidRDefault="000E5716">
            <w:pPr>
              <w:spacing w:line="280" w:lineRule="exac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32"/>
                <w:vertAlign w:val="subscript"/>
              </w:rPr>
              <w:t>0</w:t>
            </w:r>
            <w:r>
              <w:rPr>
                <w:rFonts w:ascii="Arial" w:eastAsia="Arial" w:hAnsi="Arial"/>
                <w:sz w:val="22"/>
              </w:rPr>
              <w:t xml:space="preserve"> = 183</w:t>
            </w:r>
            <w:r>
              <w:rPr>
                <w:rFonts w:ascii="Arial" w:eastAsia="Arial" w:hAnsi="Arial"/>
                <w:i/>
                <w:sz w:val="22"/>
              </w:rPr>
              <w:t>:</w:t>
            </w:r>
            <w:r>
              <w:rPr>
                <w:rFonts w:ascii="Arial" w:eastAsia="Arial" w:hAnsi="Arial"/>
                <w:sz w:val="22"/>
              </w:rPr>
              <w:t>364,</w:t>
            </w:r>
          </w:p>
        </w:tc>
        <w:tc>
          <w:tcPr>
            <w:tcW w:w="1520" w:type="dxa"/>
            <w:gridSpan w:val="2"/>
            <w:shd w:val="clear" w:color="auto" w:fill="auto"/>
            <w:vAlign w:val="bottom"/>
          </w:tcPr>
          <w:p w14:paraId="7522D4AB" w14:textId="77777777" w:rsidR="00BB3A14" w:rsidRDefault="000E5716">
            <w:pPr>
              <w:spacing w:line="280" w:lineRule="exac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32"/>
                <w:vertAlign w:val="subscript"/>
              </w:rPr>
              <w:t>1</w:t>
            </w:r>
            <w:r>
              <w:rPr>
                <w:rFonts w:ascii="Arial" w:eastAsia="Arial" w:hAnsi="Arial"/>
                <w:sz w:val="22"/>
              </w:rPr>
              <w:t xml:space="preserve"> =  0</w:t>
            </w:r>
            <w:r>
              <w:rPr>
                <w:rFonts w:ascii="Arial" w:eastAsia="Arial" w:hAnsi="Arial"/>
                <w:i/>
                <w:sz w:val="22"/>
              </w:rPr>
              <w:t>;</w:t>
            </w:r>
            <w:r>
              <w:rPr>
                <w:rFonts w:ascii="Arial" w:eastAsia="Arial" w:hAnsi="Arial"/>
                <w:sz w:val="22"/>
              </w:rPr>
              <w:t>6787,</w:t>
            </w: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14:paraId="54459470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14:paraId="0C5C7152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1740817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vMerge/>
            <w:shd w:val="clear" w:color="auto" w:fill="auto"/>
            <w:vAlign w:val="bottom"/>
          </w:tcPr>
          <w:p w14:paraId="6B674820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B3A14" w14:paraId="6ABFEE4C" w14:textId="77777777">
        <w:trPr>
          <w:trHeight w:val="403"/>
        </w:trPr>
        <w:tc>
          <w:tcPr>
            <w:tcW w:w="520" w:type="dxa"/>
            <w:shd w:val="clear" w:color="auto" w:fill="auto"/>
            <w:vAlign w:val="bottom"/>
          </w:tcPr>
          <w:p w14:paraId="5BDD790C" w14:textId="77777777" w:rsidR="00BB3A14" w:rsidRDefault="000E5716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b):</w:t>
            </w:r>
          </w:p>
        </w:tc>
        <w:tc>
          <w:tcPr>
            <w:tcW w:w="1660" w:type="dxa"/>
            <w:gridSpan w:val="3"/>
            <w:shd w:val="clear" w:color="auto" w:fill="auto"/>
            <w:vAlign w:val="bottom"/>
          </w:tcPr>
          <w:p w14:paraId="5A79A696" w14:textId="77777777" w:rsidR="00BB3A14" w:rsidRDefault="000E5716">
            <w:pPr>
              <w:spacing w:line="0" w:lineRule="atLeast"/>
              <w:ind w:left="6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 xml:space="preserve">i): </w:t>
            </w:r>
            <w:r>
              <w:rPr>
                <w:rFonts w:ascii="Arial" w:eastAsia="Arial" w:hAnsi="Arial"/>
                <w:i/>
                <w:w w:val="96"/>
                <w:sz w:val="24"/>
              </w:rPr>
              <w:t>R</w:t>
            </w:r>
            <w:r>
              <w:rPr>
                <w:rFonts w:ascii="Arial" w:eastAsia="Arial" w:hAnsi="Arial"/>
                <w:w w:val="96"/>
                <w:sz w:val="35"/>
                <w:vertAlign w:val="superscript"/>
              </w:rPr>
              <w:t>2</w:t>
            </w:r>
            <w:r>
              <w:rPr>
                <w:rFonts w:ascii="Arial" w:eastAsia="Arial" w:hAnsi="Arial"/>
                <w:w w:val="96"/>
                <w:sz w:val="24"/>
              </w:rPr>
              <w:t xml:space="preserve"> = 0</w:t>
            </w:r>
            <w:r>
              <w:rPr>
                <w:rFonts w:ascii="Arial" w:eastAsia="Arial" w:hAnsi="Arial"/>
                <w:i/>
                <w:w w:val="96"/>
                <w:sz w:val="24"/>
              </w:rPr>
              <w:t>;</w:t>
            </w:r>
            <w:r>
              <w:rPr>
                <w:rFonts w:ascii="Arial" w:eastAsia="Arial" w:hAnsi="Arial"/>
                <w:w w:val="96"/>
                <w:sz w:val="24"/>
              </w:rPr>
              <w:t>6232,</w:t>
            </w:r>
          </w:p>
        </w:tc>
        <w:tc>
          <w:tcPr>
            <w:tcW w:w="6660" w:type="dxa"/>
            <w:gridSpan w:val="7"/>
            <w:shd w:val="clear" w:color="auto" w:fill="auto"/>
            <w:vAlign w:val="bottom"/>
          </w:tcPr>
          <w:p w14:paraId="07F8B18C" w14:textId="77777777" w:rsidR="00BB3A14" w:rsidRDefault="000E5716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ii): </w:t>
            </w:r>
            <w:r>
              <w:rPr>
                <w:rFonts w:ascii="Arial" w:eastAsia="Arial" w:hAnsi="Arial"/>
                <w:i/>
                <w:sz w:val="24"/>
              </w:rPr>
              <w:t>R</w:t>
            </w:r>
            <w:r>
              <w:rPr>
                <w:rFonts w:ascii="Arial" w:eastAsia="Arial" w:hAnsi="Arial"/>
                <w:sz w:val="35"/>
                <w:vertAlign w:val="superscript"/>
              </w:rPr>
              <w:t>2</w:t>
            </w:r>
            <w:r>
              <w:rPr>
                <w:rFonts w:ascii="Arial" w:eastAsia="Arial" w:hAnsi="Arial"/>
                <w:sz w:val="24"/>
              </w:rPr>
              <w:t xml:space="preserve"> = 0</w:t>
            </w:r>
            <w:r>
              <w:rPr>
                <w:rFonts w:ascii="Arial" w:eastAsia="Arial" w:hAnsi="Arial"/>
                <w:i/>
                <w:sz w:val="24"/>
              </w:rPr>
              <w:t>;</w:t>
            </w:r>
            <w:r>
              <w:rPr>
                <w:rFonts w:ascii="Arial" w:eastAsia="Arial" w:hAnsi="Arial"/>
                <w:sz w:val="24"/>
              </w:rPr>
              <w:t xml:space="preserve">1656,  iii): </w:t>
            </w:r>
            <w:r>
              <w:rPr>
                <w:rFonts w:ascii="Arial" w:eastAsia="Arial" w:hAnsi="Arial"/>
                <w:i/>
                <w:sz w:val="24"/>
              </w:rPr>
              <w:t>R</w:t>
            </w:r>
            <w:r>
              <w:rPr>
                <w:rFonts w:ascii="Arial" w:eastAsia="Arial" w:hAnsi="Arial"/>
                <w:sz w:val="35"/>
                <w:vertAlign w:val="superscript"/>
              </w:rPr>
              <w:t>2</w:t>
            </w:r>
            <w:r>
              <w:rPr>
                <w:rFonts w:ascii="Arial" w:eastAsia="Arial" w:hAnsi="Arial"/>
                <w:sz w:val="24"/>
              </w:rPr>
              <w:t xml:space="preserve"> = 0</w:t>
            </w:r>
            <w:r>
              <w:rPr>
                <w:rFonts w:ascii="Arial" w:eastAsia="Arial" w:hAnsi="Arial"/>
                <w:i/>
                <w:sz w:val="24"/>
              </w:rPr>
              <w:t>;</w:t>
            </w:r>
            <w:r>
              <w:rPr>
                <w:rFonts w:ascii="Arial" w:eastAsia="Arial" w:hAnsi="Arial"/>
                <w:sz w:val="24"/>
              </w:rPr>
              <w:t>0003</w:t>
            </w:r>
          </w:p>
        </w:tc>
      </w:tr>
      <w:tr w:rsidR="00BB3A14" w14:paraId="711D840A" w14:textId="77777777">
        <w:trPr>
          <w:trHeight w:val="581"/>
        </w:trPr>
        <w:tc>
          <w:tcPr>
            <w:tcW w:w="1760" w:type="dxa"/>
            <w:gridSpan w:val="3"/>
            <w:shd w:val="clear" w:color="auto" w:fill="auto"/>
            <w:vAlign w:val="bottom"/>
          </w:tcPr>
          <w:p w14:paraId="6025BA6A" w14:textId="77777777" w:rsidR="00BB3A14" w:rsidRDefault="000E5716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Opgave 2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226D686D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5A4BD0FF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299DB7B5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229D51E7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85BD8C6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697CCD7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89A34B0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shd w:val="clear" w:color="auto" w:fill="auto"/>
            <w:vAlign w:val="bottom"/>
          </w:tcPr>
          <w:p w14:paraId="5EE422F2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B3A14" w14:paraId="1C13D663" w14:textId="77777777">
        <w:trPr>
          <w:trHeight w:val="460"/>
        </w:trPr>
        <w:tc>
          <w:tcPr>
            <w:tcW w:w="520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45F6394" w14:textId="77777777" w:rsidR="00BB3A14" w:rsidRDefault="000E5716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a):</w:t>
            </w:r>
          </w:p>
        </w:tc>
        <w:tc>
          <w:tcPr>
            <w:tcW w:w="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A7BE6A1" w14:textId="77777777" w:rsidR="00BB3A14" w:rsidRDefault="000E5716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ˆ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6E4B7B5D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60C8868F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07DF0BD2" w14:textId="77777777" w:rsidR="00BB3A14" w:rsidRDefault="000E5716">
            <w:pPr>
              <w:spacing w:line="0" w:lineRule="atLeast"/>
              <w:ind w:right="902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ˆ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12D53209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14:paraId="17ED4655" w14:textId="77777777" w:rsidR="00BB3A14" w:rsidRDefault="000E5716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ˆ = 67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155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04AFF42A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D369518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shd w:val="clear" w:color="auto" w:fill="auto"/>
            <w:vAlign w:val="bottom"/>
          </w:tcPr>
          <w:p w14:paraId="6202AF81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B3A14" w14:paraId="2CEF8708" w14:textId="77777777">
        <w:trPr>
          <w:trHeight w:val="312"/>
        </w:trPr>
        <w:tc>
          <w:tcPr>
            <w:tcW w:w="520" w:type="dxa"/>
            <w:vMerge/>
            <w:shd w:val="clear" w:color="auto" w:fill="auto"/>
            <w:vAlign w:val="bottom"/>
          </w:tcPr>
          <w:p w14:paraId="4014445E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gridSpan w:val="3"/>
            <w:shd w:val="clear" w:color="auto" w:fill="auto"/>
            <w:vAlign w:val="bottom"/>
          </w:tcPr>
          <w:p w14:paraId="648FB106" w14:textId="77777777" w:rsidR="00BB3A14" w:rsidRDefault="000E5716">
            <w:pPr>
              <w:spacing w:line="312" w:lineRule="exac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35"/>
                <w:vertAlign w:val="subscript"/>
              </w:rPr>
              <w:t>0</w:t>
            </w:r>
            <w:r>
              <w:rPr>
                <w:rFonts w:ascii="Arial" w:eastAsia="Arial" w:hAnsi="Arial"/>
                <w:sz w:val="24"/>
              </w:rPr>
              <w:t xml:space="preserve"> = 185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312,</w:t>
            </w:r>
          </w:p>
        </w:tc>
        <w:tc>
          <w:tcPr>
            <w:tcW w:w="1520" w:type="dxa"/>
            <w:gridSpan w:val="2"/>
            <w:shd w:val="clear" w:color="auto" w:fill="auto"/>
            <w:vAlign w:val="bottom"/>
          </w:tcPr>
          <w:p w14:paraId="77871C14" w14:textId="77777777" w:rsidR="00BB3A14" w:rsidRDefault="000E5716">
            <w:pPr>
              <w:spacing w:line="312" w:lineRule="exac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35"/>
                <w:vertAlign w:val="subscript"/>
              </w:rPr>
              <w:t>1</w:t>
            </w:r>
            <w:r>
              <w:rPr>
                <w:rFonts w:ascii="Arial" w:eastAsia="Arial" w:hAnsi="Arial"/>
                <w:sz w:val="24"/>
              </w:rPr>
              <w:t xml:space="preserve"> =  0</w:t>
            </w:r>
            <w:r>
              <w:rPr>
                <w:rFonts w:ascii="Arial" w:eastAsia="Arial" w:hAnsi="Arial"/>
                <w:i/>
                <w:sz w:val="24"/>
              </w:rPr>
              <w:t>;</w:t>
            </w:r>
            <w:r>
              <w:rPr>
                <w:rFonts w:ascii="Arial" w:eastAsia="Arial" w:hAnsi="Arial"/>
                <w:sz w:val="24"/>
              </w:rPr>
              <w:t>9310,</w:t>
            </w: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14:paraId="154D107F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87E9AE6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C093D53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shd w:val="clear" w:color="auto" w:fill="auto"/>
            <w:vAlign w:val="bottom"/>
          </w:tcPr>
          <w:p w14:paraId="498275D7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B3A14" w14:paraId="27EE2AA8" w14:textId="77777777">
        <w:trPr>
          <w:trHeight w:val="286"/>
        </w:trPr>
        <w:tc>
          <w:tcPr>
            <w:tcW w:w="3380" w:type="dxa"/>
            <w:gridSpan w:val="5"/>
            <w:shd w:val="clear" w:color="auto" w:fill="auto"/>
            <w:vAlign w:val="bottom"/>
          </w:tcPr>
          <w:p w14:paraId="7C1C1425" w14:textId="77777777" w:rsidR="00BB3A14" w:rsidRDefault="000E5716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b): [171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178; 199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445]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5C3DD244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4AB85A3D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D6AA057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E95FCB4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B0C49B9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shd w:val="clear" w:color="auto" w:fill="auto"/>
            <w:vAlign w:val="bottom"/>
          </w:tcPr>
          <w:p w14:paraId="21753139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B3A14" w14:paraId="6B80C0C1" w14:textId="77777777">
        <w:trPr>
          <w:trHeight w:val="643"/>
        </w:trPr>
        <w:tc>
          <w:tcPr>
            <w:tcW w:w="3380" w:type="dxa"/>
            <w:gridSpan w:val="5"/>
            <w:shd w:val="clear" w:color="auto" w:fill="auto"/>
            <w:vAlign w:val="bottom"/>
          </w:tcPr>
          <w:p w14:paraId="76E7256D" w14:textId="77777777" w:rsidR="00BB3A14" w:rsidRDefault="000E5716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c): [ 1</w:t>
            </w:r>
            <w:r>
              <w:rPr>
                <w:rFonts w:ascii="Arial" w:eastAsia="Arial" w:hAnsi="Arial"/>
                <w:i/>
                <w:sz w:val="24"/>
              </w:rPr>
              <w:t>;</w:t>
            </w:r>
            <w:r>
              <w:rPr>
                <w:rFonts w:ascii="Arial" w:eastAsia="Arial" w:hAnsi="Arial"/>
                <w:sz w:val="24"/>
              </w:rPr>
              <w:t>1607;  0</w:t>
            </w:r>
            <w:r>
              <w:rPr>
                <w:rFonts w:ascii="Arial" w:eastAsia="Arial" w:hAnsi="Arial"/>
                <w:i/>
                <w:sz w:val="24"/>
              </w:rPr>
              <w:t>;</w:t>
            </w:r>
            <w:r>
              <w:rPr>
                <w:rFonts w:ascii="Arial" w:eastAsia="Arial" w:hAnsi="Arial"/>
                <w:sz w:val="24"/>
              </w:rPr>
              <w:t>7013] (1 km),</w:t>
            </w:r>
          </w:p>
        </w:tc>
        <w:tc>
          <w:tcPr>
            <w:tcW w:w="5460" w:type="dxa"/>
            <w:gridSpan w:val="6"/>
            <w:shd w:val="clear" w:color="auto" w:fill="auto"/>
            <w:vAlign w:val="bottom"/>
          </w:tcPr>
          <w:p w14:paraId="1C93C1DB" w14:textId="77777777" w:rsidR="00BB3A14" w:rsidRDefault="000E5716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[ 1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160</w:t>
            </w:r>
            <w:r>
              <w:rPr>
                <w:rFonts w:ascii="Arial" w:eastAsia="Arial" w:hAnsi="Arial"/>
                <w:i/>
                <w:sz w:val="24"/>
              </w:rPr>
              <w:t>;</w:t>
            </w:r>
            <w:r>
              <w:rPr>
                <w:rFonts w:ascii="Arial" w:eastAsia="Arial" w:hAnsi="Arial"/>
                <w:sz w:val="24"/>
              </w:rPr>
              <w:t>7;  701</w:t>
            </w:r>
            <w:r>
              <w:rPr>
                <w:rFonts w:ascii="Arial" w:eastAsia="Arial" w:hAnsi="Arial"/>
                <w:i/>
                <w:sz w:val="24"/>
              </w:rPr>
              <w:t>;</w:t>
            </w:r>
            <w:r>
              <w:rPr>
                <w:rFonts w:ascii="Arial" w:eastAsia="Arial" w:hAnsi="Arial"/>
                <w:sz w:val="24"/>
              </w:rPr>
              <w:t>3] (1.000 km)</w:t>
            </w:r>
          </w:p>
        </w:tc>
      </w:tr>
      <w:tr w:rsidR="00BB3A14" w14:paraId="2FEAE0E9" w14:textId="77777777">
        <w:trPr>
          <w:trHeight w:val="475"/>
        </w:trPr>
        <w:tc>
          <w:tcPr>
            <w:tcW w:w="3380" w:type="dxa"/>
            <w:gridSpan w:val="5"/>
            <w:shd w:val="clear" w:color="auto" w:fill="auto"/>
            <w:vAlign w:val="bottom"/>
          </w:tcPr>
          <w:p w14:paraId="456F8FEB" w14:textId="77777777" w:rsidR="00BB3A14" w:rsidRDefault="000E5716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d): 138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763 kr. (50.000 km),</w:t>
            </w:r>
          </w:p>
        </w:tc>
        <w:tc>
          <w:tcPr>
            <w:tcW w:w="5460" w:type="dxa"/>
            <w:gridSpan w:val="6"/>
            <w:shd w:val="clear" w:color="auto" w:fill="auto"/>
            <w:vAlign w:val="bottom"/>
          </w:tcPr>
          <w:p w14:paraId="63F1021C" w14:textId="77777777" w:rsidR="00BB3A14" w:rsidRDefault="000E5716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73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595 kr. (120.000 km),   93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979 kr. (300.000 km)</w:t>
            </w:r>
          </w:p>
        </w:tc>
      </w:tr>
      <w:tr w:rsidR="00BB3A14" w14:paraId="7BF67608" w14:textId="77777777">
        <w:trPr>
          <w:trHeight w:val="498"/>
        </w:trPr>
        <w:tc>
          <w:tcPr>
            <w:tcW w:w="1760" w:type="dxa"/>
            <w:gridSpan w:val="3"/>
            <w:shd w:val="clear" w:color="auto" w:fill="auto"/>
            <w:vAlign w:val="bottom"/>
          </w:tcPr>
          <w:p w14:paraId="60C32455" w14:textId="77777777" w:rsidR="00BB3A14" w:rsidRDefault="000E5716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Opgave 3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3955BAFA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28F2EA74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0A19319F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03914D33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84B45FC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AC8D80B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61515CF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shd w:val="clear" w:color="auto" w:fill="auto"/>
            <w:vAlign w:val="bottom"/>
          </w:tcPr>
          <w:p w14:paraId="71F26AC2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B3A14" w14:paraId="58D80CB1" w14:textId="77777777">
        <w:trPr>
          <w:trHeight w:val="460"/>
        </w:trPr>
        <w:tc>
          <w:tcPr>
            <w:tcW w:w="5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91AFDED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B8C5206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3133A3B8" w14:textId="77777777" w:rsidR="00BB3A14" w:rsidRDefault="000E5716">
            <w:pPr>
              <w:spacing w:line="0" w:lineRule="atLeast"/>
              <w:ind w:left="5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ˆ</w:t>
            </w:r>
          </w:p>
        </w:tc>
        <w:tc>
          <w:tcPr>
            <w:tcW w:w="1620" w:type="dxa"/>
            <w:gridSpan w:val="2"/>
            <w:vMerge w:val="restart"/>
            <w:shd w:val="clear" w:color="auto" w:fill="auto"/>
            <w:vAlign w:val="bottom"/>
          </w:tcPr>
          <w:p w14:paraId="251CA722" w14:textId="77777777" w:rsidR="00BB3A14" w:rsidRDefault="000E5716">
            <w:pPr>
              <w:spacing w:line="0" w:lineRule="atLeast"/>
              <w:ind w:right="42"/>
              <w:jc w:val="right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= 27</w:t>
            </w:r>
            <w:r>
              <w:rPr>
                <w:rFonts w:ascii="Arial" w:eastAsia="Arial" w:hAnsi="Arial"/>
                <w:i/>
                <w:w w:val="97"/>
                <w:sz w:val="24"/>
              </w:rPr>
              <w:t>:</w:t>
            </w:r>
            <w:r>
              <w:rPr>
                <w:rFonts w:ascii="Arial" w:eastAsia="Arial" w:hAnsi="Arial"/>
                <w:w w:val="97"/>
                <w:sz w:val="24"/>
              </w:rPr>
              <w:t>373</w:t>
            </w:r>
            <w:r>
              <w:rPr>
                <w:rFonts w:ascii="Arial" w:eastAsia="Arial" w:hAnsi="Arial"/>
                <w:i/>
                <w:w w:val="97"/>
                <w:sz w:val="24"/>
              </w:rPr>
              <w:t>:</w:t>
            </w:r>
            <w:r>
              <w:rPr>
                <w:rFonts w:ascii="Arial" w:eastAsia="Arial" w:hAnsi="Arial"/>
                <w:w w:val="97"/>
                <w:sz w:val="24"/>
              </w:rPr>
              <w:t>356,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57447C4C" w14:textId="77777777" w:rsidR="00BB3A14" w:rsidRDefault="000E5716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ˆ</w:t>
            </w: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14:paraId="79614B3E" w14:textId="77777777" w:rsidR="00BB3A14" w:rsidRDefault="000E5716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  13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575,</w:t>
            </w:r>
          </w:p>
        </w:tc>
        <w:tc>
          <w:tcPr>
            <w:tcW w:w="3760" w:type="dxa"/>
            <w:gridSpan w:val="3"/>
            <w:vMerge w:val="restart"/>
            <w:shd w:val="clear" w:color="auto" w:fill="auto"/>
            <w:vAlign w:val="bottom"/>
          </w:tcPr>
          <w:p w14:paraId="24908F59" w14:textId="77777777" w:rsidR="00BB3A14" w:rsidRDefault="000E5716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ˆ = 43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238</w:t>
            </w:r>
          </w:p>
        </w:tc>
      </w:tr>
      <w:tr w:rsidR="00BB3A14" w14:paraId="1259597C" w14:textId="77777777">
        <w:trPr>
          <w:trHeight w:val="157"/>
        </w:trPr>
        <w:tc>
          <w:tcPr>
            <w:tcW w:w="1760" w:type="dxa"/>
            <w:gridSpan w:val="3"/>
            <w:shd w:val="clear" w:color="auto" w:fill="auto"/>
            <w:vAlign w:val="bottom"/>
          </w:tcPr>
          <w:p w14:paraId="736BC773" w14:textId="77777777" w:rsidR="00BB3A14" w:rsidRDefault="000E5716">
            <w:pPr>
              <w:spacing w:line="157" w:lineRule="exact"/>
              <w:ind w:left="200"/>
              <w:rPr>
                <w:rFonts w:ascii="Arial" w:eastAsia="Arial" w:hAnsi="Arial"/>
                <w:sz w:val="18"/>
                <w:vertAlign w:val="subscript"/>
              </w:rPr>
            </w:pPr>
            <w:r>
              <w:rPr>
                <w:rFonts w:ascii="Arial" w:eastAsia="Arial" w:hAnsi="Arial"/>
                <w:sz w:val="14"/>
              </w:rPr>
              <w:t xml:space="preserve">a): Benzin :  </w:t>
            </w:r>
            <w:r>
              <w:rPr>
                <w:rFonts w:ascii="Arial" w:eastAsia="Arial" w:hAnsi="Arial"/>
                <w:sz w:val="18"/>
                <w:vertAlign w:val="subscript"/>
              </w:rPr>
              <w:t>0</w:t>
            </w:r>
          </w:p>
        </w:tc>
        <w:tc>
          <w:tcPr>
            <w:tcW w:w="1620" w:type="dxa"/>
            <w:gridSpan w:val="2"/>
            <w:vMerge/>
            <w:shd w:val="clear" w:color="auto" w:fill="auto"/>
            <w:vAlign w:val="bottom"/>
          </w:tcPr>
          <w:p w14:paraId="08CF8F3A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1DB64EB5" w14:textId="77777777" w:rsidR="00BB3A14" w:rsidRDefault="000E5716">
            <w:pPr>
              <w:spacing w:line="157" w:lineRule="exact"/>
              <w:jc w:val="center"/>
              <w:rPr>
                <w:rFonts w:ascii="Arial" w:eastAsia="Arial" w:hAnsi="Arial"/>
                <w:sz w:val="18"/>
                <w:vertAlign w:val="subscript"/>
              </w:rPr>
            </w:pPr>
            <w:r>
              <w:rPr>
                <w:rFonts w:ascii="Arial" w:eastAsia="Arial" w:hAnsi="Arial"/>
                <w:sz w:val="18"/>
                <w:vertAlign w:val="subscript"/>
              </w:rPr>
              <w:t>1</w:t>
            </w: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14:paraId="75F636CA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760" w:type="dxa"/>
            <w:gridSpan w:val="3"/>
            <w:vMerge/>
            <w:shd w:val="clear" w:color="auto" w:fill="auto"/>
            <w:vAlign w:val="bottom"/>
          </w:tcPr>
          <w:p w14:paraId="01A0D6B4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B3A14" w14:paraId="2910D4F9" w14:textId="77777777">
        <w:trPr>
          <w:trHeight w:val="218"/>
        </w:trPr>
        <w:tc>
          <w:tcPr>
            <w:tcW w:w="520" w:type="dxa"/>
            <w:shd w:val="clear" w:color="auto" w:fill="auto"/>
            <w:vAlign w:val="bottom"/>
          </w:tcPr>
          <w:p w14:paraId="08CAB654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63C1700B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0EF44F0C" w14:textId="77777777" w:rsidR="00BB3A14" w:rsidRDefault="000E5716">
            <w:pPr>
              <w:spacing w:line="218" w:lineRule="exact"/>
              <w:ind w:left="5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ˆ</w:t>
            </w:r>
          </w:p>
        </w:tc>
        <w:tc>
          <w:tcPr>
            <w:tcW w:w="1620" w:type="dxa"/>
            <w:gridSpan w:val="2"/>
            <w:vMerge w:val="restart"/>
            <w:shd w:val="clear" w:color="auto" w:fill="auto"/>
            <w:vAlign w:val="bottom"/>
          </w:tcPr>
          <w:p w14:paraId="4D893083" w14:textId="77777777" w:rsidR="00BB3A14" w:rsidRDefault="000E5716">
            <w:pPr>
              <w:spacing w:line="0" w:lineRule="atLeast"/>
              <w:ind w:right="42"/>
              <w:jc w:val="right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= 39</w:t>
            </w:r>
            <w:r>
              <w:rPr>
                <w:rFonts w:ascii="Arial" w:eastAsia="Arial" w:hAnsi="Arial"/>
                <w:i/>
                <w:w w:val="97"/>
                <w:sz w:val="24"/>
              </w:rPr>
              <w:t>:</w:t>
            </w:r>
            <w:r>
              <w:rPr>
                <w:rFonts w:ascii="Arial" w:eastAsia="Arial" w:hAnsi="Arial"/>
                <w:w w:val="97"/>
                <w:sz w:val="24"/>
              </w:rPr>
              <w:t>261</w:t>
            </w:r>
            <w:r>
              <w:rPr>
                <w:rFonts w:ascii="Arial" w:eastAsia="Arial" w:hAnsi="Arial"/>
                <w:i/>
                <w:w w:val="97"/>
                <w:sz w:val="24"/>
              </w:rPr>
              <w:t>:</w:t>
            </w:r>
            <w:r>
              <w:rPr>
                <w:rFonts w:ascii="Arial" w:eastAsia="Arial" w:hAnsi="Arial"/>
                <w:w w:val="97"/>
                <w:sz w:val="24"/>
              </w:rPr>
              <w:t>808,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2316F16D" w14:textId="77777777" w:rsidR="00BB3A14" w:rsidRDefault="000E5716">
            <w:pPr>
              <w:spacing w:line="218" w:lineRule="exac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ˆ</w:t>
            </w: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14:paraId="4238A249" w14:textId="77777777" w:rsidR="00BB3A14" w:rsidRDefault="000E5716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  19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469,</w:t>
            </w:r>
          </w:p>
        </w:tc>
        <w:tc>
          <w:tcPr>
            <w:tcW w:w="3760" w:type="dxa"/>
            <w:gridSpan w:val="3"/>
            <w:vMerge w:val="restart"/>
            <w:shd w:val="clear" w:color="auto" w:fill="auto"/>
            <w:vAlign w:val="bottom"/>
          </w:tcPr>
          <w:p w14:paraId="11B6B37F" w14:textId="77777777" w:rsidR="00BB3A14" w:rsidRDefault="000E5716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ˆ = 44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818</w:t>
            </w:r>
          </w:p>
        </w:tc>
      </w:tr>
      <w:tr w:rsidR="00BB3A14" w14:paraId="2DDF1572" w14:textId="77777777">
        <w:trPr>
          <w:trHeight w:val="312"/>
        </w:trPr>
        <w:tc>
          <w:tcPr>
            <w:tcW w:w="520" w:type="dxa"/>
            <w:shd w:val="clear" w:color="auto" w:fill="auto"/>
            <w:vAlign w:val="bottom"/>
          </w:tcPr>
          <w:p w14:paraId="05C71307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gridSpan w:val="2"/>
            <w:shd w:val="clear" w:color="auto" w:fill="auto"/>
            <w:vAlign w:val="bottom"/>
          </w:tcPr>
          <w:p w14:paraId="41319A5B" w14:textId="77777777" w:rsidR="00BB3A14" w:rsidRDefault="000E5716">
            <w:pPr>
              <w:spacing w:line="312" w:lineRule="exact"/>
              <w:ind w:left="60"/>
              <w:rPr>
                <w:rFonts w:ascii="Arial" w:eastAsia="Arial" w:hAnsi="Arial"/>
                <w:sz w:val="35"/>
                <w:vertAlign w:val="subscript"/>
              </w:rPr>
            </w:pPr>
            <w:r>
              <w:rPr>
                <w:rFonts w:ascii="Arial" w:eastAsia="Arial" w:hAnsi="Arial"/>
                <w:sz w:val="24"/>
              </w:rPr>
              <w:t xml:space="preserve">Diesel :  </w:t>
            </w:r>
            <w:r>
              <w:rPr>
                <w:rFonts w:ascii="Arial" w:eastAsia="Arial" w:hAnsi="Arial"/>
                <w:sz w:val="35"/>
                <w:vertAlign w:val="subscript"/>
              </w:rPr>
              <w:t>0</w:t>
            </w:r>
          </w:p>
        </w:tc>
        <w:tc>
          <w:tcPr>
            <w:tcW w:w="1620" w:type="dxa"/>
            <w:gridSpan w:val="2"/>
            <w:vMerge/>
            <w:shd w:val="clear" w:color="auto" w:fill="auto"/>
            <w:vAlign w:val="bottom"/>
          </w:tcPr>
          <w:p w14:paraId="26FB7259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175E7948" w14:textId="77777777" w:rsidR="00BB3A14" w:rsidRDefault="000E5716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14:paraId="1E5F746F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60" w:type="dxa"/>
            <w:gridSpan w:val="3"/>
            <w:vMerge/>
            <w:shd w:val="clear" w:color="auto" w:fill="auto"/>
            <w:vAlign w:val="bottom"/>
          </w:tcPr>
          <w:p w14:paraId="4F027F6B" w14:textId="77777777" w:rsidR="00BB3A14" w:rsidRDefault="00BB3A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B3A14" w14:paraId="47B443D0" w14:textId="77777777">
        <w:trPr>
          <w:trHeight w:val="403"/>
        </w:trPr>
        <w:tc>
          <w:tcPr>
            <w:tcW w:w="8840" w:type="dxa"/>
            <w:gridSpan w:val="11"/>
            <w:shd w:val="clear" w:color="auto" w:fill="auto"/>
            <w:vAlign w:val="bottom"/>
          </w:tcPr>
          <w:p w14:paraId="62468DA1" w14:textId="77777777" w:rsidR="00BB3A14" w:rsidRDefault="000E5716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b): </w:t>
            </w: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sz w:val="35"/>
                <w:vertAlign w:val="subscript"/>
              </w:rPr>
              <w:t>0</w:t>
            </w:r>
            <w:r>
              <w:rPr>
                <w:rFonts w:ascii="Arial" w:eastAsia="Arial" w:hAnsi="Arial"/>
                <w:sz w:val="24"/>
              </w:rPr>
              <w:t xml:space="preserve"> :  </w:t>
            </w:r>
            <w:r>
              <w:rPr>
                <w:rFonts w:ascii="Arial" w:eastAsia="Arial" w:hAnsi="Arial"/>
                <w:sz w:val="35"/>
                <w:vertAlign w:val="subscript"/>
              </w:rPr>
              <w:t>1</w:t>
            </w:r>
            <w:r>
              <w:rPr>
                <w:rFonts w:ascii="Arial" w:eastAsia="Arial" w:hAnsi="Arial"/>
                <w:sz w:val="24"/>
              </w:rPr>
              <w:t xml:space="preserve"> = 0, </w:t>
            </w: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i/>
                <w:sz w:val="35"/>
                <w:vertAlign w:val="subscript"/>
              </w:rPr>
              <w:t>a</w:t>
            </w:r>
            <w:r>
              <w:rPr>
                <w:rFonts w:ascii="Arial" w:eastAsia="Arial" w:hAnsi="Arial"/>
                <w:sz w:val="24"/>
              </w:rPr>
              <w:t xml:space="preserve"> :  </w:t>
            </w:r>
            <w:r>
              <w:rPr>
                <w:rFonts w:ascii="Arial" w:eastAsia="Arial" w:hAnsi="Arial"/>
                <w:sz w:val="35"/>
                <w:vertAlign w:val="subscript"/>
              </w:rPr>
              <w:t>1</w:t>
            </w:r>
            <w:r>
              <w:rPr>
                <w:rFonts w:ascii="Arial" w:eastAsia="Arial" w:hAnsi="Arial"/>
                <w:sz w:val="24"/>
              </w:rPr>
              <w:t xml:space="preserve"> , 0.  Nulhypotesen forkastes</w:t>
            </w:r>
          </w:p>
        </w:tc>
      </w:tr>
      <w:tr w:rsidR="00BB3A14" w14:paraId="189CC8DA" w14:textId="77777777">
        <w:trPr>
          <w:trHeight w:val="526"/>
        </w:trPr>
        <w:tc>
          <w:tcPr>
            <w:tcW w:w="4500" w:type="dxa"/>
            <w:gridSpan w:val="7"/>
            <w:shd w:val="clear" w:color="auto" w:fill="auto"/>
            <w:vAlign w:val="bottom"/>
          </w:tcPr>
          <w:p w14:paraId="699A52BC" w14:textId="77777777" w:rsidR="00BB3A14" w:rsidRDefault="000E5716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c): </w:t>
            </w: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sz w:val="35"/>
                <w:vertAlign w:val="subscript"/>
              </w:rPr>
              <w:t>0</w:t>
            </w:r>
            <w:r>
              <w:rPr>
                <w:rFonts w:ascii="Arial" w:eastAsia="Arial" w:hAnsi="Arial"/>
                <w:sz w:val="24"/>
              </w:rPr>
              <w:t xml:space="preserve"> :  </w:t>
            </w:r>
            <w:r>
              <w:rPr>
                <w:rFonts w:ascii="Arial" w:eastAsia="Arial" w:hAnsi="Arial"/>
                <w:sz w:val="35"/>
                <w:vertAlign w:val="subscript"/>
              </w:rPr>
              <w:t>1</w:t>
            </w:r>
            <w:r>
              <w:rPr>
                <w:rFonts w:ascii="Arial" w:eastAsia="Arial" w:hAnsi="Arial"/>
                <w:sz w:val="24"/>
              </w:rPr>
              <w:t xml:space="preserve"> =  15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 xml:space="preserve">000, </w:t>
            </w: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i/>
                <w:sz w:val="35"/>
                <w:vertAlign w:val="subscript"/>
              </w:rPr>
              <w:t>a</w:t>
            </w:r>
            <w:r>
              <w:rPr>
                <w:rFonts w:ascii="Arial" w:eastAsia="Arial" w:hAnsi="Arial"/>
                <w:sz w:val="24"/>
              </w:rPr>
              <w:t xml:space="preserve"> :  </w:t>
            </w:r>
            <w:r>
              <w:rPr>
                <w:rFonts w:ascii="Arial" w:eastAsia="Arial" w:hAnsi="Arial"/>
                <w:sz w:val="35"/>
                <w:vertAlign w:val="subscript"/>
              </w:rPr>
              <w:t>1</w:t>
            </w:r>
            <w:r>
              <w:rPr>
                <w:rFonts w:ascii="Arial" w:eastAsia="Arial" w:hAnsi="Arial"/>
                <w:sz w:val="24"/>
              </w:rPr>
              <w:t xml:space="preserve"> ,  15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000.</w:t>
            </w:r>
          </w:p>
        </w:tc>
        <w:tc>
          <w:tcPr>
            <w:tcW w:w="4340" w:type="dxa"/>
            <w:gridSpan w:val="4"/>
            <w:shd w:val="clear" w:color="auto" w:fill="auto"/>
            <w:vAlign w:val="bottom"/>
          </w:tcPr>
          <w:p w14:paraId="6064DDC5" w14:textId="77777777" w:rsidR="00BB3A14" w:rsidRDefault="000E5716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Nulhypotesen forkastes</w:t>
            </w:r>
          </w:p>
        </w:tc>
      </w:tr>
      <w:tr w:rsidR="00BB3A14" w14:paraId="76996D6D" w14:textId="77777777">
        <w:trPr>
          <w:trHeight w:val="475"/>
        </w:trPr>
        <w:tc>
          <w:tcPr>
            <w:tcW w:w="4500" w:type="dxa"/>
            <w:gridSpan w:val="7"/>
            <w:shd w:val="clear" w:color="auto" w:fill="auto"/>
            <w:vAlign w:val="bottom"/>
          </w:tcPr>
          <w:p w14:paraId="51D21774" w14:textId="77777777" w:rsidR="00BB3A14" w:rsidRDefault="000E5716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d): </w:t>
            </w: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sz w:val="35"/>
                <w:vertAlign w:val="subscript"/>
              </w:rPr>
              <w:t>0</w:t>
            </w:r>
            <w:r>
              <w:rPr>
                <w:rFonts w:ascii="Arial" w:eastAsia="Arial" w:hAnsi="Arial"/>
                <w:sz w:val="24"/>
              </w:rPr>
              <w:t xml:space="preserve"> :  </w:t>
            </w:r>
            <w:r>
              <w:rPr>
                <w:rFonts w:ascii="Arial" w:eastAsia="Arial" w:hAnsi="Arial"/>
                <w:sz w:val="35"/>
                <w:vertAlign w:val="subscript"/>
              </w:rPr>
              <w:t>1</w:t>
            </w:r>
            <w:r>
              <w:rPr>
                <w:rFonts w:ascii="Arial" w:eastAsia="Arial" w:hAnsi="Arial"/>
                <w:sz w:val="24"/>
              </w:rPr>
              <w:t xml:space="preserve"> =  13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 xml:space="preserve">000, </w:t>
            </w: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i/>
                <w:sz w:val="35"/>
                <w:vertAlign w:val="subscript"/>
              </w:rPr>
              <w:t>a</w:t>
            </w:r>
            <w:r>
              <w:rPr>
                <w:rFonts w:ascii="Arial" w:eastAsia="Arial" w:hAnsi="Arial"/>
                <w:sz w:val="24"/>
              </w:rPr>
              <w:t xml:space="preserve"> :  </w:t>
            </w:r>
            <w:r>
              <w:rPr>
                <w:rFonts w:ascii="Arial" w:eastAsia="Arial" w:hAnsi="Arial"/>
                <w:sz w:val="35"/>
                <w:vertAlign w:val="subscript"/>
              </w:rPr>
              <w:t>1</w:t>
            </w:r>
            <w:r>
              <w:rPr>
                <w:rFonts w:ascii="Arial" w:eastAsia="Arial" w:hAnsi="Arial"/>
                <w:sz w:val="24"/>
              </w:rPr>
              <w:t xml:space="preserve"> ,  13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000.</w:t>
            </w:r>
          </w:p>
        </w:tc>
        <w:tc>
          <w:tcPr>
            <w:tcW w:w="4340" w:type="dxa"/>
            <w:gridSpan w:val="4"/>
            <w:shd w:val="clear" w:color="auto" w:fill="auto"/>
            <w:vAlign w:val="bottom"/>
          </w:tcPr>
          <w:p w14:paraId="03DAA931" w14:textId="77777777" w:rsidR="00BB3A14" w:rsidRDefault="000E5716">
            <w:pPr>
              <w:spacing w:line="0" w:lineRule="atLeast"/>
              <w:ind w:right="980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Nulhypotesen forkastes ikke</w:t>
            </w:r>
          </w:p>
        </w:tc>
      </w:tr>
    </w:tbl>
    <w:p w14:paraId="7707EA60" w14:textId="157F3E99" w:rsidR="00BB3A14" w:rsidRDefault="00461C9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w w:val="99"/>
          <w:sz w:val="24"/>
        </w:rPr>
        <w:drawing>
          <wp:anchor distT="0" distB="0" distL="114300" distR="114300" simplePos="0" relativeHeight="251663360" behindDoc="1" locked="0" layoutInCell="1" allowOverlap="1" wp14:anchorId="2D7FB6D3" wp14:editId="24B38197">
            <wp:simplePos x="0" y="0"/>
            <wp:positionH relativeFrom="column">
              <wp:posOffset>84455</wp:posOffset>
            </wp:positionH>
            <wp:positionV relativeFrom="paragraph">
              <wp:posOffset>3079115</wp:posOffset>
            </wp:positionV>
            <wp:extent cx="5991860" cy="2540"/>
            <wp:effectExtent l="0" t="0" r="0" b="0"/>
            <wp:wrapNone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767C7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6814FD5B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08487184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5E37862E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13237984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52F97885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47916FAA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3175B56F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0BBE33A7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1AD0365B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40C20CBD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6F6F73AB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21B54C20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43363BC5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129FCDBC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17A45E9F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17CEAB84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6E96B1CE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26301749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1DFA1148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1D75AEC1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46BDF369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002FE00F" w14:textId="77777777" w:rsidR="00BB3A14" w:rsidRDefault="00BB3A14">
      <w:pPr>
        <w:spacing w:line="200" w:lineRule="exact"/>
        <w:rPr>
          <w:rFonts w:ascii="Times New Roman" w:eastAsia="Times New Roman" w:hAnsi="Times New Roman"/>
        </w:rPr>
      </w:pPr>
    </w:p>
    <w:p w14:paraId="47B35BEB" w14:textId="77777777" w:rsidR="00BB3A14" w:rsidRDefault="00BB3A14">
      <w:pPr>
        <w:spacing w:line="370" w:lineRule="exact"/>
        <w:rPr>
          <w:rFonts w:ascii="Times New Roman" w:eastAsia="Times New Roman" w:hAnsi="Times New Roman"/>
        </w:rPr>
      </w:pPr>
    </w:p>
    <w:p w14:paraId="46DA1040" w14:textId="77777777" w:rsidR="000E5716" w:rsidRDefault="000E5716">
      <w:pPr>
        <w:spacing w:line="0" w:lineRule="atLeast"/>
        <w:jc w:val="right"/>
        <w:rPr>
          <w:rFonts w:ascii="Arial" w:eastAsia="Arial" w:hAnsi="Arial"/>
          <w:color w:val="8DB9DD"/>
        </w:rPr>
      </w:pPr>
      <w:r>
        <w:rPr>
          <w:rFonts w:ascii="Arial" w:eastAsia="Arial" w:hAnsi="Arial"/>
          <w:color w:val="8DB9DD"/>
        </w:rPr>
        <w:t>4/4</w:t>
      </w:r>
    </w:p>
    <w:sectPr w:rsidR="000E5716">
      <w:pgSz w:w="12240" w:h="15840"/>
      <w:pgMar w:top="1201" w:right="1300" w:bottom="351" w:left="1300" w:header="0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F37A1" w14:textId="77777777" w:rsidR="00EE4547" w:rsidRDefault="00EE4547" w:rsidP="00F11E37">
      <w:r>
        <w:separator/>
      </w:r>
    </w:p>
  </w:endnote>
  <w:endnote w:type="continuationSeparator" w:id="0">
    <w:p w14:paraId="591CE8AB" w14:textId="77777777" w:rsidR="00EE4547" w:rsidRDefault="00EE4547" w:rsidP="00F1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26F56" w14:textId="77777777" w:rsidR="00F11E37" w:rsidRDefault="00F11E3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C861E" w14:textId="77777777" w:rsidR="00F11E37" w:rsidRDefault="00F11E3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8672E" w14:textId="77777777" w:rsidR="00F11E37" w:rsidRDefault="00F11E3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39D06" w14:textId="77777777" w:rsidR="00EE4547" w:rsidRDefault="00EE4547" w:rsidP="00F11E37">
      <w:r>
        <w:separator/>
      </w:r>
    </w:p>
  </w:footnote>
  <w:footnote w:type="continuationSeparator" w:id="0">
    <w:p w14:paraId="3D737DA8" w14:textId="77777777" w:rsidR="00EE4547" w:rsidRDefault="00EE4547" w:rsidP="00F11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DC8F6" w14:textId="77777777" w:rsidR="00F11E37" w:rsidRDefault="00F11E3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5F924" w14:textId="77777777" w:rsidR="00F11E37" w:rsidRDefault="00F11E3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8DA48" w14:textId="77777777" w:rsidR="00F11E37" w:rsidRDefault="00F11E3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41A4C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643C9868"/>
    <w:lvl w:ilvl="0" w:tplc="7D269A3E">
      <w:start w:val="1"/>
      <w:numFmt w:val="lowerRoman"/>
      <w:lvlText w:val="%1)"/>
      <w:lvlJc w:val="left"/>
    </w:lvl>
    <w:lvl w:ilvl="1" w:tplc="A3BCED04">
      <w:start w:val="1"/>
      <w:numFmt w:val="bullet"/>
      <w:lvlText w:val=""/>
      <w:lvlJc w:val="left"/>
    </w:lvl>
    <w:lvl w:ilvl="2" w:tplc="487876A4">
      <w:start w:val="1"/>
      <w:numFmt w:val="bullet"/>
      <w:lvlText w:val=""/>
      <w:lvlJc w:val="left"/>
    </w:lvl>
    <w:lvl w:ilvl="3" w:tplc="E4728D76">
      <w:start w:val="1"/>
      <w:numFmt w:val="bullet"/>
      <w:lvlText w:val=""/>
      <w:lvlJc w:val="left"/>
    </w:lvl>
    <w:lvl w:ilvl="4" w:tplc="689C9874">
      <w:start w:val="1"/>
      <w:numFmt w:val="bullet"/>
      <w:lvlText w:val=""/>
      <w:lvlJc w:val="left"/>
    </w:lvl>
    <w:lvl w:ilvl="5" w:tplc="3C1A372E">
      <w:start w:val="1"/>
      <w:numFmt w:val="bullet"/>
      <w:lvlText w:val=""/>
      <w:lvlJc w:val="left"/>
    </w:lvl>
    <w:lvl w:ilvl="6" w:tplc="4DD2ED04">
      <w:start w:val="1"/>
      <w:numFmt w:val="bullet"/>
      <w:lvlText w:val=""/>
      <w:lvlJc w:val="left"/>
    </w:lvl>
    <w:lvl w:ilvl="7" w:tplc="3FB6A8A0">
      <w:start w:val="1"/>
      <w:numFmt w:val="bullet"/>
      <w:lvlText w:val=""/>
      <w:lvlJc w:val="left"/>
    </w:lvl>
    <w:lvl w:ilvl="8" w:tplc="98BCE654">
      <w:start w:val="1"/>
      <w:numFmt w:val="bullet"/>
      <w:lvlText w:val=""/>
      <w:lvlJc w:val="left"/>
    </w:lvl>
  </w:abstractNum>
  <w:abstractNum w:abstractNumId="2" w15:restartNumberingAfterBreak="0">
    <w:nsid w:val="00000002"/>
    <w:multiLevelType w:val="hybridMultilevel"/>
    <w:tmpl w:val="66334872"/>
    <w:lvl w:ilvl="0" w:tplc="30EC2A58">
      <w:start w:val="2"/>
      <w:numFmt w:val="lowerRoman"/>
      <w:lvlText w:val="%1)"/>
      <w:lvlJc w:val="left"/>
    </w:lvl>
    <w:lvl w:ilvl="1" w:tplc="E5663A6A">
      <w:start w:val="1"/>
      <w:numFmt w:val="bullet"/>
      <w:lvlText w:val=""/>
      <w:lvlJc w:val="left"/>
    </w:lvl>
    <w:lvl w:ilvl="2" w:tplc="7C449FD8">
      <w:start w:val="1"/>
      <w:numFmt w:val="bullet"/>
      <w:lvlText w:val=""/>
      <w:lvlJc w:val="left"/>
    </w:lvl>
    <w:lvl w:ilvl="3" w:tplc="90D824BC">
      <w:start w:val="1"/>
      <w:numFmt w:val="bullet"/>
      <w:lvlText w:val=""/>
      <w:lvlJc w:val="left"/>
    </w:lvl>
    <w:lvl w:ilvl="4" w:tplc="BB44A95A">
      <w:start w:val="1"/>
      <w:numFmt w:val="bullet"/>
      <w:lvlText w:val=""/>
      <w:lvlJc w:val="left"/>
    </w:lvl>
    <w:lvl w:ilvl="5" w:tplc="57D4CFEA">
      <w:start w:val="1"/>
      <w:numFmt w:val="bullet"/>
      <w:lvlText w:val=""/>
      <w:lvlJc w:val="left"/>
    </w:lvl>
    <w:lvl w:ilvl="6" w:tplc="F16663B0">
      <w:start w:val="1"/>
      <w:numFmt w:val="bullet"/>
      <w:lvlText w:val=""/>
      <w:lvlJc w:val="left"/>
    </w:lvl>
    <w:lvl w:ilvl="7" w:tplc="C088B98A">
      <w:start w:val="1"/>
      <w:numFmt w:val="bullet"/>
      <w:lvlText w:val=""/>
      <w:lvlJc w:val="left"/>
    </w:lvl>
    <w:lvl w:ilvl="8" w:tplc="82848AEC">
      <w:start w:val="1"/>
      <w:numFmt w:val="bullet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C95"/>
    <w:rsid w:val="000E5716"/>
    <w:rsid w:val="00101ED7"/>
    <w:rsid w:val="001A5369"/>
    <w:rsid w:val="00244EC4"/>
    <w:rsid w:val="002F79BB"/>
    <w:rsid w:val="003B31C8"/>
    <w:rsid w:val="0045792B"/>
    <w:rsid w:val="00461C95"/>
    <w:rsid w:val="004B0921"/>
    <w:rsid w:val="007137AB"/>
    <w:rsid w:val="0072116D"/>
    <w:rsid w:val="0087234B"/>
    <w:rsid w:val="008C4AC7"/>
    <w:rsid w:val="008D678E"/>
    <w:rsid w:val="00982C66"/>
    <w:rsid w:val="009A5735"/>
    <w:rsid w:val="009B0D7E"/>
    <w:rsid w:val="00A4749A"/>
    <w:rsid w:val="00AD390B"/>
    <w:rsid w:val="00B179BF"/>
    <w:rsid w:val="00B60E46"/>
    <w:rsid w:val="00B721FE"/>
    <w:rsid w:val="00B76E4E"/>
    <w:rsid w:val="00BB3A14"/>
    <w:rsid w:val="00BB6EB0"/>
    <w:rsid w:val="00BD0D1F"/>
    <w:rsid w:val="00C244B1"/>
    <w:rsid w:val="00C82E74"/>
    <w:rsid w:val="00E21F8D"/>
    <w:rsid w:val="00E41F5E"/>
    <w:rsid w:val="00E96894"/>
    <w:rsid w:val="00EE4547"/>
    <w:rsid w:val="00F11E37"/>
    <w:rsid w:val="00F454BF"/>
    <w:rsid w:val="00F6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EB2E8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92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67"/>
    <w:rsid w:val="00B179BF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F11E3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11E37"/>
  </w:style>
  <w:style w:type="paragraph" w:styleId="Sidefod">
    <w:name w:val="footer"/>
    <w:basedOn w:val="Normal"/>
    <w:link w:val="SidefodTegn"/>
    <w:uiPriority w:val="99"/>
    <w:unhideWhenUsed/>
    <w:rsid w:val="00F11E3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11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26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34" Type="http://schemas.openxmlformats.org/officeDocument/2006/relationships/image" Target="media/image22.emf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jpeg"/><Relationship Id="rId25" Type="http://schemas.openxmlformats.org/officeDocument/2006/relationships/image" Target="media/image13.emf"/><Relationship Id="rId33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29" Type="http://schemas.openxmlformats.org/officeDocument/2006/relationships/image" Target="media/image1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2.emf"/><Relationship Id="rId32" Type="http://schemas.openxmlformats.org/officeDocument/2006/relationships/image" Target="media/image20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3.xml"/><Relationship Id="rId28" Type="http://schemas.openxmlformats.org/officeDocument/2006/relationships/image" Target="media/image16.emf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header" Target="header2.xml"/><Relationship Id="rId31" Type="http://schemas.openxmlformats.org/officeDocument/2006/relationships/image" Target="media/image19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3.xml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1118</Words>
  <Characters>6823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Petersen (TPET - Lektor - Cphbusiness)</dc:creator>
  <cp:keywords/>
  <cp:lastModifiedBy>Microsoft Office User</cp:lastModifiedBy>
  <cp:revision>21</cp:revision>
  <dcterms:created xsi:type="dcterms:W3CDTF">2018-10-28T12:08:00Z</dcterms:created>
  <dcterms:modified xsi:type="dcterms:W3CDTF">2018-10-29T22:40:00Z</dcterms:modified>
</cp:coreProperties>
</file>