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7CB40" w14:textId="42800626" w:rsidR="00D17C92" w:rsidRPr="00DD0761" w:rsidRDefault="00DD0761">
      <w:pPr>
        <w:rPr>
          <w:b/>
          <w:sz w:val="36"/>
          <w:szCs w:val="36"/>
        </w:rPr>
      </w:pPr>
      <w:bookmarkStart w:id="0" w:name="_GoBack"/>
      <w:bookmarkEnd w:id="0"/>
      <w:r w:rsidRPr="00DD0761">
        <w:rPr>
          <w:b/>
          <w:sz w:val="36"/>
          <w:szCs w:val="36"/>
        </w:rPr>
        <w:t>Statistik USA aktier</w:t>
      </w:r>
    </w:p>
    <w:p w14:paraId="412D3C01" w14:textId="77777777" w:rsidR="008F5033" w:rsidRDefault="008F5033"/>
    <w:p w14:paraId="7F63CB00" w14:textId="233275F1" w:rsidR="008F5033" w:rsidRDefault="008F5033">
      <w:r>
        <w:t xml:space="preserve">I datasættet </w:t>
      </w:r>
      <w:hyperlink r:id="rId5" w:history="1">
        <w:r w:rsidRPr="008F5033">
          <w:rPr>
            <w:rStyle w:val="Llink"/>
          </w:rPr>
          <w:t>https://www.drop</w:t>
        </w:r>
        <w:r w:rsidRPr="008F5033">
          <w:rPr>
            <w:rStyle w:val="Llink"/>
          </w:rPr>
          <w:t>b</w:t>
        </w:r>
        <w:r w:rsidRPr="008F5033">
          <w:rPr>
            <w:rStyle w:val="Llink"/>
          </w:rPr>
          <w:t xml:space="preserve">ox.com/s/weg3l1dsu80002x/US afkast </w:t>
        </w:r>
        <w:proofErr w:type="spellStart"/>
        <w:r w:rsidRPr="008F5033">
          <w:rPr>
            <w:rStyle w:val="Llink"/>
          </w:rPr>
          <w:t>md.xls?dl</w:t>
        </w:r>
        <w:proofErr w:type="spellEnd"/>
        <w:r w:rsidRPr="008F5033">
          <w:rPr>
            <w:rStyle w:val="Llink"/>
          </w:rPr>
          <w:t>=1</w:t>
        </w:r>
      </w:hyperlink>
      <w:r>
        <w:t xml:space="preserve"> findes månedlige aktieafkast i %</w:t>
      </w:r>
      <w:r w:rsidR="00404844">
        <w:t>,</w:t>
      </w:r>
      <w:r>
        <w:t xml:space="preserve"> fra 5 store amerikanske virksomheder siden år 2000</w:t>
      </w:r>
      <w:r w:rsidR="00D47688">
        <w:t>. Virksomhede</w:t>
      </w:r>
      <w:r w:rsidR="004A664E">
        <w:t xml:space="preserve">rne </w:t>
      </w:r>
      <w:r w:rsidR="00D47688">
        <w:t>er</w:t>
      </w:r>
      <w:r>
        <w:t xml:space="preserve"> </w:t>
      </w:r>
      <w:r w:rsidRPr="008F5033">
        <w:t>Coca Cola</w:t>
      </w:r>
      <w:r w:rsidR="00D47688">
        <w:t xml:space="preserve">, </w:t>
      </w:r>
      <w:r w:rsidRPr="008F5033">
        <w:t>Bank of America</w:t>
      </w:r>
      <w:r w:rsidR="00D47688">
        <w:t xml:space="preserve">, </w:t>
      </w:r>
      <w:r w:rsidRPr="008F5033">
        <w:t>JP Morgan Chase</w:t>
      </w:r>
      <w:r w:rsidR="00D47688">
        <w:t xml:space="preserve">, </w:t>
      </w:r>
      <w:r w:rsidRPr="008F5033">
        <w:t>Microsoft</w:t>
      </w:r>
      <w:r w:rsidR="00D47688">
        <w:t xml:space="preserve"> og </w:t>
      </w:r>
      <w:r w:rsidRPr="008F5033">
        <w:t>Kellogs</w:t>
      </w:r>
      <w:r w:rsidR="00D47688">
        <w:t xml:space="preserve"> den sidste variabel </w:t>
      </w:r>
      <w:r w:rsidR="00D47688" w:rsidRPr="008F5033">
        <w:t>US portefølje</w:t>
      </w:r>
      <w:r w:rsidR="00D47688">
        <w:t xml:space="preserve"> er en portefølje bestående at 20% af hver af disse 5 aktier. Vi forudsætter at stikprøven er repræsentativ for populationen.</w:t>
      </w:r>
      <w:r w:rsidR="00F529E1">
        <w:t xml:space="preserve"> Angiv</w:t>
      </w:r>
      <w:r w:rsidR="00367DF1">
        <w:t xml:space="preserve"> korte præcise svar, angiv hypoteser, p-værdier teknisk og ikke-teknisk konklusion</w:t>
      </w:r>
      <w:r w:rsidR="00F529E1">
        <w:t xml:space="preserve"> hvor det er relevant.</w:t>
      </w:r>
    </w:p>
    <w:p w14:paraId="326FBAA2" w14:textId="77777777" w:rsidR="00D47688" w:rsidRDefault="00D47688"/>
    <w:p w14:paraId="0357A79B" w14:textId="5DFA821F" w:rsidR="00D47688" w:rsidRDefault="00D47688" w:rsidP="00367DF1">
      <w:pPr>
        <w:pStyle w:val="Listeafsnit"/>
        <w:numPr>
          <w:ilvl w:val="0"/>
          <w:numId w:val="1"/>
        </w:numPr>
      </w:pPr>
      <w:r>
        <w:t xml:space="preserve">Angiv 95% </w:t>
      </w:r>
      <w:proofErr w:type="spellStart"/>
      <w:r>
        <w:t>konfidensintervallet</w:t>
      </w:r>
      <w:proofErr w:type="spellEnd"/>
      <w:r>
        <w:t xml:space="preserve"> for middelværdien for </w:t>
      </w:r>
      <w:r w:rsidR="00BE561D" w:rsidRPr="008F5033">
        <w:t>Bank of America</w:t>
      </w:r>
      <w:r w:rsidR="00BE561D">
        <w:t xml:space="preserve"> </w:t>
      </w:r>
      <w:r>
        <w:t>og for US porteføljen.</w:t>
      </w:r>
    </w:p>
    <w:p w14:paraId="54C5951D" w14:textId="77777777" w:rsidR="00D47688" w:rsidRDefault="00D47688"/>
    <w:p w14:paraId="3AF64F07" w14:textId="5C5E7AC1" w:rsidR="00D47688" w:rsidRDefault="00D47688" w:rsidP="00367DF1">
      <w:pPr>
        <w:pStyle w:val="Listeafsnit"/>
        <w:numPr>
          <w:ilvl w:val="0"/>
          <w:numId w:val="1"/>
        </w:numPr>
      </w:pPr>
      <w:r>
        <w:t xml:space="preserve">Angiv 95% </w:t>
      </w:r>
      <w:proofErr w:type="spellStart"/>
      <w:r>
        <w:t>konfidensintervallet</w:t>
      </w:r>
      <w:proofErr w:type="spellEnd"/>
      <w:r>
        <w:t xml:space="preserve"> for </w:t>
      </w:r>
      <w:r>
        <w:t xml:space="preserve">standardafvigelsen </w:t>
      </w:r>
      <w:r>
        <w:t xml:space="preserve">for </w:t>
      </w:r>
      <w:r w:rsidR="007E2B00" w:rsidRPr="008F5033">
        <w:t>Bank of America</w:t>
      </w:r>
      <w:r w:rsidR="007E2B00">
        <w:t xml:space="preserve"> </w:t>
      </w:r>
      <w:r>
        <w:t xml:space="preserve">og for </w:t>
      </w:r>
      <w:r>
        <w:t xml:space="preserve">US </w:t>
      </w:r>
      <w:r>
        <w:t>porteføljen</w:t>
      </w:r>
      <w:r>
        <w:t>.</w:t>
      </w:r>
    </w:p>
    <w:p w14:paraId="1642A30D" w14:textId="77777777" w:rsidR="00D47688" w:rsidRDefault="00D47688" w:rsidP="00D47688"/>
    <w:p w14:paraId="1575E598" w14:textId="7F8C6894" w:rsidR="00D47688" w:rsidRDefault="00D47688" w:rsidP="00367DF1">
      <w:pPr>
        <w:pStyle w:val="Listeafsnit"/>
        <w:numPr>
          <w:ilvl w:val="0"/>
          <w:numId w:val="1"/>
        </w:numPr>
      </w:pPr>
      <w:r>
        <w:t xml:space="preserve">Angiv </w:t>
      </w:r>
      <w:r>
        <w:t>mindste og største månedlige afkast</w:t>
      </w:r>
      <w:r>
        <w:t xml:space="preserve"> for </w:t>
      </w:r>
      <w:r w:rsidR="00404844" w:rsidRPr="008F5033">
        <w:t>Bank of America</w:t>
      </w:r>
      <w:r w:rsidR="00404844">
        <w:t xml:space="preserve"> </w:t>
      </w:r>
      <w:r>
        <w:t xml:space="preserve">og for </w:t>
      </w:r>
      <w:r>
        <w:t xml:space="preserve">US </w:t>
      </w:r>
      <w:r>
        <w:t>porteføljen.</w:t>
      </w:r>
    </w:p>
    <w:p w14:paraId="66F5B0B6" w14:textId="77777777" w:rsidR="00D47688" w:rsidRDefault="00D47688" w:rsidP="00D47688"/>
    <w:p w14:paraId="7A8934AB" w14:textId="77777777" w:rsidR="00D47688" w:rsidRDefault="00D47688" w:rsidP="00367DF1">
      <w:pPr>
        <w:pStyle w:val="Listeafsnit"/>
        <w:numPr>
          <w:ilvl w:val="0"/>
          <w:numId w:val="1"/>
        </w:numPr>
      </w:pPr>
      <w:r>
        <w:t xml:space="preserve">Test om det gennemsnitlige afkast for </w:t>
      </w:r>
      <w:r w:rsidRPr="008F5033">
        <w:t>Bank of America</w:t>
      </w:r>
      <w:r>
        <w:t xml:space="preserve"> er mindst 1%?</w:t>
      </w:r>
    </w:p>
    <w:p w14:paraId="7CB67C4D" w14:textId="77777777" w:rsidR="00E800B4" w:rsidRDefault="00E800B4" w:rsidP="00D47688"/>
    <w:p w14:paraId="7FCBA3A9" w14:textId="77777777" w:rsidR="00D47688" w:rsidRDefault="00D47688" w:rsidP="00367DF1">
      <w:pPr>
        <w:pStyle w:val="Listeafsnit"/>
        <w:numPr>
          <w:ilvl w:val="0"/>
          <w:numId w:val="1"/>
        </w:numPr>
      </w:pPr>
      <w:r>
        <w:t>Test om det gennemsnitlige afkast for US porteføljen</w:t>
      </w:r>
      <w:r>
        <w:t xml:space="preserve"> </w:t>
      </w:r>
      <w:r>
        <w:t>er mindst 1%?</w:t>
      </w:r>
    </w:p>
    <w:p w14:paraId="425276D1" w14:textId="77777777" w:rsidR="00E800B4" w:rsidRDefault="00E800B4" w:rsidP="00D47688"/>
    <w:p w14:paraId="70A50378" w14:textId="77777777" w:rsidR="00E800B4" w:rsidRDefault="00F529E1" w:rsidP="00367DF1">
      <w:pPr>
        <w:pStyle w:val="Listeafsnit"/>
        <w:numPr>
          <w:ilvl w:val="0"/>
          <w:numId w:val="1"/>
        </w:numPr>
      </w:pPr>
      <w:r>
        <w:t>Undersøg om vi kan være sikre på (</w:t>
      </w:r>
      <w:r>
        <w:t>5</w:t>
      </w:r>
      <w:r>
        <w:t xml:space="preserve">% signifikansniveau), at det gennemsnitlige afkast for </w:t>
      </w:r>
      <w:r w:rsidR="00E800B4" w:rsidRPr="008F5033">
        <w:t>Bank of America</w:t>
      </w:r>
      <w:r w:rsidR="00E800B4">
        <w:t xml:space="preserve"> </w:t>
      </w:r>
      <w:r>
        <w:t xml:space="preserve">er større end </w:t>
      </w:r>
      <w:r w:rsidR="00E800B4">
        <w:t>0</w:t>
      </w:r>
      <w:r w:rsidR="00E800B4">
        <w:t>%?</w:t>
      </w:r>
    </w:p>
    <w:p w14:paraId="058300BE" w14:textId="77777777" w:rsidR="00E800B4" w:rsidRDefault="00E800B4" w:rsidP="00E800B4"/>
    <w:p w14:paraId="0DC02D1A" w14:textId="77777777" w:rsidR="00E800B4" w:rsidRDefault="00F529E1" w:rsidP="00367DF1">
      <w:pPr>
        <w:pStyle w:val="Listeafsnit"/>
        <w:numPr>
          <w:ilvl w:val="0"/>
          <w:numId w:val="1"/>
        </w:numPr>
      </w:pPr>
      <w:r>
        <w:t>Undersøg om vi kan være sikre på (5% signifikansniveau), at det gennemsnitlige afkast for</w:t>
      </w:r>
      <w:r w:rsidR="00E800B4">
        <w:t xml:space="preserve"> US porteføljen </w:t>
      </w:r>
      <w:r>
        <w:t>er større end</w:t>
      </w:r>
      <w:r w:rsidR="00E800B4">
        <w:t xml:space="preserve"> 0%?</w:t>
      </w:r>
    </w:p>
    <w:p w14:paraId="208EFB24" w14:textId="77777777" w:rsidR="00E800B4" w:rsidRDefault="00E800B4" w:rsidP="00E800B4"/>
    <w:p w14:paraId="28454C80" w14:textId="77777777" w:rsidR="00E800B4" w:rsidRDefault="00E800B4" w:rsidP="00367DF1">
      <w:pPr>
        <w:pStyle w:val="Listeafsnit"/>
        <w:numPr>
          <w:ilvl w:val="0"/>
          <w:numId w:val="1"/>
        </w:numPr>
      </w:pPr>
      <w:r>
        <w:t xml:space="preserve">Test </w:t>
      </w:r>
      <w:r w:rsidR="00367DF1">
        <w:t xml:space="preserve">på 1% signifikansniveau </w:t>
      </w:r>
      <w:r>
        <w:t xml:space="preserve">om standardafvigelsen er højst </w:t>
      </w:r>
      <w:r w:rsidR="00367DF1">
        <w:t xml:space="preserve">5% </w:t>
      </w:r>
      <w:r w:rsidR="00367DF1">
        <w:t xml:space="preserve">for </w:t>
      </w:r>
      <w:r w:rsidR="00367DF1" w:rsidRPr="008F5033">
        <w:t>Bank of America</w:t>
      </w:r>
      <w:r w:rsidR="00367DF1">
        <w:t xml:space="preserve"> afkastet</w:t>
      </w:r>
    </w:p>
    <w:p w14:paraId="05949BBA" w14:textId="77777777" w:rsidR="00367DF1" w:rsidRDefault="00367DF1" w:rsidP="00E800B4"/>
    <w:p w14:paraId="3126DE27" w14:textId="77777777" w:rsidR="00367DF1" w:rsidRDefault="00367DF1" w:rsidP="00367DF1">
      <w:pPr>
        <w:pStyle w:val="Listeafsnit"/>
        <w:numPr>
          <w:ilvl w:val="0"/>
          <w:numId w:val="1"/>
        </w:numPr>
      </w:pPr>
      <w:r>
        <w:t>Test på 1% signifikansnive</w:t>
      </w:r>
      <w:r>
        <w:t>a</w:t>
      </w:r>
      <w:r>
        <w:t xml:space="preserve">u om standardafvigelsen er højst 5% for US </w:t>
      </w:r>
      <w:r>
        <w:t xml:space="preserve">portefølje </w:t>
      </w:r>
      <w:r>
        <w:t>afkastet</w:t>
      </w:r>
    </w:p>
    <w:p w14:paraId="3B253EC2" w14:textId="77777777" w:rsidR="00367DF1" w:rsidRDefault="00367DF1" w:rsidP="00367DF1"/>
    <w:p w14:paraId="1EE561FC" w14:textId="77777777" w:rsidR="00367DF1" w:rsidRDefault="00367DF1" w:rsidP="00367DF1">
      <w:pPr>
        <w:pStyle w:val="Listeafsnit"/>
        <w:numPr>
          <w:ilvl w:val="0"/>
          <w:numId w:val="1"/>
        </w:numPr>
      </w:pPr>
      <w:r>
        <w:t>Ville du helst investere i US porteføljen eller en af aktierne i dag? angiv en kort begrundelse.</w:t>
      </w:r>
    </w:p>
    <w:p w14:paraId="60ECBB4A" w14:textId="77777777" w:rsidR="00E800B4" w:rsidRDefault="00E800B4" w:rsidP="00D47688"/>
    <w:p w14:paraId="74D9EF4E" w14:textId="77777777" w:rsidR="00E800B4" w:rsidRDefault="00E800B4" w:rsidP="00D47688"/>
    <w:p w14:paraId="67BE72FA" w14:textId="4894FFA2" w:rsidR="00E800B4" w:rsidRDefault="00E800B4" w:rsidP="00D47688"/>
    <w:p w14:paraId="104DD38A" w14:textId="77777777" w:rsidR="00E800B4" w:rsidRDefault="00E800B4" w:rsidP="00D47688"/>
    <w:p w14:paraId="14B90C22" w14:textId="171FCC16" w:rsidR="00E800B4" w:rsidRDefault="00E800B4" w:rsidP="00D47688"/>
    <w:p w14:paraId="1A133445" w14:textId="77777777" w:rsidR="00D47688" w:rsidRDefault="00D47688" w:rsidP="00D47688"/>
    <w:p w14:paraId="6DC8EC38" w14:textId="77777777" w:rsidR="00D47688" w:rsidRDefault="00D47688" w:rsidP="00D47688"/>
    <w:p w14:paraId="2FCCA5E7" w14:textId="77777777" w:rsidR="008F5033" w:rsidRDefault="008F5033"/>
    <w:p w14:paraId="590550A1" w14:textId="77777777" w:rsidR="008F5033" w:rsidRDefault="008F5033"/>
    <w:sectPr w:rsidR="008F5033" w:rsidSect="004D410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2453F"/>
    <w:multiLevelType w:val="hybridMultilevel"/>
    <w:tmpl w:val="A864AC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33"/>
    <w:rsid w:val="000240D6"/>
    <w:rsid w:val="001141F3"/>
    <w:rsid w:val="00193486"/>
    <w:rsid w:val="001A3E40"/>
    <w:rsid w:val="002D6AA8"/>
    <w:rsid w:val="00367DF1"/>
    <w:rsid w:val="00404844"/>
    <w:rsid w:val="0049059B"/>
    <w:rsid w:val="004A664E"/>
    <w:rsid w:val="004D410A"/>
    <w:rsid w:val="005138E9"/>
    <w:rsid w:val="005A10F0"/>
    <w:rsid w:val="005A5363"/>
    <w:rsid w:val="006C767C"/>
    <w:rsid w:val="006F5407"/>
    <w:rsid w:val="007E2B00"/>
    <w:rsid w:val="008D2907"/>
    <w:rsid w:val="008F5033"/>
    <w:rsid w:val="00A42E01"/>
    <w:rsid w:val="00A575F2"/>
    <w:rsid w:val="00B724EB"/>
    <w:rsid w:val="00BE561D"/>
    <w:rsid w:val="00D47688"/>
    <w:rsid w:val="00DD0761"/>
    <w:rsid w:val="00E12445"/>
    <w:rsid w:val="00E16C5B"/>
    <w:rsid w:val="00E16E35"/>
    <w:rsid w:val="00E800B4"/>
    <w:rsid w:val="00F426D5"/>
    <w:rsid w:val="00F529E1"/>
    <w:rsid w:val="00F9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7E0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Thin" w:eastAsiaTheme="minorHAnsi" w:hAnsi="Helvetica Neue Thin" w:cstheme="minorBidi"/>
        <w:sz w:val="22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8F5033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F5033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36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weg3l1dsu80002x/US%20afkast%20md.xls?dl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Adjunkt - Cphbusiness)</dc:creator>
  <cp:keywords/>
  <dc:description/>
  <cp:lastModifiedBy>Thomas Petersen (TPET - Adjunkt - Cphbusiness)</cp:lastModifiedBy>
  <cp:revision>7</cp:revision>
  <dcterms:created xsi:type="dcterms:W3CDTF">2017-02-28T23:16:00Z</dcterms:created>
  <dcterms:modified xsi:type="dcterms:W3CDTF">2017-03-01T14:50:00Z</dcterms:modified>
</cp:coreProperties>
</file>