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2117" w:rsidRPr="00905B9E" w:rsidRDefault="00472117" w:rsidP="009307E3">
      <w:pPr>
        <w:spacing w:after="0"/>
        <w:rPr>
          <w:rFonts w:ascii="Times New Roman" w:hAnsi="Times New Roman" w:cs="Times New Roman"/>
        </w:rPr>
      </w:pPr>
    </w:p>
    <w:p w:rsidR="00472117" w:rsidRPr="00F92215" w:rsidRDefault="00472117" w:rsidP="009307E3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F92215">
        <w:rPr>
          <w:rFonts w:ascii="Times New Roman" w:hAnsi="Times New Roman" w:cs="Times New Roman"/>
          <w:b/>
          <w:sz w:val="28"/>
        </w:rPr>
        <w:t>KEBIJAKAN KESELAMATAN DAN KESEHATAN KERJA</w:t>
      </w:r>
    </w:p>
    <w:p w:rsidR="009307E3" w:rsidRPr="00F92215" w:rsidRDefault="009307E3" w:rsidP="009307E3">
      <w:pPr>
        <w:spacing w:after="0"/>
        <w:jc w:val="center"/>
        <w:rPr>
          <w:rFonts w:ascii="Times New Roman" w:hAnsi="Times New Roman" w:cs="Times New Roman"/>
          <w:i/>
          <w:sz w:val="28"/>
        </w:rPr>
      </w:pPr>
      <w:r w:rsidRPr="00F92215">
        <w:rPr>
          <w:rFonts w:ascii="Times New Roman" w:hAnsi="Times New Roman" w:cs="Times New Roman"/>
          <w:i/>
          <w:sz w:val="28"/>
        </w:rPr>
        <w:t>/OCCU</w:t>
      </w:r>
      <w:r w:rsidR="00075126" w:rsidRPr="00F92215">
        <w:rPr>
          <w:rFonts w:ascii="Times New Roman" w:hAnsi="Times New Roman" w:cs="Times New Roman"/>
          <w:i/>
          <w:sz w:val="28"/>
        </w:rPr>
        <w:t>PATIONAL HEALTH AND SAFETY POLI</w:t>
      </w:r>
      <w:r w:rsidRPr="00F92215">
        <w:rPr>
          <w:rFonts w:ascii="Times New Roman" w:hAnsi="Times New Roman" w:cs="Times New Roman"/>
          <w:i/>
          <w:sz w:val="28"/>
        </w:rPr>
        <w:t>CY</w:t>
      </w:r>
    </w:p>
    <w:p w:rsidR="009307E3" w:rsidRPr="00905B9E" w:rsidRDefault="009307E3" w:rsidP="009307E3">
      <w:pPr>
        <w:spacing w:after="0"/>
        <w:jc w:val="center"/>
        <w:rPr>
          <w:rFonts w:ascii="Times New Roman" w:hAnsi="Times New Roman" w:cs="Times New Roman"/>
          <w:i/>
          <w:sz w:val="32"/>
        </w:rPr>
      </w:pPr>
    </w:p>
    <w:p w:rsidR="00472117" w:rsidRPr="00F92215" w:rsidRDefault="00472117" w:rsidP="009307E3">
      <w:pPr>
        <w:spacing w:after="0"/>
        <w:jc w:val="both"/>
        <w:rPr>
          <w:rFonts w:ascii="Times New Roman" w:hAnsi="Times New Roman" w:cs="Times New Roman"/>
          <w:b/>
        </w:rPr>
      </w:pPr>
      <w:r w:rsidRPr="00F92215">
        <w:rPr>
          <w:rFonts w:ascii="Times New Roman" w:hAnsi="Times New Roman" w:cs="Times New Roman"/>
          <w:b/>
        </w:rPr>
        <w:t>PT. Charoen Pokphand Indonesia berkomitmen untuk memberikan dan menjaga kondisi lingkungan kerja yang aman dan sehat bagi seluruh karyawan dan tamu dalam segala aktifitas pekerjaan di lingkungan perusahaan.</w:t>
      </w:r>
    </w:p>
    <w:p w:rsidR="009307E3" w:rsidRPr="00F92215" w:rsidRDefault="009307E3" w:rsidP="009307E3">
      <w:pPr>
        <w:jc w:val="both"/>
        <w:rPr>
          <w:rFonts w:ascii="Times New Roman" w:hAnsi="Times New Roman" w:cs="Times New Roman"/>
          <w:i/>
        </w:rPr>
      </w:pPr>
      <w:r w:rsidRPr="00F92215">
        <w:rPr>
          <w:rFonts w:ascii="Times New Roman" w:hAnsi="Times New Roman" w:cs="Times New Roman"/>
          <w:i/>
        </w:rPr>
        <w:t>PT. Charoen Pokphand Indonesia is committed to provide and maintain safe and healthy working environment for all employees and visitors all aspects of activities inside the premises.</w:t>
      </w:r>
    </w:p>
    <w:p w:rsidR="009307E3" w:rsidRPr="00F92215" w:rsidRDefault="009307E3" w:rsidP="009307E3">
      <w:pPr>
        <w:spacing w:after="0"/>
        <w:jc w:val="both"/>
        <w:rPr>
          <w:rFonts w:ascii="Times New Roman" w:hAnsi="Times New Roman" w:cs="Times New Roman"/>
          <w:b/>
        </w:rPr>
      </w:pPr>
      <w:r w:rsidRPr="00F92215">
        <w:rPr>
          <w:rFonts w:ascii="Times New Roman" w:hAnsi="Times New Roman" w:cs="Times New Roman"/>
          <w:b/>
        </w:rPr>
        <w:t>Perusahaan menetapkan sasaran Keselamatan dan Kesehatan Kerja sebagai berikut :</w:t>
      </w:r>
    </w:p>
    <w:p w:rsidR="009307E3" w:rsidRPr="00F92215" w:rsidRDefault="009307E3" w:rsidP="009307E3">
      <w:pPr>
        <w:spacing w:after="0"/>
        <w:jc w:val="both"/>
        <w:rPr>
          <w:rFonts w:ascii="Times New Roman" w:hAnsi="Times New Roman" w:cs="Times New Roman"/>
          <w:i/>
        </w:rPr>
      </w:pPr>
      <w:r w:rsidRPr="00F92215">
        <w:rPr>
          <w:rFonts w:ascii="Times New Roman" w:hAnsi="Times New Roman" w:cs="Times New Roman"/>
          <w:i/>
        </w:rPr>
        <w:t>The company states Occupational Health and Safety objectives as follows :</w:t>
      </w:r>
    </w:p>
    <w:p w:rsidR="009307E3" w:rsidRPr="00F92215" w:rsidRDefault="007D4C6F" w:rsidP="009307E3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Menyediakan lingkungan kerja yang sehat, aman untuk mencegah kecelakaan dan penyakit akibat kerja.</w:t>
      </w:r>
    </w:p>
    <w:p w:rsidR="007D4C6F" w:rsidRDefault="007D4C6F" w:rsidP="007D4C6F">
      <w:pPr>
        <w:pStyle w:val="ListParagraph"/>
        <w:spacing w:after="0"/>
        <w:jc w:val="both"/>
        <w:rPr>
          <w:rFonts w:ascii="Times New Roman" w:hAnsi="Times New Roman" w:cs="Times New Roman"/>
          <w:i/>
        </w:rPr>
      </w:pPr>
      <w:r w:rsidRPr="007D4C6F">
        <w:rPr>
          <w:rFonts w:ascii="Times New Roman" w:hAnsi="Times New Roman" w:cs="Times New Roman"/>
          <w:i/>
        </w:rPr>
        <w:t>Provide a healthy, safe working environment to prevent accidents and occupational diseases.</w:t>
      </w:r>
    </w:p>
    <w:p w:rsidR="003A347F" w:rsidRPr="007D4C6F" w:rsidRDefault="003A347F" w:rsidP="007D4C6F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</w:rPr>
      </w:pPr>
      <w:r w:rsidRPr="007D4C6F">
        <w:rPr>
          <w:rFonts w:ascii="Times New Roman" w:hAnsi="Times New Roman" w:cs="Times New Roman"/>
          <w:b/>
        </w:rPr>
        <w:t>Mematuhi semua peraturan perundang-undangan dan persyaratan lainnya yang berhubungan dengan Keselamatan dan Kesehatan Kerja, serta mengintegrasikan ke dalam semua aspek kegiatan di perusahaan.</w:t>
      </w:r>
    </w:p>
    <w:p w:rsidR="003A347F" w:rsidRPr="003A347F" w:rsidRDefault="007D4C6F" w:rsidP="003A347F">
      <w:pPr>
        <w:pStyle w:val="ListParagraph"/>
        <w:spacing w:after="0"/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Comply with all laws and r</w:t>
      </w:r>
      <w:r w:rsidR="003A347F" w:rsidRPr="003A347F">
        <w:rPr>
          <w:rFonts w:ascii="Times New Roman" w:hAnsi="Times New Roman" w:cs="Times New Roman"/>
          <w:i/>
        </w:rPr>
        <w:t>egulations</w:t>
      </w:r>
      <w:r w:rsidR="003A347F">
        <w:rPr>
          <w:rFonts w:ascii="Times New Roman" w:hAnsi="Times New Roman" w:cs="Times New Roman"/>
          <w:i/>
        </w:rPr>
        <w:t xml:space="preserve"> and other requirements related </w:t>
      </w:r>
      <w:r w:rsidR="003A347F" w:rsidRPr="003A347F">
        <w:rPr>
          <w:rFonts w:ascii="Times New Roman" w:hAnsi="Times New Roman" w:cs="Times New Roman"/>
          <w:i/>
        </w:rPr>
        <w:t xml:space="preserve">to Occupational </w:t>
      </w:r>
      <w:r w:rsidR="003A347F">
        <w:rPr>
          <w:rFonts w:ascii="Times New Roman" w:hAnsi="Times New Roman" w:cs="Times New Roman"/>
          <w:i/>
        </w:rPr>
        <w:t>Health</w:t>
      </w:r>
      <w:r w:rsidR="003A347F" w:rsidRPr="003A347F">
        <w:rPr>
          <w:rFonts w:ascii="Times New Roman" w:hAnsi="Times New Roman" w:cs="Times New Roman"/>
          <w:i/>
        </w:rPr>
        <w:t xml:space="preserve"> and </w:t>
      </w:r>
      <w:r w:rsidR="003A347F">
        <w:rPr>
          <w:rFonts w:ascii="Times New Roman" w:hAnsi="Times New Roman" w:cs="Times New Roman"/>
          <w:i/>
        </w:rPr>
        <w:t>safety</w:t>
      </w:r>
      <w:r w:rsidR="003A347F" w:rsidRPr="003A347F">
        <w:rPr>
          <w:rFonts w:ascii="Times New Roman" w:hAnsi="Times New Roman" w:cs="Times New Roman"/>
          <w:i/>
        </w:rPr>
        <w:t>, as well as integrate into all aspects of activities in the company.</w:t>
      </w:r>
    </w:p>
    <w:p w:rsidR="00075126" w:rsidRPr="00F92215" w:rsidRDefault="00075126" w:rsidP="00075126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</w:rPr>
      </w:pPr>
      <w:r w:rsidRPr="00F92215">
        <w:rPr>
          <w:rFonts w:ascii="Times New Roman" w:hAnsi="Times New Roman" w:cs="Times New Roman"/>
          <w:b/>
        </w:rPr>
        <w:t>Secara berkesinambungan melakukan perencanaan, pelaksanaan, pemeriksaan dan melakukan tindakan yang diperlukan dalam rangka implementasi Sistem Manajemen Keselamatan dan Kesehatan Kerja.</w:t>
      </w:r>
    </w:p>
    <w:p w:rsidR="00075126" w:rsidRDefault="00075126" w:rsidP="00075126">
      <w:pPr>
        <w:pStyle w:val="ListParagraph"/>
        <w:spacing w:after="0"/>
        <w:jc w:val="both"/>
        <w:rPr>
          <w:rFonts w:ascii="Times New Roman" w:hAnsi="Times New Roman" w:cs="Times New Roman"/>
          <w:i/>
        </w:rPr>
      </w:pPr>
      <w:r w:rsidRPr="00F92215">
        <w:rPr>
          <w:rFonts w:ascii="Times New Roman" w:hAnsi="Times New Roman" w:cs="Times New Roman"/>
          <w:i/>
        </w:rPr>
        <w:t>Continuously plan, do, check and take action in order to implement proper Occupational Health &amp; Safety Management System to eliminate accidents and diseases due to working environment.</w:t>
      </w:r>
    </w:p>
    <w:p w:rsidR="00075126" w:rsidRPr="00F92215" w:rsidRDefault="00075126" w:rsidP="00075126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</w:rPr>
      </w:pPr>
      <w:r w:rsidRPr="00F92215">
        <w:rPr>
          <w:rFonts w:ascii="Times New Roman" w:hAnsi="Times New Roman" w:cs="Times New Roman"/>
          <w:b/>
        </w:rPr>
        <w:t>Memberikan informasi, pelatihan dan rambu kepada seluruh karyawan untuk menjamin pemahaman dan tanggung jawab bersama tentang pentingnya menjaga keselamatan dan kesehatan kerja di lingkungan perusahaan.</w:t>
      </w:r>
    </w:p>
    <w:p w:rsidR="00075126" w:rsidRPr="00F92215" w:rsidRDefault="00075126" w:rsidP="00905B9E">
      <w:pPr>
        <w:pStyle w:val="ListParagraph"/>
        <w:spacing w:after="0"/>
        <w:jc w:val="both"/>
        <w:rPr>
          <w:rFonts w:ascii="Times New Roman" w:hAnsi="Times New Roman" w:cs="Times New Roman"/>
          <w:i/>
        </w:rPr>
      </w:pPr>
      <w:r w:rsidRPr="00F92215">
        <w:rPr>
          <w:rFonts w:ascii="Times New Roman" w:hAnsi="Times New Roman" w:cs="Times New Roman"/>
          <w:i/>
        </w:rPr>
        <w:t>Provide information, training and awareness to all employees to ensure common understanding and responsibility of how important to maintain safety and health in working environment.</w:t>
      </w:r>
    </w:p>
    <w:p w:rsidR="007D4C6F" w:rsidRDefault="007D4C6F" w:rsidP="00835467">
      <w:pPr>
        <w:pStyle w:val="ListParagraph"/>
        <w:spacing w:after="0"/>
        <w:jc w:val="both"/>
        <w:rPr>
          <w:rFonts w:ascii="Times New Roman" w:hAnsi="Times New Roman" w:cs="Times New Roman"/>
          <w:b/>
        </w:rPr>
      </w:pPr>
    </w:p>
    <w:p w:rsidR="00835467" w:rsidRPr="00F92215" w:rsidRDefault="00835467" w:rsidP="00835467">
      <w:pPr>
        <w:pStyle w:val="ListParagraph"/>
        <w:spacing w:after="0"/>
        <w:jc w:val="both"/>
        <w:rPr>
          <w:rFonts w:ascii="Times New Roman" w:hAnsi="Times New Roman" w:cs="Times New Roman"/>
          <w:b/>
        </w:rPr>
      </w:pPr>
      <w:r w:rsidRPr="00F92215">
        <w:rPr>
          <w:rFonts w:ascii="Times New Roman" w:hAnsi="Times New Roman" w:cs="Times New Roman"/>
          <w:b/>
        </w:rPr>
        <w:t>Kebijakan dan sasaran-sasaran ini akan ditinjau kembali untuk langkah perbaikan atau bila ada perubahan persyaratan atau peraturan yang berlaku, demi kelangsungan kesesuaiannya.</w:t>
      </w:r>
    </w:p>
    <w:p w:rsidR="00835467" w:rsidRDefault="00835467" w:rsidP="00835467">
      <w:pPr>
        <w:pStyle w:val="ListParagraph"/>
        <w:spacing w:after="0"/>
        <w:jc w:val="both"/>
        <w:rPr>
          <w:rFonts w:ascii="Times New Roman" w:hAnsi="Times New Roman" w:cs="Times New Roman"/>
          <w:i/>
        </w:rPr>
      </w:pPr>
      <w:r w:rsidRPr="00F92215">
        <w:rPr>
          <w:rFonts w:ascii="Times New Roman" w:hAnsi="Times New Roman" w:cs="Times New Roman"/>
          <w:i/>
        </w:rPr>
        <w:t>This policy and objectives</w:t>
      </w:r>
      <w:r w:rsidR="007D4C6F" w:rsidRPr="007D4C6F">
        <w:rPr>
          <w:rFonts w:ascii="Times New Roman" w:hAnsi="Times New Roman" w:cs="Times New Roman"/>
          <w:i/>
        </w:rPr>
        <w:t xml:space="preserve"> will be reviewed</w:t>
      </w:r>
      <w:r w:rsidR="007D4C6F">
        <w:rPr>
          <w:rFonts w:ascii="Times New Roman" w:hAnsi="Times New Roman" w:cs="Times New Roman"/>
          <w:i/>
        </w:rPr>
        <w:t xml:space="preserve"> </w:t>
      </w:r>
      <w:r w:rsidRPr="00F92215">
        <w:rPr>
          <w:rFonts w:ascii="Times New Roman" w:hAnsi="Times New Roman" w:cs="Times New Roman"/>
          <w:i/>
        </w:rPr>
        <w:t xml:space="preserve"> for improvement or whenever there are changes in the requirement or regulation, for continual suitability.</w:t>
      </w:r>
    </w:p>
    <w:p w:rsidR="00F92215" w:rsidRDefault="00F92215" w:rsidP="00F92215">
      <w:pPr>
        <w:pStyle w:val="ListParagraph"/>
        <w:spacing w:after="0"/>
        <w:jc w:val="right"/>
        <w:rPr>
          <w:rFonts w:ascii="Times New Roman" w:hAnsi="Times New Roman" w:cs="Times New Roman"/>
          <w:b/>
        </w:rPr>
      </w:pPr>
    </w:p>
    <w:p w:rsidR="00626574" w:rsidRDefault="00626574" w:rsidP="00F92215">
      <w:pPr>
        <w:pStyle w:val="ListParagraph"/>
        <w:spacing w:after="0"/>
        <w:jc w:val="right"/>
        <w:rPr>
          <w:rFonts w:ascii="Times New Roman" w:hAnsi="Times New Roman" w:cs="Times New Roman"/>
          <w:b/>
        </w:rPr>
      </w:pPr>
    </w:p>
    <w:p w:rsidR="00626574" w:rsidRDefault="00626574" w:rsidP="00F92215">
      <w:pPr>
        <w:pStyle w:val="ListParagraph"/>
        <w:spacing w:after="0"/>
        <w:jc w:val="right"/>
        <w:rPr>
          <w:rFonts w:ascii="Times New Roman" w:hAnsi="Times New Roman" w:cs="Times New Roman"/>
          <w:b/>
        </w:rPr>
      </w:pPr>
    </w:p>
    <w:p w:rsidR="00626574" w:rsidRDefault="00626574" w:rsidP="00F92215">
      <w:pPr>
        <w:pStyle w:val="ListParagraph"/>
        <w:spacing w:after="0"/>
        <w:jc w:val="right"/>
        <w:rPr>
          <w:rFonts w:ascii="Times New Roman" w:hAnsi="Times New Roman" w:cs="Times New Roman"/>
          <w:b/>
        </w:rPr>
      </w:pPr>
    </w:p>
    <w:p w:rsidR="00626574" w:rsidRDefault="00626574" w:rsidP="00F92215">
      <w:pPr>
        <w:pStyle w:val="ListParagraph"/>
        <w:spacing w:after="0"/>
        <w:jc w:val="right"/>
        <w:rPr>
          <w:rFonts w:ascii="Times New Roman" w:hAnsi="Times New Roman" w:cs="Times New Roman"/>
          <w:b/>
        </w:rPr>
      </w:pPr>
    </w:p>
    <w:p w:rsidR="00626574" w:rsidRPr="00626574" w:rsidRDefault="00626574" w:rsidP="00626574">
      <w:pPr>
        <w:pStyle w:val="ListParagraph"/>
        <w:spacing w:after="0"/>
        <w:jc w:val="right"/>
        <w:rPr>
          <w:rFonts w:ascii="Times New Roman" w:hAnsi="Times New Roman" w:cs="Times New Roman"/>
          <w:b/>
          <w:u w:val="single"/>
        </w:rPr>
      </w:pPr>
      <w:r w:rsidRPr="00626574">
        <w:rPr>
          <w:rFonts w:ascii="Times New Roman" w:hAnsi="Times New Roman" w:cs="Times New Roman"/>
          <w:b/>
          <w:u w:val="single"/>
        </w:rPr>
        <w:t>Suherman</w:t>
      </w:r>
    </w:p>
    <w:p w:rsidR="00626574" w:rsidRPr="00626574" w:rsidRDefault="00626574" w:rsidP="00626574">
      <w:pPr>
        <w:pStyle w:val="ListParagraph"/>
        <w:spacing w:after="0"/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PLANT MANAGER</w:t>
      </w:r>
    </w:p>
    <w:sectPr w:rsidR="00626574" w:rsidRPr="00626574" w:rsidSect="00F92215">
      <w:headerReference w:type="default" r:id="rId7"/>
      <w:footerReference w:type="default" r:id="rId8"/>
      <w:pgSz w:w="11907" w:h="16839" w:code="9"/>
      <w:pgMar w:top="1440" w:right="1440" w:bottom="1440" w:left="1440" w:header="227" w:footer="79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5EBD" w:rsidRDefault="00F95EBD" w:rsidP="00472117">
      <w:pPr>
        <w:spacing w:after="0" w:line="240" w:lineRule="auto"/>
      </w:pPr>
      <w:r>
        <w:separator/>
      </w:r>
    </w:p>
  </w:endnote>
  <w:endnote w:type="continuationSeparator" w:id="1">
    <w:p w:rsidR="00F95EBD" w:rsidRDefault="00F95EBD" w:rsidP="00472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669A" w:rsidRDefault="00A6669A" w:rsidP="00A6669A">
    <w:pPr>
      <w:pStyle w:val="Footer"/>
      <w:rPr>
        <w:sz w:val="16"/>
        <w:szCs w:val="16"/>
        <w:lang w:val="sv-SE"/>
      </w:rPr>
    </w:pPr>
    <w:r>
      <w:rPr>
        <w:noProof/>
        <w:sz w:val="16"/>
        <w:szCs w:val="16"/>
      </w:rPr>
      <w:pict>
        <v:group id="_x0000_s2050" style="position:absolute;margin-left:-12pt;margin-top:4.75pt;width:534pt;height:31.15pt;z-index:251663360" coordorigin="480,14776" coordsize="10680,6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s2051" type="#_x0000_t75" alt="FSSC22000 Combo.jpg" style="position:absolute;left:9861;top:14806;width:1299;height:537;visibility:visible">
            <v:imagedata r:id="rId1" o:title="FSSC22000 Combo" croptop="16278f" cropbottom="19409f" cropleft="31145f"/>
          </v:shape>
          <v:shape id="Picture 1" o:spid="_x0000_s2052" type="#_x0000_t75" alt="Hasil gambar untuk akumo" style="position:absolute;left:5503;top:14825;width:1562;height:550;visibility:visible">
            <v:imagedata r:id="rId2" o:title="Hasil gambar untuk akumo" croptop="10546f" cropbottom="23352f"/>
          </v:shape>
          <v:shape id="_x0000_s2053" type="#_x0000_t75" style="position:absolute;left:4140;top:14900;width:1380;height:452">
            <v:imagedata r:id="rId3" o:title=""/>
          </v:shape>
          <v:shape id="_x0000_s2054" type="#_x0000_t75" style="position:absolute;left:7137;top:14782;width:946;height:561">
            <v:imagedata r:id="rId4" o:title=""/>
          </v:shape>
          <v:shape id="_x0000_s2055" type="#_x0000_t75" style="position:absolute;left:480;top:14825;width:1485;height:531">
            <v:imagedata r:id="rId5" o:title=""/>
          </v:shape>
          <v:shape id="_x0000_s2056" type="#_x0000_t75" style="position:absolute;left:9079;top:14825;width:641;height:548">
            <v:imagedata r:id="rId6" o:title=""/>
          </v:shape>
          <v:shape id="_x0000_s2057" type="#_x0000_t75" style="position:absolute;left:2040;top:14855;width:1380;height:493">
            <v:imagedata r:id="rId7" o:title=""/>
          </v:shape>
          <v:shape id="Picture 1" o:spid="_x0000_s2058" type="#_x0000_t75" style="position:absolute;left:8149;top:14806;width:870;height:593;visibility:visible">
            <v:imagedata r:id="rId8" o:title="IMG-20160628-WA0004"/>
          </v:shape>
          <v:shape id="Picture 2" o:spid="_x0000_s2059" type="#_x0000_t75" alt="Logo Fiesta Ready Meal-01" style="position:absolute;left:3471;top:14776;width:564;height:623;visibility:visible">
            <v:imagedata r:id="rId9" o:title="Logo Fiesta Ready Meal-01"/>
          </v:shape>
        </v:group>
      </w:pict>
    </w:r>
    <w:r>
      <w:rPr>
        <w:noProof/>
        <w:sz w:val="16"/>
        <w:szCs w:val="16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809625</wp:posOffset>
          </wp:positionH>
          <wp:positionV relativeFrom="paragraph">
            <wp:posOffset>2438400</wp:posOffset>
          </wp:positionV>
          <wp:extent cx="2400300" cy="1371600"/>
          <wp:effectExtent l="19050" t="0" r="0" b="0"/>
          <wp:wrapNone/>
          <wp:docPr id="13" name="Picture 3" descr="FSSC22000 Comb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SSC22000 Combo.jpg"/>
                  <pic:cNvPicPr>
                    <a:picLocks noChangeAspect="1" noChangeArrowheads="1"/>
                  </pic:cNvPicPr>
                </pic:nvPicPr>
                <pic:blipFill>
                  <a:blip r:embed="rId10"/>
                  <a:srcRect l="1724" t="2975"/>
                  <a:stretch>
                    <a:fillRect/>
                  </a:stretch>
                </pic:blipFill>
                <pic:spPr bwMode="auto">
                  <a:xfrm>
                    <a:off x="0" y="0"/>
                    <a:ext cx="2400300" cy="1371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A6669A" w:rsidRDefault="00A6669A" w:rsidP="00A6669A">
    <w:pPr>
      <w:pStyle w:val="Footer"/>
      <w:rPr>
        <w:sz w:val="16"/>
        <w:szCs w:val="16"/>
        <w:lang w:val="sv-SE"/>
      </w:rPr>
    </w:pPr>
  </w:p>
  <w:p w:rsidR="00A6669A" w:rsidRDefault="00A6669A" w:rsidP="00A6669A">
    <w:pPr>
      <w:pStyle w:val="Footer"/>
      <w:tabs>
        <w:tab w:val="left" w:pos="7755"/>
      </w:tabs>
      <w:rPr>
        <w:sz w:val="16"/>
        <w:szCs w:val="16"/>
        <w:lang w:val="sv-SE"/>
      </w:rPr>
    </w:pPr>
    <w:r>
      <w:rPr>
        <w:noProof/>
        <w:sz w:val="16"/>
        <w:szCs w:val="16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809625</wp:posOffset>
          </wp:positionH>
          <wp:positionV relativeFrom="paragraph">
            <wp:posOffset>2438400</wp:posOffset>
          </wp:positionV>
          <wp:extent cx="2400300" cy="1371600"/>
          <wp:effectExtent l="19050" t="0" r="0" b="0"/>
          <wp:wrapNone/>
          <wp:docPr id="12" name="Picture 3" descr="FSSC22000 Comb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SSC22000 Combo.jpg"/>
                  <pic:cNvPicPr>
                    <a:picLocks noChangeAspect="1" noChangeArrowheads="1"/>
                  </pic:cNvPicPr>
                </pic:nvPicPr>
                <pic:blipFill>
                  <a:blip r:embed="rId10"/>
                  <a:srcRect l="1724" t="2975"/>
                  <a:stretch>
                    <a:fillRect/>
                  </a:stretch>
                </pic:blipFill>
                <pic:spPr bwMode="auto">
                  <a:xfrm>
                    <a:off x="0" y="0"/>
                    <a:ext cx="2400300" cy="1371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sz w:val="16"/>
        <w:szCs w:val="16"/>
        <w:lang w:val="sv-SE"/>
      </w:rPr>
      <w:tab/>
    </w:r>
  </w:p>
  <w:p w:rsidR="00A6669A" w:rsidRDefault="00A6669A" w:rsidP="00A6669A">
    <w:pPr>
      <w:pStyle w:val="Footer"/>
      <w:pBdr>
        <w:bottom w:val="single" w:sz="4" w:space="1" w:color="auto"/>
      </w:pBdr>
      <w:jc w:val="both"/>
      <w:rPr>
        <w:sz w:val="16"/>
        <w:szCs w:val="16"/>
        <w:lang w:val="sv-SE"/>
      </w:rPr>
    </w:pPr>
  </w:p>
  <w:p w:rsidR="00A6669A" w:rsidRPr="00A6669A" w:rsidRDefault="00A6669A" w:rsidP="00A6669A">
    <w:pPr>
      <w:pStyle w:val="Footer"/>
      <w:jc w:val="both"/>
      <w:rPr>
        <w:sz w:val="16"/>
        <w:szCs w:val="16"/>
      </w:rPr>
    </w:pPr>
    <w:r>
      <w:rPr>
        <w:sz w:val="16"/>
        <w:szCs w:val="16"/>
        <w:lang w:val="id-ID"/>
      </w:rPr>
      <w:t>Ngoro Industrial Park Blok U 11 – 12 Ngoro Mojokerto 61385, Jawa Timur, Indonesia. Phone: (+62 321) 6817878, Fax. (+62 321) 6815745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5EBD" w:rsidRDefault="00F95EBD" w:rsidP="00472117">
      <w:pPr>
        <w:spacing w:after="0" w:line="240" w:lineRule="auto"/>
      </w:pPr>
      <w:r>
        <w:separator/>
      </w:r>
    </w:p>
  </w:footnote>
  <w:footnote w:type="continuationSeparator" w:id="1">
    <w:p w:rsidR="00F95EBD" w:rsidRDefault="00F95EBD" w:rsidP="004721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2117" w:rsidRPr="00F92215" w:rsidRDefault="00232911" w:rsidP="00472117">
    <w:pPr>
      <w:tabs>
        <w:tab w:val="left" w:pos="1620"/>
      </w:tabs>
      <w:spacing w:after="0"/>
      <w:ind w:firstLine="851"/>
      <w:rPr>
        <w:rFonts w:ascii="Times New Roman" w:hAnsi="Times New Roman" w:cs="Times New Roman"/>
        <w:b/>
        <w:sz w:val="24"/>
        <w:szCs w:val="36"/>
      </w:rPr>
    </w:pPr>
    <w:r>
      <w:rPr>
        <w:rFonts w:ascii="Times New Roman" w:hAnsi="Times New Roman" w:cs="Times New Roman"/>
        <w:b/>
        <w:noProof/>
        <w:sz w:val="24"/>
        <w:szCs w:val="36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5385707</wp:posOffset>
          </wp:positionH>
          <wp:positionV relativeFrom="paragraph">
            <wp:posOffset>-2632</wp:posOffset>
          </wp:positionV>
          <wp:extent cx="766666" cy="740229"/>
          <wp:effectExtent l="19050" t="0" r="0" b="0"/>
          <wp:wrapNone/>
          <wp:docPr id="1" name="Picture 1" descr="C:\Users\MAN\Downloads\t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AN\Downloads\th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6666" cy="74022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F92215" w:rsidRPr="00F92215">
      <w:rPr>
        <w:rFonts w:ascii="Times New Roman" w:hAnsi="Times New Roman" w:cs="Times New Roman"/>
        <w:b/>
        <w:noProof/>
        <w:sz w:val="24"/>
        <w:szCs w:val="36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-209550</wp:posOffset>
          </wp:positionH>
          <wp:positionV relativeFrom="paragraph">
            <wp:posOffset>-12115</wp:posOffset>
          </wp:positionV>
          <wp:extent cx="732064" cy="751114"/>
          <wp:effectExtent l="19050" t="0" r="0" b="0"/>
          <wp:wrapNone/>
          <wp:docPr id="2" name="Picture 1" descr="D:\Saufan\favicon-singa-merah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Saufan\favicon-singa-merah.pn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2064" cy="75111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472117" w:rsidRPr="00F92215">
      <w:rPr>
        <w:rFonts w:ascii="Times New Roman" w:hAnsi="Times New Roman" w:cs="Times New Roman"/>
        <w:b/>
        <w:sz w:val="24"/>
        <w:szCs w:val="36"/>
      </w:rPr>
      <w:t>CHAROEN</w:t>
    </w:r>
  </w:p>
  <w:p w:rsidR="00472117" w:rsidRPr="00F92215" w:rsidRDefault="00472117" w:rsidP="00472117">
    <w:pPr>
      <w:tabs>
        <w:tab w:val="left" w:pos="1620"/>
      </w:tabs>
      <w:spacing w:after="0"/>
      <w:ind w:firstLine="851"/>
      <w:rPr>
        <w:rFonts w:ascii="Times New Roman" w:hAnsi="Times New Roman" w:cs="Times New Roman"/>
        <w:b/>
        <w:sz w:val="24"/>
        <w:szCs w:val="36"/>
      </w:rPr>
    </w:pPr>
    <w:r w:rsidRPr="00F92215">
      <w:rPr>
        <w:rFonts w:ascii="Times New Roman" w:hAnsi="Times New Roman" w:cs="Times New Roman"/>
        <w:b/>
        <w:sz w:val="24"/>
        <w:szCs w:val="36"/>
      </w:rPr>
      <w:t>POKPHAND</w:t>
    </w:r>
  </w:p>
  <w:p w:rsidR="00472117" w:rsidRPr="00F92215" w:rsidRDefault="00472117" w:rsidP="00472117">
    <w:pPr>
      <w:tabs>
        <w:tab w:val="left" w:pos="1620"/>
      </w:tabs>
      <w:spacing w:after="0"/>
      <w:ind w:firstLine="851"/>
      <w:rPr>
        <w:rFonts w:ascii="Times New Roman" w:hAnsi="Times New Roman" w:cs="Times New Roman"/>
        <w:b/>
        <w:sz w:val="18"/>
      </w:rPr>
    </w:pPr>
    <w:r w:rsidRPr="00F92215">
      <w:rPr>
        <w:rFonts w:ascii="Times New Roman" w:hAnsi="Times New Roman" w:cs="Times New Roman"/>
        <w:b/>
        <w:sz w:val="24"/>
        <w:szCs w:val="36"/>
      </w:rPr>
      <w:t>INDONESIA</w:t>
    </w:r>
    <w:r w:rsidRPr="00F92215">
      <w:rPr>
        <w:rFonts w:ascii="Times New Roman" w:hAnsi="Times New Roman" w:cs="Times New Roman"/>
        <w:sz w:val="18"/>
      </w:rPr>
      <w:t xml:space="preserve"> </w:t>
    </w:r>
    <w:r w:rsidRPr="00F92215">
      <w:rPr>
        <w:rFonts w:ascii="Times New Roman" w:hAnsi="Times New Roman" w:cs="Times New Roman"/>
        <w:b/>
        <w:sz w:val="20"/>
        <w:szCs w:val="28"/>
      </w:rPr>
      <w:t>PT.</w:t>
    </w:r>
  </w:p>
  <w:p w:rsidR="00472117" w:rsidRDefault="00472117" w:rsidP="00472117">
    <w:pPr>
      <w:pStyle w:val="Header"/>
      <w:ind w:firstLine="851"/>
    </w:pPr>
    <w:r w:rsidRPr="00F92215">
      <w:rPr>
        <w:rFonts w:ascii="Times New Roman" w:hAnsi="Times New Roman" w:cs="Times New Roman"/>
        <w:b/>
        <w:sz w:val="20"/>
        <w:szCs w:val="28"/>
      </w:rPr>
      <w:t>Food Division</w:t>
    </w:r>
    <w:r w:rsidRPr="00F92215">
      <w:rPr>
        <w:noProof/>
        <w:sz w:val="20"/>
      </w:rP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75661D"/>
    <w:multiLevelType w:val="hybridMultilevel"/>
    <w:tmpl w:val="28FA7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09663F"/>
    <w:multiLevelType w:val="hybridMultilevel"/>
    <w:tmpl w:val="23420B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472117"/>
    <w:rsid w:val="00075126"/>
    <w:rsid w:val="00232911"/>
    <w:rsid w:val="003A347F"/>
    <w:rsid w:val="003E46EB"/>
    <w:rsid w:val="00472117"/>
    <w:rsid w:val="00626574"/>
    <w:rsid w:val="007D4C6F"/>
    <w:rsid w:val="00835467"/>
    <w:rsid w:val="00905B9E"/>
    <w:rsid w:val="009307E3"/>
    <w:rsid w:val="00A6669A"/>
    <w:rsid w:val="00F247C1"/>
    <w:rsid w:val="00F92215"/>
    <w:rsid w:val="00F95EBD"/>
    <w:rsid w:val="00FB64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64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721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2117"/>
  </w:style>
  <w:style w:type="paragraph" w:styleId="Footer">
    <w:name w:val="footer"/>
    <w:basedOn w:val="Normal"/>
    <w:link w:val="FooterChar"/>
    <w:uiPriority w:val="99"/>
    <w:unhideWhenUsed/>
    <w:rsid w:val="004721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117"/>
  </w:style>
  <w:style w:type="paragraph" w:styleId="BalloonText">
    <w:name w:val="Balloon Text"/>
    <w:basedOn w:val="Normal"/>
    <w:link w:val="BalloonTextChar"/>
    <w:uiPriority w:val="99"/>
    <w:semiHidden/>
    <w:unhideWhenUsed/>
    <w:rsid w:val="004721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211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307E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jpeg"/><Relationship Id="rId1" Type="http://schemas.openxmlformats.org/officeDocument/2006/relationships/image" Target="media/image3.jpe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10" Type="http://schemas.openxmlformats.org/officeDocument/2006/relationships/image" Target="media/image12.jpeg"/><Relationship Id="rId4" Type="http://schemas.openxmlformats.org/officeDocument/2006/relationships/image" Target="media/image6.png"/><Relationship Id="rId9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</dc:creator>
  <cp:lastModifiedBy>MAN</cp:lastModifiedBy>
  <cp:revision>2</cp:revision>
  <dcterms:created xsi:type="dcterms:W3CDTF">2023-11-20T04:06:00Z</dcterms:created>
  <dcterms:modified xsi:type="dcterms:W3CDTF">2023-11-20T06:56:00Z</dcterms:modified>
</cp:coreProperties>
</file>