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ost-de-lanzamiento-linkedin-español"/>
    <w:p>
      <w:pPr>
        <w:pStyle w:val="Heading1"/>
      </w:pPr>
      <w:r>
        <w:t xml:space="preserve">Post de lanzamiento — LinkedIn (español)</w:t>
      </w:r>
    </w:p>
    <w:p>
      <w:pPr>
        <w:pStyle w:val="FirstParagraph"/>
      </w:pPr>
      <w:r>
        <w:rPr>
          <w:b/>
          <w:bCs/>
        </w:rPr>
        <w:t xml:space="preserve">Pendiente antes de publicar:</w:t>
      </w:r>
      <w:r>
        <w:t xml:space="preserve"> </w:t>
      </w:r>
      <w:r>
        <w:t xml:space="preserve">rellenar los dos</w:t>
      </w:r>
      <w:r>
        <w:t xml:space="preserve"> </w:t>
      </w:r>
      <w:r>
        <w:rPr>
          <w:rStyle w:val="VerbatimChar"/>
        </w:rPr>
        <w:t xml:space="preserve">[NOMBRE]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[QUÉ HIZO]</w:t>
      </w:r>
      <w:r>
        <w:t xml:space="preserve"> </w:t>
      </w:r>
      <w:r>
        <w:t xml:space="preserve">al final.</w:t>
      </w:r>
    </w:p>
    <w:p>
      <w:pPr>
        <w:pStyle w:val="BodyText"/>
      </w:pPr>
      <w:r>
        <w:rPr>
          <w:b/>
          <w:bCs/>
        </w:rPr>
        <w:t xml:space="preserve">Al pegar en LinkedIn:</w:t>
      </w:r>
      <w:r>
        <w:t xml:space="preserve"> </w:t>
      </w:r>
      <w:r>
        <w:t xml:space="preserve">copia solo el bloque</w:t>
      </w:r>
      <w:r>
        <w:t xml:space="preserve"> </w:t>
      </w:r>
      <w:r>
        <w:t xml:space="preserve">“Texto del post”</w:t>
      </w:r>
      <w:r>
        <w:t xml:space="preserve">. LinkedIn no interpreta</w:t>
      </w:r>
      <w:r>
        <w:t xml:space="preserve"> </w:t>
      </w:r>
      <w:r>
        <w:t xml:space="preserve">Markdown — los</w:t>
      </w:r>
      <w:r>
        <w:t xml:space="preserve"> </w:t>
      </w:r>
      <w:r>
        <w:rPr>
          <w:rStyle w:val="VerbatimChar"/>
        </w:rPr>
        <w:t xml:space="preserve">•</w:t>
      </w:r>
      <w:r>
        <w:t xml:space="preserve"> </w:t>
      </w:r>
      <w:r>
        <w:t xml:space="preserve">y los saltos de línea sí pasan, negritas y títulos no. Revisa que los</w:t>
      </w:r>
      <w:r>
        <w:t xml:space="preserve"> </w:t>
      </w:r>
      <w:r>
        <w:t xml:space="preserve">saltos entre párrafos sobrevivan al pegado.</w:t>
      </w:r>
    </w:p>
    <w:p>
      <w:r>
        <w:pict>
          <v:rect style="width:0;height:1.5pt" o:hralign="center" o:hrstd="t" o:hr="t"/>
        </w:pict>
      </w:r>
    </w:p>
    <w:bookmarkStart w:id="9" w:name="texto-del-post"/>
    <w:p>
      <w:pPr>
        <w:pStyle w:val="Heading2"/>
      </w:pPr>
      <w:r>
        <w:t xml:space="preserve">Texto del post</w:t>
      </w:r>
    </w:p>
    <w:p>
      <w:pPr>
        <w:pStyle w:val="FirstParagraph"/>
      </w:pPr>
      <w:r>
        <w:t xml:space="preserve">Estoy cansado de contestar el teléfono para que alguien me ofrezca un préstamo que no pedí.</w:t>
      </w:r>
    </w:p>
    <w:p>
      <w:pPr>
        <w:pStyle w:val="BodyText"/>
      </w:pPr>
      <w:r>
        <w:t xml:space="preserve">Empecé a bloquear números a mano. No sirvió: al día siguiente llamaban desde otro, del mismo rango, con dos dígitos distintos. Probé las apps que hay y casi todas querían lo mismo a cambio: mi agenda subida a su servidor, o anuncios entre mis llamadas. No me pareció un buen trato dar mis contactos para dejar de recibir llamadas de desconocidos.</w:t>
      </w:r>
    </w:p>
    <w:p>
      <w:pPr>
        <w:pStyle w:val="BodyText"/>
      </w:pPr>
      <w:r>
        <w:t xml:space="preserve">Así que la hice yo. Se llama Corta Spam y desde hoy está en Google Play.</w:t>
      </w:r>
    </w:p>
    <w:p>
      <w:pPr>
        <w:pStyle w:val="BodyText"/>
      </w:pPr>
      <w:r>
        <w:t xml:space="preserve">Reemplaza tu app de teléfono. Eso significa que ve la llamada antes de que suene, y ahí decide. Lo que puedes hacer con eso:</w:t>
      </w:r>
    </w:p>
    <w:p>
      <w:pPr>
        <w:pStyle w:val="BodyText"/>
      </w:pPr>
      <w:r>
        <w:t xml:space="preserve">• Bloquear números concretos, con una etiqueta que después el registro te recuerda — para no preguntarte en tres meses quién era ese número</w:t>
      </w:r>
    </w:p>
    <w:p>
      <w:pPr>
        <w:pStyle w:val="BodyText"/>
      </w:pPr>
      <w:r>
        <w:t xml:space="preserve">• Patrones con comodines (+34900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t xml:space="preserve">1234), que es la única forma de ganarle a quien cambia de número dentro del mismo rango</w:t>
      </w:r>
    </w:p>
    <w:p>
      <w:pPr>
        <w:pStyle w:val="BodyText"/>
      </w:pPr>
      <w:r>
        <w:t xml:space="preserve">• Bloquear un país entero del que nunca esperas una llamada</w:t>
      </w:r>
    </w:p>
    <w:p>
      <w:pPr>
        <w:pStyle w:val="BodyText"/>
      </w:pPr>
      <w:r>
        <w:t xml:space="preserve">• Bloquear un número tras N intentos en poco tiempo</w:t>
      </w:r>
    </w:p>
    <w:p>
      <w:pPr>
        <w:pStyle w:val="BodyText"/>
      </w:pPr>
      <w:r>
        <w:t xml:space="preserve">• Horas de silencio por horario, con presets de Noche, Siesta y Trabajo</w:t>
      </w:r>
    </w:p>
    <w:p>
      <w:pPr>
        <w:pStyle w:val="BodyText"/>
      </w:pPr>
      <w:r>
        <w:t xml:space="preserve">• Una lista de spam que viene dentro de la app, sin conexión, nunca</w:t>
      </w:r>
    </w:p>
    <w:p>
      <w:pPr>
        <w:pStyle w:val="BodyText"/>
      </w:pPr>
      <w:r>
        <w:t xml:space="preserve">• Un auto-respondedor que contesta con un saludo tuyo, en voz sintetizada o grabada</w:t>
      </w:r>
    </w:p>
    <w:p>
      <w:pPr>
        <w:pStyle w:val="BodyText"/>
      </w:pPr>
      <w:r>
        <w:t xml:space="preserve">• Grabar lo que dice quien llama después del saludo (apagado por defecto, y con una frase de consentimiento, porque en varios países grabar sin avisar no es legal)</w:t>
      </w:r>
    </w:p>
    <w:p>
      <w:pPr>
        <w:pStyle w:val="BodyText"/>
      </w:pPr>
      <w:r>
        <w:t xml:space="preserve">• Un teclado que también busca en tu agenda: escribe</w:t>
      </w:r>
      <w:r>
        <w:t xml:space="preserve"> </w:t>
      </w:r>
      <w:r>
        <w:t xml:space="preserve">“ana”</w:t>
      </w:r>
      <w:r>
        <w:t xml:space="preserve"> </w:t>
      </w:r>
      <w:r>
        <w:t xml:space="preserve">o escribe 611, da igual cómo tengas guardado el número</w:t>
      </w:r>
    </w:p>
    <w:p>
      <w:pPr>
        <w:pStyle w:val="BodyText"/>
      </w:pPr>
      <w:r>
        <w:t xml:space="preserve">• Un registro con todas tus llamadas, entrantes y salientes, diciéndote qué regla actuó, con buscador y filtros por dirección, resultado y fecha</w:t>
      </w:r>
    </w:p>
    <w:p>
      <w:pPr>
        <w:pStyle w:val="BodyText"/>
      </w:pPr>
      <w:r>
        <w:t xml:space="preserve">• El nombre del contacto en la pantalla de llamada, que suena raro tener que mencionarlo, pero es donde</w:t>
      </w:r>
      <w:r>
        <w:t xml:space="preserve"> </w:t>
      </w:r>
      <w:r>
        <w:t xml:space="preserve">“¿quién es?”</w:t>
      </w:r>
      <w:r>
        <w:t xml:space="preserve"> </w:t>
      </w:r>
      <w:r>
        <w:t xml:space="preserve">es toda la pregunta</w:t>
      </w:r>
    </w:p>
    <w:p>
      <w:pPr>
        <w:pStyle w:val="BodyText"/>
      </w:pPr>
      <w:r>
        <w:t xml:space="preserve">• Notificaciones con los botones que hacen falta: Devolver la llamada, Bloquear, Permitir siempre</w:t>
      </w:r>
    </w:p>
    <w:p>
      <w:pPr>
        <w:pStyle w:val="BodyText"/>
      </w:pPr>
      <w:r>
        <w:t xml:space="preserve">• Cuántas llamadas te bloqueó esta semana, este mes</w:t>
      </w:r>
    </w:p>
    <w:p>
      <w:pPr>
        <w:pStyle w:val="BodyText"/>
      </w:pPr>
      <w:r>
        <w:t xml:space="preserve">• Exportar e importar todas tus reglas como un archivo, por si cambias de teléfono</w:t>
      </w:r>
    </w:p>
    <w:p>
      <w:pPr>
        <w:pStyle w:val="BodyText"/>
      </w:pPr>
      <w:r>
        <w:t xml:space="preserve">• Pantalla dividida en tablet, y cuatro idiomas: español, inglés, portugués e hindi</w:t>
      </w:r>
    </w:p>
    <w:p>
      <w:pPr>
        <w:pStyle w:val="BodyText"/>
      </w:pPr>
      <w:r>
        <w:t xml:space="preserve">Tus contactos siempre pasan. Y todo lo demás se queda en tu teléfono: sin cuentas, sin anuncios, sin rastreo, sin permiso de internet. No es una promesa de marketing, es que la app no tiene código capaz de enviar nada a ningún lado, y el código está publicado para que cualquiera lo compruebe.</w:t>
      </w:r>
    </w:p>
    <w:p>
      <w:pPr>
        <w:pStyle w:val="BodyText"/>
      </w:pPr>
      <w:r>
        <w:t xml:space="preserve">Por dentro: Kotlin Multiplatform con Compose Multiplatform, SQLDelight y Koin. 571 pruebas automatizadas, y además unos scripts que hacen llamadas de verdad en un emulador — porque descubrí, de la peor manera, que seis funcionalidades llegaron a publicarse con las pruebas en verde y sin ejecutarse una sola vez. Ahora las pruebas levantan el teléfono.</w:t>
      </w:r>
    </w:p>
    <w:p>
      <w:pPr>
        <w:pStyle w:val="BodyText"/>
      </w:pPr>
      <w:r>
        <w:t xml:space="preserve">Nada de esto lo hice solo.</w:t>
      </w:r>
    </w:p>
    <w:p>
      <w:pPr>
        <w:pStyle w:val="BodyText"/>
      </w:pPr>
      <w:r>
        <w:t xml:space="preserve">Gracias a [NOMBRE], por [QUÉ HIZO].</w:t>
      </w:r>
    </w:p>
    <w:p>
      <w:pPr>
        <w:pStyle w:val="BodyText"/>
      </w:pPr>
      <w:r>
        <w:t xml:space="preserve">Gracias a [NOMBRE], por [QUÉ HIZO].</w:t>
      </w:r>
    </w:p>
    <w:p>
      <w:pPr>
        <w:pStyle w:val="BodyText"/>
      </w:pPr>
      <w:r>
        <w:t xml:space="preserve">Gracias a quienes la instalaron en su teléfono y me escribieron para decirme que algo no funcionaba. Los peores bugs salieron de ahí, no de mis pruebas — y varios eran cosas que yo habría jurado que estaban bien.</w:t>
      </w:r>
    </w:p>
    <w:p>
      <w:pPr>
        <w:pStyle w:val="BodyText"/>
      </w:pPr>
      <w:r>
        <w:t xml:space="preserve">Y a Claude Code, que fue mi par de programación de principio a fin.</w:t>
      </w:r>
    </w:p>
    <w:p>
      <w:pPr>
        <w:pStyle w:val="BodyText"/>
      </w:pPr>
      <w:r>
        <w:t xml:space="preserve">Está en Play: https://play.google.com/store/apps/details?id=org.carlospinan.cortaspam</w:t>
      </w:r>
    </w:p>
    <w:p>
      <w:pPr>
        <w:pStyle w:val="BodyText"/>
      </w:pPr>
      <w:r>
        <w:t xml:space="preserve">El código, con licencia MIT: https://github.com/cpinan/Corta-Spam</w:t>
      </w:r>
    </w:p>
    <w:p>
      <w:pPr>
        <w:pStyle w:val="BodyText"/>
      </w:pPr>
      <w:r>
        <w:t xml:space="preserve">Y la web: https://cpinan.github.io/corta-spam/</w:t>
      </w:r>
    </w:p>
    <w:p>
      <w:pPr>
        <w:pStyle w:val="BodyText"/>
      </w:pPr>
      <w:r>
        <w:t xml:space="preserve">Si te llaman tanto como a mí, pruébala y dime qué le falta.</w:t>
      </w:r>
    </w:p>
    <w:p>
      <w:pPr>
        <w:pStyle w:val="BodyText"/>
      </w:pPr>
      <w:r>
        <w:t xml:space="preserve">#Android #KotlinMultiplatform #ComposeMultiplatform #OpenSource #Privacidad</w:t>
      </w:r>
    </w:p>
    <w:p>
      <w:r>
        <w:pict>
          <v:rect style="width:0;height:1.5pt" o:hralign="center" o:hrstd="t" o:hr="t"/>
        </w:pict>
      </w:r>
    </w:p>
    <w:bookmarkEnd w:id="9"/>
    <w:bookmarkStart w:id="10" w:name="notas"/>
    <w:p>
      <w:pPr>
        <w:pStyle w:val="Heading2"/>
      </w:pPr>
      <w:r>
        <w:t xml:space="preserve">Notas</w:t>
      </w:r>
    </w:p>
    <w:p>
      <w:pPr>
        <w:pStyle w:val="Compact"/>
        <w:numPr>
          <w:ilvl w:val="0"/>
          <w:numId w:val="1001"/>
        </w:numPr>
      </w:pPr>
      <w:r>
        <w:t xml:space="preserve">La URL de Play está derivada del</w:t>
      </w:r>
      <w:r>
        <w:t xml:space="preserve"> </w:t>
      </w:r>
      <w:r>
        <w:rPr>
          <w:rStyle w:val="VerbatimChar"/>
        </w:rPr>
        <w:t xml:space="preserve">applicationId</w:t>
      </w:r>
      <w:r>
        <w:t xml:space="preserve"> </w:t>
      </w:r>
      <w:r>
        <w:t xml:space="preserve">(</w:t>
      </w:r>
      <w:r>
        <w:rPr>
          <w:rStyle w:val="VerbatimChar"/>
        </w:rPr>
        <w:t xml:space="preserve">org.carlospinan.cortaspam</w:t>
      </w:r>
      <w:r>
        <w:t xml:space="preserve">) en</w:t>
      </w:r>
      <w:r>
        <w:t xml:space="preserve"> </w:t>
      </w:r>
      <w:r>
        <w:rPr>
          <w:rStyle w:val="VerbatimChar"/>
        </w:rPr>
        <w:t xml:space="preserve">androidApp/build.gradle.kts</w:t>
      </w:r>
      <w:r>
        <w:t xml:space="preserve">. Ábrela una vez antes de publicar el post.</w:t>
      </w:r>
    </w:p>
    <w:p>
      <w:pPr>
        <w:pStyle w:val="Compact"/>
        <w:numPr>
          <w:ilvl w:val="0"/>
          <w:numId w:val="1001"/>
        </w:numPr>
      </w:pPr>
      <w:r>
        <w:t xml:space="preserve">Las 571 pruebas son el número real del repo a 2026-08-14 (</w:t>
      </w:r>
      <w:r>
        <w:rPr>
          <w:rStyle w:val="VerbatimChar"/>
        </w:rPr>
        <w:t xml:space="preserve">:shared</w:t>
      </w:r>
      <w:r>
        <w:t xml:space="preserve"> </w:t>
      </w:r>
      <w:r>
        <w:t xml:space="preserve">494 +</w:t>
      </w:r>
      <w:r>
        <w:t xml:space="preserve"> </w:t>
      </w:r>
      <w:r>
        <w:rPr>
          <w:rStyle w:val="VerbatimChar"/>
        </w:rPr>
        <w:t xml:space="preserve">:androidApp</w:t>
      </w:r>
      <w:r>
        <w:t xml:space="preserve"> </w:t>
      </w:r>
      <w:r>
        <w:t xml:space="preserve">77).</w:t>
      </w:r>
    </w:p>
    <w:p>
      <w:pPr>
        <w:pStyle w:val="Compact"/>
        <w:numPr>
          <w:ilvl w:val="0"/>
          <w:numId w:val="1001"/>
        </w:numPr>
      </w:pPr>
      <w:r>
        <w:t xml:space="preserve">Lo de</w:t>
      </w:r>
      <w:r>
        <w:t xml:space="preserve"> </w:t>
      </w:r>
      <w:r>
        <w:t xml:space="preserve">“seis funcionalidades publicadas sin ejecutarse nunca”</w:t>
      </w:r>
      <w:r>
        <w:t xml:space="preserve"> </w:t>
      </w:r>
      <w:r>
        <w:t xml:space="preserve">también es real, y está</w:t>
      </w:r>
      <w:r>
        <w:t xml:space="preserve"> </w:t>
      </w:r>
      <w:r>
        <w:t xml:space="preserve">documentado en el README y en el curso — si alguien pregunta en comentarios, hay dónde</w:t>
      </w:r>
      <w:r>
        <w:t xml:space="preserve"> </w:t>
      </w:r>
      <w:r>
        <w:t xml:space="preserve">apuntarle.</w:t>
      </w:r>
    </w:p>
    <w:p>
      <w:pPr>
        <w:pStyle w:val="Compact"/>
        <w:numPr>
          <w:ilvl w:val="0"/>
          <w:numId w:val="1001"/>
        </w:numPr>
      </w:pPr>
      <w:r>
        <w:t xml:space="preserve">Primera línea = el gancho. LinkedIn corta el resto tras ~3 líneas con un</w:t>
      </w:r>
      <w:r>
        <w:t xml:space="preserve"> </w:t>
      </w:r>
      <w:r>
        <w:t xml:space="preserve">“ver más”</w:t>
      </w:r>
      <w:r>
        <w:t xml:space="preserve">, así</w:t>
      </w:r>
      <w:r>
        <w:t xml:space="preserve"> </w:t>
      </w:r>
      <w:r>
        <w:t xml:space="preserve">que si cambias el arranque, que la frase siga funcionando sola.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2026-08-17T18:35:58Z</dcterms:created>
  <dcterms:modified xsi:type="dcterms:W3CDTF">2026-08-17T18:35:58Z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