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FAE4" w14:textId="52CF583B" w:rsidR="007536A1" w:rsidRDefault="00993F4A" w:rsidP="0000298B">
      <w:pPr>
        <w:jc w:val="center"/>
        <w:rPr>
          <w:b/>
          <w:bCs/>
        </w:rPr>
      </w:pPr>
      <w:proofErr w:type="spellStart"/>
      <w:r w:rsidRPr="00993F4A">
        <w:rPr>
          <w:b/>
          <w:bCs/>
        </w:rPr>
        <w:t>MarketPlace</w:t>
      </w:r>
      <w:proofErr w:type="spellEnd"/>
      <w:r w:rsidRPr="00993F4A">
        <w:rPr>
          <w:b/>
          <w:bCs/>
        </w:rPr>
        <w:t xml:space="preserve"> Prueba MELI</w:t>
      </w:r>
    </w:p>
    <w:p w14:paraId="7778B3FC" w14:textId="5BC66102" w:rsidR="00F7636B" w:rsidRDefault="00F7636B" w:rsidP="0000298B">
      <w:pPr>
        <w:jc w:val="both"/>
        <w:rPr>
          <w:b/>
          <w:bCs/>
        </w:rPr>
      </w:pPr>
    </w:p>
    <w:p w14:paraId="64847E03" w14:textId="7CE6CDA7" w:rsidR="004E0B78" w:rsidRDefault="004E0B78" w:rsidP="0000298B">
      <w:pPr>
        <w:jc w:val="both"/>
      </w:pPr>
      <w:r>
        <w:t xml:space="preserve">1) </w:t>
      </w:r>
      <w:r>
        <w:t xml:space="preserve">La arquitectura no está definida, entonces te damos total libertad para diseñar lo que creas conveniente. Te pedimos diseñar la arquitectura de la aplicación de forma que soporte el tráfico propuesto, mencionando pros/contras de la solución. Además, definir el </w:t>
      </w:r>
      <w:proofErr w:type="spellStart"/>
      <w:r>
        <w:t>backend</w:t>
      </w:r>
      <w:proofErr w:type="spellEnd"/>
      <w:r>
        <w:t xml:space="preserve"> para el </w:t>
      </w:r>
      <w:proofErr w:type="spellStart"/>
      <w:r>
        <w:t>storage</w:t>
      </w:r>
      <w:proofErr w:type="spellEnd"/>
      <w:r>
        <w:t xml:space="preserve"> que soporte la cantidad y el tráfico especificados.</w:t>
      </w:r>
    </w:p>
    <w:p w14:paraId="3D6C7634" w14:textId="77777777" w:rsidR="00E461E8" w:rsidRDefault="00E461E8" w:rsidP="0000298B">
      <w:pPr>
        <w:jc w:val="both"/>
        <w:rPr>
          <w:b/>
          <w:bCs/>
        </w:rPr>
      </w:pPr>
    </w:p>
    <w:p w14:paraId="0C3DE6E3" w14:textId="04FF9085" w:rsidR="004E0B78" w:rsidRDefault="004E0B78" w:rsidP="0000298B">
      <w:pPr>
        <w:jc w:val="both"/>
        <w:rPr>
          <w:b/>
          <w:bCs/>
        </w:rPr>
      </w:pPr>
      <w:r>
        <w:rPr>
          <w:noProof/>
        </w:rPr>
        <w:drawing>
          <wp:inline distT="0" distB="0" distL="0" distR="0" wp14:anchorId="5BD472E3" wp14:editId="09EF8743">
            <wp:extent cx="5794720" cy="288228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796256" cy="2883044"/>
                    </a:xfrm>
                    <a:prstGeom prst="rect">
                      <a:avLst/>
                    </a:prstGeom>
                  </pic:spPr>
                </pic:pic>
              </a:graphicData>
            </a:graphic>
          </wp:inline>
        </w:drawing>
      </w:r>
    </w:p>
    <w:p w14:paraId="5B57F9CF" w14:textId="77777777" w:rsidR="00E461E8" w:rsidRDefault="00E461E8" w:rsidP="0000298B">
      <w:pPr>
        <w:jc w:val="both"/>
        <w:rPr>
          <w:b/>
          <w:bCs/>
        </w:rPr>
      </w:pPr>
    </w:p>
    <w:p w14:paraId="73CECAAC" w14:textId="77777777" w:rsidR="00882150" w:rsidRPr="000E6436" w:rsidRDefault="0000298B" w:rsidP="00882150">
      <w:pPr>
        <w:jc w:val="both"/>
      </w:pPr>
      <w:r w:rsidRPr="0000298B">
        <w:rPr>
          <w:b/>
          <w:bCs/>
        </w:rPr>
        <w:t>Respuesta</w:t>
      </w:r>
      <w:r>
        <w:t xml:space="preserve">: </w:t>
      </w:r>
      <w:r w:rsidR="004E0B78">
        <w:t xml:space="preserve">Todas Las transacciones a las base de datos se realizan por medio de Procedimientos almacenados, ya que se manejará un gran volumen de </w:t>
      </w:r>
      <w:r>
        <w:t>registros</w:t>
      </w:r>
      <w:r w:rsidR="004E0B78">
        <w:t xml:space="preserve"> teniendo la lógica en procedimientos almacenados se ahorra </w:t>
      </w:r>
      <w:r>
        <w:t>tiempo de procesamiento más que si se utilizara un ORM</w:t>
      </w:r>
      <w:r w:rsidR="006225F6">
        <w:t xml:space="preserve"> además de tener más seguridad porque no tenemos inyección de lenguaje </w:t>
      </w:r>
      <w:proofErr w:type="spellStart"/>
      <w:r w:rsidR="006225F6">
        <w:t>Transact</w:t>
      </w:r>
      <w:proofErr w:type="spellEnd"/>
      <w:r w:rsidR="006225F6">
        <w:t xml:space="preserve"> directamente en el código</w:t>
      </w:r>
      <w:r>
        <w:t xml:space="preserve">, las operaciones por medio de ORM se realizaron para consultas sencillas como llenar </w:t>
      </w:r>
      <w:proofErr w:type="spellStart"/>
      <w:r>
        <w:t>combobox</w:t>
      </w:r>
      <w:proofErr w:type="spellEnd"/>
      <w:r>
        <w:t xml:space="preserve"> ya que no requieren de mayor desarrollo. </w:t>
      </w:r>
      <w:r w:rsidR="006225F6">
        <w:t xml:space="preserve">Una desventaja de trabajar toda la lógica de negocio en procedimientos almacenados es que muchas veces no se tiene </w:t>
      </w:r>
      <w:r w:rsidR="0017095C">
        <w:t>en un repositorio</w:t>
      </w:r>
      <w:r w:rsidR="006225F6">
        <w:t xml:space="preserve"> la base de datos y puede perderse el registro de cambios para </w:t>
      </w:r>
      <w:r w:rsidR="0017095C">
        <w:t>los scripts de los procedimientos almacenados.</w:t>
      </w:r>
      <w:r w:rsidR="00882150">
        <w:t xml:space="preserve"> </w:t>
      </w:r>
      <w:r w:rsidR="00882150">
        <w:t>Patrón MVC para el proyecto web Client.</w:t>
      </w:r>
    </w:p>
    <w:p w14:paraId="49C540F2" w14:textId="77777777" w:rsidR="004E0B78" w:rsidRPr="00993F4A" w:rsidRDefault="004E0B78" w:rsidP="0000298B">
      <w:pPr>
        <w:jc w:val="both"/>
        <w:rPr>
          <w:b/>
          <w:bCs/>
        </w:rPr>
      </w:pPr>
    </w:p>
    <w:p w14:paraId="5F9C2354" w14:textId="4AA90C65" w:rsidR="00993F4A" w:rsidRDefault="00993F4A" w:rsidP="0000298B">
      <w:pPr>
        <w:jc w:val="both"/>
      </w:pPr>
      <w:proofErr w:type="gramStart"/>
      <w:r>
        <w:t>-</w:t>
      </w:r>
      <w:r w:rsidR="00273767">
        <w:t>¿</w:t>
      </w:r>
      <w:proofErr w:type="gramEnd"/>
      <w:r w:rsidR="00273767">
        <w:t xml:space="preserve">Cómo medirías que la solución planteada en el punto anterior soporta los requerimientos planteados? </w:t>
      </w:r>
    </w:p>
    <w:p w14:paraId="39DC4164" w14:textId="4A4EFCE4" w:rsidR="00E461E8" w:rsidRPr="00E461E8" w:rsidRDefault="00E461E8" w:rsidP="0000298B">
      <w:pPr>
        <w:jc w:val="both"/>
        <w:rPr>
          <w:b/>
          <w:bCs/>
        </w:rPr>
      </w:pPr>
      <w:r w:rsidRPr="006225F6">
        <w:rPr>
          <w:b/>
          <w:bCs/>
        </w:rPr>
        <w:t>RTA</w:t>
      </w:r>
      <w:r>
        <w:rPr>
          <w:b/>
          <w:bCs/>
        </w:rPr>
        <w:t xml:space="preserve">: </w:t>
      </w:r>
      <w:r w:rsidRPr="006225F6">
        <w:t>Se realizaron</w:t>
      </w:r>
      <w:r>
        <w:t xml:space="preserve"> pruebas con </w:t>
      </w:r>
      <w:proofErr w:type="spellStart"/>
      <w:r>
        <w:t>postman</w:t>
      </w:r>
      <w:proofErr w:type="spellEnd"/>
      <w:r>
        <w:t xml:space="preserve"> para saber si los servicios funcionarían desde cualquier cliente</w:t>
      </w:r>
      <w:r>
        <w:t xml:space="preserve">. </w:t>
      </w:r>
      <w:r w:rsidR="00882150">
        <w:t xml:space="preserve">Se pueden realizar pruebas funcionales con </w:t>
      </w:r>
      <w:proofErr w:type="spellStart"/>
      <w:r w:rsidR="00882150">
        <w:t>Selenium</w:t>
      </w:r>
      <w:proofErr w:type="spellEnd"/>
      <w:r w:rsidR="00882150">
        <w:t>.</w:t>
      </w:r>
    </w:p>
    <w:p w14:paraId="5DBBED2C" w14:textId="6B2AD622" w:rsidR="00273767" w:rsidRDefault="00273767" w:rsidP="0000298B">
      <w:pPr>
        <w:jc w:val="both"/>
      </w:pPr>
      <w:r>
        <w:lastRenderedPageBreak/>
        <w:t xml:space="preserve">- ¿Qué variables tendrías en cuenta al momento de decidir si tu arquitectura </w:t>
      </w:r>
      <w:proofErr w:type="gramStart"/>
      <w:r>
        <w:t>debería</w:t>
      </w:r>
      <w:proofErr w:type="gramEnd"/>
      <w:r>
        <w:t xml:space="preserve"> ser </w:t>
      </w:r>
      <w:proofErr w:type="spellStart"/>
      <w:r>
        <w:t>on</w:t>
      </w:r>
      <w:proofErr w:type="spellEnd"/>
      <w:r>
        <w:t xml:space="preserve">-premise o </w:t>
      </w:r>
      <w:proofErr w:type="spellStart"/>
      <w:r>
        <w:t>cloud</w:t>
      </w:r>
      <w:proofErr w:type="spellEnd"/>
      <w:r>
        <w:t>?</w:t>
      </w:r>
    </w:p>
    <w:p w14:paraId="6565C82A" w14:textId="7C1B93EF" w:rsidR="00BC0BB2" w:rsidRPr="00BC0BB2" w:rsidRDefault="00BC0BB2" w:rsidP="0000298B">
      <w:pPr>
        <w:jc w:val="both"/>
      </w:pPr>
      <w:r w:rsidRPr="00BC0BB2">
        <w:rPr>
          <w:b/>
          <w:bCs/>
        </w:rPr>
        <w:t>Respuesta:</w:t>
      </w:r>
      <w:r>
        <w:rPr>
          <w:b/>
          <w:bCs/>
        </w:rPr>
        <w:t xml:space="preserve"> </w:t>
      </w:r>
      <w:r>
        <w:t>Las variables que tendría en cuenta serían:</w:t>
      </w:r>
    </w:p>
    <w:p w14:paraId="461846FE" w14:textId="73CC6306" w:rsidR="001C33D2" w:rsidRDefault="001C33D2" w:rsidP="0000298B">
      <w:pPr>
        <w:pStyle w:val="Prrafodelista"/>
        <w:numPr>
          <w:ilvl w:val="0"/>
          <w:numId w:val="1"/>
        </w:numPr>
        <w:jc w:val="both"/>
      </w:pPr>
      <w:r>
        <w:t xml:space="preserve">Presupuesto: </w:t>
      </w:r>
      <w:r w:rsidR="00923CBC">
        <w:t xml:space="preserve">En un modelo </w:t>
      </w:r>
      <w:proofErr w:type="spellStart"/>
      <w:r w:rsidR="00923CBC">
        <w:t>on</w:t>
      </w:r>
      <w:proofErr w:type="spellEnd"/>
      <w:r w:rsidR="00923CBC">
        <w:t xml:space="preserve">-premise es necesario </w:t>
      </w:r>
      <w:r w:rsidR="00AF1C7B">
        <w:t xml:space="preserve">adquirir servidores físicos, también algunas empresas </w:t>
      </w:r>
      <w:proofErr w:type="spellStart"/>
      <w:r w:rsidR="00AF1C7B">
        <w:t>cloud</w:t>
      </w:r>
      <w:proofErr w:type="spellEnd"/>
      <w:r w:rsidR="00AF1C7B">
        <w:t xml:space="preserve"> permiten pagar una cuota fija por todos los servicios necesarios. </w:t>
      </w:r>
    </w:p>
    <w:p w14:paraId="02FFE3E8" w14:textId="4DAA32FF" w:rsidR="00A15808" w:rsidRDefault="00A15808" w:rsidP="0000298B">
      <w:pPr>
        <w:pStyle w:val="Prrafodelista"/>
        <w:numPr>
          <w:ilvl w:val="0"/>
          <w:numId w:val="1"/>
        </w:numPr>
        <w:jc w:val="both"/>
      </w:pPr>
      <w:r>
        <w:t xml:space="preserve">Disponibilidad: Es más probable tener un problema con el servicio en una arquitectura </w:t>
      </w:r>
      <w:proofErr w:type="spellStart"/>
      <w:r>
        <w:t>on</w:t>
      </w:r>
      <w:proofErr w:type="spellEnd"/>
      <w:r>
        <w:t xml:space="preserve">-premise que con </w:t>
      </w:r>
      <w:proofErr w:type="spellStart"/>
      <w:r>
        <w:t>cloud</w:t>
      </w:r>
      <w:proofErr w:type="spellEnd"/>
      <w:r>
        <w:t>.</w:t>
      </w:r>
    </w:p>
    <w:p w14:paraId="56254EA9" w14:textId="5C974408" w:rsidR="00AF1C7B" w:rsidRDefault="00FF6547" w:rsidP="0000298B">
      <w:pPr>
        <w:pStyle w:val="Prrafodelista"/>
        <w:numPr>
          <w:ilvl w:val="0"/>
          <w:numId w:val="1"/>
        </w:numPr>
        <w:jc w:val="both"/>
      </w:pPr>
      <w:r>
        <w:t xml:space="preserve">Mantenimiento: Para una arquitectura </w:t>
      </w:r>
      <w:proofErr w:type="spellStart"/>
      <w:r>
        <w:t>on</w:t>
      </w:r>
      <w:proofErr w:type="spellEnd"/>
      <w:r>
        <w:t xml:space="preserve">-premise los servidores están en físico así que deben ser mantenidos por la propria empresa </w:t>
      </w:r>
      <w:r w:rsidR="005C707E">
        <w:t>y</w:t>
      </w:r>
      <w:r>
        <w:t xml:space="preserve"> son costos de manutención, en </w:t>
      </w:r>
      <w:proofErr w:type="spellStart"/>
      <w:r>
        <w:t>cloud</w:t>
      </w:r>
      <w:proofErr w:type="spellEnd"/>
      <w:r>
        <w:t xml:space="preserve"> este costo se elimina ya que el mantenimiento corre por cuenta del proveedor.</w:t>
      </w:r>
    </w:p>
    <w:p w14:paraId="40673263" w14:textId="4524BD94" w:rsidR="00700C95" w:rsidRDefault="00700C95" w:rsidP="0000298B">
      <w:pPr>
        <w:pStyle w:val="Prrafodelista"/>
        <w:numPr>
          <w:ilvl w:val="0"/>
          <w:numId w:val="1"/>
        </w:numPr>
        <w:jc w:val="both"/>
      </w:pPr>
      <w:r>
        <w:t>Seguridad:</w:t>
      </w:r>
      <w:r w:rsidR="00B172B6">
        <w:t xml:space="preserve"> Teniendo servidores propios no habrá fuga de información, en una arquitectura </w:t>
      </w:r>
      <w:proofErr w:type="spellStart"/>
      <w:r w:rsidR="00B172B6">
        <w:t>cloud</w:t>
      </w:r>
      <w:proofErr w:type="spellEnd"/>
      <w:r w:rsidR="00B172B6">
        <w:t xml:space="preserve"> dependeremos de la seguridad del proveedor. </w:t>
      </w:r>
    </w:p>
    <w:p w14:paraId="2D899EFF" w14:textId="77777777" w:rsidR="008001AB" w:rsidRDefault="008001AB" w:rsidP="008001AB">
      <w:pPr>
        <w:jc w:val="both"/>
      </w:pPr>
    </w:p>
    <w:p w14:paraId="0211DE15" w14:textId="463DD316" w:rsidR="00273767" w:rsidRDefault="00120AFD" w:rsidP="0000298B">
      <w:pPr>
        <w:jc w:val="both"/>
      </w:pPr>
      <w:r>
        <w:t xml:space="preserve">2) </w:t>
      </w:r>
      <w:r w:rsidR="00273767">
        <w:t>Se debe construir un servicio REST para ITEMS que será el encargado de exponer las funcionalidades (</w:t>
      </w:r>
      <w:proofErr w:type="spellStart"/>
      <w:r w:rsidR="00273767">
        <w:t>endpoints</w:t>
      </w:r>
      <w:proofErr w:type="spellEnd"/>
      <w:r w:rsidR="00273767">
        <w:t>) de Creación, Consulta, Actualización y Eliminación de registros de una base de datos. (Proponga un modelo de datos)</w:t>
      </w:r>
      <w:r>
        <w:t>.</w:t>
      </w:r>
    </w:p>
    <w:p w14:paraId="4CD7C231" w14:textId="77777777" w:rsidR="008001AB" w:rsidRDefault="008001AB" w:rsidP="0000298B">
      <w:pPr>
        <w:jc w:val="both"/>
      </w:pPr>
    </w:p>
    <w:p w14:paraId="4AAD80B4" w14:textId="1ED78ABC" w:rsidR="00120AFD" w:rsidRDefault="00120AFD" w:rsidP="0000298B">
      <w:pPr>
        <w:jc w:val="both"/>
      </w:pPr>
      <w:r>
        <w:t>-</w:t>
      </w:r>
      <w:r>
        <w:t xml:space="preserve">Describa cómo estructuraría el proyecto del servicio REST (Monolítico, n-capas, </w:t>
      </w:r>
      <w:proofErr w:type="spellStart"/>
      <w:r>
        <w:t>cloud</w:t>
      </w:r>
      <w:proofErr w:type="spellEnd"/>
      <w:r>
        <w:t xml:space="preserve">, </w:t>
      </w:r>
      <w:proofErr w:type="spellStart"/>
      <w:r>
        <w:t>etc</w:t>
      </w:r>
      <w:proofErr w:type="spellEnd"/>
      <w:r>
        <w:t xml:space="preserve">), los patrones de diseño que quizá usaría, protocolos de seguridad, logs, etc. </w:t>
      </w:r>
    </w:p>
    <w:p w14:paraId="4F19AFEE" w14:textId="0C41AB6B" w:rsidR="00120AFD" w:rsidRDefault="00120AFD" w:rsidP="0000298B">
      <w:pPr>
        <w:jc w:val="both"/>
      </w:pPr>
      <w:r w:rsidRPr="00120AFD">
        <w:rPr>
          <w:b/>
          <w:bCs/>
        </w:rPr>
        <w:t>Respuesta</w:t>
      </w:r>
      <w:r>
        <w:rPr>
          <w:b/>
          <w:bCs/>
        </w:rPr>
        <w:t>:</w:t>
      </w:r>
      <w:r w:rsidR="000E6436">
        <w:rPr>
          <w:b/>
          <w:bCs/>
        </w:rPr>
        <w:t xml:space="preserve"> </w:t>
      </w:r>
      <w:r w:rsidR="000E6436">
        <w:t xml:space="preserve">Creación de API </w:t>
      </w:r>
      <w:r w:rsidR="00895848">
        <w:t xml:space="preserve">en el </w:t>
      </w:r>
      <w:proofErr w:type="spellStart"/>
      <w:r w:rsidR="00895848">
        <w:t>backend</w:t>
      </w:r>
      <w:proofErr w:type="spellEnd"/>
      <w:r w:rsidR="00895848">
        <w:t xml:space="preserve"> </w:t>
      </w:r>
      <w:r w:rsidR="000E6436">
        <w:t>para no depender de un proyecto cliente, así cualquier cliente puede consumir los diferentes servicios publicados vía REST.</w:t>
      </w:r>
      <w:r w:rsidR="00882150">
        <w:t xml:space="preserve"> Se creó una capa de controlador para crear los </w:t>
      </w:r>
      <w:proofErr w:type="spellStart"/>
      <w:r w:rsidR="00882150">
        <w:t>endpoints</w:t>
      </w:r>
      <w:proofErr w:type="spellEnd"/>
      <w:r w:rsidR="00882150">
        <w:t xml:space="preserve"> con su respectiva ruta para el llamado desde cualquier cliente, se creó una capa de modelo con la ayuda del </w:t>
      </w:r>
      <w:proofErr w:type="spellStart"/>
      <w:r w:rsidR="00882150">
        <w:t>framework</w:t>
      </w:r>
      <w:proofErr w:type="spellEnd"/>
      <w:r w:rsidR="00882150">
        <w:t xml:space="preserve"> </w:t>
      </w:r>
      <w:proofErr w:type="spellStart"/>
      <w:r w:rsidR="00882150">
        <w:t>Entity</w:t>
      </w:r>
      <w:proofErr w:type="spellEnd"/>
      <w:r w:rsidR="00882150">
        <w:t xml:space="preserve"> </w:t>
      </w:r>
      <w:proofErr w:type="spellStart"/>
      <w:r w:rsidR="00882150">
        <w:t>Frameword</w:t>
      </w:r>
      <w:proofErr w:type="spellEnd"/>
      <w:r w:rsidR="00882150">
        <w:t xml:space="preserve">, y una capade servicios la cual será la encargada de tener toda la funcionalidad de los </w:t>
      </w:r>
      <w:proofErr w:type="spellStart"/>
      <w:r w:rsidR="00882150">
        <w:t>endpoints</w:t>
      </w:r>
      <w:proofErr w:type="spellEnd"/>
      <w:r w:rsidR="00882150">
        <w:t xml:space="preserve">, también se utilizaron </w:t>
      </w:r>
      <w:proofErr w:type="spellStart"/>
      <w:r w:rsidR="00882150">
        <w:t>DTOs</w:t>
      </w:r>
      <w:proofErr w:type="spellEnd"/>
      <w:r w:rsidR="00882150">
        <w:t xml:space="preserve"> para el manejo de inputs y outputs para facilitar la mantenibilidad del código. </w:t>
      </w:r>
      <w:r w:rsidR="00895848">
        <w:t xml:space="preserve"> </w:t>
      </w:r>
      <w:r w:rsidR="008001AB">
        <w:t xml:space="preserve">Se agregaron algunos logs para el proyecto cliente que puedan visualizarse en la web cuando está en ejecución, podrían agregarse también para el lado del </w:t>
      </w:r>
      <w:proofErr w:type="spellStart"/>
      <w:r w:rsidR="008001AB">
        <w:t>backend</w:t>
      </w:r>
      <w:proofErr w:type="spellEnd"/>
      <w:r w:rsidR="008001AB">
        <w:t xml:space="preserve"> por cada uno de los </w:t>
      </w:r>
      <w:proofErr w:type="spellStart"/>
      <w:r w:rsidR="008001AB">
        <w:t>endpoints</w:t>
      </w:r>
      <w:proofErr w:type="spellEnd"/>
      <w:r w:rsidR="008001AB">
        <w:t>.</w:t>
      </w:r>
    </w:p>
    <w:p w14:paraId="4E59E4A3" w14:textId="77777777" w:rsidR="008001AB" w:rsidRPr="000E6436" w:rsidRDefault="008001AB" w:rsidP="0000298B">
      <w:pPr>
        <w:jc w:val="both"/>
      </w:pPr>
    </w:p>
    <w:p w14:paraId="7C38508F" w14:textId="4F0C2263" w:rsidR="00120AFD" w:rsidRDefault="00120AFD" w:rsidP="0000298B">
      <w:pPr>
        <w:jc w:val="both"/>
      </w:pPr>
      <w:r>
        <w:t xml:space="preserve">- Es libre de escoger el lenguaje de programación donde se pueda ver la estructura del proyecto y al menos un </w:t>
      </w:r>
      <w:proofErr w:type="spellStart"/>
      <w:r>
        <w:t>endpoint</w:t>
      </w:r>
      <w:proofErr w:type="spellEnd"/>
      <w:r>
        <w:t xml:space="preserve"> del CRUD. (Implementar código)</w:t>
      </w:r>
      <w:r w:rsidR="006225F6">
        <w:t>.</w:t>
      </w:r>
    </w:p>
    <w:p w14:paraId="1F8FFFD8" w14:textId="69A526F7" w:rsidR="006225F6" w:rsidRDefault="006225F6" w:rsidP="0000298B">
      <w:pPr>
        <w:jc w:val="both"/>
      </w:pPr>
      <w:r w:rsidRPr="006225F6">
        <w:rPr>
          <w:b/>
          <w:bCs/>
        </w:rPr>
        <w:t>RTA</w:t>
      </w:r>
      <w:r>
        <w:rPr>
          <w:b/>
          <w:bCs/>
        </w:rPr>
        <w:t xml:space="preserve">: </w:t>
      </w:r>
      <w:r>
        <w:t xml:space="preserve">Para el proyecto cliente se utilizan las librerías </w:t>
      </w:r>
      <w:proofErr w:type="spellStart"/>
      <w:r>
        <w:t>Boostrap</w:t>
      </w:r>
      <w:proofErr w:type="spellEnd"/>
      <w:r>
        <w:t xml:space="preserve"> y </w:t>
      </w:r>
      <w:proofErr w:type="spellStart"/>
      <w:r>
        <w:t>primeng</w:t>
      </w:r>
      <w:proofErr w:type="spellEnd"/>
      <w:r>
        <w:t xml:space="preserve"> para el diseño de interfaz de usuario, el </w:t>
      </w:r>
      <w:proofErr w:type="spellStart"/>
      <w:r>
        <w:t>framework</w:t>
      </w:r>
      <w:proofErr w:type="spellEnd"/>
      <w:r>
        <w:t xml:space="preserve"> angular y </w:t>
      </w:r>
      <w:proofErr w:type="spellStart"/>
      <w:r>
        <w:t>typescript</w:t>
      </w:r>
      <w:proofErr w:type="spellEnd"/>
      <w:r>
        <w:t xml:space="preserve"> para los modelos y controladores de la interfaz. Del lado del </w:t>
      </w:r>
      <w:proofErr w:type="spellStart"/>
      <w:r>
        <w:t>backend</w:t>
      </w:r>
      <w:proofErr w:type="spellEnd"/>
      <w:r>
        <w:t xml:space="preserve"> es usado el </w:t>
      </w:r>
      <w:proofErr w:type="spellStart"/>
      <w:r>
        <w:t>framework</w:t>
      </w:r>
      <w:proofErr w:type="spellEnd"/>
      <w:r>
        <w:t xml:space="preserve"> EF y el lenguaje C#.</w:t>
      </w:r>
    </w:p>
    <w:p w14:paraId="7FD4C531" w14:textId="209DE57C" w:rsidR="008001AB" w:rsidRDefault="008001AB" w:rsidP="0000298B">
      <w:pPr>
        <w:jc w:val="both"/>
      </w:pPr>
    </w:p>
    <w:p w14:paraId="6479831D" w14:textId="24A7CACD" w:rsidR="008001AB" w:rsidRDefault="008001AB" w:rsidP="0000298B">
      <w:pPr>
        <w:jc w:val="both"/>
      </w:pPr>
    </w:p>
    <w:p w14:paraId="541BD717" w14:textId="4B17652C" w:rsidR="008001AB" w:rsidRDefault="008001AB" w:rsidP="0000298B">
      <w:pPr>
        <w:jc w:val="both"/>
      </w:pPr>
    </w:p>
    <w:p w14:paraId="5B911E54" w14:textId="77777777" w:rsidR="008001AB" w:rsidRPr="006225F6" w:rsidRDefault="008001AB" w:rsidP="0000298B">
      <w:pPr>
        <w:jc w:val="both"/>
      </w:pPr>
    </w:p>
    <w:p w14:paraId="5A5291F6" w14:textId="6B9C550E" w:rsidR="00993F4A" w:rsidRPr="006225F6" w:rsidRDefault="006225F6" w:rsidP="006225F6">
      <w:pPr>
        <w:jc w:val="center"/>
        <w:rPr>
          <w:b/>
          <w:bCs/>
        </w:rPr>
      </w:pPr>
      <w:r w:rsidRPr="006225F6">
        <w:rPr>
          <w:b/>
          <w:bCs/>
        </w:rPr>
        <w:lastRenderedPageBreak/>
        <w:t>Modelo de datos</w:t>
      </w:r>
    </w:p>
    <w:p w14:paraId="15E6746B" w14:textId="450CFD58" w:rsidR="00993F4A" w:rsidRDefault="00993F4A" w:rsidP="0000298B">
      <w:pPr>
        <w:jc w:val="both"/>
      </w:pPr>
      <w:r>
        <w:rPr>
          <w:noProof/>
        </w:rPr>
        <w:drawing>
          <wp:inline distT="0" distB="0" distL="0" distR="0" wp14:anchorId="1E5FF5F5" wp14:editId="1E346FAF">
            <wp:extent cx="5853974" cy="339183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855335" cy="3392619"/>
                    </a:xfrm>
                    <a:prstGeom prst="rect">
                      <a:avLst/>
                    </a:prstGeom>
                  </pic:spPr>
                </pic:pic>
              </a:graphicData>
            </a:graphic>
          </wp:inline>
        </w:drawing>
      </w:r>
    </w:p>
    <w:p w14:paraId="02816F60" w14:textId="6777FAA9" w:rsidR="00273767" w:rsidRDefault="00273767" w:rsidP="0000298B">
      <w:pPr>
        <w:jc w:val="both"/>
      </w:pPr>
    </w:p>
    <w:p w14:paraId="641B4ED6" w14:textId="524BC77F" w:rsidR="00273767" w:rsidRDefault="00273767" w:rsidP="0000298B">
      <w:pPr>
        <w:jc w:val="both"/>
      </w:pPr>
    </w:p>
    <w:sectPr w:rsidR="00273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D56"/>
    <w:multiLevelType w:val="hybridMultilevel"/>
    <w:tmpl w:val="D68C5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5208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A1"/>
    <w:rsid w:val="0000298B"/>
    <w:rsid w:val="000E6436"/>
    <w:rsid w:val="00120AFD"/>
    <w:rsid w:val="00153D69"/>
    <w:rsid w:val="0017095C"/>
    <w:rsid w:val="001C33D2"/>
    <w:rsid w:val="00273767"/>
    <w:rsid w:val="002B620C"/>
    <w:rsid w:val="002D7674"/>
    <w:rsid w:val="004E0B78"/>
    <w:rsid w:val="0059072F"/>
    <w:rsid w:val="005C707E"/>
    <w:rsid w:val="006225F6"/>
    <w:rsid w:val="00700C95"/>
    <w:rsid w:val="00741605"/>
    <w:rsid w:val="007536A1"/>
    <w:rsid w:val="008001AB"/>
    <w:rsid w:val="008617E2"/>
    <w:rsid w:val="00882150"/>
    <w:rsid w:val="00895848"/>
    <w:rsid w:val="00923CBC"/>
    <w:rsid w:val="00993F4A"/>
    <w:rsid w:val="00A15808"/>
    <w:rsid w:val="00AF1C7B"/>
    <w:rsid w:val="00B172B6"/>
    <w:rsid w:val="00BC0BB2"/>
    <w:rsid w:val="00BD6C0B"/>
    <w:rsid w:val="00E461E8"/>
    <w:rsid w:val="00F7636B"/>
    <w:rsid w:val="00FF6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A84C"/>
  <w15:chartTrackingRefBased/>
  <w15:docId w15:val="{47B9233A-57E4-4DF5-8C8E-B98D00B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Pinto Galicia</dc:creator>
  <cp:keywords/>
  <dc:description/>
  <cp:lastModifiedBy>Sandra Pinto Galicia</cp:lastModifiedBy>
  <cp:revision>12</cp:revision>
  <dcterms:created xsi:type="dcterms:W3CDTF">2022-08-01T19:46:00Z</dcterms:created>
  <dcterms:modified xsi:type="dcterms:W3CDTF">2022-08-05T22:06:00Z</dcterms:modified>
</cp:coreProperties>
</file>