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021E4" w14:textId="391010F3" w:rsidR="000A18EC" w:rsidRDefault="000A18EC" w:rsidP="000A18EC">
      <w:pPr>
        <w:ind w:left="720" w:hanging="360"/>
        <w:jc w:val="center"/>
        <w:rPr>
          <w:rFonts w:ascii="Candara" w:hAnsi="Candara"/>
          <w:b/>
          <w:bCs/>
          <w:i/>
          <w:iCs/>
          <w:color w:val="808080" w:themeColor="background1" w:themeShade="80"/>
          <w:sz w:val="32"/>
          <w:szCs w:val="32"/>
          <w:u w:val="single"/>
        </w:rPr>
      </w:pPr>
      <w:r w:rsidRPr="000A18EC">
        <w:rPr>
          <w:rFonts w:ascii="Candara" w:hAnsi="Candara"/>
          <w:b/>
          <w:bCs/>
          <w:i/>
          <w:iCs/>
          <w:color w:val="808080" w:themeColor="background1" w:themeShade="80"/>
          <w:sz w:val="32"/>
          <w:szCs w:val="32"/>
          <w:u w:val="single"/>
        </w:rPr>
        <w:t>ALLUREX CLINIQUE</w:t>
      </w:r>
    </w:p>
    <w:p w14:paraId="3867135E" w14:textId="5D861580" w:rsidR="000A18EC" w:rsidRPr="000A18EC" w:rsidRDefault="000A18EC" w:rsidP="000A18EC">
      <w:pPr>
        <w:pStyle w:val="Listparagraf"/>
        <w:ind w:left="1080"/>
        <w:rPr>
          <w:rFonts w:ascii="Candara" w:hAnsi="Candara"/>
          <w:b/>
          <w:bCs/>
          <w:i/>
          <w:iCs/>
          <w:color w:val="808080" w:themeColor="background1" w:themeShade="80"/>
          <w:sz w:val="32"/>
          <w:szCs w:val="32"/>
          <w:u w:val="single"/>
        </w:rPr>
      </w:pPr>
      <w:r>
        <w:rPr>
          <w:rFonts w:ascii="Candara" w:hAnsi="Candara"/>
          <w:b/>
          <w:bCs/>
          <w:i/>
          <w:iCs/>
          <w:color w:val="808080" w:themeColor="background1" w:themeShade="80"/>
          <w:sz w:val="32"/>
          <w:szCs w:val="32"/>
          <w:u w:val="single"/>
        </w:rPr>
        <w:t xml:space="preserve">Ce tratăm? </w:t>
      </w:r>
    </w:p>
    <w:p w14:paraId="4CA92D0E" w14:textId="77777777" w:rsidR="000A18EC" w:rsidRPr="000A18EC" w:rsidRDefault="000A18EC" w:rsidP="000A18EC">
      <w:pPr>
        <w:pStyle w:val="Listparagraf"/>
        <w:rPr>
          <w:rFonts w:ascii="Candara" w:hAnsi="Candara"/>
          <w:b/>
          <w:bCs/>
          <w:i/>
          <w:iCs/>
          <w:color w:val="2F5496" w:themeColor="accent1" w:themeShade="BF"/>
          <w:sz w:val="28"/>
          <w:szCs w:val="28"/>
        </w:rPr>
      </w:pPr>
    </w:p>
    <w:p w14:paraId="499DE00A" w14:textId="2A20F023" w:rsidR="006A5B3C" w:rsidRPr="000A18EC" w:rsidRDefault="006A5B3C" w:rsidP="000A18EC">
      <w:pPr>
        <w:pStyle w:val="Listparagraf"/>
        <w:numPr>
          <w:ilvl w:val="0"/>
          <w:numId w:val="11"/>
        </w:numPr>
        <w:rPr>
          <w:rFonts w:ascii="Candara" w:hAnsi="Candara"/>
          <w:b/>
          <w:bCs/>
          <w:i/>
          <w:iCs/>
          <w:color w:val="2F5496" w:themeColor="accent1" w:themeShade="BF"/>
          <w:sz w:val="28"/>
          <w:szCs w:val="28"/>
        </w:rPr>
      </w:pPr>
      <w:r w:rsidRPr="000A18EC"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  <w:t>DURERILE CERVICALE, DE UMERI ȘI DE SPATE (LOMBARGIILE)</w:t>
      </w:r>
    </w:p>
    <w:p w14:paraId="48A8B161" w14:textId="0AFB796F" w:rsidR="006A5B3C" w:rsidRPr="00890295" w:rsidRDefault="006A5B3C" w:rsidP="006A5B3C">
      <w:pPr>
        <w:rPr>
          <w:rFonts w:ascii="Candara" w:hAnsi="Candara"/>
        </w:rPr>
      </w:pPr>
      <w:r w:rsidRPr="00890295">
        <w:rPr>
          <w:rFonts w:ascii="Candara" w:hAnsi="Candara"/>
        </w:rPr>
        <w:t>Aceștia sunt cunoscuți ca mușchii stresului și adesea suferă de</w:t>
      </w:r>
      <w:r w:rsidRPr="00890295">
        <w:rPr>
          <w:rFonts w:ascii="Candara" w:hAnsi="Candara"/>
          <w:b/>
          <w:bCs/>
          <w:color w:val="000000" w:themeColor="text1"/>
        </w:rPr>
        <w:t xml:space="preserve"> slăbiciuni, c</w:t>
      </w:r>
      <w:r w:rsidR="00890295" w:rsidRPr="00890295">
        <w:rPr>
          <w:rFonts w:ascii="Candara" w:hAnsi="Candara"/>
          <w:b/>
          <w:bCs/>
          <w:color w:val="000000" w:themeColor="text1"/>
        </w:rPr>
        <w:t>o</w:t>
      </w:r>
      <w:r w:rsidRPr="00890295">
        <w:rPr>
          <w:rFonts w:ascii="Candara" w:hAnsi="Candara"/>
          <w:b/>
          <w:bCs/>
          <w:color w:val="000000" w:themeColor="text1"/>
        </w:rPr>
        <w:t>ntracturi și dezechilibru de forțe.</w:t>
      </w:r>
    </w:p>
    <w:p w14:paraId="0AA9B69A" w14:textId="5E45D88E" w:rsidR="006A5B3C" w:rsidRPr="00890295" w:rsidRDefault="006A5B3C" w:rsidP="006A5B3C">
      <w:pPr>
        <w:rPr>
          <w:rFonts w:ascii="Candara" w:hAnsi="Candara"/>
        </w:rPr>
      </w:pPr>
      <w:r w:rsidRPr="00890295">
        <w:rPr>
          <w:rFonts w:ascii="Candara" w:hAnsi="Candara"/>
        </w:rPr>
        <w:t>Vă putem aduce la zero disconfortul creat de acestea printr-o multitudine de tehnici, printre care:</w:t>
      </w:r>
    </w:p>
    <w:p w14:paraId="2BCED5B0" w14:textId="2AA2E4FB" w:rsidR="006A5B3C" w:rsidRPr="00890295" w:rsidRDefault="006A5B3C" w:rsidP="007C1B31">
      <w:pPr>
        <w:pStyle w:val="Listparagraf"/>
        <w:numPr>
          <w:ilvl w:val="0"/>
          <w:numId w:val="6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Terapia </w:t>
      </w:r>
      <w:r w:rsidR="00314669">
        <w:rPr>
          <w:rFonts w:ascii="Candara" w:hAnsi="Candara"/>
          <w:color w:val="833C0B" w:themeColor="accent2" w:themeShade="80"/>
        </w:rPr>
        <w:t>T</w:t>
      </w:r>
      <w:r w:rsidRPr="00890295">
        <w:rPr>
          <w:rFonts w:ascii="Candara" w:hAnsi="Candara"/>
          <w:color w:val="833C0B" w:themeColor="accent2" w:themeShade="80"/>
        </w:rPr>
        <w:t xml:space="preserve">rigger </w:t>
      </w:r>
      <w:proofErr w:type="spellStart"/>
      <w:r w:rsidR="00314669">
        <w:rPr>
          <w:rFonts w:ascii="Candara" w:hAnsi="Candara"/>
          <w:color w:val="833C0B" w:themeColor="accent2" w:themeShade="80"/>
        </w:rPr>
        <w:t>P</w:t>
      </w:r>
      <w:r w:rsidRPr="00890295">
        <w:rPr>
          <w:rFonts w:ascii="Candara" w:hAnsi="Candara"/>
          <w:color w:val="833C0B" w:themeColor="accent2" w:themeShade="80"/>
        </w:rPr>
        <w:t>oints</w:t>
      </w:r>
      <w:proofErr w:type="spellEnd"/>
      <w:r w:rsidR="00314669">
        <w:rPr>
          <w:rFonts w:ascii="Candara" w:hAnsi="Candara"/>
          <w:color w:val="833C0B" w:themeColor="accent2" w:themeShade="80"/>
        </w:rPr>
        <w:t>;</w:t>
      </w:r>
    </w:p>
    <w:p w14:paraId="38E88D11" w14:textId="72C3AB4E" w:rsidR="006A5B3C" w:rsidRPr="00890295" w:rsidRDefault="006A5B3C" w:rsidP="007C1B31">
      <w:pPr>
        <w:pStyle w:val="Listparagraf"/>
        <w:numPr>
          <w:ilvl w:val="0"/>
          <w:numId w:val="6"/>
        </w:numPr>
        <w:rPr>
          <w:rFonts w:ascii="Candara" w:hAnsi="Candara"/>
          <w:color w:val="833C0B" w:themeColor="accent2" w:themeShade="80"/>
        </w:rPr>
      </w:pPr>
      <w:proofErr w:type="spellStart"/>
      <w:r w:rsidRPr="00890295">
        <w:rPr>
          <w:rFonts w:ascii="Candara" w:hAnsi="Candara"/>
          <w:color w:val="833C0B" w:themeColor="accent2" w:themeShade="80"/>
        </w:rPr>
        <w:t>Masjul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</w:t>
      </w:r>
      <w:proofErr w:type="spellStart"/>
      <w:r w:rsidRPr="00890295">
        <w:rPr>
          <w:rFonts w:ascii="Candara" w:hAnsi="Candara"/>
          <w:color w:val="833C0B" w:themeColor="accent2" w:themeShade="80"/>
        </w:rPr>
        <w:t>miofascial</w:t>
      </w:r>
      <w:proofErr w:type="spellEnd"/>
      <w:r w:rsidR="00314669">
        <w:rPr>
          <w:rFonts w:ascii="Candara" w:hAnsi="Candara"/>
          <w:color w:val="833C0B" w:themeColor="accent2" w:themeShade="80"/>
        </w:rPr>
        <w:t>;</w:t>
      </w:r>
    </w:p>
    <w:p w14:paraId="4C788DA2" w14:textId="04FF3F33" w:rsidR="006A5B3C" w:rsidRPr="00890295" w:rsidRDefault="006A5B3C" w:rsidP="007C1B31">
      <w:pPr>
        <w:pStyle w:val="Listparagraf"/>
        <w:numPr>
          <w:ilvl w:val="0"/>
          <w:numId w:val="6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Terapia </w:t>
      </w:r>
      <w:proofErr w:type="spellStart"/>
      <w:r w:rsidR="00314669">
        <w:rPr>
          <w:rFonts w:ascii="Candara" w:hAnsi="Candara"/>
          <w:color w:val="833C0B" w:themeColor="accent2" w:themeShade="80"/>
        </w:rPr>
        <w:t>Tecar</w:t>
      </w:r>
      <w:proofErr w:type="spellEnd"/>
      <w:r w:rsidR="00314669">
        <w:rPr>
          <w:rFonts w:ascii="Candara" w:hAnsi="Candara"/>
          <w:color w:val="833C0B" w:themeColor="accent2" w:themeShade="80"/>
        </w:rPr>
        <w:t xml:space="preserve"> </w:t>
      </w:r>
      <w:proofErr w:type="spellStart"/>
      <w:r w:rsidR="00314669">
        <w:rPr>
          <w:rFonts w:ascii="Candara" w:hAnsi="Candara"/>
          <w:color w:val="833C0B" w:themeColor="accent2" w:themeShade="80"/>
        </w:rPr>
        <w:t>F</w:t>
      </w:r>
      <w:r w:rsidRPr="00890295">
        <w:rPr>
          <w:rFonts w:ascii="Candara" w:hAnsi="Candara"/>
          <w:color w:val="833C0B" w:themeColor="accent2" w:themeShade="80"/>
        </w:rPr>
        <w:t>izio</w:t>
      </w:r>
      <w:r w:rsidR="00314669">
        <w:rPr>
          <w:rFonts w:ascii="Candara" w:hAnsi="Candara"/>
          <w:color w:val="833C0B" w:themeColor="accent2" w:themeShade="80"/>
        </w:rPr>
        <w:t>W</w:t>
      </w:r>
      <w:r w:rsidRPr="00890295">
        <w:rPr>
          <w:rFonts w:ascii="Candara" w:hAnsi="Candara"/>
          <w:color w:val="833C0B" w:themeColor="accent2" w:themeShade="80"/>
        </w:rPr>
        <w:t>arm</w:t>
      </w:r>
      <w:proofErr w:type="spellEnd"/>
      <w:r w:rsidR="00314669">
        <w:rPr>
          <w:rFonts w:ascii="Candara" w:hAnsi="Candara"/>
          <w:color w:val="833C0B" w:themeColor="accent2" w:themeShade="80"/>
        </w:rPr>
        <w:t xml:space="preserve"> 7.0;</w:t>
      </w:r>
    </w:p>
    <w:p w14:paraId="47DE4C21" w14:textId="2DF636B1" w:rsidR="006A5B3C" w:rsidRPr="00890295" w:rsidRDefault="006A5B3C" w:rsidP="007C1B31">
      <w:pPr>
        <w:pStyle w:val="Listparagraf"/>
        <w:numPr>
          <w:ilvl w:val="0"/>
          <w:numId w:val="6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>Exerciții active</w:t>
      </w:r>
      <w:r w:rsidR="00314669">
        <w:rPr>
          <w:rFonts w:ascii="Candara" w:hAnsi="Candara"/>
          <w:color w:val="833C0B" w:themeColor="accent2" w:themeShade="80"/>
        </w:rPr>
        <w:t>;</w:t>
      </w:r>
    </w:p>
    <w:p w14:paraId="361B6462" w14:textId="018809A5" w:rsidR="006A5B3C" w:rsidRPr="00890295" w:rsidRDefault="006A5B3C" w:rsidP="007C1B31">
      <w:pPr>
        <w:pStyle w:val="Listparagraf"/>
        <w:numPr>
          <w:ilvl w:val="0"/>
          <w:numId w:val="6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>Învățarea menținerii unei posturi corecte</w:t>
      </w:r>
      <w:r w:rsidR="00314669">
        <w:rPr>
          <w:rFonts w:ascii="Candara" w:hAnsi="Candara"/>
          <w:color w:val="833C0B" w:themeColor="accent2" w:themeShade="80"/>
        </w:rPr>
        <w:t>.</w:t>
      </w:r>
    </w:p>
    <w:p w14:paraId="57858F5B" w14:textId="77777777" w:rsidR="006A5B3C" w:rsidRPr="00890295" w:rsidRDefault="006A5B3C" w:rsidP="006A5B3C">
      <w:pPr>
        <w:rPr>
          <w:rFonts w:ascii="Candara" w:hAnsi="Candara"/>
        </w:rPr>
      </w:pPr>
    </w:p>
    <w:p w14:paraId="39D9796A" w14:textId="77777777" w:rsidR="006A5B3C" w:rsidRPr="000A18EC" w:rsidRDefault="006A5B3C" w:rsidP="000A18EC">
      <w:pPr>
        <w:pStyle w:val="Listparagraf"/>
        <w:numPr>
          <w:ilvl w:val="0"/>
          <w:numId w:val="11"/>
        </w:numPr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</w:pPr>
      <w:r w:rsidRPr="000A18EC"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  <w:t>GONARTROZELE, COXARTROZELE</w:t>
      </w:r>
    </w:p>
    <w:p w14:paraId="6713ABCD" w14:textId="77777777" w:rsidR="006A5B3C" w:rsidRPr="00890295" w:rsidRDefault="006A5B3C" w:rsidP="006A5B3C">
      <w:pPr>
        <w:rPr>
          <w:rFonts w:ascii="Candara" w:hAnsi="Candara"/>
        </w:rPr>
      </w:pPr>
      <w:r w:rsidRPr="00890295">
        <w:rPr>
          <w:rFonts w:ascii="Candara" w:hAnsi="Candara"/>
          <w:b/>
          <w:bCs/>
        </w:rPr>
        <w:t>Durerile de genunchi și de șold</w:t>
      </w:r>
      <w:r w:rsidRPr="00890295">
        <w:rPr>
          <w:rFonts w:ascii="Candara" w:hAnsi="Candara"/>
        </w:rPr>
        <w:t xml:space="preserve"> sunt tratate în mod natural de scăderea în greutate deoarece reduc presiunea. </w:t>
      </w:r>
    </w:p>
    <w:p w14:paraId="78B2BE92" w14:textId="7B4B5097" w:rsidR="006A5B3C" w:rsidRPr="00890295" w:rsidRDefault="006A5B3C" w:rsidP="006A5B3C">
      <w:pPr>
        <w:rPr>
          <w:rFonts w:ascii="Candara" w:hAnsi="Candara"/>
        </w:rPr>
      </w:pPr>
      <w:r w:rsidRPr="00890295">
        <w:rPr>
          <w:rFonts w:ascii="Candara" w:hAnsi="Candara"/>
        </w:rPr>
        <w:t>Noi putem interveni în schimb cu următoarele:</w:t>
      </w:r>
    </w:p>
    <w:p w14:paraId="528E9117" w14:textId="77777777" w:rsidR="00314669" w:rsidRDefault="006A5B3C" w:rsidP="007C1B31">
      <w:pPr>
        <w:pStyle w:val="Listparagraf"/>
        <w:numPr>
          <w:ilvl w:val="0"/>
          <w:numId w:val="6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Folosirea aparatului de ultimă generație </w:t>
      </w:r>
      <w:proofErr w:type="spellStart"/>
      <w:r w:rsidR="00314669">
        <w:rPr>
          <w:rFonts w:ascii="Candara" w:hAnsi="Candara"/>
          <w:color w:val="833C0B" w:themeColor="accent2" w:themeShade="80"/>
        </w:rPr>
        <w:t>Tecar</w:t>
      </w:r>
      <w:proofErr w:type="spellEnd"/>
      <w:r w:rsidR="00314669">
        <w:rPr>
          <w:rFonts w:ascii="Candara" w:hAnsi="Candara"/>
          <w:color w:val="833C0B" w:themeColor="accent2" w:themeShade="80"/>
        </w:rPr>
        <w:t xml:space="preserve"> </w:t>
      </w:r>
      <w:proofErr w:type="spellStart"/>
      <w:r w:rsidRPr="00890295">
        <w:rPr>
          <w:rFonts w:ascii="Candara" w:hAnsi="Candara"/>
          <w:color w:val="833C0B" w:themeColor="accent2" w:themeShade="80"/>
        </w:rPr>
        <w:t>Fisiowarm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</w:t>
      </w:r>
      <w:r w:rsidR="00314669">
        <w:rPr>
          <w:rFonts w:ascii="Candara" w:hAnsi="Candara"/>
          <w:color w:val="833C0B" w:themeColor="accent2" w:themeShade="80"/>
        </w:rPr>
        <w:t xml:space="preserve">7.0 </w:t>
      </w:r>
    </w:p>
    <w:p w14:paraId="7C45E4D7" w14:textId="51FFEF57" w:rsidR="006A5B3C" w:rsidRPr="00890295" w:rsidRDefault="00314669" w:rsidP="007C1B31">
      <w:pPr>
        <w:pStyle w:val="Listparagraf"/>
        <w:numPr>
          <w:ilvl w:val="0"/>
          <w:numId w:val="6"/>
        </w:numPr>
        <w:rPr>
          <w:rFonts w:ascii="Candara" w:hAnsi="Candara"/>
          <w:color w:val="833C0B" w:themeColor="accent2" w:themeShade="80"/>
        </w:rPr>
      </w:pPr>
      <w:r>
        <w:rPr>
          <w:rFonts w:ascii="Candara" w:hAnsi="Candara"/>
          <w:color w:val="833C0B" w:themeColor="accent2" w:themeShade="80"/>
        </w:rPr>
        <w:t xml:space="preserve">Folosirea </w:t>
      </w:r>
      <w:r w:rsidR="006A5B3C" w:rsidRPr="00890295">
        <w:rPr>
          <w:rFonts w:ascii="Candara" w:hAnsi="Candara"/>
          <w:color w:val="833C0B" w:themeColor="accent2" w:themeShade="80"/>
        </w:rPr>
        <w:t>terapi</w:t>
      </w:r>
      <w:r>
        <w:rPr>
          <w:rFonts w:ascii="Candara" w:hAnsi="Candara"/>
          <w:color w:val="833C0B" w:themeColor="accent2" w:themeShade="80"/>
        </w:rPr>
        <w:t xml:space="preserve">ei </w:t>
      </w:r>
      <w:proofErr w:type="spellStart"/>
      <w:r w:rsidR="006A5B3C" w:rsidRPr="00890295">
        <w:rPr>
          <w:rFonts w:ascii="Candara" w:hAnsi="Candara"/>
          <w:color w:val="833C0B" w:themeColor="accent2" w:themeShade="80"/>
        </w:rPr>
        <w:t>Ultracrio</w:t>
      </w:r>
      <w:proofErr w:type="spellEnd"/>
      <w:r w:rsidR="006A5B3C" w:rsidRPr="00890295">
        <w:rPr>
          <w:rFonts w:ascii="Candara" w:hAnsi="Candara"/>
          <w:color w:val="833C0B" w:themeColor="accent2" w:themeShade="80"/>
        </w:rPr>
        <w:t xml:space="preserve"> II</w:t>
      </w:r>
      <w:r>
        <w:rPr>
          <w:rFonts w:ascii="Candara" w:hAnsi="Candara"/>
          <w:color w:val="833C0B" w:themeColor="accent2" w:themeShade="80"/>
        </w:rPr>
        <w:t>;</w:t>
      </w:r>
    </w:p>
    <w:p w14:paraId="20690B69" w14:textId="5DF8D452" w:rsidR="006A5B3C" w:rsidRPr="00890295" w:rsidRDefault="006A5B3C" w:rsidP="007C1B31">
      <w:pPr>
        <w:pStyle w:val="Listparagraf"/>
        <w:numPr>
          <w:ilvl w:val="0"/>
          <w:numId w:val="6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Aplicarea de benzi </w:t>
      </w:r>
      <w:proofErr w:type="spellStart"/>
      <w:r w:rsidRPr="00890295">
        <w:rPr>
          <w:rFonts w:ascii="Candara" w:hAnsi="Candara"/>
          <w:color w:val="833C0B" w:themeColor="accent2" w:themeShade="80"/>
        </w:rPr>
        <w:t>kinesiologice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pentru drenajul limfatic al </w:t>
      </w:r>
      <w:proofErr w:type="spellStart"/>
      <w:r w:rsidRPr="00890295">
        <w:rPr>
          <w:rFonts w:ascii="Candara" w:hAnsi="Candara"/>
          <w:color w:val="833C0B" w:themeColor="accent2" w:themeShade="80"/>
        </w:rPr>
        <w:t>atriculației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dar și pentru creșterea stabilității ei</w:t>
      </w:r>
      <w:r w:rsidR="00314669">
        <w:rPr>
          <w:rFonts w:ascii="Candara" w:hAnsi="Candara"/>
          <w:color w:val="833C0B" w:themeColor="accent2" w:themeShade="80"/>
        </w:rPr>
        <w:t>.</w:t>
      </w:r>
    </w:p>
    <w:p w14:paraId="650C7315" w14:textId="77777777" w:rsidR="006A5B3C" w:rsidRPr="00890295" w:rsidRDefault="006A5B3C" w:rsidP="006A5B3C">
      <w:pPr>
        <w:rPr>
          <w:rFonts w:ascii="Candara" w:hAnsi="Candara"/>
          <w:b/>
          <w:bCs/>
          <w:i/>
          <w:iCs/>
        </w:rPr>
      </w:pPr>
    </w:p>
    <w:p w14:paraId="29A7D8C1" w14:textId="77777777" w:rsidR="006A5B3C" w:rsidRPr="000A18EC" w:rsidRDefault="006A5B3C" w:rsidP="000A18EC">
      <w:pPr>
        <w:pStyle w:val="Listparagraf"/>
        <w:numPr>
          <w:ilvl w:val="0"/>
          <w:numId w:val="11"/>
        </w:numPr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</w:pPr>
      <w:r w:rsidRPr="000A18EC"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  <w:t>TENDINITELE</w:t>
      </w:r>
    </w:p>
    <w:p w14:paraId="4D190951" w14:textId="615DD53E" w:rsidR="00122241" w:rsidRPr="00890295" w:rsidRDefault="00122241" w:rsidP="006A5B3C">
      <w:pPr>
        <w:rPr>
          <w:rFonts w:ascii="Candara" w:hAnsi="Candara"/>
        </w:rPr>
      </w:pPr>
      <w:r w:rsidRPr="00890295">
        <w:rPr>
          <w:rFonts w:ascii="Candara" w:hAnsi="Candara"/>
        </w:rPr>
        <w:t>C</w:t>
      </w:r>
      <w:r w:rsidR="006A5B3C" w:rsidRPr="00890295">
        <w:rPr>
          <w:rFonts w:ascii="Candara" w:hAnsi="Candara"/>
        </w:rPr>
        <w:t xml:space="preserve">azurile cele mai comune </w:t>
      </w:r>
      <w:r w:rsidRPr="00890295">
        <w:rPr>
          <w:rFonts w:ascii="Candara" w:hAnsi="Candara"/>
        </w:rPr>
        <w:t xml:space="preserve">de tendinite care se manifestă prin sensibilitate la palpare si durere la mișcare </w:t>
      </w:r>
      <w:r w:rsidR="006A5B3C" w:rsidRPr="00890295">
        <w:rPr>
          <w:rFonts w:ascii="Candara" w:hAnsi="Candara"/>
        </w:rPr>
        <w:t xml:space="preserve">sunt întâlnite atât la </w:t>
      </w:r>
      <w:r w:rsidR="006A5B3C" w:rsidRPr="00890295">
        <w:rPr>
          <w:rFonts w:ascii="Candara" w:hAnsi="Candara"/>
          <w:b/>
          <w:bCs/>
        </w:rPr>
        <w:t xml:space="preserve">cotul unui jucător de tenis sau de golf, cât și la persoanele cu tendințe </w:t>
      </w:r>
      <w:proofErr w:type="spellStart"/>
      <w:r w:rsidR="006A5B3C" w:rsidRPr="00890295">
        <w:rPr>
          <w:rFonts w:ascii="Candara" w:hAnsi="Candara"/>
          <w:b/>
          <w:bCs/>
        </w:rPr>
        <w:t>Achiliene</w:t>
      </w:r>
      <w:proofErr w:type="spellEnd"/>
      <w:r w:rsidR="006A5B3C" w:rsidRPr="00890295">
        <w:rPr>
          <w:rFonts w:ascii="Candara" w:hAnsi="Candara"/>
        </w:rPr>
        <w:t xml:space="preserve">. </w:t>
      </w:r>
    </w:p>
    <w:p w14:paraId="67CAA31B" w14:textId="56C00EC7" w:rsidR="00122241" w:rsidRPr="00890295" w:rsidRDefault="00122241" w:rsidP="006A5B3C">
      <w:pPr>
        <w:rPr>
          <w:rFonts w:ascii="Candara" w:hAnsi="Candara"/>
        </w:rPr>
      </w:pPr>
      <w:r w:rsidRPr="00890295">
        <w:rPr>
          <w:rFonts w:ascii="Candara" w:hAnsi="Candara"/>
        </w:rPr>
        <w:t>Noi vă putem ajuta prin folosirea</w:t>
      </w:r>
      <w:r w:rsidR="00890295" w:rsidRPr="00890295">
        <w:rPr>
          <w:rFonts w:ascii="Candara" w:hAnsi="Candara"/>
        </w:rPr>
        <w:t xml:space="preserve"> proprietăților puternic antiinflamatorii a </w:t>
      </w:r>
    </w:p>
    <w:p w14:paraId="4D47AFE4" w14:textId="508B4AC4" w:rsidR="00122241" w:rsidRPr="00890295" w:rsidRDefault="00122241" w:rsidP="00122241">
      <w:pPr>
        <w:pStyle w:val="Listparagraf"/>
        <w:numPr>
          <w:ilvl w:val="0"/>
          <w:numId w:val="8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Terapiei </w:t>
      </w:r>
      <w:proofErr w:type="spellStart"/>
      <w:r w:rsidRPr="00890295">
        <w:rPr>
          <w:rFonts w:ascii="Candara" w:hAnsi="Candara"/>
          <w:color w:val="833C0B" w:themeColor="accent2" w:themeShade="80"/>
        </w:rPr>
        <w:t>Tecar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</w:t>
      </w:r>
      <w:proofErr w:type="spellStart"/>
      <w:r w:rsidRPr="00890295">
        <w:rPr>
          <w:rFonts w:ascii="Candara" w:hAnsi="Candara"/>
          <w:color w:val="833C0B" w:themeColor="accent2" w:themeShade="80"/>
        </w:rPr>
        <w:t>FisioWarm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7.0</w:t>
      </w:r>
      <w:r w:rsidR="00314669">
        <w:rPr>
          <w:rFonts w:ascii="Candara" w:hAnsi="Candara"/>
          <w:color w:val="833C0B" w:themeColor="accent2" w:themeShade="80"/>
        </w:rPr>
        <w:t>;</w:t>
      </w:r>
    </w:p>
    <w:p w14:paraId="2C79F324" w14:textId="0AC02F6D" w:rsidR="00890295" w:rsidRPr="00890295" w:rsidRDefault="00890295" w:rsidP="00122241">
      <w:pPr>
        <w:pStyle w:val="Listparagraf"/>
        <w:numPr>
          <w:ilvl w:val="0"/>
          <w:numId w:val="8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Terapiei </w:t>
      </w:r>
      <w:proofErr w:type="spellStart"/>
      <w:r w:rsidRPr="00890295">
        <w:rPr>
          <w:rFonts w:ascii="Candara" w:hAnsi="Candara"/>
          <w:color w:val="833C0B" w:themeColor="accent2" w:themeShade="80"/>
        </w:rPr>
        <w:t>UltraCrio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II</w:t>
      </w:r>
      <w:r w:rsidR="00314669">
        <w:rPr>
          <w:rFonts w:ascii="Candara" w:hAnsi="Candara"/>
          <w:color w:val="833C0B" w:themeColor="accent2" w:themeShade="80"/>
        </w:rPr>
        <w:t>.</w:t>
      </w:r>
    </w:p>
    <w:p w14:paraId="3F74E4B4" w14:textId="77777777" w:rsidR="006A5B3C" w:rsidRPr="00890295" w:rsidRDefault="006A5B3C" w:rsidP="006A5B3C">
      <w:pPr>
        <w:rPr>
          <w:rFonts w:ascii="Candara" w:hAnsi="Candara"/>
          <w:b/>
          <w:bCs/>
          <w:i/>
          <w:iCs/>
        </w:rPr>
      </w:pPr>
    </w:p>
    <w:p w14:paraId="02769746" w14:textId="77777777" w:rsidR="006A5B3C" w:rsidRPr="000A18EC" w:rsidRDefault="006A5B3C" w:rsidP="000A18EC">
      <w:pPr>
        <w:pStyle w:val="Listparagraf"/>
        <w:numPr>
          <w:ilvl w:val="0"/>
          <w:numId w:val="11"/>
        </w:numPr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</w:pPr>
      <w:r w:rsidRPr="000A18EC"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  <w:t>DISTONIILE</w:t>
      </w:r>
    </w:p>
    <w:p w14:paraId="37C35560" w14:textId="09824CE9" w:rsidR="00890295" w:rsidRPr="00890295" w:rsidRDefault="006A5B3C" w:rsidP="006A5B3C">
      <w:pPr>
        <w:rPr>
          <w:rFonts w:ascii="Candara" w:hAnsi="Candara"/>
        </w:rPr>
      </w:pPr>
      <w:r w:rsidRPr="00890295">
        <w:rPr>
          <w:rFonts w:ascii="Candara" w:hAnsi="Candara"/>
        </w:rPr>
        <w:t xml:space="preserve">Din această categorie a afecțiunilor neurologice fac parte </w:t>
      </w:r>
      <w:r w:rsidRPr="00890295">
        <w:rPr>
          <w:rFonts w:ascii="Candara" w:hAnsi="Candara"/>
          <w:b/>
          <w:bCs/>
        </w:rPr>
        <w:t xml:space="preserve">torticolis, </w:t>
      </w:r>
      <w:proofErr w:type="spellStart"/>
      <w:r w:rsidRPr="00890295">
        <w:rPr>
          <w:rFonts w:ascii="Candara" w:hAnsi="Candara"/>
          <w:b/>
          <w:bCs/>
        </w:rPr>
        <w:t>retrocolis</w:t>
      </w:r>
      <w:proofErr w:type="spellEnd"/>
      <w:r w:rsidRPr="00890295">
        <w:rPr>
          <w:rFonts w:ascii="Candara" w:hAnsi="Candara"/>
          <w:b/>
          <w:bCs/>
        </w:rPr>
        <w:t xml:space="preserve">, </w:t>
      </w:r>
      <w:proofErr w:type="spellStart"/>
      <w:r w:rsidRPr="00890295">
        <w:rPr>
          <w:rFonts w:ascii="Candara" w:hAnsi="Candara"/>
          <w:b/>
          <w:bCs/>
        </w:rPr>
        <w:t>antecolis</w:t>
      </w:r>
      <w:proofErr w:type="spellEnd"/>
      <w:r w:rsidRPr="00890295">
        <w:rPr>
          <w:rFonts w:ascii="Candara" w:hAnsi="Candara"/>
          <w:b/>
          <w:bCs/>
        </w:rPr>
        <w:t xml:space="preserve">, </w:t>
      </w:r>
      <w:proofErr w:type="spellStart"/>
      <w:r w:rsidRPr="00890295">
        <w:rPr>
          <w:rFonts w:ascii="Candara" w:hAnsi="Candara"/>
          <w:b/>
          <w:bCs/>
        </w:rPr>
        <w:t>laterocolis</w:t>
      </w:r>
      <w:proofErr w:type="spellEnd"/>
      <w:r w:rsidRPr="00890295">
        <w:rPr>
          <w:rFonts w:ascii="Candara" w:hAnsi="Candara"/>
          <w:b/>
          <w:bCs/>
        </w:rPr>
        <w:t xml:space="preserve">, </w:t>
      </w:r>
      <w:proofErr w:type="spellStart"/>
      <w:r w:rsidRPr="00890295">
        <w:rPr>
          <w:rFonts w:ascii="Candara" w:hAnsi="Candara"/>
          <w:b/>
          <w:bCs/>
        </w:rPr>
        <w:t>blefarospasmul</w:t>
      </w:r>
      <w:proofErr w:type="spellEnd"/>
      <w:r w:rsidRPr="00890295">
        <w:rPr>
          <w:rFonts w:ascii="Candara" w:hAnsi="Candara"/>
          <w:b/>
          <w:bCs/>
        </w:rPr>
        <w:t xml:space="preserve">, spasmul </w:t>
      </w:r>
      <w:proofErr w:type="spellStart"/>
      <w:r w:rsidRPr="00890295">
        <w:rPr>
          <w:rFonts w:ascii="Candara" w:hAnsi="Candara"/>
          <w:b/>
          <w:bCs/>
        </w:rPr>
        <w:t>hemifacial</w:t>
      </w:r>
      <w:proofErr w:type="spellEnd"/>
      <w:r w:rsidRPr="00890295">
        <w:rPr>
          <w:rFonts w:ascii="Candara" w:hAnsi="Candara"/>
          <w:b/>
          <w:bCs/>
        </w:rPr>
        <w:t>.</w:t>
      </w:r>
    </w:p>
    <w:p w14:paraId="4D9BB9F8" w14:textId="4E450E98" w:rsidR="00890295" w:rsidRPr="00890295" w:rsidRDefault="006A5B3C" w:rsidP="006A5B3C">
      <w:pPr>
        <w:rPr>
          <w:rFonts w:ascii="Candara" w:hAnsi="Candara"/>
        </w:rPr>
      </w:pPr>
      <w:r w:rsidRPr="00890295">
        <w:rPr>
          <w:rFonts w:ascii="Candara" w:hAnsi="Candara"/>
        </w:rPr>
        <w:t>Acestea se tratează cu</w:t>
      </w:r>
      <w:r w:rsidR="00553B80">
        <w:rPr>
          <w:rFonts w:ascii="Candara" w:hAnsi="Candara"/>
        </w:rPr>
        <w:t>:</w:t>
      </w:r>
    </w:p>
    <w:p w14:paraId="259446C7" w14:textId="77C9BB11" w:rsidR="00890295" w:rsidRPr="00890295" w:rsidRDefault="00314669" w:rsidP="00890295">
      <w:pPr>
        <w:pStyle w:val="Listparagraf"/>
        <w:numPr>
          <w:ilvl w:val="0"/>
          <w:numId w:val="9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lastRenderedPageBreak/>
        <w:t>I</w:t>
      </w:r>
      <w:r w:rsidR="006A5B3C" w:rsidRPr="00890295">
        <w:rPr>
          <w:rFonts w:ascii="Candara" w:hAnsi="Candara"/>
          <w:color w:val="833C0B" w:themeColor="accent2" w:themeShade="80"/>
        </w:rPr>
        <w:t>njec</w:t>
      </w:r>
      <w:r>
        <w:rPr>
          <w:rFonts w:ascii="Candara" w:hAnsi="Candara"/>
          <w:color w:val="833C0B" w:themeColor="accent2" w:themeShade="80"/>
        </w:rPr>
        <w:t>ții care conțin t</w:t>
      </w:r>
      <w:r w:rsidR="006A5B3C" w:rsidRPr="00890295">
        <w:rPr>
          <w:rFonts w:ascii="Candara" w:hAnsi="Candara"/>
          <w:color w:val="833C0B" w:themeColor="accent2" w:themeShade="80"/>
        </w:rPr>
        <w:t xml:space="preserve">oxină </w:t>
      </w:r>
      <w:proofErr w:type="spellStart"/>
      <w:r w:rsidR="006A5B3C" w:rsidRPr="00890295">
        <w:rPr>
          <w:rFonts w:ascii="Candara" w:hAnsi="Candara"/>
          <w:color w:val="833C0B" w:themeColor="accent2" w:themeShade="80"/>
        </w:rPr>
        <w:t>botulinică</w:t>
      </w:r>
      <w:proofErr w:type="spellEnd"/>
      <w:r>
        <w:rPr>
          <w:rFonts w:ascii="Candara" w:hAnsi="Candara"/>
          <w:color w:val="833C0B" w:themeColor="accent2" w:themeShade="80"/>
        </w:rPr>
        <w:t>;</w:t>
      </w:r>
      <w:r w:rsidR="006A5B3C" w:rsidRPr="00890295">
        <w:rPr>
          <w:rFonts w:ascii="Candara" w:hAnsi="Candara"/>
          <w:color w:val="833C0B" w:themeColor="accent2" w:themeShade="80"/>
        </w:rPr>
        <w:t xml:space="preserve"> </w:t>
      </w:r>
    </w:p>
    <w:p w14:paraId="25CA4303" w14:textId="03B99910" w:rsidR="00890295" w:rsidRPr="00890295" w:rsidRDefault="00314669" w:rsidP="00890295">
      <w:pPr>
        <w:pStyle w:val="Listparagraf"/>
        <w:numPr>
          <w:ilvl w:val="0"/>
          <w:numId w:val="9"/>
        </w:numPr>
        <w:rPr>
          <w:rFonts w:ascii="Candara" w:hAnsi="Candara"/>
          <w:color w:val="833C0B" w:themeColor="accent2" w:themeShade="80"/>
        </w:rPr>
      </w:pPr>
      <w:r>
        <w:rPr>
          <w:rFonts w:ascii="Candara" w:hAnsi="Candara"/>
          <w:color w:val="833C0B" w:themeColor="accent2" w:themeShade="80"/>
        </w:rPr>
        <w:t>Terapia</w:t>
      </w:r>
      <w:r w:rsidR="00890295" w:rsidRPr="00890295">
        <w:rPr>
          <w:rFonts w:ascii="Candara" w:hAnsi="Candara"/>
          <w:color w:val="833C0B" w:themeColor="accent2" w:themeShade="80"/>
        </w:rPr>
        <w:t xml:space="preserve"> </w:t>
      </w:r>
      <w:proofErr w:type="spellStart"/>
      <w:r w:rsidR="00890295" w:rsidRPr="00890295">
        <w:rPr>
          <w:rFonts w:ascii="Candara" w:hAnsi="Candara"/>
          <w:color w:val="833C0B" w:themeColor="accent2" w:themeShade="80"/>
        </w:rPr>
        <w:t>Tecar</w:t>
      </w:r>
      <w:proofErr w:type="spellEnd"/>
      <w:r w:rsidR="00890295" w:rsidRPr="00890295">
        <w:rPr>
          <w:rFonts w:ascii="Candara" w:hAnsi="Candara"/>
          <w:color w:val="833C0B" w:themeColor="accent2" w:themeShade="80"/>
        </w:rPr>
        <w:t xml:space="preserve"> </w:t>
      </w:r>
      <w:proofErr w:type="spellStart"/>
      <w:r w:rsidR="00890295" w:rsidRPr="00890295">
        <w:rPr>
          <w:rFonts w:ascii="Candara" w:hAnsi="Candara"/>
          <w:color w:val="833C0B" w:themeColor="accent2" w:themeShade="80"/>
        </w:rPr>
        <w:t>FisioWrm</w:t>
      </w:r>
      <w:proofErr w:type="spellEnd"/>
      <w:r w:rsidR="00890295" w:rsidRPr="00890295">
        <w:rPr>
          <w:rFonts w:ascii="Candara" w:hAnsi="Candara"/>
          <w:color w:val="833C0B" w:themeColor="accent2" w:themeShade="80"/>
        </w:rPr>
        <w:t xml:space="preserve"> 7.0</w:t>
      </w:r>
      <w:r w:rsidR="00553B80">
        <w:rPr>
          <w:rFonts w:ascii="Candara" w:hAnsi="Candara"/>
          <w:color w:val="833C0B" w:themeColor="accent2" w:themeShade="80"/>
        </w:rPr>
        <w:t>, care completează tratamentul</w:t>
      </w:r>
      <w:r>
        <w:rPr>
          <w:rFonts w:ascii="Candara" w:hAnsi="Candara"/>
          <w:color w:val="833C0B" w:themeColor="accent2" w:themeShade="80"/>
        </w:rPr>
        <w:t xml:space="preserve"> contracturilor și a durerii;</w:t>
      </w:r>
    </w:p>
    <w:p w14:paraId="6CFAD990" w14:textId="2A4EA2DA" w:rsidR="006A5B3C" w:rsidRPr="00890295" w:rsidRDefault="006A5B3C" w:rsidP="00890295">
      <w:pPr>
        <w:pStyle w:val="Listparagraf"/>
        <w:numPr>
          <w:ilvl w:val="0"/>
          <w:numId w:val="9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 procedee </w:t>
      </w:r>
      <w:proofErr w:type="spellStart"/>
      <w:r w:rsidRPr="00890295">
        <w:rPr>
          <w:rFonts w:ascii="Candara" w:hAnsi="Candara"/>
          <w:color w:val="833C0B" w:themeColor="accent2" w:themeShade="80"/>
        </w:rPr>
        <w:t>kinetoterapeutice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specifice (masaj </w:t>
      </w:r>
      <w:proofErr w:type="spellStart"/>
      <w:r w:rsidRPr="00890295">
        <w:rPr>
          <w:rFonts w:ascii="Candara" w:hAnsi="Candara"/>
          <w:color w:val="833C0B" w:themeColor="accent2" w:themeShade="80"/>
        </w:rPr>
        <w:t>miofascial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, </w:t>
      </w:r>
      <w:proofErr w:type="spellStart"/>
      <w:r w:rsidRPr="00890295">
        <w:rPr>
          <w:rFonts w:ascii="Candara" w:hAnsi="Candara"/>
          <w:color w:val="833C0B" w:themeColor="accent2" w:themeShade="80"/>
        </w:rPr>
        <w:t>cupping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, exerciții active și de </w:t>
      </w:r>
      <w:proofErr w:type="spellStart"/>
      <w:r w:rsidRPr="00890295">
        <w:rPr>
          <w:rFonts w:ascii="Candara" w:hAnsi="Candara"/>
          <w:color w:val="833C0B" w:themeColor="accent2" w:themeShade="80"/>
        </w:rPr>
        <w:t>stretching</w:t>
      </w:r>
      <w:proofErr w:type="spellEnd"/>
      <w:r w:rsidRPr="00890295">
        <w:rPr>
          <w:rFonts w:ascii="Candara" w:hAnsi="Candara"/>
          <w:color w:val="833C0B" w:themeColor="accent2" w:themeShade="80"/>
        </w:rPr>
        <w:t>).</w:t>
      </w:r>
    </w:p>
    <w:p w14:paraId="6E796C0F" w14:textId="77777777" w:rsidR="006A5B3C" w:rsidRPr="00890295" w:rsidRDefault="006A5B3C" w:rsidP="006A5B3C">
      <w:pPr>
        <w:rPr>
          <w:rFonts w:ascii="Candara" w:hAnsi="Candara"/>
          <w:color w:val="2F5496" w:themeColor="accent1" w:themeShade="BF"/>
          <w:sz w:val="32"/>
          <w:szCs w:val="32"/>
        </w:rPr>
      </w:pPr>
    </w:p>
    <w:p w14:paraId="43337A4E" w14:textId="77777777" w:rsidR="006A5B3C" w:rsidRPr="000A18EC" w:rsidRDefault="006A5B3C" w:rsidP="000A18EC">
      <w:pPr>
        <w:pStyle w:val="Listparagraf"/>
        <w:numPr>
          <w:ilvl w:val="0"/>
          <w:numId w:val="11"/>
        </w:numPr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</w:pPr>
      <w:r w:rsidRPr="000A18EC">
        <w:rPr>
          <w:rFonts w:ascii="Candara" w:hAnsi="Candara"/>
          <w:b/>
          <w:bCs/>
          <w:i/>
          <w:iCs/>
          <w:color w:val="2F5496" w:themeColor="accent1" w:themeShade="BF"/>
          <w:sz w:val="32"/>
          <w:szCs w:val="32"/>
        </w:rPr>
        <w:t>SPASTICITATEA</w:t>
      </w:r>
    </w:p>
    <w:p w14:paraId="28E7C9BF" w14:textId="63CD7956" w:rsidR="006A5B3C" w:rsidRPr="00890295" w:rsidRDefault="006A5B3C" w:rsidP="006A5B3C">
      <w:pPr>
        <w:rPr>
          <w:rFonts w:ascii="Candara" w:hAnsi="Candara"/>
        </w:rPr>
      </w:pPr>
      <w:r w:rsidRPr="00890295">
        <w:rPr>
          <w:rFonts w:ascii="Candara" w:hAnsi="Candara"/>
        </w:rPr>
        <w:t xml:space="preserve">În </w:t>
      </w:r>
      <w:r w:rsidR="00BF6F2F" w:rsidRPr="00890295">
        <w:rPr>
          <w:rFonts w:ascii="Candara" w:hAnsi="Candara"/>
        </w:rPr>
        <w:t>acest spectru</w:t>
      </w:r>
      <w:r w:rsidRPr="00890295">
        <w:rPr>
          <w:rFonts w:ascii="Candara" w:hAnsi="Candara"/>
        </w:rPr>
        <w:t xml:space="preserve"> se încadrează rezultatele </w:t>
      </w:r>
      <w:r w:rsidRPr="00890295">
        <w:rPr>
          <w:rFonts w:ascii="Candara" w:hAnsi="Candara"/>
          <w:b/>
          <w:bCs/>
        </w:rPr>
        <w:t xml:space="preserve">accidentelor vasculare cerebrale, a  traumatismelor cerebrale și </w:t>
      </w:r>
      <w:proofErr w:type="spellStart"/>
      <w:r w:rsidRPr="00890295">
        <w:rPr>
          <w:rFonts w:ascii="Candara" w:hAnsi="Candara"/>
          <w:b/>
          <w:bCs/>
        </w:rPr>
        <w:t>vertebromedulare</w:t>
      </w:r>
      <w:proofErr w:type="spellEnd"/>
      <w:r w:rsidRPr="00890295">
        <w:rPr>
          <w:rFonts w:ascii="Candara" w:hAnsi="Candara"/>
          <w:b/>
          <w:bCs/>
        </w:rPr>
        <w:t xml:space="preserve"> sau a sclerozelor</w:t>
      </w:r>
      <w:r w:rsidRPr="00890295">
        <w:rPr>
          <w:rFonts w:ascii="Candara" w:hAnsi="Candara"/>
        </w:rPr>
        <w:t>.</w:t>
      </w:r>
    </w:p>
    <w:p w14:paraId="3E5A08FB" w14:textId="03744140" w:rsidR="00890295" w:rsidRPr="00890295" w:rsidRDefault="000A18EC" w:rsidP="006A5B3C">
      <w:pPr>
        <w:rPr>
          <w:rFonts w:ascii="Candara" w:hAnsi="Candara"/>
        </w:rPr>
      </w:pPr>
      <w:r>
        <w:rPr>
          <w:rFonts w:ascii="Candara" w:hAnsi="Candara"/>
        </w:rPr>
        <w:t>Fiind afectată motricitatea</w:t>
      </w:r>
      <w:r w:rsidR="006A5B3C" w:rsidRPr="00890295">
        <w:rPr>
          <w:rFonts w:ascii="Candara" w:hAnsi="Candara"/>
        </w:rPr>
        <w:t xml:space="preserve">, atunci când spasmele sunt prelungite și au o intensitate mare, durerea provocată este tratată cu tratamente </w:t>
      </w:r>
      <w:proofErr w:type="spellStart"/>
      <w:r w:rsidR="006A5B3C" w:rsidRPr="00890295">
        <w:rPr>
          <w:rFonts w:ascii="Candara" w:hAnsi="Candara"/>
        </w:rPr>
        <w:t>antialgice</w:t>
      </w:r>
      <w:proofErr w:type="spellEnd"/>
      <w:r w:rsidR="006A5B3C" w:rsidRPr="00890295">
        <w:rPr>
          <w:rFonts w:ascii="Candara" w:hAnsi="Candara"/>
        </w:rPr>
        <w:t>.</w:t>
      </w:r>
    </w:p>
    <w:p w14:paraId="63A7A421" w14:textId="69063615" w:rsidR="00890295" w:rsidRPr="00890295" w:rsidRDefault="006A5B3C" w:rsidP="00890295">
      <w:pPr>
        <w:pStyle w:val="Listparagraf"/>
        <w:numPr>
          <w:ilvl w:val="0"/>
          <w:numId w:val="10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Injecțiile cu toxină </w:t>
      </w:r>
      <w:proofErr w:type="spellStart"/>
      <w:r w:rsidRPr="00890295">
        <w:rPr>
          <w:rFonts w:ascii="Candara" w:hAnsi="Candara"/>
          <w:color w:val="833C0B" w:themeColor="accent2" w:themeShade="80"/>
        </w:rPr>
        <w:t>botulinică</w:t>
      </w:r>
      <w:proofErr w:type="spellEnd"/>
      <w:r w:rsidRPr="00890295">
        <w:rPr>
          <w:rFonts w:ascii="Candara" w:hAnsi="Candara"/>
          <w:color w:val="833C0B" w:themeColor="accent2" w:themeShade="80"/>
        </w:rPr>
        <w:t xml:space="preserve"> relaxează timp de până la 3-4 luni musculatur</w:t>
      </w:r>
      <w:r w:rsidR="00890295" w:rsidRPr="00890295">
        <w:rPr>
          <w:rFonts w:ascii="Candara" w:hAnsi="Candara"/>
          <w:color w:val="833C0B" w:themeColor="accent2" w:themeShade="80"/>
        </w:rPr>
        <w:t>a</w:t>
      </w:r>
      <w:r w:rsidRPr="00890295">
        <w:rPr>
          <w:rFonts w:ascii="Candara" w:hAnsi="Candara"/>
          <w:color w:val="833C0B" w:themeColor="accent2" w:themeShade="80"/>
        </w:rPr>
        <w:t xml:space="preserve"> </w:t>
      </w:r>
      <w:proofErr w:type="spellStart"/>
      <w:r w:rsidRPr="00890295">
        <w:rPr>
          <w:rFonts w:ascii="Candara" w:hAnsi="Candara"/>
          <w:color w:val="833C0B" w:themeColor="accent2" w:themeShade="80"/>
        </w:rPr>
        <w:t>hiperactivă</w:t>
      </w:r>
      <w:proofErr w:type="spellEnd"/>
      <w:r w:rsidR="00314669">
        <w:rPr>
          <w:rFonts w:ascii="Candara" w:hAnsi="Candara"/>
          <w:color w:val="833C0B" w:themeColor="accent2" w:themeShade="80"/>
        </w:rPr>
        <w:t>;</w:t>
      </w:r>
    </w:p>
    <w:p w14:paraId="1F8B3803" w14:textId="2E55B3DF" w:rsidR="000F737D" w:rsidRPr="00890295" w:rsidRDefault="00890295" w:rsidP="00DA6209">
      <w:pPr>
        <w:pStyle w:val="Listparagraf"/>
        <w:numPr>
          <w:ilvl w:val="0"/>
          <w:numId w:val="10"/>
        </w:numPr>
        <w:rPr>
          <w:rFonts w:ascii="Candara" w:hAnsi="Candara"/>
          <w:color w:val="833C0B" w:themeColor="accent2" w:themeShade="80"/>
        </w:rPr>
      </w:pPr>
      <w:r w:rsidRPr="00890295">
        <w:rPr>
          <w:rFonts w:ascii="Candara" w:hAnsi="Candara"/>
          <w:color w:val="833C0B" w:themeColor="accent2" w:themeShade="80"/>
        </w:rPr>
        <w:t xml:space="preserve">Exercițiile </w:t>
      </w:r>
      <w:r w:rsidR="006A5B3C" w:rsidRPr="00890295">
        <w:rPr>
          <w:rFonts w:ascii="Candara" w:hAnsi="Candara"/>
          <w:color w:val="833C0B" w:themeColor="accent2" w:themeShade="80"/>
        </w:rPr>
        <w:t xml:space="preserve">de </w:t>
      </w:r>
      <w:proofErr w:type="spellStart"/>
      <w:r w:rsidR="006A5B3C" w:rsidRPr="00890295">
        <w:rPr>
          <w:rFonts w:ascii="Candara" w:hAnsi="Candara"/>
          <w:color w:val="833C0B" w:themeColor="accent2" w:themeShade="80"/>
        </w:rPr>
        <w:t>kinetoterapie</w:t>
      </w:r>
      <w:proofErr w:type="spellEnd"/>
      <w:r w:rsidR="006A5B3C" w:rsidRPr="00890295">
        <w:rPr>
          <w:rFonts w:ascii="Candara" w:hAnsi="Candara"/>
          <w:color w:val="833C0B" w:themeColor="accent2" w:themeShade="80"/>
        </w:rPr>
        <w:t xml:space="preserve"> specifice p</w:t>
      </w:r>
      <w:r w:rsidRPr="00890295">
        <w:rPr>
          <w:rFonts w:ascii="Candara" w:hAnsi="Candara"/>
          <w:color w:val="833C0B" w:themeColor="accent2" w:themeShade="80"/>
        </w:rPr>
        <w:t>ot</w:t>
      </w:r>
      <w:r w:rsidR="006A5B3C" w:rsidRPr="00890295">
        <w:rPr>
          <w:rFonts w:ascii="Candara" w:hAnsi="Candara"/>
          <w:color w:val="833C0B" w:themeColor="accent2" w:themeShade="80"/>
        </w:rPr>
        <w:t xml:space="preserve"> îmbunătăți schemele de mișcare</w:t>
      </w:r>
      <w:r w:rsidR="00314669">
        <w:rPr>
          <w:rFonts w:ascii="Candara" w:hAnsi="Candara"/>
          <w:color w:val="833C0B" w:themeColor="accent2" w:themeShade="80"/>
        </w:rPr>
        <w:t>.</w:t>
      </w:r>
    </w:p>
    <w:sectPr w:rsidR="000F737D" w:rsidRPr="00890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088"/>
    <w:multiLevelType w:val="hybridMultilevel"/>
    <w:tmpl w:val="BC383B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F04"/>
    <w:multiLevelType w:val="hybridMultilevel"/>
    <w:tmpl w:val="669A83A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7A2"/>
    <w:multiLevelType w:val="hybridMultilevel"/>
    <w:tmpl w:val="BF50E9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01E98"/>
    <w:multiLevelType w:val="hybridMultilevel"/>
    <w:tmpl w:val="743CA44A"/>
    <w:lvl w:ilvl="0" w:tplc="680622C0">
      <w:start w:val="1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A3DF4"/>
    <w:multiLevelType w:val="hybridMultilevel"/>
    <w:tmpl w:val="E7786E8C"/>
    <w:lvl w:ilvl="0" w:tplc="025034FA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069A"/>
    <w:multiLevelType w:val="hybridMultilevel"/>
    <w:tmpl w:val="070815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50"/>
    <w:multiLevelType w:val="hybridMultilevel"/>
    <w:tmpl w:val="CA5491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90757"/>
    <w:multiLevelType w:val="hybridMultilevel"/>
    <w:tmpl w:val="846833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605F4"/>
    <w:multiLevelType w:val="hybridMultilevel"/>
    <w:tmpl w:val="2F96DC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954AF"/>
    <w:multiLevelType w:val="hybridMultilevel"/>
    <w:tmpl w:val="F9828B38"/>
    <w:lvl w:ilvl="0" w:tplc="041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A743762"/>
    <w:multiLevelType w:val="hybridMultilevel"/>
    <w:tmpl w:val="AE08E334"/>
    <w:lvl w:ilvl="0" w:tplc="D45C49D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00F35"/>
    <w:multiLevelType w:val="hybridMultilevel"/>
    <w:tmpl w:val="23A4B6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C56D4"/>
    <w:multiLevelType w:val="hybridMultilevel"/>
    <w:tmpl w:val="36C2183E"/>
    <w:lvl w:ilvl="0" w:tplc="D45C49D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2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5D"/>
    <w:rsid w:val="00080F94"/>
    <w:rsid w:val="000A18EC"/>
    <w:rsid w:val="000F737D"/>
    <w:rsid w:val="00122241"/>
    <w:rsid w:val="00314669"/>
    <w:rsid w:val="00553B80"/>
    <w:rsid w:val="005A275D"/>
    <w:rsid w:val="005C6E40"/>
    <w:rsid w:val="0065535C"/>
    <w:rsid w:val="006A5B3C"/>
    <w:rsid w:val="007C1B31"/>
    <w:rsid w:val="00890295"/>
    <w:rsid w:val="00BF6F2F"/>
    <w:rsid w:val="00C1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A664"/>
  <w15:chartTrackingRefBased/>
  <w15:docId w15:val="{0554C3A5-14C1-4B6E-85A9-81B67F9E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0F7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0F737D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0F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sub-title">
    <w:name w:val="sub-title"/>
    <w:basedOn w:val="Fontdeparagrafimplicit"/>
    <w:rsid w:val="000F737D"/>
  </w:style>
  <w:style w:type="character" w:styleId="Robust">
    <w:name w:val="Strong"/>
    <w:basedOn w:val="Fontdeparagrafimplicit"/>
    <w:uiPriority w:val="22"/>
    <w:qFormat/>
    <w:rsid w:val="000F737D"/>
    <w:rPr>
      <w:b/>
      <w:bCs/>
    </w:rPr>
  </w:style>
  <w:style w:type="paragraph" w:styleId="Listparagraf">
    <w:name w:val="List Paragraph"/>
    <w:basedOn w:val="Normal"/>
    <w:uiPriority w:val="34"/>
    <w:qFormat/>
    <w:rsid w:val="0065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199D-D730-4379-9221-07A288B4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304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2020-09-27T11:05:00Z</dcterms:created>
  <dcterms:modified xsi:type="dcterms:W3CDTF">2020-09-27T13:09:00Z</dcterms:modified>
</cp:coreProperties>
</file>