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1E5C" w14:textId="21BAC28E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2019-202</w:t>
      </w:r>
      <w:r w:rsidR="00294C41">
        <w:rPr>
          <w:rFonts w:ascii="Arial" w:hAnsi="Arial" w:cs="Arial"/>
        </w:rPr>
        <w:t>0</w:t>
      </w:r>
    </w:p>
    <w:p w14:paraId="5FB17720" w14:textId="164A9064" w:rsidR="00722C1F" w:rsidRPr="00DA00CD" w:rsidRDefault="001A691A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</w:t>
      </w:r>
      <w:r w:rsidR="005B5E79">
        <w:rPr>
          <w:rFonts w:ascii="Arial" w:hAnsi="Arial" w:cs="Arial"/>
        </w:rPr>
        <w:t>4</w:t>
      </w:r>
      <w:r w:rsidRPr="00DA00CD">
        <w:rPr>
          <w:rFonts w:ascii="Arial" w:hAnsi="Arial" w:cs="Arial"/>
        </w:rPr>
        <w:t xml:space="preserve">: </w:t>
      </w:r>
      <w:r w:rsidR="005B5E79">
        <w:rPr>
          <w:rFonts w:ascii="Arial" w:hAnsi="Arial" w:cs="Arial"/>
        </w:rPr>
        <w:t>Time domain convolution</w:t>
      </w:r>
      <w:r>
        <w:rPr>
          <w:rFonts w:ascii="Arial" w:hAnsi="Arial" w:cs="Arial"/>
        </w:rPr>
        <w:br/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6B562F46" w:rsidR="00DA00CD" w:rsidRPr="005B5E79" w:rsidRDefault="005B5E79" w:rsidP="005B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E79">
              <w:rPr>
                <w:rFonts w:ascii="Consolas" w:hAnsi="Consolas" w:cs="Consolas"/>
                <w:color w:val="000000"/>
                <w:shd w:val="clear" w:color="auto" w:fill="FFFFFF"/>
              </w:rPr>
              <w:t>exercise7.m</w:t>
            </w:r>
            <w:r w:rsidRPr="005B5E79">
              <w:rPr>
                <w:rFonts w:ascii="Arial" w:hAnsi="Arial" w:cs="Arial"/>
                <w:color w:val="000000"/>
                <w:shd w:val="clear" w:color="auto" w:fill="FFFFFF"/>
              </w:rPr>
              <w:t xml:space="preserve"> adapted to solve Lab Exercise 7: Part 2. (2 marks)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49CB3A4E" w:rsidR="00DA00CD" w:rsidRPr="005B5E79" w:rsidRDefault="005B5E79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E79">
              <w:rPr>
                <w:rFonts w:ascii="Consolas" w:hAnsi="Consolas" w:cs="Consolas"/>
                <w:color w:val="000000"/>
                <w:shd w:val="clear" w:color="auto" w:fill="FFFFFF"/>
              </w:rPr>
              <w:t>exercise7.m</w:t>
            </w:r>
            <w:r w:rsidRPr="005B5E79">
              <w:rPr>
                <w:rFonts w:ascii="Arial" w:hAnsi="Arial" w:cs="Arial"/>
                <w:color w:val="000000"/>
                <w:shd w:val="clear" w:color="auto" w:fill="FFFFFF"/>
              </w:rPr>
              <w:t xml:space="preserve"> adapted to solve Lab exercises 7: parts 3 and 4 (2 marks).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67C7462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  <w:p w14:paraId="3BD320D1" w14:textId="77777777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4EE1D9F3" w:rsidR="00DA00CD" w:rsidRPr="005B5E79" w:rsidRDefault="005B5E79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E79">
              <w:rPr>
                <w:rFonts w:ascii="Arial" w:hAnsi="Arial" w:cs="Arial"/>
                <w:color w:val="000000"/>
                <w:shd w:val="clear" w:color="auto" w:fill="FFFFFF"/>
              </w:rPr>
              <w:t>Lab exercise 8 (1 mark)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6DBB3B30" w:rsidR="00722C1F" w:rsidRPr="00E56217" w:rsidRDefault="00E56217" w:rsidP="00294C41">
      <w:pPr>
        <w:ind w:left="568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except that the evidence of the work that I have submitted </w:t>
      </w:r>
      <w:r w:rsidR="005B5E79">
        <w:rPr>
          <w:rFonts w:ascii="Arial" w:hAnsi="Arial" w:cs="Arial"/>
          <w:color w:val="0E0E0E"/>
        </w:rPr>
        <w:t>may</w:t>
      </w:r>
      <w:r w:rsidR="00C51A2B" w:rsidRPr="00E56217">
        <w:rPr>
          <w:rFonts w:ascii="Arial" w:hAnsi="Arial" w:cs="Arial"/>
          <w:color w:val="0E0E0E"/>
        </w:rPr>
        <w:t xml:space="preserve"> be subject to </w:t>
      </w:r>
      <w:r w:rsidR="005B5E79">
        <w:rPr>
          <w:rFonts w:ascii="Arial" w:hAnsi="Arial" w:cs="Arial"/>
          <w:color w:val="0E0E0E"/>
        </w:rPr>
        <w:t>instructor</w:t>
      </w:r>
      <w:r w:rsidR="00C51A2B" w:rsidRPr="00E56217">
        <w:rPr>
          <w:rFonts w:ascii="Arial" w:hAnsi="Arial" w:cs="Arial"/>
          <w:color w:val="0E0E0E"/>
        </w:rPr>
        <w:t xml:space="preserve"> audit and check</w:t>
      </w:r>
      <w:r>
        <w:rPr>
          <w:rFonts w:ascii="Arial" w:hAnsi="Arial" w:cs="Arial"/>
          <w:color w:val="0E0E0E"/>
        </w:rPr>
        <w:t>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606A8F21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</w:t>
      </w:r>
      <w:r w:rsidR="005B5E79">
        <w:rPr>
          <w:rFonts w:ascii="Arial" w:hAnsi="Arial" w:cs="Arial"/>
          <w:b/>
          <w:color w:val="0E0E0E"/>
        </w:rPr>
        <w:t>4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5B5E79">
        <w:rPr>
          <w:rFonts w:ascii="Arial" w:hAnsi="Arial" w:cs="Arial"/>
          <w:b/>
          <w:color w:val="0E0E0E"/>
        </w:rPr>
        <w:t>Time domain convolution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bookmarkStart w:id="0" w:name="_GoBack"/>
      <w:bookmarkEnd w:id="0"/>
      <w:r w:rsidRPr="00DA00CD">
        <w:rPr>
          <w:rFonts w:ascii="Arial" w:hAnsi="Arial" w:cs="Arial"/>
        </w:rPr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36A6322F" w:rsidR="00722C1F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</w:p>
    <w:p w14:paraId="5ECE2215" w14:textId="77777777" w:rsidR="00B02E35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20DFF4C4" w14:textId="6057B48E" w:rsidR="00B02E35" w:rsidRDefault="005B5E79" w:rsidP="005B5E79">
      <w:pPr>
        <w:ind w:left="284"/>
        <w:rPr>
          <w:rFonts w:ascii="Arial" w:hAnsi="Arial" w:cs="Arial"/>
          <w:color w:val="0E0E0E"/>
        </w:rPr>
      </w:pPr>
      <w:r w:rsidRPr="005B5E79">
        <w:rPr>
          <w:rFonts w:ascii="Arial" w:hAnsi="Arial" w:cs="Arial"/>
        </w:rPr>
        <w:t xml:space="preserve">Copies of </w:t>
      </w:r>
      <w:r w:rsidRPr="005B5E79">
        <w:rPr>
          <w:rFonts w:ascii="Consolas" w:hAnsi="Consolas" w:cs="Consolas"/>
        </w:rPr>
        <w:t>exercise7.m</w:t>
      </w:r>
      <w:r w:rsidRPr="005B5E79">
        <w:rPr>
          <w:rFonts w:ascii="Arial" w:hAnsi="Arial" w:cs="Arial"/>
        </w:rPr>
        <w:t xml:space="preserve"> adapted as necessary</w:t>
      </w:r>
      <w:r w:rsidRPr="005B5E79">
        <w:rPr>
          <w:rFonts w:ascii="Arial" w:hAnsi="Arial" w:cs="Arial"/>
        </w:rPr>
        <w:t xml:space="preserve"> and saved as</w:t>
      </w:r>
      <w:r>
        <w:rPr>
          <w:rFonts w:ascii="Arial" w:hAnsi="Arial" w:cs="Arial"/>
          <w:sz w:val="20"/>
          <w:szCs w:val="20"/>
        </w:rPr>
        <w:t xml:space="preserve"> </w:t>
      </w:r>
      <w:r w:rsidR="00B02E35" w:rsidRPr="00072655">
        <w:rPr>
          <w:rFonts w:ascii="Arial" w:hAnsi="Arial" w:cs="Arial"/>
          <w:i/>
          <w:iCs/>
          <w:color w:val="0E0E0E"/>
        </w:rPr>
        <w:t>MATLAB live script</w:t>
      </w:r>
      <w:r w:rsidR="00B02E35" w:rsidRPr="00072655">
        <w:rPr>
          <w:rFonts w:ascii="Arial" w:hAnsi="Arial" w:cs="Arial"/>
          <w:color w:val="0E0E0E"/>
        </w:rPr>
        <w:t xml:space="preserve"> (</w:t>
      </w:r>
      <w:r w:rsidR="00B02E35" w:rsidRPr="00B02E35">
        <w:rPr>
          <w:rFonts w:ascii="Consolas" w:hAnsi="Consolas" w:cs="Consolas"/>
          <w:color w:val="0E0E0E"/>
        </w:rPr>
        <w:t>mlx</w:t>
      </w:r>
      <w:r>
        <w:rPr>
          <w:rFonts w:ascii="Arial" w:hAnsi="Arial" w:cs="Arial"/>
          <w:color w:val="0E0E0E"/>
        </w:rPr>
        <w:t xml:space="preserve">) </w:t>
      </w:r>
      <w:r w:rsidR="00400339">
        <w:rPr>
          <w:rFonts w:ascii="Arial" w:hAnsi="Arial" w:cs="Arial"/>
          <w:color w:val="0E0E0E"/>
        </w:rPr>
        <w:t>and Simulink (</w:t>
      </w:r>
      <w:proofErr w:type="spellStart"/>
      <w:r w:rsidR="00400339" w:rsidRPr="00400339">
        <w:rPr>
          <w:rFonts w:ascii="Consolas" w:hAnsi="Consolas" w:cs="Consolas"/>
          <w:color w:val="0E0E0E"/>
        </w:rPr>
        <w:t>slx</w:t>
      </w:r>
      <w:proofErr w:type="spellEnd"/>
      <w:r w:rsidR="00400339">
        <w:rPr>
          <w:rFonts w:ascii="Arial" w:hAnsi="Arial" w:cs="Arial"/>
          <w:color w:val="0E0E0E"/>
        </w:rPr>
        <w:t xml:space="preserve">) </w:t>
      </w:r>
      <w:r w:rsidR="00B02E35" w:rsidRPr="00072655">
        <w:rPr>
          <w:rFonts w:ascii="Arial" w:hAnsi="Arial" w:cs="Arial"/>
          <w:color w:val="0E0E0E"/>
        </w:rPr>
        <w:t>files</w:t>
      </w:r>
      <w:r w:rsidR="00B02E35">
        <w:rPr>
          <w:rFonts w:ascii="Arial" w:hAnsi="Arial" w:cs="Arial"/>
          <w:color w:val="0E0E0E"/>
        </w:rPr>
        <w:t>:</w:t>
      </w:r>
    </w:p>
    <w:p w14:paraId="3CD8FBAB" w14:textId="77777777" w:rsidR="00B02E35" w:rsidRPr="00E56217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79DCC23E" w14:textId="48E48D27" w:rsidR="00722C1F" w:rsidRPr="00E56217" w:rsidRDefault="00072655" w:rsidP="00400339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5B5E79" w:rsidRPr="005B5E79">
        <w:rPr>
          <w:rFonts w:ascii="Arial" w:hAnsi="Arial" w:cs="Arial"/>
          <w:color w:val="0E0E0E"/>
        </w:rPr>
        <w:t xml:space="preserve">Assessed work </w:t>
      </w:r>
      <w:r w:rsidR="005B5E79" w:rsidRPr="005B5E79">
        <w:rPr>
          <w:rFonts w:ascii="Consolas" w:hAnsi="Consolas" w:cs="Consolas"/>
          <w:color w:val="0E0E0E"/>
        </w:rPr>
        <w:t>ex7_2.mlx</w:t>
      </w:r>
      <w:r w:rsidR="00400339">
        <w:rPr>
          <w:rFonts w:ascii="Arial" w:hAnsi="Arial" w:cs="Arial"/>
          <w:color w:val="0E0E0E"/>
        </w:rPr>
        <w:t>l;</w:t>
      </w:r>
      <w:r w:rsidR="005B5E79" w:rsidRPr="005B5E79">
        <w:rPr>
          <w:rFonts w:ascii="Arial" w:hAnsi="Arial" w:cs="Arial"/>
          <w:color w:val="0E0E0E"/>
        </w:rPr>
        <w:t xml:space="preserve"> </w:t>
      </w:r>
      <w:r w:rsidR="005B5E79" w:rsidRPr="005B5E79">
        <w:rPr>
          <w:rFonts w:ascii="Consolas" w:hAnsi="Consolas" w:cs="Consolas"/>
          <w:color w:val="0E0E0E"/>
        </w:rPr>
        <w:t>ex7_3.mlx</w:t>
      </w:r>
      <w:r w:rsidR="005B5E79" w:rsidRPr="005B5E79">
        <w:rPr>
          <w:rFonts w:ascii="Arial" w:hAnsi="Arial" w:cs="Arial"/>
          <w:color w:val="0E0E0E"/>
        </w:rPr>
        <w:t xml:space="preserve">, </w:t>
      </w:r>
      <w:r w:rsidR="005B5E79" w:rsidRPr="005B5E79">
        <w:rPr>
          <w:rFonts w:ascii="Consolas" w:hAnsi="Consolas" w:cs="Consolas"/>
          <w:color w:val="0E0E0E"/>
        </w:rPr>
        <w:t>ex7_4.mlx</w:t>
      </w:r>
      <w:r w:rsidR="005B5E79" w:rsidRPr="005B5E79">
        <w:rPr>
          <w:rFonts w:ascii="Arial" w:hAnsi="Arial" w:cs="Arial"/>
          <w:color w:val="0E0E0E"/>
        </w:rPr>
        <w:t xml:space="preserve"> (can be </w:t>
      </w:r>
      <w:r w:rsidR="00400339">
        <w:rPr>
          <w:rFonts w:ascii="Arial" w:hAnsi="Arial" w:cs="Arial"/>
          <w:color w:val="0E0E0E"/>
        </w:rPr>
        <w:t xml:space="preserve">submitted as </w:t>
      </w:r>
      <w:r w:rsidR="005B5E79" w:rsidRPr="005B5E79">
        <w:rPr>
          <w:rFonts w:ascii="Arial" w:hAnsi="Arial" w:cs="Arial"/>
          <w:color w:val="0E0E0E"/>
        </w:rPr>
        <w:t>sections in one Live</w:t>
      </w:r>
      <w:r w:rsidR="005B5E79">
        <w:rPr>
          <w:rFonts w:ascii="Arial" w:hAnsi="Arial" w:cs="Arial"/>
          <w:color w:val="0E0E0E"/>
        </w:rPr>
        <w:t xml:space="preserve"> </w:t>
      </w:r>
      <w:r w:rsidR="005B5E79" w:rsidRPr="005B5E79">
        <w:rPr>
          <w:rFonts w:ascii="Arial" w:hAnsi="Arial" w:cs="Arial"/>
          <w:color w:val="0E0E0E"/>
        </w:rPr>
        <w:t>Script</w:t>
      </w:r>
      <w:r w:rsidR="005B5E79">
        <w:rPr>
          <w:rFonts w:ascii="Arial" w:hAnsi="Arial" w:cs="Arial"/>
          <w:sz w:val="20"/>
          <w:szCs w:val="20"/>
        </w:rPr>
        <w:t xml:space="preserve"> </w:t>
      </w:r>
      <w:r w:rsidR="005B5E79" w:rsidRPr="005B5E79">
        <w:rPr>
          <w:rFonts w:ascii="Arial" w:hAnsi="Arial" w:cs="Arial"/>
          <w:color w:val="0E0E0E"/>
        </w:rPr>
        <w:t>file</w:t>
      </w:r>
      <w:r w:rsidR="005B5E79">
        <w:rPr>
          <w:rFonts w:ascii="Arial" w:hAnsi="Arial" w:cs="Arial"/>
          <w:sz w:val="20"/>
          <w:szCs w:val="20"/>
        </w:rPr>
        <w:t xml:space="preserve"> </w:t>
      </w:r>
      <w:r w:rsidR="005B5E79" w:rsidRPr="005B5E79">
        <w:rPr>
          <w:rFonts w:ascii="Consolas" w:hAnsi="Consolas" w:cs="Consolas"/>
        </w:rPr>
        <w:t>ex7.mlx</w:t>
      </w:r>
      <w:r w:rsidR="005B5E79">
        <w:rPr>
          <w:rFonts w:ascii="Arial" w:hAnsi="Arial" w:cs="Arial"/>
          <w:sz w:val="20"/>
          <w:szCs w:val="20"/>
        </w:rPr>
        <w:t xml:space="preserve">), </w:t>
      </w:r>
      <w:r w:rsidR="005B5E79" w:rsidRPr="00400339">
        <w:rPr>
          <w:rFonts w:ascii="Consolas" w:hAnsi="Consolas" w:cs="Consolas"/>
        </w:rPr>
        <w:t>ex8.mlx</w:t>
      </w:r>
      <w:r w:rsidR="005B5E79">
        <w:rPr>
          <w:rFonts w:ascii="Arial" w:hAnsi="Arial" w:cs="Arial"/>
          <w:sz w:val="20"/>
          <w:szCs w:val="20"/>
        </w:rPr>
        <w:t xml:space="preserve">, </w:t>
      </w:r>
      <w:r w:rsidR="005B5E79" w:rsidRPr="00400339">
        <w:rPr>
          <w:rFonts w:ascii="Consolas" w:hAnsi="Consolas" w:cs="Consolas"/>
        </w:rPr>
        <w:t>ex8.slx</w:t>
      </w:r>
      <w:r w:rsidR="00400339">
        <w:rPr>
          <w:rFonts w:ascii="Arial" w:hAnsi="Arial" w:cs="Arial"/>
          <w:color w:val="0E0E0E"/>
        </w:rPr>
        <w:t>.</w:t>
      </w:r>
    </w:p>
    <w:sectPr w:rsidR="00722C1F" w:rsidRPr="00E56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072655"/>
    <w:rsid w:val="001A691A"/>
    <w:rsid w:val="00294C41"/>
    <w:rsid w:val="00400339"/>
    <w:rsid w:val="005B5E79"/>
    <w:rsid w:val="00722C1F"/>
    <w:rsid w:val="008F766E"/>
    <w:rsid w:val="00AC724C"/>
    <w:rsid w:val="00B02E35"/>
    <w:rsid w:val="00C479AA"/>
    <w:rsid w:val="00C51A2B"/>
    <w:rsid w:val="00DA00CD"/>
    <w:rsid w:val="00E56217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lab01-claim</vt:lpstr>
    </vt:vector>
  </TitlesOfParts>
  <Company>Swansea University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Jobling C.P.</cp:lastModifiedBy>
  <cp:revision>3</cp:revision>
  <dcterms:created xsi:type="dcterms:W3CDTF">2019-12-18T09:10:00Z</dcterms:created>
  <dcterms:modified xsi:type="dcterms:W3CDTF">2019-12-18T09:20:00Z</dcterms:modified>
</cp:coreProperties>
</file>