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4004D" w14:textId="77777777" w:rsidR="00D87D67" w:rsidRPr="00D87D67" w:rsidRDefault="00D87D67" w:rsidP="00D87D67">
      <w:pPr>
        <w:rPr>
          <w:rFonts w:ascii="Times New Roman" w:hAnsi="Times New Roman"/>
          <w:b/>
          <w:bCs/>
          <w:sz w:val="24"/>
          <w:szCs w:val="24"/>
          <w:lang w:eastAsia="zh-CN"/>
        </w:rPr>
      </w:pPr>
      <w:r>
        <w:rPr>
          <w:rFonts w:ascii="Helvetica Neue" w:eastAsiaTheme="minorHAnsi" w:hAnsi="Helvetica Neue" w:cs="Helvetica Neue"/>
          <w:sz w:val="26"/>
          <w:szCs w:val="26"/>
        </w:rPr>
        <w:t>Y</w:t>
      </w:r>
      <w:r>
        <w:rPr>
          <w:rFonts w:ascii="Helvetica Neue" w:eastAsiaTheme="minorHAnsi" w:hAnsi="Helvetica Neue" w:cs="Helvetica Neue"/>
          <w:sz w:val="26"/>
          <w:szCs w:val="26"/>
        </w:rPr>
        <w:t>ou should also be able to develop and interpret hypotheses similar to those problem 4 group assignment 2</w:t>
      </w:r>
    </w:p>
    <w:p w14:paraId="726C4A55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 xml:space="preserve">3.(10 points) Please use the file “Flight delays </w:t>
      </w:r>
      <w:proofErr w:type="spellStart"/>
      <w:r w:rsidRPr="00D30C94">
        <w:rPr>
          <w:rFonts w:ascii="Times New Roman" w:hAnsi="Times New Roman"/>
          <w:sz w:val="24"/>
          <w:szCs w:val="24"/>
        </w:rPr>
        <w:t>ledolter</w:t>
      </w:r>
      <w:proofErr w:type="spellEnd"/>
      <w:r w:rsidRPr="00D30C94">
        <w:rPr>
          <w:rFonts w:ascii="Times New Roman" w:hAnsi="Times New Roman"/>
          <w:sz w:val="24"/>
          <w:szCs w:val="24"/>
        </w:rPr>
        <w:t xml:space="preserve"> with dummies.csv” to answer this question. </w:t>
      </w:r>
    </w:p>
    <w:p w14:paraId="3F6CA035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 xml:space="preserve">These data are same as the data used earlier in the class. The flights have origins in BWI, DCA or IAD, and destinations in EWR, JFK, or LGA. The variable </w:t>
      </w:r>
      <w:proofErr w:type="spellStart"/>
      <w:r w:rsidRPr="00D30C94">
        <w:rPr>
          <w:rFonts w:ascii="Times New Roman" w:hAnsi="Times New Roman"/>
          <w:sz w:val="24"/>
          <w:szCs w:val="24"/>
        </w:rPr>
        <w:t>delaynew</w:t>
      </w:r>
      <w:proofErr w:type="spellEnd"/>
      <w:r w:rsidRPr="00D30C94">
        <w:rPr>
          <w:rFonts w:ascii="Times New Roman" w:hAnsi="Times New Roman"/>
          <w:sz w:val="24"/>
          <w:szCs w:val="24"/>
        </w:rPr>
        <w:t xml:space="preserve"> is 1 if the flight is delayed, and 0 if not delayed.</w:t>
      </w:r>
    </w:p>
    <w:p w14:paraId="454AD883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d1 = 1 if origin is BWI, d1=0 if origin is DCA or IAD</w:t>
      </w:r>
    </w:p>
    <w:p w14:paraId="6360E976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d2 = 1 if origin is DCA, d2=0 if origin is BWI or IAD</w:t>
      </w:r>
    </w:p>
    <w:p w14:paraId="17E945D6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d3 = 1 if destination is EWR, d3=0 if destination is JFK or LGA</w:t>
      </w:r>
    </w:p>
    <w:p w14:paraId="6B28E0C8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d4 = 1 if destination is JFK, d4=0 if destination is EWR or LGA</w:t>
      </w:r>
    </w:p>
    <w:p w14:paraId="1A4441C9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d5 = 1 if the flight is in the evening (6:00 pm or later), d5 = 0 if not</w:t>
      </w:r>
    </w:p>
    <w:p w14:paraId="479C6980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 xml:space="preserve">Estimate a logit model with </w:t>
      </w:r>
      <w:proofErr w:type="spellStart"/>
      <w:r w:rsidRPr="00D30C94">
        <w:rPr>
          <w:rFonts w:ascii="Times New Roman" w:hAnsi="Times New Roman"/>
          <w:sz w:val="24"/>
          <w:szCs w:val="24"/>
        </w:rPr>
        <w:t>delaynew</w:t>
      </w:r>
      <w:proofErr w:type="spellEnd"/>
      <w:r w:rsidRPr="00D30C94">
        <w:rPr>
          <w:rFonts w:ascii="Times New Roman" w:hAnsi="Times New Roman"/>
          <w:sz w:val="24"/>
          <w:szCs w:val="24"/>
        </w:rPr>
        <w:t xml:space="preserve"> as the response variable, and d1, d2, d3, d4 and d5 as independent variables, that is,</w:t>
      </w:r>
    </w:p>
    <w:p w14:paraId="56883727" w14:textId="77777777" w:rsidR="00D87D67" w:rsidRPr="00125C06" w:rsidRDefault="00D87D67" w:rsidP="00D87D67">
      <w:pPr>
        <w:rPr>
          <w:rFonts w:ascii="Times New Roman" w:hAnsi="Times New Roman"/>
          <w:sz w:val="24"/>
          <w:szCs w:val="24"/>
          <w:lang w:val="pl-PL"/>
        </w:rPr>
      </w:pPr>
      <w:r w:rsidRPr="00125C06">
        <w:rPr>
          <w:rFonts w:ascii="Times New Roman" w:hAnsi="Times New Roman"/>
          <w:sz w:val="24"/>
          <w:szCs w:val="24"/>
          <w:lang w:val="pl-PL"/>
        </w:rPr>
        <w:t>I = B0 + B1*d1 + B2*d2 + B3*d3 + B4*d4 + B5*d5</w:t>
      </w:r>
    </w:p>
    <w:p w14:paraId="42B8C356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 xml:space="preserve">Then, use Models </w:t>
      </w:r>
      <w:r w:rsidRPr="00D30C94">
        <w:rPr>
          <w:rFonts w:ascii="Times New Roman" w:hAnsi="Times New Roman"/>
          <w:sz w:val="24"/>
          <w:szCs w:val="24"/>
        </w:rPr>
        <w:sym w:font="Wingdings" w:char="F0E8"/>
      </w:r>
      <w:r w:rsidRPr="00D30C94">
        <w:rPr>
          <w:rFonts w:ascii="Times New Roman" w:hAnsi="Times New Roman"/>
          <w:sz w:val="24"/>
          <w:szCs w:val="24"/>
        </w:rPr>
        <w:t xml:space="preserve"> Hypothesis tests </w:t>
      </w:r>
      <w:r w:rsidRPr="00D30C94">
        <w:rPr>
          <w:rFonts w:ascii="Times New Roman" w:hAnsi="Times New Roman"/>
          <w:sz w:val="24"/>
          <w:szCs w:val="24"/>
        </w:rPr>
        <w:sym w:font="Wingdings" w:char="F0E8"/>
      </w:r>
      <w:r w:rsidRPr="00D30C94">
        <w:rPr>
          <w:rFonts w:ascii="Times New Roman" w:hAnsi="Times New Roman"/>
          <w:sz w:val="24"/>
          <w:szCs w:val="24"/>
        </w:rPr>
        <w:t xml:space="preserve"> Linear hypothesis to test each of the following five hypotheses at a 95% level of confidence:</w:t>
      </w:r>
    </w:p>
    <w:p w14:paraId="452A90DC" w14:textId="77777777" w:rsidR="00D87D67" w:rsidRPr="00C33DA8" w:rsidRDefault="00D87D67" w:rsidP="00D87D67">
      <w:pPr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C33DA8">
        <w:rPr>
          <w:rFonts w:ascii="Times New Roman" w:hAnsi="Times New Roman"/>
          <w:b/>
          <w:bCs/>
          <w:sz w:val="24"/>
          <w:szCs w:val="24"/>
        </w:rPr>
        <w:t>B1 = B2 = 0</w:t>
      </w:r>
    </w:p>
    <w:p w14:paraId="78385570" w14:textId="57124EDE" w:rsidR="00BA14D9" w:rsidRPr="00D30C94" w:rsidRDefault="00CC4D1A" w:rsidP="00BA14D9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The probability of whether a flight is delayed or not has nothing do to with a flight’s origin.</w:t>
      </w:r>
    </w:p>
    <w:p w14:paraId="0D0420DD" w14:textId="77777777" w:rsidR="00D87D67" w:rsidRPr="005F015C" w:rsidRDefault="00D87D67" w:rsidP="00D87D67">
      <w:pPr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5F015C">
        <w:rPr>
          <w:rFonts w:ascii="Times New Roman" w:hAnsi="Times New Roman"/>
          <w:b/>
          <w:bCs/>
          <w:sz w:val="24"/>
          <w:szCs w:val="24"/>
        </w:rPr>
        <w:t>B3 = B4 = 0</w:t>
      </w:r>
    </w:p>
    <w:p w14:paraId="70DC6C0D" w14:textId="1AAF1D07" w:rsidR="00C33DA8" w:rsidRPr="00D30C94" w:rsidRDefault="00C33DA8" w:rsidP="00C33DA8">
      <w:pPr>
        <w:rPr>
          <w:rFonts w:ascii="Times New Roman" w:hAnsi="Times New Roman"/>
          <w:sz w:val="24"/>
          <w:szCs w:val="24"/>
          <w:lang w:eastAsia="zh-CN"/>
        </w:rPr>
      </w:pPr>
      <w:r w:rsidRPr="00C33DA8">
        <w:rPr>
          <w:rFonts w:ascii="Times New Roman" w:hAnsi="Times New Roman"/>
          <w:sz w:val="24"/>
          <w:szCs w:val="24"/>
        </w:rPr>
        <w:t xml:space="preserve">The probability of whether a flight is delayed or not has nothing do to with a flight’s </w:t>
      </w:r>
      <w:r>
        <w:rPr>
          <w:rFonts w:ascii="Times New Roman" w:hAnsi="Times New Roman"/>
          <w:sz w:val="24"/>
          <w:szCs w:val="24"/>
        </w:rPr>
        <w:t>destination</w:t>
      </w:r>
      <w:r w:rsidRPr="00C33DA8">
        <w:rPr>
          <w:rFonts w:ascii="Times New Roman" w:hAnsi="Times New Roman"/>
          <w:sz w:val="24"/>
          <w:szCs w:val="24"/>
        </w:rPr>
        <w:t>.</w:t>
      </w:r>
    </w:p>
    <w:p w14:paraId="726D8910" w14:textId="77777777" w:rsidR="00D87D67" w:rsidRDefault="00D87D67" w:rsidP="00D87D6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B1 = B4 = 0</w:t>
      </w:r>
    </w:p>
    <w:p w14:paraId="2ECDE27F" w14:textId="77777777" w:rsidR="004507C5" w:rsidRDefault="004507C5" w:rsidP="004507C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4507C5">
        <w:rPr>
          <w:rFonts w:ascii="Times New Roman" w:eastAsia="Times New Roman" w:hAnsi="Times New Roman"/>
          <w:sz w:val="24"/>
          <w:szCs w:val="24"/>
          <w:lang w:eastAsia="zh-CN"/>
        </w:rPr>
        <w:t xml:space="preserve">B1=0. Given time of departure and destination, flights from IAD and BWI origins are equally likely to be delayed. </w:t>
      </w:r>
    </w:p>
    <w:p w14:paraId="3DA63E35" w14:textId="2B76E307" w:rsidR="004507C5" w:rsidRPr="004507C5" w:rsidRDefault="004507C5" w:rsidP="004507C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4507C5">
        <w:rPr>
          <w:rFonts w:ascii="Times New Roman" w:eastAsia="Times New Roman" w:hAnsi="Times New Roman"/>
          <w:sz w:val="24"/>
          <w:szCs w:val="24"/>
          <w:lang w:eastAsia="zh-CN"/>
        </w:rPr>
        <w:t>B4=0. Given time of departure and origins, flights to LGA and JFK destinations are equally likely to be delayed. Combined: Given time of departure, for flights from either IAD or BWI (origin) and to either LGA or JFK (destination), they are equally likely to be delayed</w:t>
      </w:r>
    </w:p>
    <w:p w14:paraId="6F300F4A" w14:textId="77777777" w:rsidR="00D87D67" w:rsidRPr="005661F8" w:rsidRDefault="00D87D67" w:rsidP="00D87D67">
      <w:pPr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5661F8">
        <w:rPr>
          <w:rFonts w:ascii="Times New Roman" w:hAnsi="Times New Roman"/>
          <w:b/>
          <w:bCs/>
          <w:sz w:val="24"/>
          <w:szCs w:val="24"/>
        </w:rPr>
        <w:t>B2 + B3 = 0</w:t>
      </w:r>
    </w:p>
    <w:p w14:paraId="0133500B" w14:textId="77777777" w:rsidR="005661F8" w:rsidRPr="005661F8" w:rsidRDefault="005661F8" w:rsidP="005661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5661F8">
        <w:rPr>
          <w:rFonts w:ascii="Times New Roman" w:eastAsia="Times New Roman" w:hAnsi="Times New Roman"/>
          <w:sz w:val="24"/>
          <w:szCs w:val="24"/>
          <w:lang w:eastAsia="zh-CN"/>
        </w:rPr>
        <w:lastRenderedPageBreak/>
        <w:t>Given time of departure, flights are equally likely to be delayed for the following two combinations of origin and destination: 1) origin=IAD and destination=LGA; 2) origin=DCA and destination=EWR</w:t>
      </w:r>
    </w:p>
    <w:p w14:paraId="3CF2DC1E" w14:textId="77777777" w:rsidR="005661F8" w:rsidRPr="00D30C94" w:rsidRDefault="005661F8" w:rsidP="005661F8">
      <w:pPr>
        <w:rPr>
          <w:rFonts w:ascii="Times New Roman" w:hAnsi="Times New Roman"/>
          <w:sz w:val="24"/>
          <w:szCs w:val="24"/>
        </w:rPr>
      </w:pPr>
    </w:p>
    <w:p w14:paraId="21C77A0D" w14:textId="77777777" w:rsidR="00D87D67" w:rsidRPr="00D30C94" w:rsidRDefault="00D87D67" w:rsidP="00D87D6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B0 + B3 + B5 = 0</w:t>
      </w:r>
    </w:p>
    <w:p w14:paraId="0D3E1D07" w14:textId="5C94E3AE" w:rsidR="005661F8" w:rsidRPr="005661F8" w:rsidRDefault="005661F8" w:rsidP="005661F8">
      <w:pPr>
        <w:rPr>
          <w:rFonts w:ascii="Times New Roman" w:hAnsi="Times New Roman"/>
          <w:sz w:val="24"/>
          <w:szCs w:val="24"/>
        </w:rPr>
      </w:pPr>
      <w:r w:rsidRPr="005661F8">
        <w:rPr>
          <w:rFonts w:ascii="Times New Roman" w:hAnsi="Times New Roman"/>
          <w:sz w:val="24"/>
          <w:szCs w:val="24"/>
        </w:rPr>
        <w:t>A flight has a 50% likelihood to be delayed if the flight departures from IAD to EWR in the evening (6:00pm or later).</w:t>
      </w:r>
    </w:p>
    <w:p w14:paraId="36FCF086" w14:textId="77777777" w:rsidR="005661F8" w:rsidRDefault="005661F8" w:rsidP="00D87D67">
      <w:pPr>
        <w:rPr>
          <w:rFonts w:ascii="Times New Roman" w:hAnsi="Times New Roman"/>
          <w:sz w:val="24"/>
          <w:szCs w:val="24"/>
        </w:rPr>
      </w:pPr>
    </w:p>
    <w:p w14:paraId="7CA21B69" w14:textId="77777777" w:rsidR="00D87D67" w:rsidRPr="00D30C94" w:rsidRDefault="00D87D67" w:rsidP="00D87D67">
      <w:pPr>
        <w:rPr>
          <w:rFonts w:ascii="Times New Roman" w:hAnsi="Times New Roman"/>
          <w:sz w:val="24"/>
          <w:szCs w:val="24"/>
        </w:rPr>
      </w:pPr>
      <w:r w:rsidRPr="00D30C94">
        <w:rPr>
          <w:rFonts w:ascii="Times New Roman" w:hAnsi="Times New Roman"/>
          <w:sz w:val="24"/>
          <w:szCs w:val="24"/>
        </w:rPr>
        <w:t>For each hypothesis, state the meaning of the hypothesis and the result (that is, whether you can reject the null hypothesis at a 95% level of confidence).</w:t>
      </w:r>
    </w:p>
    <w:p w14:paraId="7202916A" w14:textId="5EEFC1DD" w:rsidR="006C68EB" w:rsidRDefault="006C68EB" w:rsidP="00D87D67"/>
    <w:p w14:paraId="420D0BC4" w14:textId="2EED2C6E" w:rsidR="001C4BA5" w:rsidRDefault="001C4BA5" w:rsidP="00BE19D3">
      <w:pPr>
        <w:spacing w:before="100" w:beforeAutospacing="1" w:after="100" w:afterAutospacing="1"/>
        <w:rPr>
          <w:b/>
          <w:bCs/>
        </w:rPr>
      </w:pPr>
      <w:r w:rsidRPr="001C4BA5">
        <w:rPr>
          <w:b/>
          <w:bCs/>
        </w:rPr>
        <w:t>When to reject:</w:t>
      </w:r>
    </w:p>
    <w:p w14:paraId="7723E94A" w14:textId="2738CF65" w:rsidR="00BE19D3" w:rsidRPr="001C4BA5" w:rsidRDefault="00BE19D3" w:rsidP="00BE19D3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For testing of logit regressions</w:t>
      </w:r>
      <w:r w:rsidR="00C53706">
        <w:rPr>
          <w:b/>
          <w:bCs/>
        </w:rPr>
        <w:t xml:space="preserve"> hypotheses</w:t>
      </w:r>
    </w:p>
    <w:p w14:paraId="303F25D6" w14:textId="72341A7E" w:rsidR="002448E0" w:rsidRDefault="00353A99" w:rsidP="00353A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P-value </w:t>
      </w:r>
      <w:r w:rsidR="002448E0" w:rsidRPr="00A64562">
        <w:rPr>
          <w:rFonts w:ascii="Times New Roman" w:eastAsia="Times New Roman" w:hAnsi="Times New Roman"/>
          <w:sz w:val="24"/>
          <w:szCs w:val="24"/>
          <w:lang w:eastAsia="zh-CN"/>
        </w:rPr>
        <w:t xml:space="preserve">greater than 0.05, </w:t>
      </w:r>
      <w:r w:rsidR="001C4BA5" w:rsidRPr="00A64562">
        <w:rPr>
          <w:rFonts w:ascii="Times New Roman" w:eastAsia="Times New Roman" w:hAnsi="Times New Roman"/>
          <w:sz w:val="24"/>
          <w:szCs w:val="24"/>
          <w:lang w:eastAsia="zh-CN"/>
        </w:rPr>
        <w:t>failed to reject</w:t>
      </w:r>
      <w:r w:rsidR="002448E0" w:rsidRPr="00A64562">
        <w:rPr>
          <w:rFonts w:ascii="Times New Roman" w:eastAsia="Times New Roman" w:hAnsi="Times New Roman"/>
          <w:sz w:val="24"/>
          <w:szCs w:val="24"/>
          <w:lang w:eastAsia="zh-CN"/>
        </w:rPr>
        <w:t xml:space="preserve"> the null hypothesis.</w:t>
      </w:r>
    </w:p>
    <w:p w14:paraId="53E94810" w14:textId="06D1498D" w:rsidR="00353A99" w:rsidRPr="007158D5" w:rsidRDefault="00353A99" w:rsidP="00353A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it-IT" w:eastAsia="zh-CN"/>
        </w:rPr>
      </w:pPr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Chi-</w:t>
      </w:r>
      <w:proofErr w:type="spellStart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squrare</w:t>
      </w:r>
      <w:proofErr w:type="spellEnd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&gt;Chisquare0.01-&gt;</w:t>
      </w:r>
      <w:proofErr w:type="spellStart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r</w:t>
      </w:r>
      <w:bookmarkStart w:id="0" w:name="_GoBack"/>
      <w:bookmarkEnd w:id="0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eject</w:t>
      </w:r>
      <w:proofErr w:type="spellEnd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 xml:space="preserve"> </w:t>
      </w:r>
      <w:proofErr w:type="spellStart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null</w:t>
      </w:r>
      <w:proofErr w:type="spellEnd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 xml:space="preserve"> </w:t>
      </w:r>
      <w:proofErr w:type="spellStart"/>
      <w:r w:rsidRPr="007158D5">
        <w:rPr>
          <w:rFonts w:ascii="Times New Roman" w:eastAsia="Times New Roman" w:hAnsi="Times New Roman"/>
          <w:sz w:val="24"/>
          <w:szCs w:val="24"/>
          <w:lang w:val="it-IT" w:eastAsia="zh-CN"/>
        </w:rPr>
        <w:t>hypothesis</w:t>
      </w:r>
      <w:proofErr w:type="spellEnd"/>
    </w:p>
    <w:p w14:paraId="0C75CB9C" w14:textId="7335A75E" w:rsidR="002448E0" w:rsidRPr="007158D5" w:rsidRDefault="000D5263" w:rsidP="00BE19D3">
      <w:pPr>
        <w:spacing w:before="100" w:beforeAutospacing="1" w:after="100" w:afterAutospacing="1"/>
        <w:rPr>
          <w:b/>
          <w:bCs/>
        </w:rPr>
      </w:pPr>
      <w:r w:rsidRPr="007158D5">
        <w:rPr>
          <w:b/>
          <w:bCs/>
        </w:rPr>
        <w:t>Standard regression model:</w:t>
      </w:r>
    </w:p>
    <w:p w14:paraId="40D407D5" w14:textId="213D4727" w:rsidR="00353A99" w:rsidRPr="00D87D67" w:rsidRDefault="00353A99" w:rsidP="00BE19D3">
      <w:pPr>
        <w:spacing w:before="100" w:beforeAutospacing="1" w:after="100" w:afterAutospacing="1"/>
        <w:rPr>
          <w:lang w:eastAsia="zh-CN"/>
        </w:rPr>
      </w:pPr>
      <w:r>
        <w:t>If F&gt;</w:t>
      </w:r>
      <w:proofErr w:type="spellStart"/>
      <w:r>
        <w:t>Falpha</w:t>
      </w:r>
      <w:proofErr w:type="spellEnd"/>
      <w:r>
        <w:t>(</w:t>
      </w:r>
      <w:proofErr w:type="gramStart"/>
      <w:r>
        <w:t>k,n</w:t>
      </w:r>
      <w:proofErr w:type="gramEnd"/>
      <w:r>
        <w:t>-m-1), reject null hypothesis</w:t>
      </w:r>
    </w:p>
    <w:sectPr w:rsidR="00353A99" w:rsidRPr="00D87D67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7AD5"/>
    <w:multiLevelType w:val="hybridMultilevel"/>
    <w:tmpl w:val="069A8EE2"/>
    <w:lvl w:ilvl="0" w:tplc="AB5C60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124EC"/>
    <w:multiLevelType w:val="hybridMultilevel"/>
    <w:tmpl w:val="0BB68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67"/>
    <w:rsid w:val="000D5263"/>
    <w:rsid w:val="001C4BA5"/>
    <w:rsid w:val="002448E0"/>
    <w:rsid w:val="002F0231"/>
    <w:rsid w:val="00353A99"/>
    <w:rsid w:val="004507C5"/>
    <w:rsid w:val="00532FA2"/>
    <w:rsid w:val="005661F8"/>
    <w:rsid w:val="005F015C"/>
    <w:rsid w:val="006C68EB"/>
    <w:rsid w:val="007158D5"/>
    <w:rsid w:val="00A64562"/>
    <w:rsid w:val="00BA14D9"/>
    <w:rsid w:val="00BE19D3"/>
    <w:rsid w:val="00C33DA8"/>
    <w:rsid w:val="00C53706"/>
    <w:rsid w:val="00CC4D1A"/>
    <w:rsid w:val="00CF54F8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FBB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7D67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4F8"/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54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CF54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54F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CF54F8"/>
    <w:rPr>
      <w:b/>
      <w:bCs/>
    </w:rPr>
  </w:style>
  <w:style w:type="character" w:styleId="Emphasis">
    <w:name w:val="Emphasis"/>
    <w:uiPriority w:val="20"/>
    <w:qFormat/>
    <w:rsid w:val="00CF54F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F54F8"/>
  </w:style>
  <w:style w:type="character" w:customStyle="1" w:styleId="NoSpacingChar">
    <w:name w:val="No Spacing Char"/>
    <w:basedOn w:val="DefaultParagraphFont"/>
    <w:link w:val="NoSpacing"/>
    <w:uiPriority w:val="1"/>
    <w:rsid w:val="00CF54F8"/>
  </w:style>
  <w:style w:type="paragraph" w:styleId="ListParagraph">
    <w:name w:val="List Paragraph"/>
    <w:basedOn w:val="Normal"/>
    <w:uiPriority w:val="34"/>
    <w:qFormat/>
    <w:rsid w:val="00CF54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54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F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CF54F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CF54F8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CF54F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CF54F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CF54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9</cp:revision>
  <dcterms:created xsi:type="dcterms:W3CDTF">2017-11-02T23:50:00Z</dcterms:created>
  <dcterms:modified xsi:type="dcterms:W3CDTF">2017-11-03T00:58:00Z</dcterms:modified>
</cp:coreProperties>
</file>