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8EE13" w14:textId="77777777" w:rsidR="008B16C2" w:rsidRPr="008B16C2" w:rsidRDefault="008B16C2" w:rsidP="008B16C2">
      <w:pPr>
        <w:spacing w:after="150" w:line="486" w:lineRule="atLeast"/>
        <w:ind w:firstLine="720"/>
        <w:rPr>
          <w:rFonts w:ascii="Times New Roman" w:hAnsi="Times New Roman" w:cs="Times New Roman"/>
          <w:lang w:eastAsia="zh-CN"/>
        </w:rPr>
      </w:pPr>
      <w:r w:rsidRPr="008B16C2">
        <w:rPr>
          <w:rFonts w:ascii="Times New Roman" w:hAnsi="Times New Roman" w:cs="Times New Roman"/>
          <w:lang w:eastAsia="zh-CN"/>
        </w:rPr>
        <w:t>Finalize one Capstone idea based on the feedback you got from your mentor and peers on your Section 1 submission, and on your newly acquired understanding of the tools and data wrangling. Submit a project proposal - a short (1-2 page) document that answers the following questions:</w:t>
      </w:r>
    </w:p>
    <w:p w14:paraId="0F124046" w14:textId="77777777" w:rsidR="008B16C2" w:rsidRPr="008B16C2" w:rsidRDefault="008B16C2" w:rsidP="008B16C2">
      <w:pPr>
        <w:numPr>
          <w:ilvl w:val="0"/>
          <w:numId w:val="1"/>
        </w:numPr>
        <w:spacing w:after="150" w:line="486" w:lineRule="atLeast"/>
        <w:ind w:left="1320"/>
        <w:rPr>
          <w:rFonts w:ascii="Times New Roman" w:hAnsi="Times New Roman" w:cs="Times New Roman"/>
          <w:lang w:eastAsia="zh-CN"/>
        </w:rPr>
      </w:pPr>
      <w:r w:rsidRPr="008B16C2">
        <w:rPr>
          <w:rFonts w:ascii="Times New Roman" w:hAnsi="Times New Roman" w:cs="Times New Roman"/>
          <w:lang w:eastAsia="zh-CN"/>
        </w:rPr>
        <w:t>What is the problem you want to solve?</w:t>
      </w:r>
    </w:p>
    <w:p w14:paraId="4A386A16" w14:textId="77777777" w:rsidR="008B16C2" w:rsidRPr="008B16C2" w:rsidRDefault="008B16C2" w:rsidP="008B16C2">
      <w:pPr>
        <w:numPr>
          <w:ilvl w:val="0"/>
          <w:numId w:val="1"/>
        </w:numPr>
        <w:spacing w:after="150" w:line="486" w:lineRule="atLeast"/>
        <w:ind w:left="1320"/>
        <w:rPr>
          <w:rFonts w:ascii="Times New Roman" w:hAnsi="Times New Roman" w:cs="Times New Roman"/>
          <w:lang w:eastAsia="zh-CN"/>
        </w:rPr>
      </w:pPr>
      <w:r w:rsidRPr="008B16C2">
        <w:rPr>
          <w:rFonts w:ascii="Times New Roman" w:hAnsi="Times New Roman" w:cs="Times New Roman"/>
          <w:lang w:eastAsia="zh-CN"/>
        </w:rPr>
        <w:t>Who is your client and why do they care about this problem? In other words, what will your client DO or DECIDE based on your analysis that they wouldn’t have otherwise?</w:t>
      </w:r>
    </w:p>
    <w:p w14:paraId="714AB1B8" w14:textId="77777777" w:rsidR="008B16C2" w:rsidRPr="008B16C2" w:rsidRDefault="008B16C2" w:rsidP="008B16C2">
      <w:pPr>
        <w:numPr>
          <w:ilvl w:val="0"/>
          <w:numId w:val="1"/>
        </w:numPr>
        <w:spacing w:after="150" w:line="486" w:lineRule="atLeast"/>
        <w:ind w:left="1320"/>
        <w:rPr>
          <w:rFonts w:ascii="Times New Roman" w:hAnsi="Times New Roman" w:cs="Times New Roman"/>
          <w:lang w:eastAsia="zh-CN"/>
        </w:rPr>
      </w:pPr>
      <w:r w:rsidRPr="008B16C2">
        <w:rPr>
          <w:rFonts w:ascii="Times New Roman" w:hAnsi="Times New Roman" w:cs="Times New Roman"/>
          <w:lang w:eastAsia="zh-CN"/>
        </w:rPr>
        <w:t>What data are you going to use for this? How will you acquire this data?</w:t>
      </w:r>
    </w:p>
    <w:p w14:paraId="5990D6FA" w14:textId="77777777" w:rsidR="008B16C2" w:rsidRPr="008B16C2" w:rsidRDefault="008B16C2" w:rsidP="008B16C2">
      <w:pPr>
        <w:numPr>
          <w:ilvl w:val="0"/>
          <w:numId w:val="1"/>
        </w:numPr>
        <w:spacing w:after="150" w:line="486" w:lineRule="atLeast"/>
        <w:ind w:left="1320"/>
        <w:rPr>
          <w:rFonts w:ascii="Times New Roman" w:hAnsi="Times New Roman" w:cs="Times New Roman"/>
          <w:lang w:eastAsia="zh-CN"/>
        </w:rPr>
      </w:pPr>
      <w:r w:rsidRPr="008B16C2">
        <w:rPr>
          <w:rFonts w:ascii="Times New Roman" w:hAnsi="Times New Roman" w:cs="Times New Roman"/>
          <w:lang w:eastAsia="zh-CN"/>
        </w:rPr>
        <w:t>In brief, outline your approach to solving this problem (knowing that this might change later).</w:t>
      </w:r>
    </w:p>
    <w:p w14:paraId="24942DD5" w14:textId="77777777" w:rsidR="008B16C2" w:rsidRPr="008B16C2" w:rsidRDefault="008B16C2" w:rsidP="008B16C2">
      <w:pPr>
        <w:numPr>
          <w:ilvl w:val="0"/>
          <w:numId w:val="1"/>
        </w:numPr>
        <w:spacing w:after="150" w:line="486" w:lineRule="atLeast"/>
        <w:ind w:left="1320"/>
        <w:rPr>
          <w:rFonts w:ascii="Times New Roman" w:hAnsi="Times New Roman" w:cs="Times New Roman"/>
          <w:lang w:eastAsia="zh-CN"/>
        </w:rPr>
      </w:pPr>
      <w:r w:rsidRPr="008B16C2">
        <w:rPr>
          <w:rFonts w:ascii="Times New Roman" w:hAnsi="Times New Roman" w:cs="Times New Roman"/>
          <w:lang w:eastAsia="zh-CN"/>
        </w:rPr>
        <w:t>What are your deliverables? Typically, this would include code, along with a paper and/or a slide deck.</w:t>
      </w:r>
    </w:p>
    <w:p w14:paraId="63AF0544" w14:textId="77777777" w:rsidR="008B16C2" w:rsidRPr="008B16C2" w:rsidRDefault="008B16C2" w:rsidP="008B16C2">
      <w:pPr>
        <w:spacing w:after="150" w:line="486" w:lineRule="atLeast"/>
        <w:rPr>
          <w:rFonts w:ascii="Times New Roman" w:hAnsi="Times New Roman" w:cs="Times New Roman"/>
          <w:lang w:eastAsia="zh-CN"/>
        </w:rPr>
      </w:pPr>
      <w:r w:rsidRPr="008B16C2">
        <w:rPr>
          <w:rFonts w:ascii="Times New Roman" w:hAnsi="Times New Roman" w:cs="Times New Roman"/>
          <w:lang w:eastAsia="zh-CN"/>
        </w:rPr>
        <w:t>The proposal will be part of a github repository for your project. All code and further documentation you write will be added to this repository.</w:t>
      </w:r>
    </w:p>
    <w:p w14:paraId="4C69E715" w14:textId="77777777" w:rsidR="008B16C2" w:rsidRPr="008B16C2" w:rsidRDefault="008B16C2" w:rsidP="008B16C2">
      <w:pPr>
        <w:spacing w:after="150" w:line="486" w:lineRule="atLeast"/>
        <w:rPr>
          <w:rFonts w:ascii="Times New Roman" w:hAnsi="Times New Roman" w:cs="Times New Roman"/>
          <w:lang w:eastAsia="zh-CN"/>
        </w:rPr>
      </w:pPr>
      <w:r w:rsidRPr="008B16C2">
        <w:rPr>
          <w:rFonts w:ascii="Times New Roman" w:hAnsi="Times New Roman" w:cs="Times New Roman"/>
          <w:lang w:eastAsia="zh-CN"/>
        </w:rPr>
        <w:t>Once your mentor has approved your proposal, please share the github repository URL on the community and ask for feedback.</w:t>
      </w:r>
    </w:p>
    <w:p w14:paraId="15D2E141" w14:textId="77777777" w:rsidR="008B16C2" w:rsidRPr="008B16C2" w:rsidRDefault="008B16C2" w:rsidP="008B16C2">
      <w:pPr>
        <w:rPr>
          <w:rFonts w:ascii="Times New Roman" w:eastAsia="Times New Roman" w:hAnsi="Times New Roman" w:cs="Times New Roman"/>
          <w:lang w:eastAsia="zh-CN"/>
        </w:rPr>
      </w:pPr>
    </w:p>
    <w:p w14:paraId="7E9099FA" w14:textId="77777777" w:rsidR="005C7B3B" w:rsidRPr="005C7B3B" w:rsidRDefault="005C7B3B" w:rsidP="005C7B3B">
      <w:pPr>
        <w:spacing w:before="186"/>
        <w:outlineLvl w:val="2"/>
        <w:rPr>
          <w:rFonts w:ascii="Helvetica Neue" w:eastAsia="Times New Roman" w:hAnsi="Helvetica Neue" w:cs="Times New Roman"/>
          <w:b/>
          <w:bCs/>
          <w:color w:val="222222"/>
          <w:sz w:val="31"/>
          <w:szCs w:val="31"/>
          <w:lang w:eastAsia="zh-CN"/>
        </w:rPr>
      </w:pPr>
      <w:r w:rsidRPr="005C7B3B">
        <w:rPr>
          <w:rFonts w:ascii="Helvetica Neue" w:eastAsia="Times New Roman" w:hAnsi="Helvetica Neue" w:cs="Times New Roman"/>
          <w:b/>
          <w:bCs/>
          <w:color w:val="222222"/>
          <w:sz w:val="31"/>
          <w:szCs w:val="31"/>
          <w:lang w:eastAsia="zh-CN"/>
        </w:rPr>
        <w:t>Video games and its ratings</w:t>
      </w:r>
    </w:p>
    <w:p w14:paraId="0C6FFAA5" w14:textId="77777777" w:rsidR="005C7B3B" w:rsidRPr="005C7B3B" w:rsidRDefault="005C7B3B" w:rsidP="005C7B3B">
      <w:pPr>
        <w:spacing w:before="240"/>
        <w:rPr>
          <w:rFonts w:ascii="Helvetica Neue" w:hAnsi="Helvetica Neue" w:cs="Times New Roman"/>
          <w:color w:val="222222"/>
          <w:lang w:eastAsia="zh-CN"/>
        </w:rPr>
      </w:pPr>
      <w:r w:rsidRPr="005C7B3B">
        <w:rPr>
          <w:rFonts w:ascii="Helvetica Neue" w:hAnsi="Helvetica Neue" w:cs="Times New Roman"/>
          <w:color w:val="222222"/>
          <w:lang w:eastAsia="zh-CN"/>
        </w:rPr>
        <w:t>From </w:t>
      </w:r>
      <w:hyperlink r:id="rId5" w:tgtFrame="_blank" w:history="1">
        <w:r w:rsidRPr="005C7B3B">
          <w:rPr>
            <w:rFonts w:ascii="Helvetica Neue" w:hAnsi="Helvetica Neue" w:cs="Times New Roman"/>
            <w:color w:val="337AB7"/>
            <w:u w:val="single"/>
            <w:lang w:eastAsia="zh-CN"/>
          </w:rPr>
          <w:t>https://www.kaggle.com/rush4ratio/video-game-sales-with-ratings/</w:t>
        </w:r>
      </w:hyperlink>
    </w:p>
    <w:p w14:paraId="3EEF31EE" w14:textId="77777777" w:rsidR="005C7B3B" w:rsidRPr="005C7B3B" w:rsidRDefault="005C7B3B" w:rsidP="005C7B3B">
      <w:pPr>
        <w:spacing w:before="240"/>
        <w:rPr>
          <w:rFonts w:ascii="Helvetica Neue" w:hAnsi="Helvetica Neue" w:cs="Times New Roman"/>
          <w:color w:val="222222"/>
          <w:lang w:eastAsia="zh-CN"/>
        </w:rPr>
      </w:pPr>
      <w:r w:rsidRPr="005C7B3B">
        <w:rPr>
          <w:rFonts w:ascii="Helvetica Neue" w:hAnsi="Helvetica Neue" w:cs="Times New Roman"/>
          <w:color w:val="222222"/>
          <w:lang w:eastAsia="zh-CN"/>
        </w:rPr>
        <w:t>Recently I saw a study that concludes that the critic scores on Rotten Tomatoes affect a movie's box office in North America, so I was wondering if critic scores affect the sale of video games as well using this dataset downloaded from Kaggle.com. More specifically, I want to explore things like </w:t>
      </w:r>
    </w:p>
    <w:p w14:paraId="795B54D2" w14:textId="77777777" w:rsidR="005C7B3B" w:rsidRPr="005C7B3B" w:rsidRDefault="005C7B3B" w:rsidP="005C7B3B">
      <w:pPr>
        <w:numPr>
          <w:ilvl w:val="0"/>
          <w:numId w:val="2"/>
        </w:numPr>
        <w:spacing w:before="100" w:beforeAutospacing="1" w:after="100" w:afterAutospacing="1"/>
        <w:ind w:left="480" w:right="480"/>
        <w:rPr>
          <w:rFonts w:ascii="Helvetica Neue" w:eastAsia="Times New Roman" w:hAnsi="Helvetica Neue" w:cs="Times New Roman"/>
          <w:color w:val="222222"/>
          <w:lang w:eastAsia="zh-CN"/>
        </w:rPr>
      </w:pPr>
      <w:r w:rsidRPr="005C7B3B">
        <w:rPr>
          <w:rFonts w:ascii="Helvetica Neue" w:eastAsia="Times New Roman" w:hAnsi="Helvetica Neue" w:cs="Times New Roman"/>
          <w:color w:val="222222"/>
          <w:lang w:eastAsia="zh-CN"/>
        </w:rPr>
        <w:t>Did certain genre sell particular well, despite of critic scores?</w:t>
      </w:r>
    </w:p>
    <w:p w14:paraId="3FD1E291" w14:textId="77777777" w:rsidR="005C7B3B" w:rsidRPr="005C7B3B" w:rsidRDefault="005C7B3B" w:rsidP="005C7B3B">
      <w:pPr>
        <w:numPr>
          <w:ilvl w:val="0"/>
          <w:numId w:val="2"/>
        </w:numPr>
        <w:spacing w:before="100" w:beforeAutospacing="1" w:after="100" w:afterAutospacing="1"/>
        <w:ind w:left="480" w:right="480"/>
        <w:rPr>
          <w:rFonts w:ascii="Helvetica Neue" w:eastAsia="Times New Roman" w:hAnsi="Helvetica Neue" w:cs="Times New Roman"/>
          <w:color w:val="222222"/>
          <w:lang w:eastAsia="zh-CN"/>
        </w:rPr>
      </w:pPr>
      <w:r w:rsidRPr="005C7B3B">
        <w:rPr>
          <w:rFonts w:ascii="Helvetica Neue" w:eastAsia="Times New Roman" w:hAnsi="Helvetica Neue" w:cs="Times New Roman"/>
          <w:color w:val="222222"/>
          <w:lang w:eastAsia="zh-CN"/>
        </w:rPr>
        <w:lastRenderedPageBreak/>
        <w:t>Did critic scores have the same impacts on the sales of multi-platform games vs. platform-exclusive games?</w:t>
      </w:r>
    </w:p>
    <w:p w14:paraId="71EDAC44" w14:textId="77777777" w:rsidR="005C7B3B" w:rsidRPr="005C7B3B" w:rsidRDefault="005C7B3B" w:rsidP="005C7B3B">
      <w:pPr>
        <w:numPr>
          <w:ilvl w:val="0"/>
          <w:numId w:val="2"/>
        </w:numPr>
        <w:spacing w:before="100" w:beforeAutospacing="1" w:after="100" w:afterAutospacing="1"/>
        <w:ind w:left="480" w:right="480"/>
        <w:rPr>
          <w:rFonts w:ascii="Helvetica Neue" w:eastAsia="Times New Roman" w:hAnsi="Helvetica Neue" w:cs="Times New Roman"/>
          <w:color w:val="222222"/>
          <w:lang w:eastAsia="zh-CN"/>
        </w:rPr>
      </w:pPr>
      <w:r w:rsidRPr="005C7B3B">
        <w:rPr>
          <w:rFonts w:ascii="Helvetica Neue" w:eastAsia="Times New Roman" w:hAnsi="Helvetica Neue" w:cs="Times New Roman"/>
          <w:color w:val="222222"/>
          <w:lang w:eastAsia="zh-CN"/>
        </w:rPr>
        <w:t>Did critic scores from Western media have the same impacts on the sales of games in all areas in the world?</w:t>
      </w:r>
    </w:p>
    <w:p w14:paraId="45F69381" w14:textId="77777777" w:rsidR="005C7B3B" w:rsidRPr="005C7B3B" w:rsidRDefault="005C7B3B" w:rsidP="005C7B3B">
      <w:pPr>
        <w:numPr>
          <w:ilvl w:val="0"/>
          <w:numId w:val="2"/>
        </w:numPr>
        <w:spacing w:before="100" w:beforeAutospacing="1" w:after="100" w:afterAutospacing="1"/>
        <w:ind w:left="480" w:right="480"/>
        <w:rPr>
          <w:rFonts w:ascii="Helvetica Neue" w:eastAsia="Times New Roman" w:hAnsi="Helvetica Neue" w:cs="Times New Roman"/>
          <w:color w:val="222222"/>
          <w:lang w:eastAsia="zh-CN"/>
        </w:rPr>
      </w:pPr>
      <w:r w:rsidRPr="005C7B3B">
        <w:rPr>
          <w:rFonts w:ascii="Helvetica Neue" w:eastAsia="Times New Roman" w:hAnsi="Helvetica Neue" w:cs="Times New Roman"/>
          <w:color w:val="222222"/>
          <w:lang w:eastAsia="zh-CN"/>
        </w:rPr>
        <w:t>Are critic scores in sync with user score? Which one impact the game sales more?</w:t>
      </w:r>
    </w:p>
    <w:p w14:paraId="1F859DCC" w14:textId="77777777" w:rsidR="005C7B3B" w:rsidRPr="005C7B3B" w:rsidRDefault="005C7B3B" w:rsidP="005C7B3B">
      <w:pPr>
        <w:spacing w:before="240"/>
        <w:rPr>
          <w:rFonts w:ascii="Helvetica Neue" w:hAnsi="Helvetica Neue" w:cs="Times New Roman"/>
          <w:color w:val="222222"/>
          <w:lang w:eastAsia="zh-CN"/>
        </w:rPr>
      </w:pPr>
      <w:r w:rsidRPr="005C7B3B">
        <w:rPr>
          <w:rFonts w:ascii="Helvetica Neue" w:hAnsi="Helvetica Neue" w:cs="Times New Roman"/>
          <w:color w:val="222222"/>
          <w:lang w:eastAsia="zh-CN"/>
        </w:rPr>
        <w:t>With questions like these answered, game developers could decide whether or not to spend more effort to increase a game's quality and/or making better relations with reviewing websites and player community in order to get better sales.</w:t>
      </w:r>
    </w:p>
    <w:p w14:paraId="64035E18" w14:textId="77777777" w:rsidR="005C7B3B" w:rsidRPr="005C7B3B" w:rsidRDefault="005C7B3B" w:rsidP="005C7B3B">
      <w:pPr>
        <w:spacing w:before="240"/>
        <w:rPr>
          <w:rFonts w:ascii="Helvetica Neue" w:hAnsi="Helvetica Neue" w:cs="Times New Roman"/>
          <w:color w:val="222222"/>
          <w:lang w:eastAsia="zh-CN"/>
        </w:rPr>
      </w:pPr>
      <w:r w:rsidRPr="005C7B3B">
        <w:rPr>
          <w:rFonts w:ascii="Helvetica Neue" w:hAnsi="Helvetica Neue" w:cs="Times New Roman"/>
          <w:color w:val="222222"/>
          <w:lang w:eastAsia="zh-CN"/>
        </w:rPr>
        <w:t>Here is a snippet of the data set:</w:t>
      </w:r>
    </w:p>
    <w:p w14:paraId="4DC09945" w14:textId="43B0444C" w:rsidR="006C68EB" w:rsidRPr="008B16C2" w:rsidRDefault="006C68EB" w:rsidP="008B16C2">
      <w:pPr>
        <w:rPr>
          <w:lang w:eastAsia="zh-CN"/>
        </w:rPr>
      </w:pPr>
      <w:bookmarkStart w:id="0" w:name="_GoBack"/>
      <w:bookmarkEnd w:id="0"/>
    </w:p>
    <w:sectPr w:rsidR="006C68EB" w:rsidRPr="008B16C2" w:rsidSect="00532FA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53521"/>
    <w:multiLevelType w:val="multilevel"/>
    <w:tmpl w:val="DCEA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9658E5"/>
    <w:multiLevelType w:val="multilevel"/>
    <w:tmpl w:val="2A82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A5"/>
    <w:rsid w:val="00532FA2"/>
    <w:rsid w:val="005C7B3B"/>
    <w:rsid w:val="006C68EB"/>
    <w:rsid w:val="008B16C2"/>
    <w:rsid w:val="00B022A5"/>
    <w:rsid w:val="00B66993"/>
    <w:rsid w:val="00CF54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B8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4F8"/>
  </w:style>
  <w:style w:type="paragraph" w:styleId="Heading1">
    <w:name w:val="heading 1"/>
    <w:basedOn w:val="Normal"/>
    <w:next w:val="Normal"/>
    <w:link w:val="Heading1Char"/>
    <w:uiPriority w:val="9"/>
    <w:qFormat/>
    <w:rsid w:val="00CF54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54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4F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54F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54F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F54F8"/>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F54F8"/>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F54F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54F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F54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54F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F54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54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F54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F54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F54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54F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F54F8"/>
    <w:pPr>
      <w:spacing w:after="200"/>
    </w:pPr>
    <w:rPr>
      <w:i/>
      <w:iCs/>
      <w:color w:val="44546A" w:themeColor="text2"/>
      <w:sz w:val="18"/>
      <w:szCs w:val="18"/>
    </w:rPr>
  </w:style>
  <w:style w:type="paragraph" w:styleId="Title">
    <w:name w:val="Title"/>
    <w:next w:val="Normal"/>
    <w:link w:val="TitleChar"/>
    <w:uiPriority w:val="10"/>
    <w:qFormat/>
    <w:rsid w:val="00CF54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F8"/>
    <w:rPr>
      <w:rFonts w:asciiTheme="majorHAnsi" w:eastAsiaTheme="majorEastAsia" w:hAnsiTheme="majorHAnsi" w:cstheme="majorBidi"/>
      <w:spacing w:val="-10"/>
      <w:kern w:val="28"/>
      <w:sz w:val="56"/>
      <w:szCs w:val="56"/>
    </w:rPr>
  </w:style>
  <w:style w:type="paragraph" w:styleId="Subtitle">
    <w:name w:val="Subtitle"/>
    <w:next w:val="Normal"/>
    <w:link w:val="SubtitleChar"/>
    <w:uiPriority w:val="11"/>
    <w:qFormat/>
    <w:rsid w:val="00CF54F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F54F8"/>
    <w:rPr>
      <w:rFonts w:eastAsiaTheme="minorEastAsia"/>
      <w:color w:val="5A5A5A" w:themeColor="text1" w:themeTint="A5"/>
      <w:spacing w:val="15"/>
      <w:sz w:val="22"/>
      <w:szCs w:val="22"/>
    </w:rPr>
  </w:style>
  <w:style w:type="character" w:styleId="Strong">
    <w:name w:val="Strong"/>
    <w:uiPriority w:val="22"/>
    <w:qFormat/>
    <w:rsid w:val="00CF54F8"/>
    <w:rPr>
      <w:b/>
      <w:bCs/>
    </w:rPr>
  </w:style>
  <w:style w:type="character" w:styleId="Emphasis">
    <w:name w:val="Emphasis"/>
    <w:uiPriority w:val="20"/>
    <w:qFormat/>
    <w:rsid w:val="00CF54F8"/>
    <w:rPr>
      <w:i/>
      <w:iCs/>
    </w:rPr>
  </w:style>
  <w:style w:type="paragraph" w:styleId="NoSpacing">
    <w:name w:val="No Spacing"/>
    <w:basedOn w:val="Normal"/>
    <w:link w:val="NoSpacingChar"/>
    <w:uiPriority w:val="1"/>
    <w:qFormat/>
    <w:rsid w:val="00CF54F8"/>
  </w:style>
  <w:style w:type="character" w:customStyle="1" w:styleId="NoSpacingChar">
    <w:name w:val="No Spacing Char"/>
    <w:basedOn w:val="DefaultParagraphFont"/>
    <w:link w:val="NoSpacing"/>
    <w:uiPriority w:val="1"/>
    <w:rsid w:val="00CF54F8"/>
  </w:style>
  <w:style w:type="paragraph" w:styleId="ListParagraph">
    <w:name w:val="List Paragraph"/>
    <w:basedOn w:val="Normal"/>
    <w:uiPriority w:val="34"/>
    <w:qFormat/>
    <w:rsid w:val="00CF54F8"/>
    <w:pPr>
      <w:ind w:left="720"/>
      <w:contextualSpacing/>
    </w:pPr>
  </w:style>
  <w:style w:type="paragraph" w:styleId="Quote">
    <w:name w:val="Quote"/>
    <w:basedOn w:val="Normal"/>
    <w:next w:val="Normal"/>
    <w:link w:val="QuoteChar"/>
    <w:uiPriority w:val="29"/>
    <w:qFormat/>
    <w:rsid w:val="00CF54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54F8"/>
    <w:rPr>
      <w:i/>
      <w:iCs/>
      <w:color w:val="404040" w:themeColor="text1" w:themeTint="BF"/>
    </w:rPr>
  </w:style>
  <w:style w:type="paragraph" w:styleId="IntenseQuote">
    <w:name w:val="Intense Quote"/>
    <w:basedOn w:val="Normal"/>
    <w:next w:val="Normal"/>
    <w:link w:val="IntenseQuoteChar"/>
    <w:uiPriority w:val="30"/>
    <w:qFormat/>
    <w:rsid w:val="00CF54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54F8"/>
    <w:rPr>
      <w:i/>
      <w:iCs/>
      <w:color w:val="4472C4" w:themeColor="accent1"/>
    </w:rPr>
  </w:style>
  <w:style w:type="character" w:styleId="SubtleEmphasis">
    <w:name w:val="Subtle Emphasis"/>
    <w:uiPriority w:val="19"/>
    <w:qFormat/>
    <w:rsid w:val="00CF54F8"/>
    <w:rPr>
      <w:i/>
      <w:iCs/>
      <w:color w:val="404040" w:themeColor="text1" w:themeTint="BF"/>
    </w:rPr>
  </w:style>
  <w:style w:type="character" w:styleId="IntenseEmphasis">
    <w:name w:val="Intense Emphasis"/>
    <w:uiPriority w:val="21"/>
    <w:qFormat/>
    <w:rsid w:val="00CF54F8"/>
    <w:rPr>
      <w:i/>
      <w:iCs/>
      <w:color w:val="4472C4" w:themeColor="accent1"/>
    </w:rPr>
  </w:style>
  <w:style w:type="character" w:styleId="SubtleReference">
    <w:name w:val="Subtle Reference"/>
    <w:uiPriority w:val="31"/>
    <w:qFormat/>
    <w:rsid w:val="00CF54F8"/>
    <w:rPr>
      <w:smallCaps/>
      <w:color w:val="5A5A5A" w:themeColor="text1" w:themeTint="A5"/>
    </w:rPr>
  </w:style>
  <w:style w:type="character" w:styleId="IntenseReference">
    <w:name w:val="Intense Reference"/>
    <w:uiPriority w:val="32"/>
    <w:qFormat/>
    <w:rsid w:val="00CF54F8"/>
    <w:rPr>
      <w:b/>
      <w:bCs/>
      <w:smallCaps/>
      <w:color w:val="4472C4" w:themeColor="accent1"/>
      <w:spacing w:val="5"/>
    </w:rPr>
  </w:style>
  <w:style w:type="character" w:styleId="BookTitle">
    <w:name w:val="Book Title"/>
    <w:uiPriority w:val="33"/>
    <w:qFormat/>
    <w:rsid w:val="00CF54F8"/>
    <w:rPr>
      <w:b/>
      <w:bCs/>
      <w:i/>
      <w:iCs/>
      <w:spacing w:val="5"/>
    </w:rPr>
  </w:style>
  <w:style w:type="paragraph" w:styleId="TOCHeading">
    <w:name w:val="TOC Heading"/>
    <w:basedOn w:val="Heading1"/>
    <w:next w:val="Normal"/>
    <w:uiPriority w:val="39"/>
    <w:semiHidden/>
    <w:unhideWhenUsed/>
    <w:qFormat/>
    <w:rsid w:val="00CF54F8"/>
    <w:pPr>
      <w:outlineLvl w:val="9"/>
    </w:pPr>
  </w:style>
  <w:style w:type="paragraph" w:styleId="NormalWeb">
    <w:name w:val="Normal (Web)"/>
    <w:basedOn w:val="Normal"/>
    <w:uiPriority w:val="99"/>
    <w:semiHidden/>
    <w:unhideWhenUsed/>
    <w:rsid w:val="008B16C2"/>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5C7B3B"/>
    <w:rPr>
      <w:color w:val="0000FF"/>
      <w:u w:val="single"/>
    </w:rPr>
  </w:style>
  <w:style w:type="character" w:customStyle="1" w:styleId="apple-converted-space">
    <w:name w:val="apple-converted-space"/>
    <w:basedOn w:val="DefaultParagraphFont"/>
    <w:rsid w:val="005C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99520">
      <w:bodyDiv w:val="1"/>
      <w:marLeft w:val="0"/>
      <w:marRight w:val="0"/>
      <w:marTop w:val="0"/>
      <w:marBottom w:val="0"/>
      <w:divBdr>
        <w:top w:val="none" w:sz="0" w:space="0" w:color="auto"/>
        <w:left w:val="none" w:sz="0" w:space="0" w:color="auto"/>
        <w:bottom w:val="none" w:sz="0" w:space="0" w:color="auto"/>
        <w:right w:val="none" w:sz="0" w:space="0" w:color="auto"/>
      </w:divBdr>
      <w:divsChild>
        <w:div w:id="819418015">
          <w:marLeft w:val="0"/>
          <w:marRight w:val="0"/>
          <w:marTop w:val="0"/>
          <w:marBottom w:val="0"/>
          <w:divBdr>
            <w:top w:val="none" w:sz="0" w:space="0" w:color="auto"/>
            <w:left w:val="none" w:sz="0" w:space="0" w:color="auto"/>
            <w:bottom w:val="none" w:sz="0" w:space="0" w:color="auto"/>
            <w:right w:val="none" w:sz="0" w:space="0" w:color="auto"/>
          </w:divBdr>
          <w:divsChild>
            <w:div w:id="1254702726">
              <w:marLeft w:val="0"/>
              <w:marRight w:val="0"/>
              <w:marTop w:val="0"/>
              <w:marBottom w:val="0"/>
              <w:divBdr>
                <w:top w:val="none" w:sz="0" w:space="0" w:color="auto"/>
                <w:left w:val="none" w:sz="0" w:space="0" w:color="auto"/>
                <w:bottom w:val="none" w:sz="0" w:space="0" w:color="auto"/>
                <w:right w:val="none" w:sz="0" w:space="0" w:color="auto"/>
              </w:divBdr>
              <w:divsChild>
                <w:div w:id="696469681">
                  <w:marLeft w:val="525"/>
                  <w:marRight w:val="0"/>
                  <w:marTop w:val="0"/>
                  <w:marBottom w:val="0"/>
                  <w:divBdr>
                    <w:top w:val="none" w:sz="0" w:space="0" w:color="auto"/>
                    <w:left w:val="none" w:sz="0" w:space="0" w:color="auto"/>
                    <w:bottom w:val="none" w:sz="0" w:space="0" w:color="auto"/>
                    <w:right w:val="none" w:sz="0" w:space="0" w:color="auto"/>
                  </w:divBdr>
                  <w:divsChild>
                    <w:div w:id="1802457952">
                      <w:marLeft w:val="0"/>
                      <w:marRight w:val="0"/>
                      <w:marTop w:val="0"/>
                      <w:marBottom w:val="0"/>
                      <w:divBdr>
                        <w:top w:val="none" w:sz="0" w:space="0" w:color="auto"/>
                        <w:left w:val="none" w:sz="0" w:space="0" w:color="auto"/>
                        <w:bottom w:val="none" w:sz="0" w:space="0" w:color="auto"/>
                        <w:right w:val="none" w:sz="0" w:space="0" w:color="auto"/>
                      </w:divBdr>
                      <w:divsChild>
                        <w:div w:id="19724384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2910">
          <w:marLeft w:val="525"/>
          <w:marRight w:val="0"/>
          <w:marTop w:val="450"/>
          <w:marBottom w:val="0"/>
          <w:divBdr>
            <w:top w:val="none" w:sz="0" w:space="0" w:color="auto"/>
            <w:left w:val="none" w:sz="0" w:space="0" w:color="auto"/>
            <w:bottom w:val="none" w:sz="0" w:space="0" w:color="auto"/>
            <w:right w:val="none" w:sz="0" w:space="0" w:color="auto"/>
          </w:divBdr>
        </w:div>
      </w:divsChild>
    </w:div>
    <w:div w:id="1212963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rush4ratio/video-game-sales-with-rating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Chen</dc:creator>
  <cp:keywords/>
  <dc:description/>
  <cp:lastModifiedBy>Pan Chen</cp:lastModifiedBy>
  <cp:revision>3</cp:revision>
  <dcterms:created xsi:type="dcterms:W3CDTF">2017-12-05T18:27:00Z</dcterms:created>
  <dcterms:modified xsi:type="dcterms:W3CDTF">2017-12-05T20:52:00Z</dcterms:modified>
</cp:coreProperties>
</file>