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5C9" w:rsidRPr="00A21EC0" w:rsidRDefault="006245C9" w:rsidP="006245C9">
      <w:pPr>
        <w:jc w:val="left"/>
        <w:rPr>
          <w:rFonts w:ascii="Century Gothic" w:hAnsi="Century Gothic" w:cs="Arial"/>
          <w:b/>
          <w:bCs/>
          <w:sz w:val="44"/>
        </w:rPr>
      </w:pPr>
    </w:p>
    <w:p w:rsidR="006245C9" w:rsidRPr="00A21EC0" w:rsidRDefault="002B28F0" w:rsidP="006245C9">
      <w:pPr>
        <w:jc w:val="center"/>
        <w:rPr>
          <w:rFonts w:ascii="Century Gothic" w:hAnsi="Century Gothic" w:cs="Arial"/>
          <w:b/>
          <w:bCs/>
          <w:sz w:val="44"/>
        </w:rPr>
      </w:pPr>
      <w:r w:rsidRPr="002B28F0">
        <w:rPr>
          <w:rFonts w:ascii="Century Gothic" w:hAnsi="Century Gothic" w:cs="Arial"/>
          <w:b/>
          <w:noProof/>
          <w:sz w:val="4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Genergy Logo" style="width:339pt;height:258.75pt;visibility:visible">
            <v:imagedata r:id="rId8" o:title="Genergy Logo"/>
          </v:shape>
        </w:pict>
      </w:r>
    </w:p>
    <w:p w:rsidR="006245C9" w:rsidRPr="00A21EC0" w:rsidRDefault="006245C9" w:rsidP="006245C9">
      <w:pPr>
        <w:jc w:val="left"/>
        <w:rPr>
          <w:rFonts w:ascii="Century Gothic" w:hAnsi="Century Gothic" w:cs="Arial"/>
          <w:b/>
          <w:bCs/>
          <w:sz w:val="44"/>
        </w:rPr>
      </w:pPr>
    </w:p>
    <w:p w:rsidR="00D7253A" w:rsidRPr="00A21EC0" w:rsidRDefault="00D7253A" w:rsidP="006245C9">
      <w:pPr>
        <w:jc w:val="left"/>
        <w:rPr>
          <w:rFonts w:ascii="Century Gothic" w:hAnsi="Century Gothic" w:cs="Arial"/>
          <w:b/>
          <w:bCs/>
          <w:sz w:val="44"/>
        </w:rPr>
      </w:pPr>
    </w:p>
    <w:p w:rsidR="006245C9" w:rsidRPr="00A21EC0" w:rsidRDefault="00A87BD4" w:rsidP="006245C9">
      <w:pPr>
        <w:jc w:val="center"/>
        <w:rPr>
          <w:rFonts w:ascii="Century Gothic" w:hAnsi="Century Gothic" w:cs="Arial"/>
          <w:b/>
          <w:bCs/>
          <w:sz w:val="44"/>
        </w:rPr>
      </w:pPr>
      <w:r w:rsidRPr="00A21EC0">
        <w:rPr>
          <w:rFonts w:ascii="Century Gothic" w:hAnsi="Century Gothic" w:cs="Arial"/>
          <w:b/>
          <w:bCs/>
          <w:sz w:val="44"/>
        </w:rPr>
        <w:t xml:space="preserve">JFK </w:t>
      </w:r>
      <w:r w:rsidR="00FC3A56" w:rsidRPr="00A21EC0">
        <w:rPr>
          <w:rFonts w:ascii="Century Gothic" w:hAnsi="Century Gothic" w:cs="Arial"/>
          <w:b/>
          <w:bCs/>
          <w:sz w:val="44"/>
        </w:rPr>
        <w:t>–</w:t>
      </w:r>
      <w:r w:rsidRPr="00A21EC0">
        <w:rPr>
          <w:rFonts w:ascii="Century Gothic" w:hAnsi="Century Gothic" w:cs="Arial"/>
          <w:b/>
          <w:bCs/>
          <w:sz w:val="44"/>
        </w:rPr>
        <w:t xml:space="preserve"> </w:t>
      </w:r>
      <w:r w:rsidR="00C07668" w:rsidRPr="00A21EC0">
        <w:rPr>
          <w:rFonts w:ascii="Century Gothic" w:hAnsi="Century Gothic" w:cs="Arial"/>
          <w:b/>
          <w:bCs/>
          <w:sz w:val="44"/>
        </w:rPr>
        <w:t>Building</w:t>
      </w:r>
      <w:r w:rsidR="00FC3A56" w:rsidRPr="00A21EC0">
        <w:rPr>
          <w:rFonts w:ascii="Century Gothic" w:hAnsi="Century Gothic" w:cs="Arial"/>
          <w:b/>
          <w:bCs/>
          <w:sz w:val="44"/>
        </w:rPr>
        <w:t xml:space="preserve"> </w:t>
      </w:r>
      <w:r w:rsidR="00ED29D7">
        <w:rPr>
          <w:rFonts w:ascii="Century Gothic" w:hAnsi="Century Gothic" w:cs="Arial"/>
          <w:b/>
          <w:bCs/>
          <w:sz w:val="44"/>
        </w:rPr>
        <w:t>64</w:t>
      </w:r>
      <w:r w:rsidR="00FC3A56" w:rsidRPr="00A83935">
        <w:rPr>
          <w:rFonts w:ascii="Century Gothic" w:hAnsi="Century Gothic" w:cs="Arial"/>
          <w:color w:val="FF0000"/>
          <w:sz w:val="2"/>
          <w:szCs w:val="2"/>
        </w:rPr>
        <w:t>112</w:t>
      </w:r>
      <w:r w:rsidR="006B3FA3" w:rsidRPr="00A83935">
        <w:rPr>
          <w:rFonts w:ascii="Century Gothic" w:hAnsi="Century Gothic" w:cs="Arial"/>
          <w:color w:val="FF0000"/>
          <w:sz w:val="2"/>
          <w:szCs w:val="2"/>
        </w:rPr>
        <w:t>(Bldg</w:t>
      </w:r>
      <w:r w:rsidR="00FC3A56" w:rsidRPr="00A83935">
        <w:rPr>
          <w:rFonts w:ascii="Century Gothic" w:hAnsi="Century Gothic" w:cs="Arial"/>
          <w:color w:val="FF0000"/>
          <w:sz w:val="2"/>
          <w:szCs w:val="2"/>
        </w:rPr>
        <w:t>1</w:t>
      </w:r>
      <w:r w:rsidR="008351F8" w:rsidRPr="00A83935">
        <w:rPr>
          <w:rFonts w:ascii="Century Gothic" w:hAnsi="Century Gothic" w:cs="Arial"/>
          <w:color w:val="FF0000"/>
          <w:sz w:val="2"/>
          <w:szCs w:val="2"/>
        </w:rPr>
        <w:t>LL</w:t>
      </w:r>
      <w:r w:rsidR="00FC3A56" w:rsidRPr="00A83935">
        <w:rPr>
          <w:rFonts w:ascii="Century Gothic" w:hAnsi="Century Gothic" w:cs="Arial"/>
          <w:color w:val="FF0000"/>
          <w:sz w:val="2"/>
          <w:szCs w:val="2"/>
        </w:rPr>
        <w:t>02</w:t>
      </w:r>
    </w:p>
    <w:p w:rsidR="008351F8" w:rsidRPr="00A21EC0" w:rsidRDefault="008351F8" w:rsidP="006245C9">
      <w:pPr>
        <w:jc w:val="center"/>
        <w:rPr>
          <w:rFonts w:ascii="Century Gothic" w:hAnsi="Century Gothic" w:cs="Arial"/>
          <w:b/>
          <w:bCs/>
          <w:sz w:val="44"/>
        </w:rPr>
      </w:pPr>
      <w:r w:rsidRPr="00A21EC0">
        <w:rPr>
          <w:rFonts w:ascii="Century Gothic" w:hAnsi="Century Gothic" w:cs="Arial"/>
          <w:b/>
          <w:bCs/>
          <w:sz w:val="44"/>
        </w:rPr>
        <w:t xml:space="preserve">Lighting Vault </w:t>
      </w:r>
      <w:r w:rsidR="00A83935">
        <w:rPr>
          <w:rFonts w:ascii="Century Gothic" w:hAnsi="Century Gothic" w:cs="Arial"/>
          <w:b/>
          <w:bCs/>
          <w:sz w:val="44"/>
        </w:rPr>
        <w:t>6</w:t>
      </w:r>
    </w:p>
    <w:p w:rsidR="006245C9" w:rsidRPr="00A21EC0" w:rsidRDefault="00CF60AB" w:rsidP="006245C9">
      <w:pPr>
        <w:jc w:val="center"/>
        <w:rPr>
          <w:rFonts w:ascii="Century Gothic" w:hAnsi="Century Gothic" w:cs="Arial"/>
          <w:b/>
          <w:bCs/>
          <w:sz w:val="44"/>
        </w:rPr>
      </w:pPr>
      <w:r w:rsidRPr="00A21EC0">
        <w:rPr>
          <w:rFonts w:ascii="Century Gothic" w:hAnsi="Century Gothic" w:cs="Arial"/>
          <w:b/>
          <w:bCs/>
          <w:sz w:val="44"/>
        </w:rPr>
        <w:t xml:space="preserve">AMI </w:t>
      </w:r>
      <w:r w:rsidR="006B3FA3" w:rsidRPr="00A21EC0">
        <w:rPr>
          <w:rFonts w:ascii="Century Gothic" w:hAnsi="Century Gothic" w:cs="Arial"/>
          <w:b/>
          <w:bCs/>
          <w:sz w:val="44"/>
        </w:rPr>
        <w:t xml:space="preserve">Infrastructure </w:t>
      </w:r>
      <w:r w:rsidRPr="00A21EC0">
        <w:rPr>
          <w:rFonts w:ascii="Century Gothic" w:hAnsi="Century Gothic" w:cs="Arial"/>
          <w:b/>
          <w:bCs/>
          <w:sz w:val="44"/>
        </w:rPr>
        <w:t>&amp; Meter Installation</w:t>
      </w:r>
    </w:p>
    <w:p w:rsidR="00CF60AB" w:rsidRPr="00A21EC0" w:rsidRDefault="00CF60AB" w:rsidP="006245C9">
      <w:pPr>
        <w:jc w:val="center"/>
        <w:rPr>
          <w:rFonts w:ascii="Century Gothic" w:hAnsi="Century Gothic" w:cs="Arial"/>
          <w:b/>
          <w:bCs/>
          <w:sz w:val="44"/>
        </w:rPr>
      </w:pPr>
      <w:r w:rsidRPr="00A21EC0">
        <w:rPr>
          <w:rFonts w:ascii="Century Gothic" w:hAnsi="Century Gothic" w:cs="Arial"/>
          <w:b/>
          <w:bCs/>
          <w:sz w:val="44"/>
        </w:rPr>
        <w:t>Work</w:t>
      </w:r>
      <w:r w:rsidR="0030152F" w:rsidRPr="00A21EC0">
        <w:rPr>
          <w:rFonts w:ascii="Century Gothic" w:hAnsi="Century Gothic" w:cs="Arial"/>
          <w:b/>
          <w:bCs/>
          <w:sz w:val="44"/>
        </w:rPr>
        <w:t xml:space="preserve"> </w:t>
      </w:r>
      <w:r w:rsidRPr="00A21EC0">
        <w:rPr>
          <w:rFonts w:ascii="Century Gothic" w:hAnsi="Century Gothic" w:cs="Arial"/>
          <w:b/>
          <w:bCs/>
          <w:sz w:val="44"/>
        </w:rPr>
        <w:t>plan</w:t>
      </w:r>
    </w:p>
    <w:p w:rsidR="00C26017" w:rsidRPr="00A21EC0" w:rsidRDefault="00C26017" w:rsidP="006245C9">
      <w:pPr>
        <w:jc w:val="center"/>
        <w:rPr>
          <w:rFonts w:ascii="Century Gothic" w:hAnsi="Century Gothic" w:cs="Arial"/>
          <w:b/>
          <w:bCs/>
          <w:sz w:val="44"/>
        </w:rPr>
      </w:pPr>
      <w:r w:rsidRPr="00A21EC0">
        <w:rPr>
          <w:rFonts w:ascii="Century Gothic" w:hAnsi="Century Gothic" w:cs="Arial"/>
          <w:b/>
          <w:bCs/>
          <w:sz w:val="44"/>
        </w:rPr>
        <w:t>PANYNJ Project</w:t>
      </w:r>
    </w:p>
    <w:p w:rsidR="006245C9" w:rsidRPr="00A21EC0" w:rsidRDefault="006245C9" w:rsidP="006245C9">
      <w:pPr>
        <w:jc w:val="center"/>
        <w:rPr>
          <w:rFonts w:ascii="Century Gothic" w:hAnsi="Century Gothic" w:cs="Arial"/>
          <w:b/>
          <w:bCs/>
          <w:sz w:val="44"/>
        </w:rPr>
      </w:pPr>
    </w:p>
    <w:p w:rsidR="006245C9" w:rsidRPr="00A21EC0" w:rsidRDefault="006245C9" w:rsidP="006245C9">
      <w:pPr>
        <w:jc w:val="left"/>
        <w:rPr>
          <w:rFonts w:ascii="Century Gothic" w:hAnsi="Century Gothic" w:cs="Arial"/>
          <w:b/>
          <w:bCs/>
          <w:sz w:val="44"/>
        </w:rPr>
      </w:pPr>
    </w:p>
    <w:p w:rsidR="006B3FA3" w:rsidRPr="00A21EC0" w:rsidRDefault="00A22795" w:rsidP="0079532D">
      <w:pPr>
        <w:jc w:val="center"/>
        <w:rPr>
          <w:rFonts w:ascii="Century Gothic" w:hAnsi="Century Gothic" w:cs="Arial"/>
          <w:b/>
          <w:bCs/>
          <w:sz w:val="44"/>
        </w:rPr>
      </w:pPr>
      <w:r>
        <w:rPr>
          <w:rFonts w:ascii="Century Gothic" w:hAnsi="Century Gothic" w:cs="Arial"/>
          <w:b/>
          <w:bCs/>
          <w:sz w:val="44"/>
        </w:rPr>
        <w:t>August</w:t>
      </w:r>
      <w:r w:rsidR="00526B71" w:rsidRPr="00A21EC0">
        <w:rPr>
          <w:rFonts w:ascii="Century Gothic" w:hAnsi="Century Gothic" w:cs="Arial"/>
          <w:b/>
          <w:bCs/>
          <w:sz w:val="44"/>
        </w:rPr>
        <w:t xml:space="preserve"> 2009</w:t>
      </w:r>
    </w:p>
    <w:p w:rsidR="006B3FA3" w:rsidRPr="00A21EC0" w:rsidRDefault="006B3FA3" w:rsidP="006245C9">
      <w:pPr>
        <w:jc w:val="left"/>
        <w:rPr>
          <w:rFonts w:ascii="Century Gothic" w:hAnsi="Century Gothic" w:cs="Arial"/>
          <w:b/>
          <w:bCs/>
          <w:sz w:val="44"/>
        </w:rPr>
      </w:pPr>
    </w:p>
    <w:p w:rsidR="006245C9" w:rsidRPr="00A21EC0" w:rsidRDefault="00F46242" w:rsidP="006245C9">
      <w:pPr>
        <w:jc w:val="center"/>
        <w:rPr>
          <w:rFonts w:ascii="Century Gothic" w:hAnsi="Century Gothic" w:cs="Arial"/>
          <w:b/>
          <w:noProof/>
          <w:sz w:val="44"/>
          <w:lang w:val="en-US"/>
        </w:rPr>
      </w:pPr>
      <w:r w:rsidRPr="002B28F0">
        <w:rPr>
          <w:rFonts w:ascii="Century Gothic" w:hAnsi="Century Gothic" w:cs="Arial"/>
          <w:b/>
          <w:noProof/>
          <w:sz w:val="44"/>
          <w:lang w:val="en-US"/>
        </w:rPr>
        <w:pict>
          <v:shape id="Picture 2" o:spid="_x0000_i1026" type="#_x0000_t75" alt="Port Authority" style="width:266.25pt;height:1in;visibility:visible">
            <v:imagedata r:id="rId9" o:title="Port Authority"/>
          </v:shape>
        </w:pict>
      </w:r>
    </w:p>
    <w:p w:rsidR="006B3FA3" w:rsidRPr="00A21EC0" w:rsidRDefault="006B3FA3" w:rsidP="008351F8">
      <w:pPr>
        <w:rPr>
          <w:rFonts w:ascii="Century Gothic" w:hAnsi="Century Gothic" w:cs="Arial"/>
          <w:b/>
          <w:noProof/>
          <w:sz w:val="44"/>
          <w:lang w:val="en-US"/>
        </w:rPr>
      </w:pPr>
    </w:p>
    <w:p w:rsidR="006B3FA3" w:rsidRPr="00A21EC0" w:rsidRDefault="006B3FA3" w:rsidP="006B3FA3">
      <w:pPr>
        <w:jc w:val="center"/>
        <w:rPr>
          <w:rFonts w:ascii="Century Gothic" w:hAnsi="Century Gothic" w:cs="Arial"/>
          <w:b/>
          <w:bCs/>
          <w:sz w:val="44"/>
          <w:lang w:val="en-US"/>
        </w:rPr>
      </w:pPr>
      <w:r w:rsidRPr="00A21EC0">
        <w:rPr>
          <w:rFonts w:ascii="Century Gothic" w:hAnsi="Century Gothic" w:cs="Arial"/>
          <w:b/>
          <w:bCs/>
          <w:sz w:val="20"/>
        </w:rPr>
        <w:t>Doc # W</w:t>
      </w:r>
      <w:r w:rsidR="00FC3A56" w:rsidRPr="00A21EC0">
        <w:rPr>
          <w:rFonts w:ascii="Century Gothic" w:hAnsi="Century Gothic" w:cs="Arial"/>
          <w:b/>
          <w:bCs/>
          <w:sz w:val="20"/>
        </w:rPr>
        <w:t>13017</w:t>
      </w:r>
      <w:r w:rsidRPr="00A21EC0">
        <w:rPr>
          <w:rFonts w:ascii="Century Gothic" w:hAnsi="Century Gothic" w:cs="Arial"/>
          <w:b/>
          <w:bCs/>
          <w:sz w:val="20"/>
        </w:rPr>
        <w:t>-000</w:t>
      </w:r>
      <w:r w:rsidR="00EA1835">
        <w:rPr>
          <w:rFonts w:ascii="Century Gothic" w:hAnsi="Century Gothic" w:cs="Arial"/>
          <w:b/>
          <w:bCs/>
          <w:sz w:val="20"/>
        </w:rPr>
        <w:t>6</w:t>
      </w:r>
      <w:r w:rsidR="00C07668" w:rsidRPr="00A21EC0">
        <w:rPr>
          <w:rFonts w:ascii="Century Gothic" w:hAnsi="Century Gothic" w:cs="Arial"/>
          <w:b/>
          <w:bCs/>
          <w:sz w:val="20"/>
        </w:rPr>
        <w:t>A</w:t>
      </w:r>
    </w:p>
    <w:p w:rsidR="006B3FA3" w:rsidRPr="00A21EC0" w:rsidRDefault="006B3FA3" w:rsidP="006245C9">
      <w:pPr>
        <w:jc w:val="center"/>
        <w:rPr>
          <w:rFonts w:ascii="Century Gothic" w:hAnsi="Century Gothic" w:cs="Arial"/>
          <w:b/>
          <w:bCs/>
          <w:sz w:val="44"/>
        </w:rPr>
        <w:sectPr w:rsidR="006B3FA3" w:rsidRPr="00A21EC0" w:rsidSect="003F5551">
          <w:headerReference w:type="default" r:id="rId10"/>
          <w:footerReference w:type="even" r:id="rId11"/>
          <w:footerReference w:type="default" r:id="rId12"/>
          <w:type w:val="continuous"/>
          <w:pgSz w:w="11906" w:h="16838"/>
          <w:pgMar w:top="1440" w:right="1440" w:bottom="1440" w:left="1440" w:header="720" w:footer="720" w:gutter="0"/>
          <w:pgNumType w:fmt="lowerRoman"/>
          <w:cols w:space="720"/>
          <w:titlePg/>
        </w:sectPr>
      </w:pPr>
    </w:p>
    <w:p w:rsidR="00350A23" w:rsidRPr="00A21EC0" w:rsidRDefault="00350A23" w:rsidP="00350A23">
      <w:pPr>
        <w:jc w:val="center"/>
        <w:rPr>
          <w:rFonts w:ascii="Century Gothic" w:hAnsi="Century Gothic" w:cs="Arial"/>
          <w:b/>
          <w:bCs/>
          <w:sz w:val="20"/>
        </w:rPr>
      </w:pPr>
    </w:p>
    <w:p w:rsidR="003F5551" w:rsidRPr="00A21EC0" w:rsidRDefault="003F5551">
      <w:pPr>
        <w:jc w:val="left"/>
        <w:rPr>
          <w:rFonts w:ascii="Century Gothic" w:hAnsi="Century Gothic" w:cs="Arial"/>
          <w:b/>
          <w:color w:val="313896"/>
          <w:sz w:val="28"/>
          <w:szCs w:val="28"/>
          <w:lang w:val="en-US"/>
        </w:rPr>
      </w:pPr>
      <w:r w:rsidRPr="00A21EC0">
        <w:rPr>
          <w:rFonts w:ascii="Century Gothic" w:hAnsi="Century Gothic" w:cs="Arial"/>
          <w:b/>
          <w:color w:val="313896"/>
          <w:sz w:val="28"/>
          <w:szCs w:val="28"/>
          <w:lang w:val="en-US"/>
        </w:rPr>
        <w:t>Document Control</w:t>
      </w:r>
    </w:p>
    <w:p w:rsidR="003F5551" w:rsidRPr="00A21EC0" w:rsidRDefault="003F5551">
      <w:pPr>
        <w:jc w:val="left"/>
        <w:rPr>
          <w:rFonts w:ascii="Century Gothic" w:hAnsi="Century Gothic" w:cs="Arial"/>
          <w:lang w:val="en-US"/>
        </w:rPr>
      </w:pPr>
    </w:p>
    <w:p w:rsidR="003F5551" w:rsidRPr="00A21EC0" w:rsidRDefault="003F5551">
      <w:pPr>
        <w:pStyle w:val="StyleArial12ptBoldCustomColorRGB49"/>
        <w:rPr>
          <w:rFonts w:ascii="Century Gothic" w:hAnsi="Century Gothic"/>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A21EC0">
        <w:rPr>
          <w:rFonts w:ascii="Century Gothic" w:hAnsi="Century Gothic"/>
          <w:lang w:val="en-US"/>
        </w:rPr>
        <w:t xml:space="preserve">Document </w:t>
      </w:r>
      <w:bookmarkEnd w:id="0"/>
      <w:bookmarkEnd w:id="1"/>
      <w:bookmarkEnd w:id="2"/>
      <w:bookmarkEnd w:id="3"/>
      <w:bookmarkEnd w:id="4"/>
      <w:bookmarkEnd w:id="5"/>
      <w:r w:rsidRPr="00A21EC0">
        <w:rPr>
          <w:rFonts w:ascii="Century Gothic" w:hAnsi="Century Gothic"/>
          <w:lang w:val="en-US"/>
        </w:rPr>
        <w:t>Information</w:t>
      </w:r>
      <w:bookmarkEnd w:id="6"/>
      <w:r w:rsidRPr="00A21EC0">
        <w:rPr>
          <w:rFonts w:ascii="Century Gothic" w:hAnsi="Century Gothic"/>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2797"/>
        <w:gridCol w:w="6203"/>
      </w:tblGrid>
      <w:tr w:rsidR="003F5551" w:rsidRPr="00A21EC0">
        <w:trPr>
          <w:cantSplit/>
        </w:trPr>
        <w:tc>
          <w:tcPr>
            <w:tcW w:w="2797"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313896"/>
                <w:sz w:val="2"/>
                <w:szCs w:val="2"/>
              </w:rPr>
              <w:t>©</w:t>
            </w:r>
          </w:p>
        </w:tc>
        <w:tc>
          <w:tcPr>
            <w:tcW w:w="6203"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Information</w:t>
            </w:r>
          </w:p>
        </w:tc>
      </w:tr>
      <w:tr w:rsidR="00350A23" w:rsidRPr="00A21EC0">
        <w:trPr>
          <w:cantSplit/>
        </w:trPr>
        <w:tc>
          <w:tcPr>
            <w:tcW w:w="2797" w:type="dxa"/>
            <w:vAlign w:val="center"/>
          </w:tcPr>
          <w:p w:rsidR="00350A23" w:rsidRPr="00A21EC0" w:rsidRDefault="00350A23">
            <w:pPr>
              <w:pStyle w:val="BodyText"/>
              <w:jc w:val="both"/>
              <w:rPr>
                <w:rFonts w:ascii="Century Gothic" w:hAnsi="Century Gothic" w:cs="Arial"/>
                <w:i/>
                <w:iCs/>
                <w:color w:val="008000"/>
                <w:lang w:val="en-US"/>
              </w:rPr>
            </w:pPr>
            <w:r w:rsidRPr="00A21EC0">
              <w:rPr>
                <w:rFonts w:ascii="Century Gothic" w:hAnsi="Century Gothic" w:cs="Arial"/>
                <w:lang w:val="en-US"/>
              </w:rPr>
              <w:t>Document Id</w:t>
            </w:r>
          </w:p>
        </w:tc>
        <w:tc>
          <w:tcPr>
            <w:tcW w:w="6203" w:type="dxa"/>
            <w:vAlign w:val="center"/>
          </w:tcPr>
          <w:p w:rsidR="00350A23" w:rsidRPr="00A21EC0" w:rsidRDefault="00E87FCA" w:rsidP="00D107E8">
            <w:pPr>
              <w:ind w:right="-6"/>
              <w:jc w:val="left"/>
              <w:rPr>
                <w:rFonts w:ascii="Century Gothic" w:hAnsi="Century Gothic" w:cs="Arial"/>
                <w:iCs/>
                <w:lang w:val="en-US"/>
              </w:rPr>
            </w:pPr>
            <w:r w:rsidRPr="00A21EC0">
              <w:rPr>
                <w:rFonts w:ascii="Century Gothic" w:hAnsi="Century Gothic" w:cs="Arial"/>
                <w:iCs/>
                <w:lang w:val="en-US"/>
              </w:rPr>
              <w:t>W</w:t>
            </w:r>
            <w:r w:rsidR="00FC3A56" w:rsidRPr="00A21EC0">
              <w:rPr>
                <w:rFonts w:ascii="Century Gothic" w:hAnsi="Century Gothic" w:cs="Arial"/>
                <w:iCs/>
                <w:lang w:val="en-US"/>
              </w:rPr>
              <w:t>13017</w:t>
            </w:r>
            <w:r w:rsidR="00350A23" w:rsidRPr="00A21EC0">
              <w:rPr>
                <w:rFonts w:ascii="Century Gothic" w:hAnsi="Century Gothic" w:cs="Arial"/>
                <w:iCs/>
                <w:lang w:val="en-US"/>
              </w:rPr>
              <w:t>-</w:t>
            </w:r>
            <w:r w:rsidRPr="00A21EC0">
              <w:rPr>
                <w:rFonts w:ascii="Century Gothic" w:hAnsi="Century Gothic" w:cs="Arial"/>
                <w:iCs/>
                <w:lang w:val="en-US"/>
              </w:rPr>
              <w:t>0</w:t>
            </w:r>
            <w:r w:rsidR="00350A23" w:rsidRPr="00A21EC0">
              <w:rPr>
                <w:rFonts w:ascii="Century Gothic" w:hAnsi="Century Gothic" w:cs="Arial"/>
                <w:iCs/>
                <w:lang w:val="en-US"/>
              </w:rPr>
              <w:t>00</w:t>
            </w:r>
            <w:r w:rsidR="00D107E8">
              <w:rPr>
                <w:rFonts w:ascii="Century Gothic" w:hAnsi="Century Gothic" w:cs="Arial"/>
                <w:iCs/>
                <w:lang w:val="en-US"/>
              </w:rPr>
              <w:t>6</w:t>
            </w:r>
            <w:r w:rsidR="00350A23" w:rsidRPr="00A21EC0">
              <w:rPr>
                <w:rFonts w:ascii="Century Gothic" w:hAnsi="Century Gothic" w:cs="Arial"/>
                <w:iCs/>
                <w:lang w:val="en-US"/>
              </w:rPr>
              <w:t xml:space="preserve"> rev </w:t>
            </w:r>
            <w:r w:rsidR="00C07668" w:rsidRPr="00A21EC0">
              <w:rPr>
                <w:rFonts w:ascii="Century Gothic" w:hAnsi="Century Gothic" w:cs="Arial"/>
                <w:iCs/>
                <w:lang w:val="en-US"/>
              </w:rPr>
              <w:t>A</w:t>
            </w:r>
          </w:p>
        </w:tc>
      </w:tr>
      <w:tr w:rsidR="00350A23" w:rsidRPr="00A21EC0">
        <w:trPr>
          <w:cantSplit/>
        </w:trPr>
        <w:tc>
          <w:tcPr>
            <w:tcW w:w="2797" w:type="dxa"/>
            <w:vAlign w:val="center"/>
          </w:tcPr>
          <w:p w:rsidR="00350A23" w:rsidRPr="00A21EC0" w:rsidRDefault="00350A23">
            <w:pPr>
              <w:pStyle w:val="BodyText"/>
              <w:jc w:val="both"/>
              <w:rPr>
                <w:rFonts w:ascii="Century Gothic" w:hAnsi="Century Gothic" w:cs="Arial"/>
                <w:lang w:val="en-US"/>
              </w:rPr>
            </w:pPr>
            <w:r w:rsidRPr="00A21EC0">
              <w:rPr>
                <w:rFonts w:ascii="Century Gothic" w:hAnsi="Century Gothic" w:cs="Arial"/>
                <w:lang w:val="en-US"/>
              </w:rPr>
              <w:t>Document Owner</w:t>
            </w:r>
          </w:p>
        </w:tc>
        <w:tc>
          <w:tcPr>
            <w:tcW w:w="6203" w:type="dxa"/>
            <w:vAlign w:val="center"/>
          </w:tcPr>
          <w:p w:rsidR="00350A23" w:rsidRPr="00A21EC0" w:rsidRDefault="008351F8" w:rsidP="004D38FD">
            <w:pPr>
              <w:rPr>
                <w:rFonts w:ascii="Century Gothic" w:hAnsi="Century Gothic" w:cs="Arial"/>
                <w:lang w:val="en-US"/>
              </w:rPr>
            </w:pPr>
            <w:r w:rsidRPr="00A21EC0">
              <w:rPr>
                <w:rFonts w:ascii="Century Gothic" w:hAnsi="Century Gothic" w:cs="Arial"/>
                <w:lang w:val="en-US"/>
              </w:rPr>
              <w:t>Nicholas Zanchelli</w:t>
            </w:r>
          </w:p>
        </w:tc>
      </w:tr>
      <w:tr w:rsidR="00350A23" w:rsidRPr="00A21EC0">
        <w:trPr>
          <w:cantSplit/>
        </w:trPr>
        <w:tc>
          <w:tcPr>
            <w:tcW w:w="2797" w:type="dxa"/>
            <w:vAlign w:val="center"/>
          </w:tcPr>
          <w:p w:rsidR="00350A23" w:rsidRPr="00A21EC0" w:rsidRDefault="00350A23">
            <w:pPr>
              <w:pStyle w:val="BodyText"/>
              <w:jc w:val="both"/>
              <w:rPr>
                <w:rFonts w:ascii="Century Gothic" w:hAnsi="Century Gothic" w:cs="Arial"/>
                <w:lang w:val="en-US"/>
              </w:rPr>
            </w:pPr>
            <w:r w:rsidRPr="00A21EC0">
              <w:rPr>
                <w:rFonts w:ascii="Century Gothic" w:hAnsi="Century Gothic" w:cs="Arial"/>
                <w:lang w:val="en-US"/>
              </w:rPr>
              <w:t>Issue Date</w:t>
            </w:r>
          </w:p>
        </w:tc>
        <w:tc>
          <w:tcPr>
            <w:tcW w:w="6203" w:type="dxa"/>
            <w:vAlign w:val="center"/>
          </w:tcPr>
          <w:p w:rsidR="00350A23" w:rsidRPr="00A21EC0" w:rsidRDefault="008351F8" w:rsidP="00CA7029">
            <w:pPr>
              <w:rPr>
                <w:rFonts w:ascii="Century Gothic" w:hAnsi="Century Gothic" w:cs="Arial"/>
                <w:lang w:val="en-US"/>
              </w:rPr>
            </w:pPr>
            <w:r w:rsidRPr="00A21EC0">
              <w:rPr>
                <w:rFonts w:ascii="Century Gothic" w:hAnsi="Century Gothic" w:cs="Arial"/>
                <w:lang w:val="en-US"/>
              </w:rPr>
              <w:t>August 1</w:t>
            </w:r>
            <w:r w:rsidR="00CA7029">
              <w:rPr>
                <w:rFonts w:ascii="Century Gothic" w:hAnsi="Century Gothic" w:cs="Arial"/>
                <w:lang w:val="en-US"/>
              </w:rPr>
              <w:t>8</w:t>
            </w:r>
            <w:r w:rsidRPr="00A21EC0">
              <w:rPr>
                <w:rFonts w:ascii="Century Gothic" w:hAnsi="Century Gothic" w:cs="Arial"/>
                <w:lang w:val="en-US"/>
              </w:rPr>
              <w:t>, 2009</w:t>
            </w:r>
          </w:p>
        </w:tc>
      </w:tr>
      <w:tr w:rsidR="00350A23" w:rsidRPr="00A21EC0">
        <w:trPr>
          <w:cantSplit/>
          <w:trHeight w:val="65"/>
        </w:trPr>
        <w:tc>
          <w:tcPr>
            <w:tcW w:w="2797" w:type="dxa"/>
            <w:vAlign w:val="center"/>
          </w:tcPr>
          <w:p w:rsidR="00350A23" w:rsidRPr="00A21EC0" w:rsidRDefault="00350A23">
            <w:pPr>
              <w:pStyle w:val="BodyText"/>
              <w:jc w:val="both"/>
              <w:rPr>
                <w:rFonts w:ascii="Century Gothic" w:hAnsi="Century Gothic" w:cs="Arial"/>
                <w:lang w:val="en-US"/>
              </w:rPr>
            </w:pPr>
            <w:r w:rsidRPr="00A21EC0">
              <w:rPr>
                <w:rFonts w:ascii="Century Gothic" w:hAnsi="Century Gothic" w:cs="Arial"/>
                <w:lang w:val="en-US"/>
              </w:rPr>
              <w:t>Last Saved Date</w:t>
            </w:r>
          </w:p>
        </w:tc>
        <w:tc>
          <w:tcPr>
            <w:tcW w:w="6203" w:type="dxa"/>
            <w:vAlign w:val="center"/>
          </w:tcPr>
          <w:p w:rsidR="00350A23" w:rsidRPr="00A21EC0" w:rsidRDefault="00CA7029" w:rsidP="004B5BB1">
            <w:pPr>
              <w:rPr>
                <w:rFonts w:ascii="Century Gothic" w:hAnsi="Century Gothic" w:cs="Arial"/>
                <w:lang w:val="en-US"/>
              </w:rPr>
            </w:pPr>
            <w:r>
              <w:rPr>
                <w:rFonts w:ascii="Century Gothic" w:hAnsi="Century Gothic" w:cs="Arial"/>
                <w:iCs/>
                <w:lang w:val="en-US"/>
              </w:rPr>
              <w:t>August 18</w:t>
            </w:r>
            <w:r w:rsidR="008351F8" w:rsidRPr="00A21EC0">
              <w:rPr>
                <w:rFonts w:ascii="Century Gothic" w:hAnsi="Century Gothic" w:cs="Arial"/>
                <w:iCs/>
                <w:lang w:val="en-US"/>
              </w:rPr>
              <w:t>, 2009</w:t>
            </w:r>
          </w:p>
        </w:tc>
      </w:tr>
      <w:tr w:rsidR="00350A23" w:rsidRPr="00A21EC0" w:rsidTr="004D38FD">
        <w:trPr>
          <w:cantSplit/>
          <w:trHeight w:val="65"/>
        </w:trPr>
        <w:tc>
          <w:tcPr>
            <w:tcW w:w="2797" w:type="dxa"/>
            <w:vAlign w:val="center"/>
          </w:tcPr>
          <w:p w:rsidR="00350A23" w:rsidRPr="00A21EC0" w:rsidRDefault="00350A23">
            <w:pPr>
              <w:pStyle w:val="BodyText"/>
              <w:jc w:val="both"/>
              <w:rPr>
                <w:rFonts w:ascii="Century Gothic" w:hAnsi="Century Gothic" w:cs="Arial"/>
                <w:lang w:val="en-US"/>
              </w:rPr>
            </w:pPr>
            <w:r w:rsidRPr="00A21EC0">
              <w:rPr>
                <w:rFonts w:ascii="Century Gothic" w:hAnsi="Century Gothic" w:cs="Arial"/>
                <w:lang w:val="en-US"/>
              </w:rPr>
              <w:t>File Name</w:t>
            </w:r>
          </w:p>
        </w:tc>
        <w:tc>
          <w:tcPr>
            <w:tcW w:w="6203" w:type="dxa"/>
          </w:tcPr>
          <w:p w:rsidR="00350A23" w:rsidRPr="00A21EC0" w:rsidRDefault="00350A23" w:rsidP="00D107E8">
            <w:pPr>
              <w:pStyle w:val="BodyText"/>
              <w:rPr>
                <w:rFonts w:ascii="Century Gothic" w:hAnsi="Century Gothic" w:cs="Arial"/>
                <w:iCs/>
                <w:lang w:val="en-US"/>
              </w:rPr>
            </w:pPr>
            <w:r w:rsidRPr="00A21EC0">
              <w:rPr>
                <w:rFonts w:ascii="Century Gothic" w:hAnsi="Century Gothic" w:cs="Arial"/>
                <w:iCs/>
                <w:lang w:val="en-US"/>
              </w:rPr>
              <w:t>G:\PANYNJ\Documents\</w:t>
            </w:r>
            <w:r w:rsidR="00E87FCA" w:rsidRPr="00A21EC0">
              <w:rPr>
                <w:rFonts w:ascii="Century Gothic" w:hAnsi="Century Gothic" w:cs="Arial"/>
                <w:iCs/>
                <w:lang w:val="en-US"/>
              </w:rPr>
              <w:t>W</w:t>
            </w:r>
            <w:r w:rsidR="00FC3A56" w:rsidRPr="00A21EC0">
              <w:rPr>
                <w:rFonts w:ascii="Century Gothic" w:hAnsi="Century Gothic" w:cs="Arial"/>
                <w:iCs/>
                <w:lang w:val="en-US"/>
              </w:rPr>
              <w:t>13017</w:t>
            </w:r>
            <w:r w:rsidRPr="00A21EC0">
              <w:rPr>
                <w:rFonts w:ascii="Century Gothic" w:hAnsi="Century Gothic" w:cs="Arial"/>
                <w:iCs/>
                <w:lang w:val="en-US"/>
              </w:rPr>
              <w:t>-</w:t>
            </w:r>
            <w:r w:rsidR="00E87FCA" w:rsidRPr="00A21EC0">
              <w:rPr>
                <w:rFonts w:ascii="Century Gothic" w:hAnsi="Century Gothic" w:cs="Arial"/>
                <w:iCs/>
                <w:lang w:val="en-US"/>
              </w:rPr>
              <w:t>0</w:t>
            </w:r>
            <w:r w:rsidRPr="00A21EC0">
              <w:rPr>
                <w:rFonts w:ascii="Century Gothic" w:hAnsi="Century Gothic" w:cs="Arial"/>
                <w:iCs/>
                <w:lang w:val="en-US"/>
              </w:rPr>
              <w:t>00</w:t>
            </w:r>
            <w:r w:rsidR="00D107E8">
              <w:rPr>
                <w:rFonts w:ascii="Century Gothic" w:hAnsi="Century Gothic" w:cs="Arial"/>
                <w:iCs/>
                <w:lang w:val="en-US"/>
              </w:rPr>
              <w:t>6</w:t>
            </w:r>
            <w:r w:rsidR="00C07668" w:rsidRPr="00A21EC0">
              <w:rPr>
                <w:rFonts w:ascii="Century Gothic" w:hAnsi="Century Gothic" w:cs="Arial"/>
                <w:iCs/>
                <w:lang w:val="en-US"/>
              </w:rPr>
              <w:t>A</w:t>
            </w:r>
            <w:r w:rsidR="008748A2" w:rsidRPr="00A21EC0">
              <w:rPr>
                <w:rFonts w:ascii="Century Gothic" w:hAnsi="Century Gothic" w:cs="Arial"/>
                <w:iCs/>
                <w:lang w:val="en-US"/>
              </w:rPr>
              <w:t xml:space="preserve"> </w:t>
            </w:r>
            <w:r w:rsidR="00C07668" w:rsidRPr="00A21EC0">
              <w:rPr>
                <w:rFonts w:ascii="Century Gothic" w:hAnsi="Century Gothic" w:cs="Arial"/>
                <w:iCs/>
                <w:lang w:val="en-US"/>
              </w:rPr>
              <w:t>-</w:t>
            </w:r>
            <w:r w:rsidR="00D7253A" w:rsidRPr="00A21EC0">
              <w:rPr>
                <w:rFonts w:ascii="Century Gothic" w:hAnsi="Century Gothic" w:cs="Arial"/>
                <w:iCs/>
                <w:lang w:val="en-US"/>
              </w:rPr>
              <w:t xml:space="preserve"> </w:t>
            </w:r>
            <w:r w:rsidR="00C07668" w:rsidRPr="00A21EC0">
              <w:rPr>
                <w:rFonts w:ascii="Century Gothic" w:hAnsi="Century Gothic" w:cs="Arial"/>
                <w:iCs/>
                <w:lang w:val="en-US"/>
              </w:rPr>
              <w:t xml:space="preserve">Bldg </w:t>
            </w:r>
            <w:r w:rsidR="00D107E8">
              <w:rPr>
                <w:rFonts w:ascii="Century Gothic" w:hAnsi="Century Gothic" w:cs="Arial"/>
                <w:iCs/>
                <w:lang w:val="en-US"/>
              </w:rPr>
              <w:t>64</w:t>
            </w:r>
            <w:r w:rsidR="00CF60AB" w:rsidRPr="00A21EC0">
              <w:rPr>
                <w:rFonts w:ascii="Century Gothic" w:hAnsi="Century Gothic" w:cs="Arial"/>
                <w:iCs/>
                <w:lang w:val="en-US"/>
              </w:rPr>
              <w:t xml:space="preserve"> - Workplan</w:t>
            </w:r>
            <w:r w:rsidRPr="00A21EC0">
              <w:rPr>
                <w:rFonts w:ascii="Century Gothic" w:hAnsi="Century Gothic" w:cs="Arial"/>
                <w:iCs/>
                <w:lang w:val="en-US"/>
              </w:rPr>
              <w:t>.doc</w:t>
            </w:r>
          </w:p>
        </w:tc>
      </w:tr>
    </w:tbl>
    <w:p w:rsidR="003F5551" w:rsidRPr="00A21EC0" w:rsidRDefault="003F5551">
      <w:pPr>
        <w:jc w:val="left"/>
        <w:rPr>
          <w:rFonts w:ascii="Century Gothic" w:hAnsi="Century Gothic" w:cs="Arial"/>
          <w:lang w:val="en-US"/>
        </w:rPr>
      </w:pPr>
    </w:p>
    <w:p w:rsidR="003F5551" w:rsidRPr="00A21EC0" w:rsidRDefault="003F5551">
      <w:pPr>
        <w:pStyle w:val="StyleArial12ptBoldCustomColorRGB49"/>
        <w:rPr>
          <w:rFonts w:ascii="Century Gothic" w:hAnsi="Century Gothic"/>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A21EC0">
        <w:rPr>
          <w:rFonts w:ascii="Century Gothic" w:hAnsi="Century Gothic"/>
          <w:lang w:val="en-US"/>
        </w:rPr>
        <w:t>Document History</w:t>
      </w:r>
      <w:bookmarkEnd w:id="7"/>
      <w:bookmarkEnd w:id="8"/>
      <w:bookmarkEnd w:id="9"/>
      <w:bookmarkEnd w:id="10"/>
      <w:bookmarkEnd w:id="11"/>
      <w:bookmarkEnd w:id="12"/>
      <w:bookmarkEnd w:id="13"/>
      <w:r w:rsidRPr="00A21EC0">
        <w:rPr>
          <w:rFonts w:ascii="Century Gothic" w:hAnsi="Century Gothic"/>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1080"/>
        <w:gridCol w:w="1980"/>
        <w:gridCol w:w="5940"/>
      </w:tblGrid>
      <w:tr w:rsidR="003F5551" w:rsidRPr="00A21EC0" w:rsidTr="00191241">
        <w:trPr>
          <w:cantSplit/>
        </w:trPr>
        <w:tc>
          <w:tcPr>
            <w:tcW w:w="1080"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Version</w:t>
            </w:r>
          </w:p>
        </w:tc>
        <w:tc>
          <w:tcPr>
            <w:tcW w:w="1980"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Issue Date</w:t>
            </w:r>
          </w:p>
        </w:tc>
        <w:tc>
          <w:tcPr>
            <w:tcW w:w="5940"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Changes</w:t>
            </w:r>
          </w:p>
        </w:tc>
      </w:tr>
      <w:tr w:rsidR="00350A23" w:rsidRPr="00A21EC0" w:rsidTr="00191241">
        <w:trPr>
          <w:cantSplit/>
        </w:trPr>
        <w:tc>
          <w:tcPr>
            <w:tcW w:w="1080" w:type="dxa"/>
            <w:vAlign w:val="center"/>
          </w:tcPr>
          <w:p w:rsidR="00350A23" w:rsidRPr="00A21EC0" w:rsidRDefault="00350A23" w:rsidP="004D38FD">
            <w:pPr>
              <w:ind w:right="-6"/>
              <w:jc w:val="center"/>
              <w:rPr>
                <w:rFonts w:ascii="Century Gothic" w:hAnsi="Century Gothic" w:cs="Arial"/>
                <w:iCs/>
                <w:lang w:val="en-US"/>
              </w:rPr>
            </w:pPr>
            <w:r w:rsidRPr="00A21EC0">
              <w:rPr>
                <w:rFonts w:ascii="Century Gothic" w:hAnsi="Century Gothic" w:cs="Arial"/>
                <w:iCs/>
                <w:lang w:val="en-US"/>
              </w:rPr>
              <w:t>A</w:t>
            </w:r>
          </w:p>
        </w:tc>
        <w:tc>
          <w:tcPr>
            <w:tcW w:w="1980" w:type="dxa"/>
            <w:vAlign w:val="center"/>
          </w:tcPr>
          <w:p w:rsidR="00350A23" w:rsidRPr="00A21EC0" w:rsidRDefault="008351F8" w:rsidP="004B5BB1">
            <w:pPr>
              <w:ind w:right="-6"/>
              <w:jc w:val="left"/>
              <w:rPr>
                <w:rFonts w:ascii="Century Gothic" w:hAnsi="Century Gothic" w:cs="Arial"/>
                <w:iCs/>
                <w:sz w:val="20"/>
                <w:lang w:val="en-US"/>
              </w:rPr>
            </w:pPr>
            <w:r w:rsidRPr="00A21EC0">
              <w:rPr>
                <w:rFonts w:ascii="Century Gothic" w:hAnsi="Century Gothic" w:cs="Arial"/>
                <w:iCs/>
                <w:sz w:val="20"/>
                <w:lang w:val="en-US"/>
              </w:rPr>
              <w:t>August 14, 2009</w:t>
            </w:r>
          </w:p>
        </w:tc>
        <w:tc>
          <w:tcPr>
            <w:tcW w:w="5940" w:type="dxa"/>
            <w:vAlign w:val="center"/>
          </w:tcPr>
          <w:p w:rsidR="00350A23" w:rsidRPr="00A21EC0" w:rsidRDefault="00191241" w:rsidP="00191241">
            <w:pPr>
              <w:ind w:right="-6"/>
              <w:jc w:val="left"/>
              <w:rPr>
                <w:rFonts w:ascii="Century Gothic" w:hAnsi="Century Gothic" w:cs="Arial"/>
                <w:iCs/>
                <w:sz w:val="20"/>
                <w:lang w:val="en-US"/>
              </w:rPr>
            </w:pPr>
            <w:r w:rsidRPr="00A21EC0">
              <w:rPr>
                <w:rFonts w:ascii="Century Gothic" w:hAnsi="Century Gothic" w:cs="Arial"/>
                <w:iCs/>
                <w:sz w:val="20"/>
                <w:lang w:val="en-US"/>
              </w:rPr>
              <w:t>Draft</w:t>
            </w:r>
          </w:p>
        </w:tc>
      </w:tr>
      <w:tr w:rsidR="00350A23" w:rsidRPr="00A21EC0" w:rsidTr="00191241">
        <w:trPr>
          <w:cantSplit/>
        </w:trPr>
        <w:tc>
          <w:tcPr>
            <w:tcW w:w="1080" w:type="dxa"/>
            <w:vAlign w:val="center"/>
          </w:tcPr>
          <w:p w:rsidR="00191241" w:rsidRPr="00A21EC0" w:rsidRDefault="00CA7029" w:rsidP="00191241">
            <w:pPr>
              <w:ind w:right="-6"/>
              <w:jc w:val="center"/>
              <w:rPr>
                <w:rFonts w:ascii="Century Gothic" w:hAnsi="Century Gothic" w:cs="Arial"/>
                <w:lang w:val="en-US"/>
              </w:rPr>
            </w:pPr>
            <w:r>
              <w:rPr>
                <w:rFonts w:ascii="Century Gothic" w:hAnsi="Century Gothic" w:cs="Arial"/>
                <w:lang w:val="en-US"/>
              </w:rPr>
              <w:t>B</w:t>
            </w:r>
          </w:p>
        </w:tc>
        <w:tc>
          <w:tcPr>
            <w:tcW w:w="1980" w:type="dxa"/>
            <w:vAlign w:val="center"/>
          </w:tcPr>
          <w:p w:rsidR="00350A23" w:rsidRPr="00A21EC0" w:rsidRDefault="00CA7029" w:rsidP="00B3555D">
            <w:pPr>
              <w:ind w:right="-6"/>
              <w:jc w:val="left"/>
              <w:rPr>
                <w:rFonts w:ascii="Century Gothic" w:hAnsi="Century Gothic" w:cs="Arial"/>
                <w:sz w:val="20"/>
                <w:lang w:val="en-US"/>
              </w:rPr>
            </w:pPr>
            <w:r>
              <w:rPr>
                <w:rFonts w:ascii="Century Gothic" w:hAnsi="Century Gothic" w:cs="Arial"/>
                <w:sz w:val="20"/>
                <w:lang w:val="en-US"/>
              </w:rPr>
              <w:t>August 28, 2009</w:t>
            </w:r>
          </w:p>
        </w:tc>
        <w:tc>
          <w:tcPr>
            <w:tcW w:w="5940" w:type="dxa"/>
            <w:vAlign w:val="center"/>
          </w:tcPr>
          <w:p w:rsidR="00350A23" w:rsidRPr="00A21EC0" w:rsidRDefault="00CA7029" w:rsidP="00A61488">
            <w:pPr>
              <w:ind w:right="-6"/>
              <w:jc w:val="left"/>
              <w:rPr>
                <w:rFonts w:ascii="Century Gothic" w:hAnsi="Century Gothic" w:cs="Arial"/>
                <w:sz w:val="20"/>
                <w:lang w:val="en-US"/>
              </w:rPr>
            </w:pPr>
            <w:r>
              <w:rPr>
                <w:rFonts w:ascii="Century Gothic" w:hAnsi="Century Gothic" w:cs="Arial"/>
                <w:sz w:val="20"/>
                <w:lang w:val="en-US"/>
              </w:rPr>
              <w:t>Initial Release</w:t>
            </w:r>
          </w:p>
        </w:tc>
      </w:tr>
      <w:tr w:rsidR="00350A23" w:rsidRPr="00A21EC0" w:rsidTr="00191241">
        <w:trPr>
          <w:cantSplit/>
        </w:trPr>
        <w:tc>
          <w:tcPr>
            <w:tcW w:w="1080" w:type="dxa"/>
            <w:vAlign w:val="center"/>
          </w:tcPr>
          <w:p w:rsidR="00350A23" w:rsidRPr="00A21EC0" w:rsidRDefault="00350A23" w:rsidP="00A61488">
            <w:pPr>
              <w:ind w:right="-6"/>
              <w:jc w:val="center"/>
              <w:rPr>
                <w:rFonts w:ascii="Century Gothic" w:hAnsi="Century Gothic" w:cs="Arial"/>
                <w:lang w:val="en-US"/>
              </w:rPr>
            </w:pPr>
          </w:p>
        </w:tc>
        <w:tc>
          <w:tcPr>
            <w:tcW w:w="1980" w:type="dxa"/>
            <w:vAlign w:val="center"/>
          </w:tcPr>
          <w:p w:rsidR="00350A23" w:rsidRPr="00A21EC0" w:rsidRDefault="00350A23" w:rsidP="00B3555D">
            <w:pPr>
              <w:ind w:right="-6"/>
              <w:jc w:val="left"/>
              <w:rPr>
                <w:rFonts w:ascii="Century Gothic" w:hAnsi="Century Gothic" w:cs="Arial"/>
                <w:sz w:val="20"/>
                <w:lang w:val="en-US"/>
              </w:rPr>
            </w:pPr>
          </w:p>
        </w:tc>
        <w:tc>
          <w:tcPr>
            <w:tcW w:w="5940" w:type="dxa"/>
            <w:vAlign w:val="center"/>
          </w:tcPr>
          <w:p w:rsidR="00350A23" w:rsidRPr="00A21EC0" w:rsidRDefault="00350A23">
            <w:pPr>
              <w:ind w:right="-6"/>
              <w:jc w:val="left"/>
              <w:rPr>
                <w:rFonts w:ascii="Century Gothic" w:hAnsi="Century Gothic" w:cs="Arial"/>
                <w:sz w:val="20"/>
                <w:lang w:val="en-US"/>
              </w:rPr>
            </w:pPr>
          </w:p>
        </w:tc>
      </w:tr>
      <w:tr w:rsidR="00350A23" w:rsidRPr="00A21EC0" w:rsidTr="00191241">
        <w:trPr>
          <w:cantSplit/>
          <w:trHeight w:val="65"/>
        </w:trPr>
        <w:tc>
          <w:tcPr>
            <w:tcW w:w="1080" w:type="dxa"/>
            <w:vAlign w:val="center"/>
          </w:tcPr>
          <w:p w:rsidR="00350A23" w:rsidRPr="00A21EC0" w:rsidRDefault="00350A23" w:rsidP="00B01C64">
            <w:pPr>
              <w:ind w:right="-6"/>
              <w:jc w:val="center"/>
              <w:rPr>
                <w:rFonts w:ascii="Century Gothic" w:hAnsi="Century Gothic" w:cs="Arial"/>
                <w:lang w:val="en-US"/>
              </w:rPr>
            </w:pPr>
          </w:p>
        </w:tc>
        <w:tc>
          <w:tcPr>
            <w:tcW w:w="1980" w:type="dxa"/>
            <w:vAlign w:val="center"/>
          </w:tcPr>
          <w:p w:rsidR="00350A23" w:rsidRPr="00A21EC0" w:rsidRDefault="00350A23" w:rsidP="00B3555D">
            <w:pPr>
              <w:ind w:right="-6"/>
              <w:jc w:val="left"/>
              <w:rPr>
                <w:rFonts w:ascii="Century Gothic" w:hAnsi="Century Gothic" w:cs="Arial"/>
                <w:sz w:val="20"/>
                <w:lang w:val="en-US"/>
              </w:rPr>
            </w:pPr>
          </w:p>
        </w:tc>
        <w:tc>
          <w:tcPr>
            <w:tcW w:w="5940" w:type="dxa"/>
            <w:vAlign w:val="center"/>
          </w:tcPr>
          <w:p w:rsidR="00350A23" w:rsidRPr="00A21EC0" w:rsidRDefault="00350A23" w:rsidP="00E16B80">
            <w:pPr>
              <w:ind w:right="-6"/>
              <w:jc w:val="left"/>
              <w:rPr>
                <w:rFonts w:ascii="Century Gothic" w:hAnsi="Century Gothic" w:cs="Arial"/>
                <w:sz w:val="20"/>
                <w:lang w:val="en-US"/>
              </w:rPr>
            </w:pPr>
          </w:p>
        </w:tc>
      </w:tr>
    </w:tbl>
    <w:p w:rsidR="003F5551" w:rsidRPr="00A21EC0" w:rsidRDefault="003F5551">
      <w:pPr>
        <w:jc w:val="left"/>
        <w:rPr>
          <w:rFonts w:ascii="Century Gothic" w:hAnsi="Century Gothic" w:cs="Arial"/>
          <w:lang w:val="en-US"/>
        </w:rPr>
      </w:pPr>
    </w:p>
    <w:p w:rsidR="003F5551" w:rsidRPr="00A21EC0" w:rsidRDefault="003F5551">
      <w:pPr>
        <w:pStyle w:val="StyleArial12ptBoldCustomColorRGB49"/>
        <w:rPr>
          <w:rFonts w:ascii="Century Gothic" w:hAnsi="Century Gothic"/>
          <w:lang w:val="en-US"/>
        </w:rPr>
      </w:pPr>
      <w:bookmarkStart w:id="14" w:name="_Toc57468548"/>
      <w:r w:rsidRPr="00A21EC0">
        <w:rPr>
          <w:rFonts w:ascii="Century Gothic" w:hAnsi="Century Gothic"/>
          <w:lang w:val="en-US"/>
        </w:rPr>
        <w:t>Document Approvals</w:t>
      </w:r>
      <w:bookmarkEnd w:id="14"/>
      <w:r w:rsidRPr="00A21EC0">
        <w:rPr>
          <w:rFonts w:ascii="Century Gothic" w:hAnsi="Century Gothic"/>
          <w:lang w:val="en-US"/>
        </w:rPr>
        <w:br/>
      </w:r>
    </w:p>
    <w:tbl>
      <w:tblPr>
        <w:tblW w:w="9146"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2846"/>
        <w:gridCol w:w="2464"/>
        <w:gridCol w:w="2396"/>
        <w:gridCol w:w="1440"/>
      </w:tblGrid>
      <w:tr w:rsidR="003F5551" w:rsidRPr="00A21EC0" w:rsidTr="00CA6B62">
        <w:trPr>
          <w:cantSplit/>
        </w:trPr>
        <w:tc>
          <w:tcPr>
            <w:tcW w:w="2846"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Role</w:t>
            </w:r>
          </w:p>
        </w:tc>
        <w:tc>
          <w:tcPr>
            <w:tcW w:w="2464"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Name</w:t>
            </w:r>
            <w:r w:rsidRPr="00A21EC0">
              <w:rPr>
                <w:rFonts w:ascii="Century Gothic" w:hAnsi="Century Gothic" w:cs="Arial"/>
                <w:b/>
                <w:color w:val="313896"/>
                <w:sz w:val="2"/>
                <w:szCs w:val="2"/>
              </w:rPr>
              <w:t>©</w:t>
            </w:r>
          </w:p>
        </w:tc>
        <w:tc>
          <w:tcPr>
            <w:tcW w:w="2396"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Signature</w:t>
            </w:r>
          </w:p>
        </w:tc>
        <w:tc>
          <w:tcPr>
            <w:tcW w:w="1440"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Date</w:t>
            </w: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Project Sponsor</w:t>
            </w:r>
          </w:p>
        </w:tc>
        <w:tc>
          <w:tcPr>
            <w:tcW w:w="2464" w:type="dxa"/>
            <w:vAlign w:val="center"/>
          </w:tcPr>
          <w:p w:rsidR="00350A23" w:rsidRPr="00A21EC0" w:rsidRDefault="00350A23" w:rsidP="00944A17">
            <w:pPr>
              <w:pStyle w:val="BodyText"/>
              <w:rPr>
                <w:rFonts w:ascii="Century Gothic" w:hAnsi="Century Gothic" w:cs="Arial"/>
              </w:rPr>
            </w:pPr>
            <w:r w:rsidRPr="00A21EC0">
              <w:rPr>
                <w:rFonts w:ascii="Century Gothic" w:hAnsi="Century Gothic" w:cs="Arial"/>
              </w:rPr>
              <w:t>Hector Orsini</w:t>
            </w:r>
          </w:p>
          <w:p w:rsidR="00D7253A" w:rsidRPr="00A21EC0" w:rsidRDefault="00D7253A" w:rsidP="00944A17">
            <w:pPr>
              <w:pStyle w:val="BodyText"/>
              <w:rPr>
                <w:rFonts w:ascii="Century Gothic" w:hAnsi="Century Gothic" w:cs="Arial"/>
              </w:rPr>
            </w:pPr>
            <w:r w:rsidRPr="00A21EC0">
              <w:rPr>
                <w:rFonts w:ascii="Century Gothic" w:hAnsi="Century Gothic" w:cs="Arial"/>
              </w:rPr>
              <w:t>David Obradovich</w:t>
            </w:r>
          </w:p>
        </w:tc>
        <w:tc>
          <w:tcPr>
            <w:tcW w:w="2396" w:type="dxa"/>
            <w:vAlign w:val="center"/>
          </w:tcPr>
          <w:p w:rsidR="00350A23" w:rsidRPr="00A21EC0" w:rsidRDefault="00350A23" w:rsidP="00944A17">
            <w:pPr>
              <w:pStyle w:val="BodyText"/>
              <w:rPr>
                <w:rFonts w:ascii="Century Gothic" w:hAnsi="Century Gothic" w:cs="Arial"/>
                <w:lang w:val="en-US"/>
              </w:rPr>
            </w:pPr>
          </w:p>
        </w:tc>
        <w:tc>
          <w:tcPr>
            <w:tcW w:w="1440" w:type="dxa"/>
            <w:vAlign w:val="center"/>
          </w:tcPr>
          <w:p w:rsidR="00350A23" w:rsidRPr="00A21EC0" w:rsidRDefault="00350A23" w:rsidP="00944A17">
            <w:pPr>
              <w:pStyle w:val="BodyText"/>
              <w:rPr>
                <w:rFonts w:ascii="Century Gothic" w:hAnsi="Century Gothic" w:cs="Arial"/>
                <w:lang w:val="en-US"/>
              </w:rPr>
            </w:pPr>
          </w:p>
        </w:tc>
      </w:tr>
      <w:tr w:rsidR="00350A23" w:rsidRPr="00A21EC0" w:rsidTr="00CA6B62">
        <w:trPr>
          <w:cantSplit/>
          <w:trHeight w:hRule="exact" w:val="864"/>
        </w:trPr>
        <w:tc>
          <w:tcPr>
            <w:tcW w:w="2846" w:type="dxa"/>
            <w:vAlign w:val="center"/>
          </w:tcPr>
          <w:p w:rsidR="00350A23" w:rsidRPr="00A21EC0" w:rsidRDefault="00350A23" w:rsidP="00944A17">
            <w:pPr>
              <w:pStyle w:val="BodyText"/>
              <w:rPr>
                <w:rFonts w:ascii="Century Gothic" w:hAnsi="Century Gothic" w:cs="Arial"/>
                <w:bCs/>
                <w:lang w:val="en-AU"/>
              </w:rPr>
            </w:pPr>
            <w:r w:rsidRPr="00A21EC0">
              <w:rPr>
                <w:rFonts w:ascii="Century Gothic" w:hAnsi="Century Gothic" w:cs="Arial"/>
                <w:bCs/>
                <w:lang w:val="en-AU"/>
              </w:rPr>
              <w:t>Project Review Group</w:t>
            </w:r>
          </w:p>
        </w:tc>
        <w:tc>
          <w:tcPr>
            <w:tcW w:w="2464" w:type="dxa"/>
            <w:vAlign w:val="center"/>
          </w:tcPr>
          <w:p w:rsidR="00350A23" w:rsidRPr="00A21EC0" w:rsidRDefault="00350A23" w:rsidP="00944A17">
            <w:pPr>
              <w:pStyle w:val="BodyText"/>
              <w:rPr>
                <w:rFonts w:ascii="Century Gothic" w:hAnsi="Century Gothic" w:cs="Arial"/>
                <w:iCs/>
                <w:color w:val="008000"/>
              </w:rPr>
            </w:pPr>
          </w:p>
        </w:tc>
        <w:tc>
          <w:tcPr>
            <w:tcW w:w="2396" w:type="dxa"/>
            <w:vAlign w:val="center"/>
          </w:tcPr>
          <w:p w:rsidR="00350A23" w:rsidRPr="00A21EC0" w:rsidRDefault="00350A23" w:rsidP="00944A17">
            <w:pPr>
              <w:pStyle w:val="BodyText"/>
              <w:rPr>
                <w:rFonts w:ascii="Century Gothic" w:hAnsi="Century Gothic" w:cs="Arial"/>
                <w:iCs/>
                <w:color w:val="008000"/>
                <w:lang w:val="en-US"/>
              </w:rPr>
            </w:pPr>
          </w:p>
        </w:tc>
        <w:tc>
          <w:tcPr>
            <w:tcW w:w="1440" w:type="dxa"/>
            <w:vAlign w:val="center"/>
          </w:tcPr>
          <w:p w:rsidR="00350A23" w:rsidRPr="00A21EC0" w:rsidRDefault="00350A23" w:rsidP="00944A17">
            <w:pPr>
              <w:pStyle w:val="BodyText"/>
              <w:rPr>
                <w:rFonts w:ascii="Century Gothic" w:hAnsi="Century Gothic" w:cs="Arial"/>
                <w:iCs/>
                <w:color w:val="008000"/>
                <w:lang w:val="en-US"/>
              </w:rPr>
            </w:pPr>
          </w:p>
        </w:tc>
      </w:tr>
      <w:tr w:rsidR="00350A23" w:rsidRPr="00A21EC0" w:rsidTr="00CA6B62">
        <w:trPr>
          <w:cantSplit/>
          <w:trHeight w:hRule="exact" w:val="864"/>
        </w:trPr>
        <w:tc>
          <w:tcPr>
            <w:tcW w:w="2846" w:type="dxa"/>
            <w:vAlign w:val="center"/>
          </w:tcPr>
          <w:p w:rsidR="00350A23" w:rsidRPr="00A21EC0" w:rsidRDefault="00350A23" w:rsidP="00944A17">
            <w:pPr>
              <w:pStyle w:val="BodyText"/>
              <w:rPr>
                <w:rFonts w:ascii="Century Gothic" w:hAnsi="Century Gothic" w:cs="Arial"/>
                <w:color w:val="FFFFFF"/>
                <w:sz w:val="2"/>
                <w:szCs w:val="2"/>
              </w:rPr>
            </w:pPr>
            <w:r w:rsidRPr="00A21EC0">
              <w:rPr>
                <w:rFonts w:ascii="Century Gothic" w:hAnsi="Century Gothic" w:cs="Arial"/>
                <w:bCs/>
                <w:lang w:val="en-AU"/>
              </w:rPr>
              <w:t>Sr. Project Manager</w:t>
            </w:r>
          </w:p>
        </w:tc>
        <w:tc>
          <w:tcPr>
            <w:tcW w:w="2464" w:type="dxa"/>
            <w:vAlign w:val="center"/>
          </w:tcPr>
          <w:p w:rsidR="00350A23" w:rsidRPr="00A21EC0" w:rsidRDefault="008351F8" w:rsidP="00944A17">
            <w:pPr>
              <w:pStyle w:val="BodyText"/>
              <w:rPr>
                <w:rFonts w:ascii="Century Gothic" w:hAnsi="Century Gothic" w:cs="Arial"/>
              </w:rPr>
            </w:pPr>
            <w:r w:rsidRPr="00A21EC0">
              <w:rPr>
                <w:rFonts w:ascii="Century Gothic" w:hAnsi="Century Gothic" w:cs="Arial"/>
              </w:rPr>
              <w:t>Mark Williams</w:t>
            </w:r>
          </w:p>
        </w:tc>
        <w:tc>
          <w:tcPr>
            <w:tcW w:w="2396" w:type="dxa"/>
            <w:vAlign w:val="center"/>
          </w:tcPr>
          <w:p w:rsidR="00350A23" w:rsidRPr="00A21EC0" w:rsidRDefault="00350A23" w:rsidP="00944A17">
            <w:pPr>
              <w:pStyle w:val="BodyText"/>
              <w:rPr>
                <w:rFonts w:ascii="Century Gothic" w:hAnsi="Century Gothic" w:cs="Arial"/>
                <w:lang w:val="en-US"/>
              </w:rPr>
            </w:pPr>
          </w:p>
        </w:tc>
        <w:tc>
          <w:tcPr>
            <w:tcW w:w="1440" w:type="dxa"/>
            <w:vAlign w:val="center"/>
          </w:tcPr>
          <w:p w:rsidR="00350A23" w:rsidRPr="00A21EC0" w:rsidRDefault="00350A23" w:rsidP="00944A17">
            <w:pPr>
              <w:pStyle w:val="BodyText"/>
              <w:rPr>
                <w:rFonts w:ascii="Century Gothic" w:hAnsi="Century Gothic" w:cs="Arial"/>
                <w:lang w:val="en-US"/>
              </w:rPr>
            </w:pP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Jr. Project Manager</w:t>
            </w:r>
          </w:p>
        </w:tc>
        <w:tc>
          <w:tcPr>
            <w:tcW w:w="2464" w:type="dxa"/>
            <w:vAlign w:val="center"/>
          </w:tcPr>
          <w:p w:rsidR="00350A23" w:rsidRPr="00A21EC0" w:rsidRDefault="008351F8" w:rsidP="00944A17">
            <w:pPr>
              <w:pStyle w:val="BodyText"/>
              <w:rPr>
                <w:rFonts w:ascii="Century Gothic" w:hAnsi="Century Gothic" w:cs="Arial"/>
              </w:rPr>
            </w:pPr>
            <w:r w:rsidRPr="00A21EC0">
              <w:rPr>
                <w:rFonts w:ascii="Century Gothic" w:hAnsi="Century Gothic" w:cs="Arial"/>
              </w:rPr>
              <w:t>Dave White</w:t>
            </w:r>
          </w:p>
        </w:tc>
        <w:tc>
          <w:tcPr>
            <w:tcW w:w="2396" w:type="dxa"/>
            <w:vAlign w:val="center"/>
          </w:tcPr>
          <w:p w:rsidR="00350A23" w:rsidRPr="00A21EC0" w:rsidRDefault="00350A23" w:rsidP="00944A17">
            <w:pPr>
              <w:pStyle w:val="BodyText"/>
              <w:rPr>
                <w:rFonts w:ascii="Century Gothic" w:hAnsi="Century Gothic" w:cs="Arial"/>
                <w:lang w:val="en-US"/>
              </w:rPr>
            </w:pPr>
          </w:p>
        </w:tc>
        <w:tc>
          <w:tcPr>
            <w:tcW w:w="1440" w:type="dxa"/>
            <w:vAlign w:val="center"/>
          </w:tcPr>
          <w:p w:rsidR="00350A23" w:rsidRPr="00A21EC0" w:rsidRDefault="00350A23" w:rsidP="00944A17">
            <w:pPr>
              <w:pStyle w:val="BodyText"/>
              <w:rPr>
                <w:rFonts w:ascii="Century Gothic" w:hAnsi="Century Gothic" w:cs="Arial"/>
                <w:lang w:val="en-US"/>
              </w:rPr>
            </w:pP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Quality Manager</w:t>
            </w:r>
          </w:p>
        </w:tc>
        <w:tc>
          <w:tcPr>
            <w:tcW w:w="2464" w:type="dxa"/>
            <w:vAlign w:val="center"/>
          </w:tcPr>
          <w:p w:rsidR="00350A23" w:rsidRPr="00A21EC0" w:rsidRDefault="00350A23" w:rsidP="00944A17">
            <w:pPr>
              <w:pStyle w:val="BodyText"/>
              <w:rPr>
                <w:rFonts w:ascii="Century Gothic" w:hAnsi="Century Gothic" w:cs="Arial"/>
              </w:rPr>
            </w:pPr>
          </w:p>
        </w:tc>
        <w:tc>
          <w:tcPr>
            <w:tcW w:w="2396" w:type="dxa"/>
            <w:vAlign w:val="center"/>
          </w:tcPr>
          <w:p w:rsidR="00350A23" w:rsidRPr="00A21EC0" w:rsidRDefault="00350A23" w:rsidP="00944A17">
            <w:pPr>
              <w:pStyle w:val="BodyText"/>
              <w:rPr>
                <w:rFonts w:ascii="Century Gothic" w:hAnsi="Century Gothic" w:cs="Arial"/>
                <w:iCs/>
                <w:color w:val="008000"/>
                <w:lang w:val="en-US"/>
              </w:rPr>
            </w:pPr>
          </w:p>
        </w:tc>
        <w:tc>
          <w:tcPr>
            <w:tcW w:w="1440" w:type="dxa"/>
            <w:vAlign w:val="center"/>
          </w:tcPr>
          <w:p w:rsidR="00350A23" w:rsidRPr="00A21EC0" w:rsidRDefault="00350A23" w:rsidP="00944A17">
            <w:pPr>
              <w:pStyle w:val="BodyText"/>
              <w:rPr>
                <w:rFonts w:ascii="Century Gothic" w:hAnsi="Century Gothic" w:cs="Arial"/>
                <w:iCs/>
                <w:color w:val="008000"/>
                <w:lang w:val="en-US"/>
              </w:rPr>
            </w:pP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Procurement Manager</w:t>
            </w:r>
          </w:p>
        </w:tc>
        <w:tc>
          <w:tcPr>
            <w:tcW w:w="2464" w:type="dxa"/>
            <w:vAlign w:val="center"/>
          </w:tcPr>
          <w:p w:rsidR="00350A23" w:rsidRPr="00A21EC0" w:rsidRDefault="00350A23" w:rsidP="00944A17">
            <w:pPr>
              <w:pStyle w:val="BodyText"/>
              <w:rPr>
                <w:rFonts w:ascii="Century Gothic" w:hAnsi="Century Gothic" w:cs="Arial"/>
                <w:iCs/>
                <w:color w:val="008000"/>
              </w:rPr>
            </w:pPr>
          </w:p>
        </w:tc>
        <w:tc>
          <w:tcPr>
            <w:tcW w:w="2396" w:type="dxa"/>
            <w:vAlign w:val="center"/>
          </w:tcPr>
          <w:p w:rsidR="00350A23" w:rsidRPr="00A21EC0" w:rsidRDefault="00350A23" w:rsidP="00944A17">
            <w:pPr>
              <w:pStyle w:val="BodyText"/>
              <w:rPr>
                <w:rFonts w:ascii="Century Gothic" w:hAnsi="Century Gothic" w:cs="Arial"/>
                <w:lang w:val="en-US"/>
              </w:rPr>
            </w:pPr>
          </w:p>
        </w:tc>
        <w:tc>
          <w:tcPr>
            <w:tcW w:w="1440" w:type="dxa"/>
            <w:vAlign w:val="center"/>
          </w:tcPr>
          <w:p w:rsidR="00350A23" w:rsidRPr="00A21EC0" w:rsidRDefault="00350A23" w:rsidP="00944A17">
            <w:pPr>
              <w:pStyle w:val="BodyText"/>
              <w:rPr>
                <w:rFonts w:ascii="Century Gothic" w:hAnsi="Century Gothic" w:cs="Arial"/>
                <w:lang w:val="en-US"/>
              </w:rPr>
            </w:pP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Communications Manager</w:t>
            </w:r>
          </w:p>
        </w:tc>
        <w:tc>
          <w:tcPr>
            <w:tcW w:w="2464" w:type="dxa"/>
            <w:vAlign w:val="center"/>
          </w:tcPr>
          <w:p w:rsidR="00350A23" w:rsidRPr="00A21EC0" w:rsidRDefault="00350A23" w:rsidP="00944A17">
            <w:pPr>
              <w:pStyle w:val="BodyText"/>
              <w:rPr>
                <w:rFonts w:ascii="Century Gothic" w:hAnsi="Century Gothic" w:cs="Arial"/>
              </w:rPr>
            </w:pPr>
          </w:p>
        </w:tc>
        <w:tc>
          <w:tcPr>
            <w:tcW w:w="2396" w:type="dxa"/>
            <w:vAlign w:val="center"/>
          </w:tcPr>
          <w:p w:rsidR="00350A23" w:rsidRPr="00A21EC0" w:rsidRDefault="00350A23" w:rsidP="00944A17">
            <w:pPr>
              <w:pStyle w:val="BodyText"/>
              <w:rPr>
                <w:rFonts w:ascii="Century Gothic" w:hAnsi="Century Gothic" w:cs="Arial"/>
                <w:iCs/>
                <w:color w:val="008000"/>
                <w:lang w:val="en-US"/>
              </w:rPr>
            </w:pPr>
          </w:p>
        </w:tc>
        <w:tc>
          <w:tcPr>
            <w:tcW w:w="1440" w:type="dxa"/>
            <w:vAlign w:val="center"/>
          </w:tcPr>
          <w:p w:rsidR="00350A23" w:rsidRPr="00A21EC0" w:rsidRDefault="00350A23" w:rsidP="00944A17">
            <w:pPr>
              <w:pStyle w:val="BodyText"/>
              <w:rPr>
                <w:rFonts w:ascii="Century Gothic" w:hAnsi="Century Gothic" w:cs="Arial"/>
                <w:iCs/>
                <w:color w:val="008000"/>
                <w:lang w:val="en-US"/>
              </w:rPr>
            </w:pPr>
          </w:p>
        </w:tc>
      </w:tr>
      <w:tr w:rsidR="00D7253A" w:rsidRPr="00A21EC0" w:rsidTr="00CA6B62">
        <w:trPr>
          <w:cantSplit/>
          <w:trHeight w:hRule="exact" w:val="864"/>
        </w:trPr>
        <w:tc>
          <w:tcPr>
            <w:tcW w:w="2846" w:type="dxa"/>
            <w:vAlign w:val="center"/>
          </w:tcPr>
          <w:p w:rsidR="00D7253A" w:rsidRPr="00A21EC0" w:rsidRDefault="00D7253A" w:rsidP="00944A17">
            <w:pPr>
              <w:jc w:val="left"/>
              <w:rPr>
                <w:rFonts w:ascii="Century Gothic" w:hAnsi="Century Gothic" w:cs="Arial"/>
                <w:bCs/>
                <w:szCs w:val="24"/>
                <w:lang w:eastAsia="da-DK"/>
              </w:rPr>
            </w:pPr>
            <w:r w:rsidRPr="00A21EC0">
              <w:rPr>
                <w:rFonts w:ascii="Century Gothic" w:hAnsi="Century Gothic" w:cs="Arial"/>
                <w:bCs/>
                <w:szCs w:val="24"/>
                <w:lang w:eastAsia="da-DK"/>
              </w:rPr>
              <w:t>Project Office Manager</w:t>
            </w:r>
          </w:p>
        </w:tc>
        <w:tc>
          <w:tcPr>
            <w:tcW w:w="2464" w:type="dxa"/>
            <w:vAlign w:val="center"/>
          </w:tcPr>
          <w:p w:rsidR="00D7253A" w:rsidRPr="00A21EC0" w:rsidRDefault="008351F8" w:rsidP="00944A17">
            <w:pPr>
              <w:pStyle w:val="BodyText"/>
              <w:rPr>
                <w:rFonts w:ascii="Century Gothic" w:hAnsi="Century Gothic" w:cs="Arial"/>
              </w:rPr>
            </w:pPr>
            <w:r w:rsidRPr="00A21EC0">
              <w:rPr>
                <w:rFonts w:ascii="Century Gothic" w:hAnsi="Century Gothic" w:cs="Arial"/>
              </w:rPr>
              <w:t>Nina Bublik</w:t>
            </w:r>
          </w:p>
        </w:tc>
        <w:tc>
          <w:tcPr>
            <w:tcW w:w="2396" w:type="dxa"/>
            <w:vAlign w:val="center"/>
          </w:tcPr>
          <w:p w:rsidR="00D7253A" w:rsidRPr="00A21EC0" w:rsidRDefault="00D7253A" w:rsidP="00944A17">
            <w:pPr>
              <w:pStyle w:val="BodyText"/>
              <w:rPr>
                <w:rFonts w:ascii="Century Gothic" w:hAnsi="Century Gothic" w:cs="Arial"/>
                <w:iCs/>
                <w:color w:val="008000"/>
                <w:lang w:val="en-US"/>
              </w:rPr>
            </w:pPr>
          </w:p>
        </w:tc>
        <w:tc>
          <w:tcPr>
            <w:tcW w:w="1440" w:type="dxa"/>
            <w:vAlign w:val="center"/>
          </w:tcPr>
          <w:p w:rsidR="00D7253A" w:rsidRPr="00A21EC0" w:rsidRDefault="00D7253A" w:rsidP="00944A17">
            <w:pPr>
              <w:pStyle w:val="BodyText"/>
              <w:rPr>
                <w:rFonts w:ascii="Century Gothic" w:hAnsi="Century Gothic" w:cs="Arial"/>
                <w:iCs/>
                <w:color w:val="008000"/>
                <w:lang w:val="en-US"/>
              </w:rPr>
            </w:pPr>
          </w:p>
        </w:tc>
      </w:tr>
    </w:tbl>
    <w:p w:rsidR="003F5551" w:rsidRPr="00A21EC0" w:rsidRDefault="003F5551">
      <w:pPr>
        <w:jc w:val="left"/>
        <w:rPr>
          <w:rFonts w:ascii="Century Gothic" w:hAnsi="Century Gothic" w:cs="Arial"/>
          <w:lang w:val="en-US"/>
        </w:rPr>
      </w:pPr>
    </w:p>
    <w:p w:rsidR="003F5551" w:rsidRPr="00A21EC0" w:rsidRDefault="003F5551">
      <w:pPr>
        <w:jc w:val="left"/>
        <w:rPr>
          <w:rFonts w:ascii="Century Gothic" w:hAnsi="Century Gothic" w:cs="Arial"/>
          <w:b/>
          <w:color w:val="313896"/>
          <w:sz w:val="28"/>
          <w:szCs w:val="28"/>
          <w:lang w:val="en-US"/>
        </w:rPr>
      </w:pPr>
      <w:r w:rsidRPr="00A21EC0">
        <w:rPr>
          <w:rFonts w:ascii="Century Gothic" w:hAnsi="Century Gothic" w:cs="Arial"/>
          <w:b/>
          <w:color w:val="313896"/>
          <w:sz w:val="28"/>
          <w:szCs w:val="28"/>
          <w:lang w:val="en-US"/>
        </w:rPr>
        <w:t>Table of Contents</w:t>
      </w:r>
    </w:p>
    <w:p w:rsidR="003F5551" w:rsidRPr="00A21EC0" w:rsidRDefault="003F5551">
      <w:pPr>
        <w:jc w:val="left"/>
        <w:rPr>
          <w:rFonts w:ascii="Century Gothic" w:hAnsi="Century Gothic" w:cs="Arial"/>
          <w:lang w:val="en-US"/>
        </w:rPr>
      </w:pPr>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r w:rsidRPr="002B28F0">
        <w:rPr>
          <w:rFonts w:ascii="Century Gothic" w:hAnsi="Century Gothic" w:cs="Arial"/>
          <w:b w:val="0"/>
          <w:color w:val="313896"/>
          <w:sz w:val="28"/>
          <w:szCs w:val="28"/>
          <w:lang w:val="en-US"/>
        </w:rPr>
        <w:fldChar w:fldCharType="begin"/>
      </w:r>
      <w:r w:rsidR="00216395" w:rsidRPr="00A21EC0">
        <w:rPr>
          <w:rFonts w:ascii="Century Gothic" w:hAnsi="Century Gothic" w:cs="Arial"/>
          <w:b w:val="0"/>
          <w:color w:val="313896"/>
          <w:sz w:val="28"/>
          <w:szCs w:val="28"/>
          <w:lang w:val="en-US"/>
        </w:rPr>
        <w:instrText xml:space="preserve"> TOC \o "1-3" \h \z \u </w:instrText>
      </w:r>
      <w:r w:rsidRPr="002B28F0">
        <w:rPr>
          <w:rFonts w:ascii="Century Gothic" w:hAnsi="Century Gothic" w:cs="Arial"/>
          <w:b w:val="0"/>
          <w:color w:val="313896"/>
          <w:sz w:val="28"/>
          <w:szCs w:val="28"/>
          <w:lang w:val="en-US"/>
        </w:rPr>
        <w:fldChar w:fldCharType="separate"/>
      </w:r>
      <w:hyperlink w:anchor="_Toc239175731" w:history="1">
        <w:r w:rsidR="00D107E8" w:rsidRPr="008C02BE">
          <w:rPr>
            <w:rStyle w:val="Hyperlink"/>
            <w:rFonts w:ascii="Century Gothic" w:hAnsi="Century Gothic"/>
            <w:noProof/>
            <w:lang w:val="en-US"/>
          </w:rPr>
          <w:t>1</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Executive Summary</w:t>
        </w:r>
        <w:r w:rsidR="00D107E8">
          <w:rPr>
            <w:noProof/>
            <w:webHidden/>
          </w:rPr>
          <w:tab/>
        </w:r>
        <w:r>
          <w:rPr>
            <w:noProof/>
            <w:webHidden/>
          </w:rPr>
          <w:fldChar w:fldCharType="begin"/>
        </w:r>
        <w:r w:rsidR="00D107E8">
          <w:rPr>
            <w:noProof/>
            <w:webHidden/>
          </w:rPr>
          <w:instrText xml:space="preserve"> PAGEREF _Toc239175731 \h </w:instrText>
        </w:r>
        <w:r>
          <w:rPr>
            <w:noProof/>
            <w:webHidden/>
          </w:rPr>
        </w:r>
        <w:r>
          <w:rPr>
            <w:noProof/>
            <w:webHidden/>
          </w:rPr>
          <w:fldChar w:fldCharType="separate"/>
        </w:r>
        <w:r w:rsidR="00F46242">
          <w:rPr>
            <w:noProof/>
            <w:webHidden/>
          </w:rPr>
          <w:t>1</w:t>
        </w:r>
        <w:r>
          <w:rPr>
            <w:noProof/>
            <w:webHidden/>
          </w:rPr>
          <w:fldChar w:fldCharType="end"/>
        </w:r>
      </w:hyperlink>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5732" w:history="1">
        <w:r w:rsidR="00D107E8" w:rsidRPr="008C02BE">
          <w:rPr>
            <w:rStyle w:val="Hyperlink"/>
            <w:rFonts w:ascii="Century Gothic" w:hAnsi="Century Gothic"/>
            <w:noProof/>
            <w:lang w:val="en-US"/>
          </w:rPr>
          <w:t>2</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Background</w:t>
        </w:r>
        <w:r w:rsidR="00D107E8">
          <w:rPr>
            <w:noProof/>
            <w:webHidden/>
          </w:rPr>
          <w:tab/>
        </w:r>
        <w:r>
          <w:rPr>
            <w:noProof/>
            <w:webHidden/>
          </w:rPr>
          <w:fldChar w:fldCharType="begin"/>
        </w:r>
        <w:r w:rsidR="00D107E8">
          <w:rPr>
            <w:noProof/>
            <w:webHidden/>
          </w:rPr>
          <w:instrText xml:space="preserve"> PAGEREF _Toc239175732 \h </w:instrText>
        </w:r>
        <w:r>
          <w:rPr>
            <w:noProof/>
            <w:webHidden/>
          </w:rPr>
        </w:r>
        <w:r>
          <w:rPr>
            <w:noProof/>
            <w:webHidden/>
          </w:rPr>
          <w:fldChar w:fldCharType="separate"/>
        </w:r>
        <w:r w:rsidR="00F46242">
          <w:rPr>
            <w:noProof/>
            <w:webHidden/>
          </w:rPr>
          <w:t>1</w:t>
        </w:r>
        <w:r>
          <w:rPr>
            <w:noProof/>
            <w:webHidden/>
          </w:rPr>
          <w:fldChar w:fldCharType="end"/>
        </w:r>
      </w:hyperlink>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5733" w:history="1">
        <w:r w:rsidR="00D107E8" w:rsidRPr="008C02BE">
          <w:rPr>
            <w:rStyle w:val="Hyperlink"/>
            <w:rFonts w:ascii="Century Gothic" w:hAnsi="Century Gothic"/>
            <w:noProof/>
            <w:lang w:val="en-US"/>
          </w:rPr>
          <w:t>3</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Cost - Benefit Analysis</w:t>
        </w:r>
        <w:r w:rsidR="00D107E8">
          <w:rPr>
            <w:noProof/>
            <w:webHidden/>
          </w:rPr>
          <w:tab/>
        </w:r>
        <w:r>
          <w:rPr>
            <w:noProof/>
            <w:webHidden/>
          </w:rPr>
          <w:fldChar w:fldCharType="begin"/>
        </w:r>
        <w:r w:rsidR="00D107E8">
          <w:rPr>
            <w:noProof/>
            <w:webHidden/>
          </w:rPr>
          <w:instrText xml:space="preserve"> PAGEREF _Toc239175733 \h </w:instrText>
        </w:r>
        <w:r>
          <w:rPr>
            <w:noProof/>
            <w:webHidden/>
          </w:rPr>
        </w:r>
        <w:r>
          <w:rPr>
            <w:noProof/>
            <w:webHidden/>
          </w:rPr>
          <w:fldChar w:fldCharType="separate"/>
        </w:r>
        <w:r w:rsidR="00F46242">
          <w:rPr>
            <w:noProof/>
            <w:webHidden/>
          </w:rPr>
          <w:t>2</w:t>
        </w:r>
        <w:r>
          <w:rPr>
            <w:noProof/>
            <w:webHidden/>
          </w:rPr>
          <w:fldChar w:fldCharType="end"/>
        </w:r>
      </w:hyperlink>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5734" w:history="1">
        <w:r w:rsidR="00D107E8" w:rsidRPr="008C02BE">
          <w:rPr>
            <w:rStyle w:val="Hyperlink"/>
            <w:rFonts w:ascii="Century Gothic" w:hAnsi="Century Gothic"/>
            <w:noProof/>
            <w:lang w:val="en-US"/>
          </w:rPr>
          <w:t>4</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General Overview</w:t>
        </w:r>
        <w:r w:rsidR="00D107E8">
          <w:rPr>
            <w:noProof/>
            <w:webHidden/>
          </w:rPr>
          <w:tab/>
        </w:r>
        <w:r>
          <w:rPr>
            <w:noProof/>
            <w:webHidden/>
          </w:rPr>
          <w:fldChar w:fldCharType="begin"/>
        </w:r>
        <w:r w:rsidR="00D107E8">
          <w:rPr>
            <w:noProof/>
            <w:webHidden/>
          </w:rPr>
          <w:instrText xml:space="preserve"> PAGEREF _Toc239175734 \h </w:instrText>
        </w:r>
        <w:r>
          <w:rPr>
            <w:noProof/>
            <w:webHidden/>
          </w:rPr>
        </w:r>
        <w:r>
          <w:rPr>
            <w:noProof/>
            <w:webHidden/>
          </w:rPr>
          <w:fldChar w:fldCharType="separate"/>
        </w:r>
        <w:r w:rsidR="00F46242">
          <w:rPr>
            <w:noProof/>
            <w:webHidden/>
          </w:rPr>
          <w:t>2</w:t>
        </w:r>
        <w:r>
          <w:rPr>
            <w:noProof/>
            <w:webHidden/>
          </w:rPr>
          <w:fldChar w:fldCharType="end"/>
        </w:r>
      </w:hyperlink>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5735" w:history="1">
        <w:r w:rsidR="00D107E8" w:rsidRPr="008C02BE">
          <w:rPr>
            <w:rStyle w:val="Hyperlink"/>
            <w:rFonts w:ascii="Century Gothic" w:hAnsi="Century Gothic"/>
            <w:noProof/>
            <w:lang w:val="en-US"/>
          </w:rPr>
          <w:t>5</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Required Components</w:t>
        </w:r>
        <w:r w:rsidR="00D107E8">
          <w:rPr>
            <w:noProof/>
            <w:webHidden/>
          </w:rPr>
          <w:tab/>
        </w:r>
        <w:r>
          <w:rPr>
            <w:noProof/>
            <w:webHidden/>
          </w:rPr>
          <w:fldChar w:fldCharType="begin"/>
        </w:r>
        <w:r w:rsidR="00D107E8">
          <w:rPr>
            <w:noProof/>
            <w:webHidden/>
          </w:rPr>
          <w:instrText xml:space="preserve"> PAGEREF _Toc239175735 \h </w:instrText>
        </w:r>
        <w:r>
          <w:rPr>
            <w:noProof/>
            <w:webHidden/>
          </w:rPr>
        </w:r>
        <w:r>
          <w:rPr>
            <w:noProof/>
            <w:webHidden/>
          </w:rPr>
          <w:fldChar w:fldCharType="separate"/>
        </w:r>
        <w:r w:rsidR="00F46242">
          <w:rPr>
            <w:noProof/>
            <w:webHidden/>
          </w:rPr>
          <w:t>3</w:t>
        </w:r>
        <w:r>
          <w:rPr>
            <w:noProof/>
            <w:webHidden/>
          </w:rPr>
          <w:fldChar w:fldCharType="end"/>
        </w:r>
      </w:hyperlink>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5736" w:history="1">
        <w:r w:rsidR="00D107E8" w:rsidRPr="008C02BE">
          <w:rPr>
            <w:rStyle w:val="Hyperlink"/>
            <w:rFonts w:ascii="Century Gothic" w:hAnsi="Century Gothic"/>
            <w:noProof/>
          </w:rPr>
          <w:t>6</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rPr>
          <w:t>Prerequisites</w:t>
        </w:r>
        <w:r w:rsidR="00D107E8">
          <w:rPr>
            <w:noProof/>
            <w:webHidden/>
          </w:rPr>
          <w:tab/>
        </w:r>
        <w:r>
          <w:rPr>
            <w:noProof/>
            <w:webHidden/>
          </w:rPr>
          <w:fldChar w:fldCharType="begin"/>
        </w:r>
        <w:r w:rsidR="00D107E8">
          <w:rPr>
            <w:noProof/>
            <w:webHidden/>
          </w:rPr>
          <w:instrText xml:space="preserve"> PAGEREF _Toc239175736 \h </w:instrText>
        </w:r>
        <w:r>
          <w:rPr>
            <w:noProof/>
            <w:webHidden/>
          </w:rPr>
        </w:r>
        <w:r>
          <w:rPr>
            <w:noProof/>
            <w:webHidden/>
          </w:rPr>
          <w:fldChar w:fldCharType="separate"/>
        </w:r>
        <w:r w:rsidR="00F46242">
          <w:rPr>
            <w:noProof/>
            <w:webHidden/>
          </w:rPr>
          <w:t>3</w:t>
        </w:r>
        <w:r>
          <w:rPr>
            <w:noProof/>
            <w:webHidden/>
          </w:rPr>
          <w:fldChar w:fldCharType="end"/>
        </w:r>
      </w:hyperlink>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5737" w:history="1">
        <w:r w:rsidR="00D107E8" w:rsidRPr="008C02BE">
          <w:rPr>
            <w:rStyle w:val="Hyperlink"/>
            <w:rFonts w:ascii="Century Gothic" w:hAnsi="Century Gothic"/>
            <w:noProof/>
            <w:lang w:val="en-US"/>
          </w:rPr>
          <w:t>7</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Network Topology</w:t>
        </w:r>
        <w:r w:rsidR="00D107E8">
          <w:rPr>
            <w:noProof/>
            <w:webHidden/>
          </w:rPr>
          <w:tab/>
        </w:r>
        <w:r>
          <w:rPr>
            <w:noProof/>
            <w:webHidden/>
          </w:rPr>
          <w:fldChar w:fldCharType="begin"/>
        </w:r>
        <w:r w:rsidR="00D107E8">
          <w:rPr>
            <w:noProof/>
            <w:webHidden/>
          </w:rPr>
          <w:instrText xml:space="preserve"> PAGEREF _Toc239175737 \h </w:instrText>
        </w:r>
        <w:r>
          <w:rPr>
            <w:noProof/>
            <w:webHidden/>
          </w:rPr>
        </w:r>
        <w:r>
          <w:rPr>
            <w:noProof/>
            <w:webHidden/>
          </w:rPr>
          <w:fldChar w:fldCharType="separate"/>
        </w:r>
        <w:r w:rsidR="00F46242">
          <w:rPr>
            <w:noProof/>
            <w:webHidden/>
          </w:rPr>
          <w:t>4</w:t>
        </w:r>
        <w:r>
          <w:rPr>
            <w:noProof/>
            <w:webHidden/>
          </w:rPr>
          <w:fldChar w:fldCharType="end"/>
        </w:r>
      </w:hyperlink>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5738" w:history="1">
        <w:r w:rsidR="00D107E8" w:rsidRPr="008C02BE">
          <w:rPr>
            <w:rStyle w:val="Hyperlink"/>
            <w:rFonts w:ascii="Century Gothic" w:hAnsi="Century Gothic"/>
            <w:noProof/>
          </w:rPr>
          <w:t>8</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rPr>
          <w:t>PA Responsibilities</w:t>
        </w:r>
        <w:r w:rsidR="00D107E8">
          <w:rPr>
            <w:noProof/>
            <w:webHidden/>
          </w:rPr>
          <w:tab/>
        </w:r>
        <w:r>
          <w:rPr>
            <w:noProof/>
            <w:webHidden/>
          </w:rPr>
          <w:fldChar w:fldCharType="begin"/>
        </w:r>
        <w:r w:rsidR="00D107E8">
          <w:rPr>
            <w:noProof/>
            <w:webHidden/>
          </w:rPr>
          <w:instrText xml:space="preserve"> PAGEREF _Toc239175738 \h </w:instrText>
        </w:r>
        <w:r>
          <w:rPr>
            <w:noProof/>
            <w:webHidden/>
          </w:rPr>
        </w:r>
        <w:r>
          <w:rPr>
            <w:noProof/>
            <w:webHidden/>
          </w:rPr>
          <w:fldChar w:fldCharType="separate"/>
        </w:r>
        <w:r w:rsidR="00F46242">
          <w:rPr>
            <w:noProof/>
            <w:webHidden/>
          </w:rPr>
          <w:t>5</w:t>
        </w:r>
        <w:r>
          <w:rPr>
            <w:noProof/>
            <w:webHidden/>
          </w:rPr>
          <w:fldChar w:fldCharType="end"/>
        </w:r>
      </w:hyperlink>
    </w:p>
    <w:p w:rsidR="00D107E8" w:rsidRDefault="002B28F0">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5739" w:history="1">
        <w:r w:rsidR="00D107E8" w:rsidRPr="008C02BE">
          <w:rPr>
            <w:rStyle w:val="Hyperlink"/>
            <w:rFonts w:ascii="Century Gothic" w:hAnsi="Century Gothic"/>
            <w:noProof/>
            <w:lang w:val="en-US"/>
          </w:rPr>
          <w:t>9</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Bldg 64 (Lighting Vault 6) Responsibilities</w:t>
        </w:r>
        <w:r w:rsidR="00D107E8">
          <w:rPr>
            <w:noProof/>
            <w:webHidden/>
          </w:rPr>
          <w:tab/>
        </w:r>
        <w:r>
          <w:rPr>
            <w:noProof/>
            <w:webHidden/>
          </w:rPr>
          <w:fldChar w:fldCharType="begin"/>
        </w:r>
        <w:r w:rsidR="00D107E8">
          <w:rPr>
            <w:noProof/>
            <w:webHidden/>
          </w:rPr>
          <w:instrText xml:space="preserve"> PAGEREF _Toc239175739 \h </w:instrText>
        </w:r>
        <w:r>
          <w:rPr>
            <w:noProof/>
            <w:webHidden/>
          </w:rPr>
        </w:r>
        <w:r>
          <w:rPr>
            <w:noProof/>
            <w:webHidden/>
          </w:rPr>
          <w:fldChar w:fldCharType="separate"/>
        </w:r>
        <w:r w:rsidR="00F46242">
          <w:rPr>
            <w:noProof/>
            <w:webHidden/>
          </w:rPr>
          <w:t>5</w:t>
        </w:r>
        <w:r>
          <w:rPr>
            <w:noProof/>
            <w:webHidden/>
          </w:rPr>
          <w:fldChar w:fldCharType="end"/>
        </w:r>
      </w:hyperlink>
    </w:p>
    <w:p w:rsidR="00D107E8" w:rsidRDefault="002B28F0">
      <w:pPr>
        <w:pStyle w:val="TOC1"/>
        <w:tabs>
          <w:tab w:val="left" w:pos="660"/>
          <w:tab w:val="right" w:leader="dot" w:pos="9016"/>
        </w:tabs>
        <w:rPr>
          <w:rFonts w:asciiTheme="minorHAnsi" w:eastAsiaTheme="minorEastAsia" w:hAnsiTheme="minorHAnsi" w:cstheme="minorBidi"/>
          <w:b w:val="0"/>
          <w:bCs w:val="0"/>
          <w:smallCaps w:val="0"/>
          <w:noProof/>
          <w:szCs w:val="22"/>
          <w:lang w:val="en-US"/>
        </w:rPr>
      </w:pPr>
      <w:hyperlink w:anchor="_Toc239175740" w:history="1">
        <w:r w:rsidR="00D107E8" w:rsidRPr="008C02BE">
          <w:rPr>
            <w:rStyle w:val="Hyperlink"/>
            <w:rFonts w:ascii="Century Gothic" w:hAnsi="Century Gothic"/>
            <w:noProof/>
            <w:lang w:val="en-US"/>
          </w:rPr>
          <w:t>10</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Genergy Responsibilities</w:t>
        </w:r>
        <w:r w:rsidR="00D107E8">
          <w:rPr>
            <w:noProof/>
            <w:webHidden/>
          </w:rPr>
          <w:tab/>
        </w:r>
        <w:r>
          <w:rPr>
            <w:noProof/>
            <w:webHidden/>
          </w:rPr>
          <w:fldChar w:fldCharType="begin"/>
        </w:r>
        <w:r w:rsidR="00D107E8">
          <w:rPr>
            <w:noProof/>
            <w:webHidden/>
          </w:rPr>
          <w:instrText xml:space="preserve"> PAGEREF _Toc239175740 \h </w:instrText>
        </w:r>
        <w:r>
          <w:rPr>
            <w:noProof/>
            <w:webHidden/>
          </w:rPr>
        </w:r>
        <w:r>
          <w:rPr>
            <w:noProof/>
            <w:webHidden/>
          </w:rPr>
          <w:fldChar w:fldCharType="separate"/>
        </w:r>
        <w:r w:rsidR="00F46242">
          <w:rPr>
            <w:noProof/>
            <w:webHidden/>
          </w:rPr>
          <w:t>5</w:t>
        </w:r>
        <w:r>
          <w:rPr>
            <w:noProof/>
            <w:webHidden/>
          </w:rPr>
          <w:fldChar w:fldCharType="end"/>
        </w:r>
      </w:hyperlink>
    </w:p>
    <w:p w:rsidR="00D107E8" w:rsidRDefault="002B28F0">
      <w:pPr>
        <w:pStyle w:val="TOC1"/>
        <w:tabs>
          <w:tab w:val="left" w:pos="660"/>
          <w:tab w:val="right" w:leader="dot" w:pos="9016"/>
        </w:tabs>
        <w:rPr>
          <w:rFonts w:asciiTheme="minorHAnsi" w:eastAsiaTheme="minorEastAsia" w:hAnsiTheme="minorHAnsi" w:cstheme="minorBidi"/>
          <w:b w:val="0"/>
          <w:bCs w:val="0"/>
          <w:smallCaps w:val="0"/>
          <w:noProof/>
          <w:szCs w:val="22"/>
          <w:lang w:val="en-US"/>
        </w:rPr>
      </w:pPr>
      <w:hyperlink w:anchor="_Toc239175741" w:history="1">
        <w:r w:rsidR="00D107E8" w:rsidRPr="008C02BE">
          <w:rPr>
            <w:rStyle w:val="Hyperlink"/>
            <w:rFonts w:ascii="Century Gothic" w:hAnsi="Century Gothic"/>
            <w:noProof/>
            <w:lang w:val="en-US"/>
          </w:rPr>
          <w:t>11</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lang w:val="en-US"/>
          </w:rPr>
          <w:t>Subcontractors &amp; Responsibilities</w:t>
        </w:r>
        <w:r w:rsidR="00D107E8">
          <w:rPr>
            <w:noProof/>
            <w:webHidden/>
          </w:rPr>
          <w:tab/>
        </w:r>
        <w:r>
          <w:rPr>
            <w:noProof/>
            <w:webHidden/>
          </w:rPr>
          <w:fldChar w:fldCharType="begin"/>
        </w:r>
        <w:r w:rsidR="00D107E8">
          <w:rPr>
            <w:noProof/>
            <w:webHidden/>
          </w:rPr>
          <w:instrText xml:space="preserve"> PAGEREF _Toc239175741 \h </w:instrText>
        </w:r>
        <w:r>
          <w:rPr>
            <w:noProof/>
            <w:webHidden/>
          </w:rPr>
        </w:r>
        <w:r>
          <w:rPr>
            <w:noProof/>
            <w:webHidden/>
          </w:rPr>
          <w:fldChar w:fldCharType="separate"/>
        </w:r>
        <w:r w:rsidR="00F46242">
          <w:rPr>
            <w:noProof/>
            <w:webHidden/>
          </w:rPr>
          <w:t>6</w:t>
        </w:r>
        <w:r>
          <w:rPr>
            <w:noProof/>
            <w:webHidden/>
          </w:rPr>
          <w:fldChar w:fldCharType="end"/>
        </w:r>
      </w:hyperlink>
    </w:p>
    <w:p w:rsidR="00D107E8" w:rsidRDefault="002B28F0">
      <w:pPr>
        <w:pStyle w:val="TOC2"/>
        <w:tabs>
          <w:tab w:val="left" w:pos="880"/>
          <w:tab w:val="right" w:leader="dot" w:pos="9016"/>
        </w:tabs>
        <w:rPr>
          <w:rFonts w:asciiTheme="minorHAnsi" w:eastAsiaTheme="minorEastAsia" w:hAnsiTheme="minorHAnsi" w:cstheme="minorBidi"/>
          <w:noProof/>
          <w:szCs w:val="22"/>
          <w:lang w:val="en-US"/>
        </w:rPr>
      </w:pPr>
      <w:hyperlink w:anchor="_Toc239175742" w:history="1">
        <w:r w:rsidR="00D107E8" w:rsidRPr="008C02BE">
          <w:rPr>
            <w:rStyle w:val="Hyperlink"/>
            <w:rFonts w:ascii="Century Gothic" w:hAnsi="Century Gothic"/>
            <w:noProof/>
            <w:lang w:val="en-US"/>
          </w:rPr>
          <w:t>11.1</w:t>
        </w:r>
        <w:r w:rsidR="00D107E8">
          <w:rPr>
            <w:rFonts w:asciiTheme="minorHAnsi" w:eastAsiaTheme="minorEastAsia" w:hAnsiTheme="minorHAnsi" w:cstheme="minorBidi"/>
            <w:noProof/>
            <w:szCs w:val="22"/>
            <w:lang w:val="en-US"/>
          </w:rPr>
          <w:tab/>
        </w:r>
        <w:r w:rsidR="00D107E8" w:rsidRPr="008C02BE">
          <w:rPr>
            <w:rStyle w:val="Hyperlink"/>
            <w:rFonts w:ascii="Century Gothic" w:hAnsi="Century Gothic"/>
            <w:noProof/>
            <w:lang w:val="en-US"/>
          </w:rPr>
          <w:t>Electrical Subcontractor</w:t>
        </w:r>
        <w:r w:rsidR="00D107E8">
          <w:rPr>
            <w:noProof/>
            <w:webHidden/>
          </w:rPr>
          <w:tab/>
        </w:r>
        <w:r>
          <w:rPr>
            <w:noProof/>
            <w:webHidden/>
          </w:rPr>
          <w:fldChar w:fldCharType="begin"/>
        </w:r>
        <w:r w:rsidR="00D107E8">
          <w:rPr>
            <w:noProof/>
            <w:webHidden/>
          </w:rPr>
          <w:instrText xml:space="preserve"> PAGEREF _Toc239175742 \h </w:instrText>
        </w:r>
        <w:r>
          <w:rPr>
            <w:noProof/>
            <w:webHidden/>
          </w:rPr>
        </w:r>
        <w:r>
          <w:rPr>
            <w:noProof/>
            <w:webHidden/>
          </w:rPr>
          <w:fldChar w:fldCharType="separate"/>
        </w:r>
        <w:r w:rsidR="00F46242">
          <w:rPr>
            <w:noProof/>
            <w:webHidden/>
          </w:rPr>
          <w:t>6</w:t>
        </w:r>
        <w:r>
          <w:rPr>
            <w:noProof/>
            <w:webHidden/>
          </w:rPr>
          <w:fldChar w:fldCharType="end"/>
        </w:r>
      </w:hyperlink>
    </w:p>
    <w:p w:rsidR="00D107E8" w:rsidRDefault="002B28F0">
      <w:pPr>
        <w:pStyle w:val="TOC2"/>
        <w:tabs>
          <w:tab w:val="left" w:pos="880"/>
          <w:tab w:val="right" w:leader="dot" w:pos="9016"/>
        </w:tabs>
        <w:rPr>
          <w:rFonts w:asciiTheme="minorHAnsi" w:eastAsiaTheme="minorEastAsia" w:hAnsiTheme="minorHAnsi" w:cstheme="minorBidi"/>
          <w:noProof/>
          <w:szCs w:val="22"/>
          <w:lang w:val="en-US"/>
        </w:rPr>
      </w:pPr>
      <w:hyperlink w:anchor="_Toc239175743" w:history="1">
        <w:r w:rsidR="00D107E8" w:rsidRPr="008C02BE">
          <w:rPr>
            <w:rStyle w:val="Hyperlink"/>
            <w:rFonts w:ascii="Century Gothic" w:hAnsi="Century Gothic"/>
            <w:noProof/>
          </w:rPr>
          <w:t>11.2</w:t>
        </w:r>
        <w:r w:rsidR="00D107E8">
          <w:rPr>
            <w:rFonts w:asciiTheme="minorHAnsi" w:eastAsiaTheme="minorEastAsia" w:hAnsiTheme="minorHAnsi" w:cstheme="minorBidi"/>
            <w:noProof/>
            <w:szCs w:val="22"/>
            <w:lang w:val="en-US"/>
          </w:rPr>
          <w:tab/>
        </w:r>
        <w:r w:rsidR="00D107E8" w:rsidRPr="008C02BE">
          <w:rPr>
            <w:rStyle w:val="Hyperlink"/>
            <w:rFonts w:ascii="Century Gothic" w:hAnsi="Century Gothic"/>
            <w:noProof/>
          </w:rPr>
          <w:t>Scope of Work - Electrical</w:t>
        </w:r>
        <w:r w:rsidR="00D107E8">
          <w:rPr>
            <w:noProof/>
            <w:webHidden/>
          </w:rPr>
          <w:tab/>
        </w:r>
        <w:r>
          <w:rPr>
            <w:noProof/>
            <w:webHidden/>
          </w:rPr>
          <w:fldChar w:fldCharType="begin"/>
        </w:r>
        <w:r w:rsidR="00D107E8">
          <w:rPr>
            <w:noProof/>
            <w:webHidden/>
          </w:rPr>
          <w:instrText xml:space="preserve"> PAGEREF _Toc239175743 \h </w:instrText>
        </w:r>
        <w:r>
          <w:rPr>
            <w:noProof/>
            <w:webHidden/>
          </w:rPr>
        </w:r>
        <w:r>
          <w:rPr>
            <w:noProof/>
            <w:webHidden/>
          </w:rPr>
          <w:fldChar w:fldCharType="separate"/>
        </w:r>
        <w:r w:rsidR="00F46242">
          <w:rPr>
            <w:noProof/>
            <w:webHidden/>
          </w:rPr>
          <w:t>6</w:t>
        </w:r>
        <w:r>
          <w:rPr>
            <w:noProof/>
            <w:webHidden/>
          </w:rPr>
          <w:fldChar w:fldCharType="end"/>
        </w:r>
      </w:hyperlink>
    </w:p>
    <w:p w:rsidR="00D107E8" w:rsidRDefault="002B28F0">
      <w:pPr>
        <w:pStyle w:val="TOC1"/>
        <w:tabs>
          <w:tab w:val="left" w:pos="660"/>
          <w:tab w:val="right" w:leader="dot" w:pos="9016"/>
        </w:tabs>
        <w:rPr>
          <w:rFonts w:asciiTheme="minorHAnsi" w:eastAsiaTheme="minorEastAsia" w:hAnsiTheme="minorHAnsi" w:cstheme="minorBidi"/>
          <w:b w:val="0"/>
          <w:bCs w:val="0"/>
          <w:smallCaps w:val="0"/>
          <w:noProof/>
          <w:szCs w:val="22"/>
          <w:lang w:val="en-US"/>
        </w:rPr>
      </w:pPr>
      <w:hyperlink w:anchor="_Toc239175744" w:history="1">
        <w:r w:rsidR="00D107E8" w:rsidRPr="008C02BE">
          <w:rPr>
            <w:rStyle w:val="Hyperlink"/>
            <w:rFonts w:ascii="Century Gothic" w:hAnsi="Century Gothic"/>
            <w:noProof/>
          </w:rPr>
          <w:t>12</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rPr>
          <w:t>Key Genergy Project Personnel</w:t>
        </w:r>
        <w:r w:rsidR="00D107E8">
          <w:rPr>
            <w:noProof/>
            <w:webHidden/>
          </w:rPr>
          <w:tab/>
        </w:r>
        <w:r>
          <w:rPr>
            <w:noProof/>
            <w:webHidden/>
          </w:rPr>
          <w:fldChar w:fldCharType="begin"/>
        </w:r>
        <w:r w:rsidR="00D107E8">
          <w:rPr>
            <w:noProof/>
            <w:webHidden/>
          </w:rPr>
          <w:instrText xml:space="preserve"> PAGEREF _Toc239175744 \h </w:instrText>
        </w:r>
        <w:r>
          <w:rPr>
            <w:noProof/>
            <w:webHidden/>
          </w:rPr>
        </w:r>
        <w:r>
          <w:rPr>
            <w:noProof/>
            <w:webHidden/>
          </w:rPr>
          <w:fldChar w:fldCharType="separate"/>
        </w:r>
        <w:r w:rsidR="00F46242">
          <w:rPr>
            <w:noProof/>
            <w:webHidden/>
          </w:rPr>
          <w:t>7</w:t>
        </w:r>
        <w:r>
          <w:rPr>
            <w:noProof/>
            <w:webHidden/>
          </w:rPr>
          <w:fldChar w:fldCharType="end"/>
        </w:r>
      </w:hyperlink>
    </w:p>
    <w:p w:rsidR="00D107E8" w:rsidRDefault="002B28F0">
      <w:pPr>
        <w:pStyle w:val="TOC1"/>
        <w:tabs>
          <w:tab w:val="left" w:pos="660"/>
          <w:tab w:val="right" w:leader="dot" w:pos="9016"/>
        </w:tabs>
        <w:rPr>
          <w:rFonts w:asciiTheme="minorHAnsi" w:eastAsiaTheme="minorEastAsia" w:hAnsiTheme="minorHAnsi" w:cstheme="minorBidi"/>
          <w:b w:val="0"/>
          <w:bCs w:val="0"/>
          <w:smallCaps w:val="0"/>
          <w:noProof/>
          <w:szCs w:val="22"/>
          <w:lang w:val="en-US"/>
        </w:rPr>
      </w:pPr>
      <w:hyperlink w:anchor="_Toc239175745" w:history="1">
        <w:r w:rsidR="00D107E8" w:rsidRPr="008C02BE">
          <w:rPr>
            <w:rStyle w:val="Hyperlink"/>
            <w:rFonts w:ascii="Century Gothic" w:hAnsi="Century Gothic"/>
            <w:noProof/>
          </w:rPr>
          <w:t>13</w:t>
        </w:r>
        <w:r w:rsidR="00D107E8">
          <w:rPr>
            <w:rFonts w:asciiTheme="minorHAnsi" w:eastAsiaTheme="minorEastAsia" w:hAnsiTheme="minorHAnsi" w:cstheme="minorBidi"/>
            <w:b w:val="0"/>
            <w:bCs w:val="0"/>
            <w:smallCaps w:val="0"/>
            <w:noProof/>
            <w:szCs w:val="22"/>
            <w:lang w:val="en-US"/>
          </w:rPr>
          <w:tab/>
        </w:r>
        <w:r w:rsidR="00D107E8" w:rsidRPr="008C02BE">
          <w:rPr>
            <w:rStyle w:val="Hyperlink"/>
            <w:rFonts w:ascii="Century Gothic" w:hAnsi="Century Gothic"/>
            <w:noProof/>
          </w:rPr>
          <w:t>Site Contact Information</w:t>
        </w:r>
        <w:r w:rsidR="00D107E8">
          <w:rPr>
            <w:noProof/>
            <w:webHidden/>
          </w:rPr>
          <w:tab/>
        </w:r>
        <w:r>
          <w:rPr>
            <w:noProof/>
            <w:webHidden/>
          </w:rPr>
          <w:fldChar w:fldCharType="begin"/>
        </w:r>
        <w:r w:rsidR="00D107E8">
          <w:rPr>
            <w:noProof/>
            <w:webHidden/>
          </w:rPr>
          <w:instrText xml:space="preserve"> PAGEREF _Toc239175745 \h </w:instrText>
        </w:r>
        <w:r>
          <w:rPr>
            <w:noProof/>
            <w:webHidden/>
          </w:rPr>
        </w:r>
        <w:r>
          <w:rPr>
            <w:noProof/>
            <w:webHidden/>
          </w:rPr>
          <w:fldChar w:fldCharType="separate"/>
        </w:r>
        <w:r w:rsidR="00F46242">
          <w:rPr>
            <w:noProof/>
            <w:webHidden/>
          </w:rPr>
          <w:t>7</w:t>
        </w:r>
        <w:r>
          <w:rPr>
            <w:noProof/>
            <w:webHidden/>
          </w:rPr>
          <w:fldChar w:fldCharType="end"/>
        </w:r>
      </w:hyperlink>
    </w:p>
    <w:p w:rsidR="00E10455" w:rsidRPr="00A21EC0" w:rsidRDefault="002B28F0">
      <w:pPr>
        <w:jc w:val="left"/>
        <w:rPr>
          <w:rFonts w:ascii="Century Gothic" w:hAnsi="Century Gothic" w:cs="Arial"/>
          <w:b/>
          <w:color w:val="313896"/>
          <w:sz w:val="28"/>
          <w:szCs w:val="28"/>
          <w:lang w:val="en-US"/>
        </w:rPr>
        <w:sectPr w:rsidR="00E10455" w:rsidRPr="00A21EC0" w:rsidSect="000D0F28">
          <w:footerReference w:type="default" r:id="rId13"/>
          <w:pgSz w:w="11906" w:h="16838"/>
          <w:pgMar w:top="1170" w:right="1440" w:bottom="1440" w:left="1440" w:header="709" w:footer="709" w:gutter="0"/>
          <w:pgNumType w:fmt="lowerRoman" w:start="1"/>
          <w:cols w:space="720"/>
        </w:sectPr>
      </w:pPr>
      <w:r w:rsidRPr="00A21EC0">
        <w:rPr>
          <w:rFonts w:ascii="Century Gothic" w:hAnsi="Century Gothic" w:cs="Arial"/>
          <w:b/>
          <w:color w:val="313896"/>
          <w:sz w:val="28"/>
          <w:szCs w:val="28"/>
          <w:lang w:val="en-US"/>
        </w:rPr>
        <w:fldChar w:fldCharType="end"/>
      </w:r>
    </w:p>
    <w:tbl>
      <w:tblPr>
        <w:tblW w:w="0" w:type="auto"/>
        <w:tblLook w:val="04A0"/>
      </w:tblPr>
      <w:tblGrid>
        <w:gridCol w:w="1908"/>
        <w:gridCol w:w="7334"/>
      </w:tblGrid>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bookmarkStart w:id="15" w:name="_Toc57787906"/>
            <w:bookmarkStart w:id="16" w:name="_Toc68083334"/>
            <w:bookmarkStart w:id="17" w:name="_Toc51749735"/>
            <w:bookmarkStart w:id="18" w:name="_Toc58414886"/>
            <w:bookmarkStart w:id="19" w:name="_Toc53738700"/>
            <w:bookmarkStart w:id="20" w:name="_Toc53566054"/>
            <w:bookmarkStart w:id="21" w:name="_Toc54163189"/>
            <w:bookmarkStart w:id="22" w:name="_Toc55369156"/>
            <w:bookmarkStart w:id="23" w:name="_Toc50539177"/>
            <w:bookmarkStart w:id="24" w:name="_Toc52956673"/>
            <w:r w:rsidRPr="00E5534A">
              <w:rPr>
                <w:rFonts w:ascii="Century Gothic" w:hAnsi="Century Gothic" w:cs="Arial"/>
                <w:b/>
                <w:smallCaps/>
                <w:szCs w:val="22"/>
                <w:lang w:val="en-US"/>
              </w:rPr>
              <w:lastRenderedPageBreak/>
              <w:t xml:space="preserve">APPENDIX A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Project Budget</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APPENDIX B –</w:t>
            </w:r>
            <w:r w:rsidRPr="00E5534A">
              <w:rPr>
                <w:rFonts w:ascii="Century Gothic" w:hAnsi="Century Gothic" w:cs="Arial"/>
                <w:b/>
                <w:smallCaps/>
                <w:szCs w:val="22"/>
                <w:lang w:val="en-US"/>
              </w:rPr>
              <w:tab/>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Project Schedule</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C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540C56" w:rsidP="007C0535">
            <w:pPr>
              <w:spacing w:line="360" w:lineRule="auto"/>
              <w:rPr>
                <w:rFonts w:ascii="Century Gothic" w:hAnsi="Century Gothic" w:cs="Arial"/>
                <w:b/>
                <w:smallCaps/>
                <w:szCs w:val="22"/>
                <w:lang w:val="en-US"/>
              </w:rPr>
            </w:pPr>
            <w:r>
              <w:rPr>
                <w:rFonts w:ascii="Century Gothic" w:hAnsi="Century Gothic" w:cs="Arial"/>
                <w:b/>
                <w:smallCaps/>
                <w:szCs w:val="22"/>
                <w:lang w:val="en-US"/>
              </w:rPr>
              <w:t xml:space="preserve">Electric </w:t>
            </w:r>
            <w:r w:rsidR="004D66A6" w:rsidRPr="00E5534A">
              <w:rPr>
                <w:rFonts w:ascii="Century Gothic" w:hAnsi="Century Gothic" w:cs="Arial"/>
                <w:b/>
                <w:smallCaps/>
                <w:szCs w:val="22"/>
                <w:lang w:val="en-US"/>
              </w:rPr>
              <w:t>Meter Specs &amp; Connection Details</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D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Custom Electric Meter Interface Cabinet Hardware Specs</w:t>
            </w:r>
            <w:r w:rsidRPr="00E5534A">
              <w:rPr>
                <w:rFonts w:ascii="Century Gothic" w:hAnsi="Century Gothic" w:cs="Arial"/>
                <w:b/>
                <w:smallCaps/>
                <w:szCs w:val="22"/>
                <w:lang w:val="en-US"/>
              </w:rPr>
              <w:tab/>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E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CAT 5E Cable Specs</w:t>
            </w:r>
            <w:r w:rsidRPr="00E5534A">
              <w:rPr>
                <w:rFonts w:ascii="Century Gothic" w:hAnsi="Century Gothic" w:cs="Arial"/>
                <w:b/>
                <w:smallCaps/>
                <w:szCs w:val="22"/>
                <w:lang w:val="en-US"/>
              </w:rPr>
              <w:tab/>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F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EA1835" w:rsidP="00EA1835">
            <w:pPr>
              <w:spacing w:line="360" w:lineRule="auto"/>
              <w:rPr>
                <w:rFonts w:ascii="Century Gothic" w:hAnsi="Century Gothic" w:cs="Arial"/>
                <w:b/>
                <w:smallCaps/>
                <w:szCs w:val="22"/>
                <w:lang w:val="en-US"/>
              </w:rPr>
            </w:pPr>
            <w:r>
              <w:rPr>
                <w:rFonts w:ascii="Century Gothic" w:hAnsi="Century Gothic" w:cs="Arial"/>
                <w:b/>
                <w:smallCaps/>
                <w:szCs w:val="22"/>
                <w:lang w:val="en-US"/>
              </w:rPr>
              <w:t>THHN</w:t>
            </w:r>
            <w:r w:rsidR="007D0D3D">
              <w:rPr>
                <w:rFonts w:ascii="Century Gothic" w:hAnsi="Century Gothic" w:cs="Arial"/>
                <w:b/>
                <w:smallCaps/>
                <w:szCs w:val="22"/>
                <w:lang w:val="en-US"/>
              </w:rPr>
              <w:t xml:space="preserve"> Cable</w:t>
            </w:r>
            <w:r w:rsidR="004D66A6" w:rsidRPr="00E5534A">
              <w:rPr>
                <w:rFonts w:ascii="Century Gothic" w:hAnsi="Century Gothic" w:cs="Arial"/>
                <w:b/>
                <w:smallCaps/>
                <w:szCs w:val="22"/>
                <w:lang w:val="en-US"/>
              </w:rPr>
              <w:t xml:space="preserve"> Specs</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G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Wireless Antenna Specs</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H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Coaxial Wireless Antenna Cable Specs</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APPENDIX I –</w:t>
            </w:r>
            <w:r w:rsidRPr="00E5534A">
              <w:rPr>
                <w:rFonts w:ascii="Century Gothic" w:hAnsi="Century Gothic" w:cs="Arial"/>
                <w:b/>
                <w:smallCaps/>
                <w:szCs w:val="22"/>
                <w:lang w:val="en-US"/>
              </w:rPr>
              <w:tab/>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Conduit Specs</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J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Miscellaneous Electrical Hardware &amp; Fire Stop Specs</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K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ED29D7">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Network Topology</w:t>
            </w:r>
          </w:p>
        </w:tc>
      </w:tr>
      <w:tr w:rsidR="00876B8E" w:rsidRPr="00E5534A" w:rsidTr="007C0535">
        <w:trPr>
          <w:trHeight w:hRule="exact" w:val="360"/>
        </w:trPr>
        <w:tc>
          <w:tcPr>
            <w:tcW w:w="1908" w:type="dxa"/>
          </w:tcPr>
          <w:p w:rsidR="00876B8E" w:rsidRPr="00E5534A" w:rsidRDefault="00876B8E" w:rsidP="007C0535">
            <w:pPr>
              <w:spacing w:line="360" w:lineRule="auto"/>
              <w:jc w:val="left"/>
              <w:rPr>
                <w:rFonts w:ascii="Century Gothic" w:hAnsi="Century Gothic" w:cs="Arial"/>
                <w:b/>
                <w:smallCaps/>
                <w:szCs w:val="22"/>
                <w:lang w:val="en-US"/>
              </w:rPr>
            </w:pPr>
            <w:r w:rsidRPr="00E5534A">
              <w:rPr>
                <w:rFonts w:ascii="Century Gothic" w:hAnsi="Century Gothic" w:cs="Arial"/>
                <w:b/>
                <w:smallCaps/>
                <w:szCs w:val="22"/>
                <w:lang w:val="en-US"/>
              </w:rPr>
              <w:t xml:space="preserve">APPENDIX  L –  </w:t>
            </w:r>
            <w:r w:rsidRPr="00E5534A">
              <w:rPr>
                <w:rFonts w:ascii="Century Gothic" w:hAnsi="Century Gothic" w:cs="Arial"/>
                <w:b/>
                <w:smallCaps/>
                <w:szCs w:val="22"/>
                <w:lang w:val="en-US"/>
              </w:rPr>
              <w:tab/>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Insurance Certificates</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M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Project Risk Assessment</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N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MBE/WBE Participation Plan</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O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Site Access &amp; Security Plan</w:t>
            </w:r>
          </w:p>
        </w:tc>
      </w:tr>
    </w:tbl>
    <w:p w:rsidR="00E10455" w:rsidRPr="00A21EC0" w:rsidRDefault="00E10455" w:rsidP="00E10455">
      <w:pPr>
        <w:pStyle w:val="Heading1"/>
        <w:rPr>
          <w:rFonts w:ascii="Century Gothic" w:hAnsi="Century Gothic"/>
          <w:lang w:val="en-US"/>
        </w:rPr>
        <w:sectPr w:rsidR="00E10455" w:rsidRPr="00A21EC0" w:rsidSect="007458EF">
          <w:headerReference w:type="default" r:id="rId14"/>
          <w:footerReference w:type="default" r:id="rId15"/>
          <w:type w:val="continuous"/>
          <w:pgSz w:w="11906" w:h="16838"/>
          <w:pgMar w:top="1440" w:right="1440" w:bottom="1440" w:left="1440" w:header="709" w:footer="436" w:gutter="0"/>
          <w:pgNumType w:start="1"/>
          <w:cols w:space="720"/>
        </w:sectPr>
      </w:pPr>
    </w:p>
    <w:p w:rsidR="003F5551" w:rsidRPr="00A21EC0" w:rsidRDefault="00314498" w:rsidP="00E10455">
      <w:pPr>
        <w:pStyle w:val="Heading1"/>
        <w:rPr>
          <w:rFonts w:ascii="Century Gothic" w:hAnsi="Century Gothic"/>
          <w:lang w:val="en-US"/>
        </w:rPr>
      </w:pPr>
      <w:bookmarkStart w:id="25" w:name="_Toc239175731"/>
      <w:r w:rsidRPr="00A21EC0">
        <w:rPr>
          <w:rFonts w:ascii="Century Gothic" w:hAnsi="Century Gothic"/>
          <w:lang w:val="en-US"/>
        </w:rPr>
        <w:lastRenderedPageBreak/>
        <w:t>Executive Summar</w:t>
      </w:r>
      <w:bookmarkEnd w:id="15"/>
      <w:bookmarkEnd w:id="16"/>
      <w:r w:rsidRPr="00A21EC0">
        <w:rPr>
          <w:rFonts w:ascii="Century Gothic" w:hAnsi="Century Gothic"/>
          <w:lang w:val="en-US"/>
        </w:rPr>
        <w:t>y</w:t>
      </w:r>
      <w:bookmarkEnd w:id="25"/>
    </w:p>
    <w:p w:rsidR="003F5551" w:rsidRPr="00A21EC0" w:rsidRDefault="003F5551">
      <w:pPr>
        <w:rPr>
          <w:rFonts w:ascii="Century Gothic" w:hAnsi="Century Gothic"/>
          <w:lang w:val="en-US"/>
        </w:rPr>
      </w:pPr>
    </w:p>
    <w:p w:rsidR="003F5551" w:rsidRPr="00A21EC0" w:rsidRDefault="00133083" w:rsidP="00E87FCA">
      <w:pPr>
        <w:pStyle w:val="BodyText"/>
        <w:rPr>
          <w:rFonts w:ascii="Century Gothic" w:hAnsi="Century Gothic"/>
        </w:rPr>
      </w:pPr>
      <w:bookmarkStart w:id="26" w:name="OLE_LINK1"/>
      <w:bookmarkStart w:id="27" w:name="OLE_LINK2"/>
      <w:r w:rsidRPr="00A21EC0">
        <w:rPr>
          <w:rFonts w:ascii="Century Gothic" w:hAnsi="Century Gothic" w:cs="Arial"/>
          <w:color w:val="000000"/>
          <w:szCs w:val="22"/>
        </w:rPr>
        <w:t xml:space="preserve">This Work Plan presents the detailed design specifications and plans for the installation of a utility management system </w:t>
      </w:r>
      <w:r w:rsidR="00550D0E" w:rsidRPr="00A21EC0">
        <w:rPr>
          <w:rFonts w:ascii="Century Gothic" w:hAnsi="Century Gothic"/>
        </w:rPr>
        <w:t xml:space="preserve">at </w:t>
      </w:r>
      <w:r w:rsidR="00550D0E" w:rsidRPr="00A21EC0">
        <w:rPr>
          <w:rFonts w:ascii="Century Gothic" w:hAnsi="Century Gothic" w:cs="Arial"/>
        </w:rPr>
        <w:t>John F. Kennedy International Airport</w:t>
      </w:r>
      <w:r w:rsidR="00550D0E" w:rsidRPr="00A21EC0">
        <w:rPr>
          <w:rFonts w:ascii="Century Gothic" w:hAnsi="Century Gothic"/>
        </w:rPr>
        <w:t xml:space="preserve"> (JFK) </w:t>
      </w:r>
      <w:r w:rsidR="005D37DC" w:rsidRPr="00A21EC0">
        <w:rPr>
          <w:rFonts w:ascii="Century Gothic" w:hAnsi="Century Gothic"/>
        </w:rPr>
        <w:t xml:space="preserve">Building </w:t>
      </w:r>
      <w:r w:rsidR="00ED29D7">
        <w:rPr>
          <w:rFonts w:ascii="Century Gothic" w:hAnsi="Century Gothic"/>
        </w:rPr>
        <w:t>64</w:t>
      </w:r>
      <w:r w:rsidR="00876B8E">
        <w:rPr>
          <w:rFonts w:ascii="Century Gothic" w:hAnsi="Century Gothic"/>
        </w:rPr>
        <w:t xml:space="preserve"> </w:t>
      </w:r>
      <w:r w:rsidR="00FC3A56" w:rsidRPr="00A21EC0">
        <w:rPr>
          <w:rFonts w:ascii="Century Gothic" w:hAnsi="Century Gothic"/>
        </w:rPr>
        <w:t>(</w:t>
      </w:r>
      <w:r w:rsidR="00944A17" w:rsidRPr="00A21EC0">
        <w:rPr>
          <w:rFonts w:ascii="Century Gothic" w:hAnsi="Century Gothic"/>
        </w:rPr>
        <w:t xml:space="preserve">Lighting Vault </w:t>
      </w:r>
      <w:r w:rsidR="00EA1835">
        <w:rPr>
          <w:rFonts w:ascii="Century Gothic" w:hAnsi="Century Gothic"/>
        </w:rPr>
        <w:t>6</w:t>
      </w:r>
      <w:r w:rsidR="00BC66B0" w:rsidRPr="00A21EC0">
        <w:rPr>
          <w:rFonts w:ascii="Century Gothic" w:hAnsi="Century Gothic"/>
        </w:rPr>
        <w:t>)</w:t>
      </w:r>
      <w:r w:rsidR="005D37DC" w:rsidRPr="00A21EC0">
        <w:rPr>
          <w:rFonts w:ascii="Century Gothic" w:hAnsi="Century Gothic"/>
        </w:rPr>
        <w:t xml:space="preserve"> </w:t>
      </w:r>
      <w:r w:rsidRPr="00A21EC0">
        <w:rPr>
          <w:rFonts w:ascii="Century Gothic" w:hAnsi="Century Gothic"/>
        </w:rPr>
        <w:t xml:space="preserve">which will </w:t>
      </w:r>
      <w:r w:rsidR="00314498" w:rsidRPr="00A21EC0">
        <w:rPr>
          <w:rFonts w:ascii="Century Gothic" w:hAnsi="Century Gothic"/>
        </w:rPr>
        <w:t xml:space="preserve">allow the </w:t>
      </w:r>
      <w:r w:rsidR="00E87FCA" w:rsidRPr="00A21EC0">
        <w:rPr>
          <w:rFonts w:ascii="Century Gothic" w:hAnsi="Century Gothic"/>
        </w:rPr>
        <w:t>P</w:t>
      </w:r>
      <w:r w:rsidR="00550D0E" w:rsidRPr="00A21EC0">
        <w:rPr>
          <w:rFonts w:ascii="Century Gothic" w:hAnsi="Century Gothic"/>
        </w:rPr>
        <w:t>ort Authority (PA)</w:t>
      </w:r>
      <w:r w:rsidR="00314498" w:rsidRPr="00A21EC0">
        <w:rPr>
          <w:rFonts w:ascii="Century Gothic" w:hAnsi="Century Gothic"/>
        </w:rPr>
        <w:t xml:space="preserve"> </w:t>
      </w:r>
      <w:r w:rsidR="00FC10F7" w:rsidRPr="00A21EC0">
        <w:rPr>
          <w:rFonts w:ascii="Century Gothic" w:hAnsi="Century Gothic"/>
        </w:rPr>
        <w:t xml:space="preserve">to </w:t>
      </w:r>
      <w:r w:rsidR="00314498" w:rsidRPr="00A21EC0">
        <w:rPr>
          <w:rFonts w:ascii="Century Gothic" w:hAnsi="Century Gothic"/>
        </w:rPr>
        <w:t>remotely view, monitor, a</w:t>
      </w:r>
      <w:r w:rsidR="00876B8E">
        <w:rPr>
          <w:rFonts w:ascii="Century Gothic" w:hAnsi="Century Gothic"/>
        </w:rPr>
        <w:t>nalyze and bill for electricity</w:t>
      </w:r>
      <w:r w:rsidR="00314498" w:rsidRPr="00A21EC0">
        <w:rPr>
          <w:rFonts w:ascii="Century Gothic" w:hAnsi="Century Gothic"/>
        </w:rPr>
        <w:t xml:space="preserve">. This will include </w:t>
      </w:r>
      <w:r w:rsidR="00E87FCA" w:rsidRPr="00A21EC0">
        <w:rPr>
          <w:rFonts w:ascii="Century Gothic" w:hAnsi="Century Gothic"/>
        </w:rPr>
        <w:t xml:space="preserve">the </w:t>
      </w:r>
      <w:r w:rsidR="005D37DC" w:rsidRPr="00A21EC0">
        <w:rPr>
          <w:rFonts w:ascii="Century Gothic" w:hAnsi="Century Gothic"/>
        </w:rPr>
        <w:t xml:space="preserve">installation of </w:t>
      </w:r>
      <w:r w:rsidR="00D107E8">
        <w:rPr>
          <w:rFonts w:ascii="Century Gothic" w:hAnsi="Century Gothic"/>
        </w:rPr>
        <w:t>four</w:t>
      </w:r>
      <w:r w:rsidR="00B7428F">
        <w:rPr>
          <w:rFonts w:ascii="Century Gothic" w:hAnsi="Century Gothic"/>
        </w:rPr>
        <w:t xml:space="preserve"> (4</w:t>
      </w:r>
      <w:r w:rsidR="00972B7D">
        <w:rPr>
          <w:rFonts w:ascii="Century Gothic" w:hAnsi="Century Gothic"/>
        </w:rPr>
        <w:t>)</w:t>
      </w:r>
      <w:r w:rsidR="005D37DC" w:rsidRPr="00A21EC0">
        <w:rPr>
          <w:rFonts w:ascii="Century Gothic" w:hAnsi="Century Gothic"/>
        </w:rPr>
        <w:t xml:space="preserve"> new </w:t>
      </w:r>
      <w:r w:rsidR="00972B7D">
        <w:rPr>
          <w:rFonts w:ascii="Century Gothic" w:hAnsi="Century Gothic"/>
        </w:rPr>
        <w:t>electrical meter</w:t>
      </w:r>
      <w:r w:rsidR="00B7428F">
        <w:rPr>
          <w:rFonts w:ascii="Century Gothic" w:hAnsi="Century Gothic"/>
        </w:rPr>
        <w:t>s</w:t>
      </w:r>
      <w:r w:rsidR="005D37DC" w:rsidRPr="00A21EC0">
        <w:rPr>
          <w:rFonts w:ascii="Century Gothic" w:hAnsi="Century Gothic"/>
        </w:rPr>
        <w:t xml:space="preserve"> </w:t>
      </w:r>
      <w:r w:rsidR="00B84897" w:rsidRPr="00A21EC0">
        <w:rPr>
          <w:rFonts w:ascii="Century Gothic" w:hAnsi="Century Gothic"/>
        </w:rPr>
        <w:t xml:space="preserve">with </w:t>
      </w:r>
      <w:r w:rsidR="00962FB2" w:rsidRPr="00A21EC0">
        <w:rPr>
          <w:rFonts w:ascii="Century Gothic" w:hAnsi="Century Gothic"/>
        </w:rPr>
        <w:t xml:space="preserve">the installation of </w:t>
      </w:r>
      <w:r w:rsidR="00B84897" w:rsidRPr="00A21EC0">
        <w:rPr>
          <w:rFonts w:ascii="Century Gothic" w:hAnsi="Century Gothic"/>
        </w:rPr>
        <w:t>a</w:t>
      </w:r>
      <w:r w:rsidR="00B40742">
        <w:rPr>
          <w:rFonts w:ascii="Century Gothic" w:hAnsi="Century Gothic"/>
        </w:rPr>
        <w:t>n</w:t>
      </w:r>
      <w:r w:rsidR="00314498" w:rsidRPr="00A21EC0">
        <w:rPr>
          <w:rFonts w:ascii="Century Gothic" w:hAnsi="Century Gothic"/>
        </w:rPr>
        <w:t xml:space="preserve"> </w:t>
      </w:r>
      <w:r w:rsidR="004D66A6">
        <w:rPr>
          <w:rFonts w:ascii="Century Gothic" w:hAnsi="Century Gothic"/>
        </w:rPr>
        <w:t>EMIC</w:t>
      </w:r>
      <w:r w:rsidR="00314498" w:rsidRPr="00A21EC0">
        <w:rPr>
          <w:rFonts w:ascii="Century Gothic" w:hAnsi="Century Gothic"/>
        </w:rPr>
        <w:t xml:space="preserve"> based </w:t>
      </w:r>
      <w:r w:rsidR="00B84897" w:rsidRPr="00A21EC0">
        <w:rPr>
          <w:rFonts w:ascii="Century Gothic" w:hAnsi="Century Gothic"/>
        </w:rPr>
        <w:t>a</w:t>
      </w:r>
      <w:r w:rsidR="00972B7D">
        <w:rPr>
          <w:rFonts w:ascii="Century Gothic" w:hAnsi="Century Gothic"/>
        </w:rPr>
        <w:t>dvanced</w:t>
      </w:r>
      <w:r w:rsidR="00B84897" w:rsidRPr="00A21EC0">
        <w:rPr>
          <w:rFonts w:ascii="Century Gothic" w:hAnsi="Century Gothic"/>
        </w:rPr>
        <w:t xml:space="preserve"> metering infrastructure (AMI)</w:t>
      </w:r>
      <w:r w:rsidR="00314498" w:rsidRPr="00A21EC0">
        <w:rPr>
          <w:rFonts w:ascii="Century Gothic" w:hAnsi="Century Gothic"/>
        </w:rPr>
        <w:t>.</w:t>
      </w:r>
      <w:r w:rsidR="00E87FCA" w:rsidRPr="00A21EC0">
        <w:rPr>
          <w:rFonts w:ascii="Century Gothic" w:hAnsi="Century Gothic"/>
        </w:rPr>
        <w:t xml:space="preserve"> </w:t>
      </w:r>
      <w:r w:rsidR="00FC10F7" w:rsidRPr="00A21EC0">
        <w:rPr>
          <w:rFonts w:ascii="Century Gothic" w:hAnsi="Century Gothic"/>
        </w:rPr>
        <w:t xml:space="preserve">The end result will be a database of historical </w:t>
      </w:r>
      <w:r w:rsidR="00E34AD9" w:rsidRPr="00A21EC0">
        <w:rPr>
          <w:rFonts w:ascii="Century Gothic" w:hAnsi="Century Gothic"/>
        </w:rPr>
        <w:t xml:space="preserve">demand and </w:t>
      </w:r>
      <w:r w:rsidR="00E87FCA" w:rsidRPr="00A21EC0">
        <w:rPr>
          <w:rFonts w:ascii="Century Gothic" w:hAnsi="Century Gothic"/>
        </w:rPr>
        <w:t xml:space="preserve">usage </w:t>
      </w:r>
      <w:r w:rsidR="00B84897" w:rsidRPr="00A21EC0">
        <w:rPr>
          <w:rFonts w:ascii="Century Gothic" w:hAnsi="Century Gothic"/>
        </w:rPr>
        <w:t>dat</w:t>
      </w:r>
      <w:r w:rsidR="00314498" w:rsidRPr="00A21EC0">
        <w:rPr>
          <w:rFonts w:ascii="Century Gothic" w:hAnsi="Century Gothic"/>
        </w:rPr>
        <w:t>a</w:t>
      </w:r>
      <w:r w:rsidR="00B84897" w:rsidRPr="00A21EC0">
        <w:rPr>
          <w:rFonts w:ascii="Century Gothic" w:hAnsi="Century Gothic"/>
        </w:rPr>
        <w:t xml:space="preserve"> </w:t>
      </w:r>
      <w:r w:rsidR="00314498" w:rsidRPr="00A21EC0">
        <w:rPr>
          <w:rFonts w:ascii="Century Gothic" w:hAnsi="Century Gothic"/>
        </w:rPr>
        <w:t>a</w:t>
      </w:r>
      <w:r w:rsidR="00FC10F7" w:rsidRPr="00A21EC0">
        <w:rPr>
          <w:rFonts w:ascii="Century Gothic" w:hAnsi="Century Gothic"/>
        </w:rPr>
        <w:t xml:space="preserve">long with </w:t>
      </w:r>
      <w:r w:rsidR="00B84897" w:rsidRPr="00A21EC0">
        <w:rPr>
          <w:rFonts w:ascii="Century Gothic" w:hAnsi="Century Gothic"/>
        </w:rPr>
        <w:t xml:space="preserve">accurate </w:t>
      </w:r>
      <w:r w:rsidR="00314498" w:rsidRPr="00A21EC0">
        <w:rPr>
          <w:rFonts w:ascii="Century Gothic" w:hAnsi="Century Gothic"/>
        </w:rPr>
        <w:t xml:space="preserve">and timely utility </w:t>
      </w:r>
      <w:r w:rsidR="00B84897" w:rsidRPr="00A21EC0">
        <w:rPr>
          <w:rFonts w:ascii="Century Gothic" w:hAnsi="Century Gothic"/>
        </w:rPr>
        <w:t>billing</w:t>
      </w:r>
      <w:r w:rsidR="00F338C7" w:rsidRPr="00A21EC0">
        <w:rPr>
          <w:rFonts w:ascii="Century Gothic" w:hAnsi="Century Gothic"/>
        </w:rPr>
        <w:t xml:space="preserve"> each month </w:t>
      </w:r>
      <w:r w:rsidR="00F8004D" w:rsidRPr="00A21EC0">
        <w:rPr>
          <w:rFonts w:ascii="Century Gothic" w:hAnsi="Century Gothic"/>
        </w:rPr>
        <w:t xml:space="preserve">for the </w:t>
      </w:r>
      <w:r w:rsidR="00876B8E">
        <w:rPr>
          <w:rFonts w:ascii="Century Gothic" w:hAnsi="Century Gothic"/>
        </w:rPr>
        <w:t xml:space="preserve">loads being fed from Lighting Vault </w:t>
      </w:r>
      <w:r w:rsidR="00EA1835">
        <w:rPr>
          <w:rFonts w:ascii="Century Gothic" w:hAnsi="Century Gothic"/>
        </w:rPr>
        <w:t>6</w:t>
      </w:r>
      <w:r w:rsidR="00F8004D" w:rsidRPr="00A21EC0">
        <w:rPr>
          <w:rFonts w:ascii="Century Gothic" w:hAnsi="Century Gothic"/>
        </w:rPr>
        <w:t xml:space="preserve">. </w:t>
      </w:r>
      <w:r w:rsidR="00972B7D">
        <w:rPr>
          <w:rFonts w:ascii="Century Gothic" w:hAnsi="Century Gothic" w:cs="Arial"/>
        </w:rPr>
        <w:t>The data collector</w:t>
      </w:r>
      <w:r w:rsidR="00F8004D" w:rsidRPr="00A21EC0">
        <w:rPr>
          <w:rFonts w:ascii="Century Gothic" w:hAnsi="Century Gothic" w:cs="Arial"/>
        </w:rPr>
        <w:t xml:space="preserve"> in this location will also serve as a receiver for signals from other surrounding buildings </w:t>
      </w:r>
      <w:r w:rsidR="00972B7D">
        <w:rPr>
          <w:rFonts w:ascii="Century Gothic" w:hAnsi="Century Gothic" w:cs="Arial"/>
        </w:rPr>
        <w:t>as part of a fault tolerant mesh</w:t>
      </w:r>
      <w:r w:rsidR="00F8004D" w:rsidRPr="00A21EC0">
        <w:rPr>
          <w:rFonts w:ascii="Century Gothic" w:hAnsi="Century Gothic" w:cs="Arial"/>
        </w:rPr>
        <w:t xml:space="preserve"> network for data communication.</w:t>
      </w:r>
    </w:p>
    <w:p w:rsidR="00BA3876" w:rsidRPr="00A21EC0" w:rsidRDefault="00BA3876" w:rsidP="00E87FCA">
      <w:pPr>
        <w:pStyle w:val="BodyText"/>
        <w:rPr>
          <w:rFonts w:ascii="Century Gothic" w:hAnsi="Century Gothic"/>
        </w:rPr>
      </w:pPr>
    </w:p>
    <w:bookmarkEnd w:id="26"/>
    <w:bookmarkEnd w:id="27"/>
    <w:p w:rsidR="0079532D" w:rsidRPr="00A21EC0" w:rsidRDefault="0079532D" w:rsidP="0079532D">
      <w:pPr>
        <w:autoSpaceDE w:val="0"/>
        <w:autoSpaceDN w:val="0"/>
        <w:adjustRightInd w:val="0"/>
        <w:rPr>
          <w:rFonts w:ascii="Century Gothic" w:hAnsi="Century Gothic" w:cs="Arial"/>
          <w:color w:val="000000"/>
          <w:szCs w:val="22"/>
        </w:rPr>
      </w:pPr>
      <w:r w:rsidRPr="00A21EC0">
        <w:rPr>
          <w:rFonts w:ascii="Century Gothic" w:hAnsi="Century Gothic" w:cs="Arial"/>
          <w:color w:val="000000"/>
          <w:szCs w:val="22"/>
          <w:lang w:val="en-US"/>
        </w:rPr>
        <w:t xml:space="preserve">This document was prepared in accordance with Supplemental Agreement No. 1 to the “Contract for Utility Consumption Measurement, Billing and Related Services”, Contract # 4600006176, PO # 450044794 awarded to Genergy by the PA in </w:t>
      </w:r>
      <w:r w:rsidRPr="00A21EC0">
        <w:rPr>
          <w:rFonts w:ascii="Century Gothic" w:hAnsi="Century Gothic" w:cs="Arial"/>
          <w:color w:val="000000"/>
          <w:szCs w:val="22"/>
        </w:rPr>
        <w:t xml:space="preserve">February of 2006. </w:t>
      </w:r>
    </w:p>
    <w:p w:rsidR="003F5551" w:rsidRPr="00A21EC0" w:rsidRDefault="003F5551">
      <w:pPr>
        <w:rPr>
          <w:rFonts w:ascii="Century Gothic" w:hAnsi="Century Gothic"/>
          <w:lang w:val="en-US"/>
        </w:rPr>
      </w:pPr>
    </w:p>
    <w:p w:rsidR="003F5551" w:rsidRPr="00A21EC0" w:rsidRDefault="003F5551">
      <w:pPr>
        <w:rPr>
          <w:rFonts w:ascii="Century Gothic" w:hAnsi="Century Gothic"/>
          <w:lang w:val="en-US"/>
        </w:rPr>
      </w:pPr>
    </w:p>
    <w:p w:rsidR="003F5551" w:rsidRPr="00A21EC0" w:rsidRDefault="00E87FCA">
      <w:pPr>
        <w:pStyle w:val="Heading1"/>
        <w:rPr>
          <w:rFonts w:ascii="Century Gothic" w:hAnsi="Century Gothic"/>
          <w:lang w:val="en-US"/>
        </w:rPr>
      </w:pPr>
      <w:bookmarkStart w:id="28" w:name="_Toc57787907"/>
      <w:bookmarkStart w:id="29" w:name="_Toc68083335"/>
      <w:bookmarkStart w:id="30" w:name="_Toc239175732"/>
      <w:r w:rsidRPr="00A21EC0">
        <w:rPr>
          <w:rFonts w:ascii="Century Gothic" w:hAnsi="Century Gothic"/>
          <w:lang w:val="en-US"/>
        </w:rPr>
        <w:t>Background</w:t>
      </w:r>
      <w:bookmarkEnd w:id="28"/>
      <w:bookmarkEnd w:id="29"/>
      <w:bookmarkEnd w:id="30"/>
    </w:p>
    <w:p w:rsidR="003F5551" w:rsidRPr="00A21EC0" w:rsidRDefault="003F5551">
      <w:pPr>
        <w:rPr>
          <w:rFonts w:ascii="Century Gothic" w:hAnsi="Century Gothic"/>
          <w:lang w:val="en-US"/>
        </w:rPr>
      </w:pPr>
    </w:p>
    <w:p w:rsidR="004E18E0" w:rsidRPr="00A21EC0" w:rsidRDefault="00282976" w:rsidP="004E18E0">
      <w:pPr>
        <w:jc w:val="left"/>
        <w:rPr>
          <w:rFonts w:ascii="Century Gothic" w:hAnsi="Century Gothic" w:cs="Arial"/>
        </w:rPr>
      </w:pPr>
      <w:r w:rsidRPr="00A21EC0">
        <w:rPr>
          <w:rFonts w:ascii="Century Gothic" w:hAnsi="Century Gothic" w:cs="Arial"/>
        </w:rPr>
        <w:t>In</w:t>
      </w:r>
      <w:r w:rsidR="004E18E0" w:rsidRPr="00A21EC0">
        <w:rPr>
          <w:rFonts w:ascii="Century Gothic" w:hAnsi="Century Gothic" w:cs="Arial"/>
        </w:rPr>
        <w:t xml:space="preserve"> February of 2006, Genergy was awarded the contract to perform reading and billing services </w:t>
      </w:r>
      <w:r w:rsidR="00550D0E" w:rsidRPr="00A21EC0">
        <w:rPr>
          <w:rFonts w:ascii="Century Gothic" w:hAnsi="Century Gothic" w:cs="Arial"/>
        </w:rPr>
        <w:t>for</w:t>
      </w:r>
      <w:r w:rsidR="004E18E0" w:rsidRPr="00A21EC0">
        <w:rPr>
          <w:rFonts w:ascii="Century Gothic" w:hAnsi="Century Gothic" w:cs="Arial"/>
        </w:rPr>
        <w:t xml:space="preserve"> the P</w:t>
      </w:r>
      <w:r w:rsidR="00550D0E" w:rsidRPr="00A21EC0">
        <w:rPr>
          <w:rFonts w:ascii="Century Gothic" w:hAnsi="Century Gothic" w:cs="Arial"/>
        </w:rPr>
        <w:t>A</w:t>
      </w:r>
      <w:r w:rsidR="004E18E0" w:rsidRPr="00A21EC0">
        <w:rPr>
          <w:rFonts w:ascii="Century Gothic" w:hAnsi="Century Gothic" w:cs="Arial"/>
        </w:rPr>
        <w:t xml:space="preserve"> at most of their New York facilities including JFK.  After performing an exhaustive search of the existing meters and meter locations and establishing a data base of both confirmed and </w:t>
      </w:r>
      <w:r w:rsidR="00DB02D2" w:rsidRPr="00A21EC0">
        <w:rPr>
          <w:rFonts w:ascii="Century Gothic" w:hAnsi="Century Gothic" w:cs="Arial"/>
        </w:rPr>
        <w:t>un</w:t>
      </w:r>
      <w:r w:rsidR="004E18E0" w:rsidRPr="00A21EC0">
        <w:rPr>
          <w:rFonts w:ascii="Century Gothic" w:hAnsi="Century Gothic" w:cs="Arial"/>
        </w:rPr>
        <w:t>confirmed meter information</w:t>
      </w:r>
      <w:r w:rsidR="00DB02D2" w:rsidRPr="00A21EC0">
        <w:rPr>
          <w:rFonts w:ascii="Century Gothic" w:hAnsi="Century Gothic" w:cs="Arial"/>
        </w:rPr>
        <w:t>,</w:t>
      </w:r>
      <w:r w:rsidR="004E18E0" w:rsidRPr="00A21EC0">
        <w:rPr>
          <w:rFonts w:ascii="Century Gothic" w:hAnsi="Century Gothic" w:cs="Arial"/>
        </w:rPr>
        <w:t xml:space="preserve"> Genergy systematically phased out the existing contractor (URA) and began to provide </w:t>
      </w:r>
      <w:r w:rsidR="00DB02D2" w:rsidRPr="00A21EC0">
        <w:rPr>
          <w:rFonts w:ascii="Century Gothic" w:hAnsi="Century Gothic" w:cs="Arial"/>
        </w:rPr>
        <w:t xml:space="preserve">meter reading and billing </w:t>
      </w:r>
      <w:r w:rsidR="004E18E0" w:rsidRPr="00A21EC0">
        <w:rPr>
          <w:rFonts w:ascii="Century Gothic" w:hAnsi="Century Gothic" w:cs="Arial"/>
        </w:rPr>
        <w:t>services to the PA and their tenants.</w:t>
      </w:r>
    </w:p>
    <w:p w:rsidR="004E18E0" w:rsidRPr="00A21EC0" w:rsidRDefault="004E18E0" w:rsidP="004E18E0">
      <w:pPr>
        <w:jc w:val="left"/>
        <w:rPr>
          <w:rFonts w:ascii="Century Gothic" w:hAnsi="Century Gothic" w:cs="Arial"/>
        </w:rPr>
      </w:pPr>
    </w:p>
    <w:p w:rsidR="004E18E0" w:rsidRPr="00A21EC0" w:rsidRDefault="004E18E0" w:rsidP="004E18E0">
      <w:pPr>
        <w:jc w:val="left"/>
        <w:rPr>
          <w:rFonts w:ascii="Century Gothic" w:hAnsi="Century Gothic" w:cs="Arial"/>
        </w:rPr>
      </w:pPr>
      <w:r w:rsidRPr="00A21EC0">
        <w:rPr>
          <w:rFonts w:ascii="Century Gothic" w:hAnsi="Century Gothic" w:cs="Arial"/>
        </w:rPr>
        <w:t>Electricity usage is measured in two ways</w:t>
      </w:r>
      <w:r w:rsidR="00C53899" w:rsidRPr="00A21EC0">
        <w:rPr>
          <w:rFonts w:ascii="Century Gothic" w:hAnsi="Century Gothic" w:cs="Arial"/>
        </w:rPr>
        <w:t xml:space="preserve"> -</w:t>
      </w:r>
      <w:r w:rsidRPr="00A21EC0">
        <w:rPr>
          <w:rFonts w:ascii="Century Gothic" w:hAnsi="Century Gothic" w:cs="Arial"/>
        </w:rPr>
        <w:t xml:space="preserve"> consumption or kilowatt</w:t>
      </w:r>
      <w:r w:rsidR="006E50B9" w:rsidRPr="00A21EC0">
        <w:rPr>
          <w:rFonts w:ascii="Century Gothic" w:hAnsi="Century Gothic" w:cs="Arial"/>
        </w:rPr>
        <w:t>-hours</w:t>
      </w:r>
      <w:r w:rsidRPr="00A21EC0">
        <w:rPr>
          <w:rFonts w:ascii="Century Gothic" w:hAnsi="Century Gothic" w:cs="Arial"/>
        </w:rPr>
        <w:t xml:space="preserve"> (kWh) and demand or kilowatts (kW).</w:t>
      </w:r>
    </w:p>
    <w:p w:rsidR="00C53899" w:rsidRPr="00A21EC0" w:rsidRDefault="00C53899" w:rsidP="004E18E0">
      <w:pPr>
        <w:jc w:val="left"/>
        <w:rPr>
          <w:rFonts w:ascii="Century Gothic" w:hAnsi="Century Gothic" w:cs="Arial"/>
        </w:rPr>
      </w:pPr>
    </w:p>
    <w:p w:rsidR="004E18E0" w:rsidRPr="00A21EC0" w:rsidRDefault="004E18E0" w:rsidP="00997CDB">
      <w:pPr>
        <w:autoSpaceDE w:val="0"/>
        <w:autoSpaceDN w:val="0"/>
        <w:adjustRightInd w:val="0"/>
        <w:jc w:val="left"/>
        <w:rPr>
          <w:rFonts w:ascii="Century Gothic" w:hAnsi="Century Gothic" w:cs="Arial"/>
        </w:rPr>
      </w:pPr>
      <w:r w:rsidRPr="00A21EC0">
        <w:rPr>
          <w:rFonts w:ascii="Century Gothic" w:hAnsi="Century Gothic" w:cs="Arial"/>
        </w:rPr>
        <w:t xml:space="preserve">Consumption or usage (kWh) is defined as the actual amount </w:t>
      </w:r>
      <w:r w:rsidR="00C53899" w:rsidRPr="00A21EC0">
        <w:rPr>
          <w:rFonts w:ascii="Century Gothic" w:hAnsi="Century Gothic" w:cs="Arial"/>
        </w:rPr>
        <w:t xml:space="preserve">of </w:t>
      </w:r>
      <w:r w:rsidRPr="00A21EC0">
        <w:rPr>
          <w:rFonts w:ascii="Century Gothic" w:hAnsi="Century Gothic" w:cs="Arial"/>
        </w:rPr>
        <w:t>electricity used in 1 hour.  For example</w:t>
      </w:r>
      <w:r w:rsidR="00C53899" w:rsidRPr="00A21EC0">
        <w:rPr>
          <w:rFonts w:ascii="Century Gothic" w:hAnsi="Century Gothic" w:cs="Arial"/>
        </w:rPr>
        <w:t>,</w:t>
      </w:r>
      <w:r w:rsidRPr="00A21EC0">
        <w:rPr>
          <w:rFonts w:ascii="Century Gothic" w:hAnsi="Century Gothic" w:cs="Arial"/>
        </w:rPr>
        <w:t xml:space="preserve"> if </w:t>
      </w:r>
      <w:r w:rsidR="00C53899" w:rsidRPr="00A21EC0">
        <w:rPr>
          <w:rFonts w:ascii="Century Gothic" w:hAnsi="Century Gothic" w:cs="Arial"/>
        </w:rPr>
        <w:t xml:space="preserve">ten </w:t>
      </w:r>
      <w:r w:rsidRPr="00A21EC0">
        <w:rPr>
          <w:rFonts w:ascii="Century Gothic" w:hAnsi="Century Gothic" w:cs="Arial"/>
        </w:rPr>
        <w:t xml:space="preserve">100 watt lamps </w:t>
      </w:r>
      <w:r w:rsidR="00C53899" w:rsidRPr="00A21EC0">
        <w:rPr>
          <w:rFonts w:ascii="Century Gothic" w:hAnsi="Century Gothic" w:cs="Arial"/>
        </w:rPr>
        <w:t>are</w:t>
      </w:r>
      <w:r w:rsidRPr="00A21EC0">
        <w:rPr>
          <w:rFonts w:ascii="Century Gothic" w:hAnsi="Century Gothic" w:cs="Arial"/>
        </w:rPr>
        <w:t xml:space="preserve"> left on for 1 hour</w:t>
      </w:r>
      <w:r w:rsidR="00C53899" w:rsidRPr="00A21EC0">
        <w:rPr>
          <w:rFonts w:ascii="Century Gothic" w:hAnsi="Century Gothic" w:cs="Arial"/>
        </w:rPr>
        <w:t>,</w:t>
      </w:r>
      <w:r w:rsidRPr="00A21EC0">
        <w:rPr>
          <w:rFonts w:ascii="Century Gothic" w:hAnsi="Century Gothic" w:cs="Arial"/>
        </w:rPr>
        <w:t xml:space="preserve"> the usage would be 1 kilowatt-hour.  Utility companies charge </w:t>
      </w:r>
      <w:r w:rsidR="00997CDB" w:rsidRPr="00A21EC0">
        <w:rPr>
          <w:rFonts w:ascii="Century Gothic" w:hAnsi="Century Gothic" w:cs="Arial"/>
        </w:rPr>
        <w:t xml:space="preserve">their customers from </w:t>
      </w:r>
      <w:r w:rsidRPr="00A21EC0">
        <w:rPr>
          <w:rFonts w:ascii="Century Gothic" w:hAnsi="Century Gothic" w:cs="Arial"/>
        </w:rPr>
        <w:t>10</w:t>
      </w:r>
      <w:r w:rsidR="00997CDB" w:rsidRPr="00A21EC0">
        <w:rPr>
          <w:rFonts w:ascii="Century Gothic" w:hAnsi="Century Gothic" w:cs="Arial"/>
          <w:szCs w:val="22"/>
          <w:lang w:val="en-US"/>
        </w:rPr>
        <w:t>¢</w:t>
      </w:r>
      <w:r w:rsidRPr="00A21EC0">
        <w:rPr>
          <w:rFonts w:ascii="Century Gothic" w:hAnsi="Century Gothic" w:cs="Arial"/>
        </w:rPr>
        <w:t xml:space="preserve"> to 20</w:t>
      </w:r>
      <w:r w:rsidR="00997CDB" w:rsidRPr="00A21EC0">
        <w:rPr>
          <w:rFonts w:ascii="Century Gothic" w:hAnsi="Century Gothic" w:cs="Arial"/>
          <w:szCs w:val="22"/>
          <w:lang w:val="en-US"/>
        </w:rPr>
        <w:t>¢</w:t>
      </w:r>
      <w:r w:rsidRPr="00A21EC0">
        <w:rPr>
          <w:rFonts w:ascii="Century Gothic" w:hAnsi="Century Gothic" w:cs="Arial"/>
        </w:rPr>
        <w:t xml:space="preserve"> cents or more for each kWh consumed.</w:t>
      </w:r>
    </w:p>
    <w:p w:rsidR="004E18E0" w:rsidRPr="00A21EC0" w:rsidRDefault="004E18E0" w:rsidP="004E18E0">
      <w:pPr>
        <w:jc w:val="left"/>
        <w:rPr>
          <w:rFonts w:ascii="Century Gothic" w:hAnsi="Century Gothic" w:cs="Arial"/>
        </w:rPr>
      </w:pPr>
    </w:p>
    <w:p w:rsidR="004E18E0" w:rsidRPr="00A21EC0" w:rsidRDefault="004E18E0" w:rsidP="004E18E0">
      <w:pPr>
        <w:jc w:val="left"/>
        <w:rPr>
          <w:rFonts w:ascii="Century Gothic" w:hAnsi="Century Gothic" w:cs="Arial"/>
        </w:rPr>
      </w:pPr>
      <w:r w:rsidRPr="00A21EC0">
        <w:rPr>
          <w:rFonts w:ascii="Century Gothic" w:hAnsi="Century Gothic" w:cs="Arial"/>
        </w:rPr>
        <w:t>The metering of consumption (kWh) is very simple and straight forward and similar to a car odometer.  Each time the meter records 1 kWh</w:t>
      </w:r>
      <w:r w:rsidR="00997CDB" w:rsidRPr="00A21EC0">
        <w:rPr>
          <w:rFonts w:ascii="Century Gothic" w:hAnsi="Century Gothic" w:cs="Arial"/>
        </w:rPr>
        <w:t xml:space="preserve"> of consumption,</w:t>
      </w:r>
      <w:r w:rsidRPr="00A21EC0">
        <w:rPr>
          <w:rFonts w:ascii="Century Gothic" w:hAnsi="Century Gothic" w:cs="Arial"/>
        </w:rPr>
        <w:t xml:space="preserve"> the reading on the meter increases by 1.  </w:t>
      </w:r>
      <w:r w:rsidR="00997CDB" w:rsidRPr="00A21EC0">
        <w:rPr>
          <w:rFonts w:ascii="Century Gothic" w:hAnsi="Century Gothic" w:cs="Arial"/>
        </w:rPr>
        <w:t>The u</w:t>
      </w:r>
      <w:r w:rsidRPr="00A21EC0">
        <w:rPr>
          <w:rFonts w:ascii="Century Gothic" w:hAnsi="Century Gothic" w:cs="Arial"/>
        </w:rPr>
        <w:t xml:space="preserve">sage is then determined by subtracting the previous months reading from the current months reading and </w:t>
      </w:r>
      <w:r w:rsidR="00997CDB" w:rsidRPr="00A21EC0">
        <w:rPr>
          <w:rFonts w:ascii="Century Gothic" w:hAnsi="Century Gothic" w:cs="Arial"/>
        </w:rPr>
        <w:t>is</w:t>
      </w:r>
      <w:r w:rsidRPr="00A21EC0">
        <w:rPr>
          <w:rFonts w:ascii="Century Gothic" w:hAnsi="Century Gothic" w:cs="Arial"/>
        </w:rPr>
        <w:t xml:space="preserve"> billed accordingly.</w:t>
      </w:r>
    </w:p>
    <w:p w:rsidR="00C53899" w:rsidRPr="00A21EC0" w:rsidRDefault="00C53899" w:rsidP="00C53899">
      <w:pPr>
        <w:jc w:val="left"/>
        <w:rPr>
          <w:rFonts w:ascii="Century Gothic" w:hAnsi="Century Gothic" w:cs="Arial"/>
        </w:rPr>
      </w:pPr>
    </w:p>
    <w:p w:rsidR="00C53899" w:rsidRPr="00A21EC0" w:rsidRDefault="00C53899" w:rsidP="00C53899">
      <w:pPr>
        <w:jc w:val="left"/>
        <w:rPr>
          <w:rFonts w:ascii="Century Gothic" w:hAnsi="Century Gothic" w:cs="Arial"/>
        </w:rPr>
      </w:pPr>
      <w:r w:rsidRPr="00A21EC0">
        <w:rPr>
          <w:rFonts w:ascii="Century Gothic" w:hAnsi="Century Gothic" w:cs="Arial"/>
        </w:rPr>
        <w:t>Demand (kW) is defined as the rate at which electricity is used.  For example, if you turned on ten 100 watt lamps they would consume electricity at the rate of 1000 watts (1 kW)</w:t>
      </w:r>
      <w:r w:rsidR="00997CDB" w:rsidRPr="00A21EC0">
        <w:rPr>
          <w:rFonts w:ascii="Century Gothic" w:hAnsi="Century Gothic" w:cs="Arial"/>
        </w:rPr>
        <w:t>.</w:t>
      </w:r>
      <w:r w:rsidRPr="00A21EC0">
        <w:rPr>
          <w:rFonts w:ascii="Century Gothic" w:hAnsi="Century Gothic" w:cs="Arial"/>
        </w:rPr>
        <w:t xml:space="preserve">  Utility companies are required to provide enough electricity to meet their customer’s peak demand, and as such, they charge their customers for the highest demand during </w:t>
      </w:r>
      <w:r w:rsidR="00102FD5" w:rsidRPr="00A21EC0">
        <w:rPr>
          <w:rFonts w:ascii="Century Gothic" w:hAnsi="Century Gothic" w:cs="Arial"/>
        </w:rPr>
        <w:t xml:space="preserve">any 2 consecutive 15 minute intervals of </w:t>
      </w:r>
      <w:r w:rsidRPr="00A21EC0">
        <w:rPr>
          <w:rFonts w:ascii="Century Gothic" w:hAnsi="Century Gothic" w:cs="Arial"/>
        </w:rPr>
        <w:t>the billing cycle at a</w:t>
      </w:r>
      <w:r w:rsidR="00A74711" w:rsidRPr="00A21EC0">
        <w:rPr>
          <w:rFonts w:ascii="Century Gothic" w:hAnsi="Century Gothic" w:cs="Arial"/>
        </w:rPr>
        <w:t xml:space="preserve"> rate of</w:t>
      </w:r>
      <w:r w:rsidRPr="00A21EC0">
        <w:rPr>
          <w:rFonts w:ascii="Century Gothic" w:hAnsi="Century Gothic" w:cs="Arial"/>
        </w:rPr>
        <w:t xml:space="preserve"> $15 to $22 per kW.</w:t>
      </w:r>
    </w:p>
    <w:p w:rsidR="004E18E0" w:rsidRPr="00A21EC0" w:rsidRDefault="004E18E0" w:rsidP="004E18E0">
      <w:pPr>
        <w:jc w:val="left"/>
        <w:rPr>
          <w:rFonts w:ascii="Century Gothic" w:hAnsi="Century Gothic" w:cs="Arial"/>
        </w:rPr>
      </w:pPr>
    </w:p>
    <w:p w:rsidR="004E18E0" w:rsidRPr="00A21EC0" w:rsidRDefault="004E18E0" w:rsidP="004E18E0">
      <w:pPr>
        <w:jc w:val="left"/>
        <w:rPr>
          <w:rFonts w:ascii="Century Gothic" w:hAnsi="Century Gothic" w:cs="Arial"/>
        </w:rPr>
      </w:pPr>
      <w:r w:rsidRPr="00A21EC0">
        <w:rPr>
          <w:rFonts w:ascii="Century Gothic" w:hAnsi="Century Gothic" w:cs="Arial"/>
        </w:rPr>
        <w:t xml:space="preserve">The metering of demand </w:t>
      </w:r>
      <w:r w:rsidR="00997CDB" w:rsidRPr="00A21EC0">
        <w:rPr>
          <w:rFonts w:ascii="Century Gothic" w:hAnsi="Century Gothic" w:cs="Arial"/>
        </w:rPr>
        <w:t>(</w:t>
      </w:r>
      <w:r w:rsidRPr="00A21EC0">
        <w:rPr>
          <w:rFonts w:ascii="Century Gothic" w:hAnsi="Century Gothic" w:cs="Arial"/>
        </w:rPr>
        <w:t>kW</w:t>
      </w:r>
      <w:r w:rsidR="00997CDB" w:rsidRPr="00A21EC0">
        <w:rPr>
          <w:rFonts w:ascii="Century Gothic" w:hAnsi="Century Gothic" w:cs="Arial"/>
        </w:rPr>
        <w:t>)</w:t>
      </w:r>
      <w:r w:rsidRPr="00A21EC0">
        <w:rPr>
          <w:rFonts w:ascii="Century Gothic" w:hAnsi="Century Gothic" w:cs="Arial"/>
        </w:rPr>
        <w:t xml:space="preserve"> is similar to a car speedometer that </w:t>
      </w:r>
      <w:r w:rsidR="00102FD5" w:rsidRPr="00A21EC0">
        <w:rPr>
          <w:rFonts w:ascii="Century Gothic" w:hAnsi="Century Gothic" w:cs="Arial"/>
        </w:rPr>
        <w:t xml:space="preserve">records the highest </w:t>
      </w:r>
      <w:r w:rsidR="003678E4" w:rsidRPr="00A21EC0">
        <w:rPr>
          <w:rFonts w:ascii="Century Gothic" w:hAnsi="Century Gothic" w:cs="Arial"/>
        </w:rPr>
        <w:t>speed driven</w:t>
      </w:r>
      <w:r w:rsidR="00102FD5" w:rsidRPr="00A21EC0">
        <w:rPr>
          <w:rFonts w:ascii="Century Gothic" w:hAnsi="Century Gothic" w:cs="Arial"/>
        </w:rPr>
        <w:t>.</w:t>
      </w:r>
      <w:r w:rsidRPr="00A21EC0">
        <w:rPr>
          <w:rFonts w:ascii="Century Gothic" w:hAnsi="Century Gothic" w:cs="Arial"/>
        </w:rPr>
        <w:t xml:space="preserve">  Demand </w:t>
      </w:r>
      <w:r w:rsidR="00997CDB" w:rsidRPr="00A21EC0">
        <w:rPr>
          <w:rFonts w:ascii="Century Gothic" w:hAnsi="Century Gothic" w:cs="Arial"/>
        </w:rPr>
        <w:t xml:space="preserve">can </w:t>
      </w:r>
      <w:r w:rsidRPr="00A21EC0">
        <w:rPr>
          <w:rFonts w:ascii="Century Gothic" w:hAnsi="Century Gothic" w:cs="Arial"/>
        </w:rPr>
        <w:t xml:space="preserve">only increase and once </w:t>
      </w:r>
      <w:r w:rsidR="00997CDB" w:rsidRPr="00A21EC0">
        <w:rPr>
          <w:rFonts w:ascii="Century Gothic" w:hAnsi="Century Gothic" w:cs="Arial"/>
        </w:rPr>
        <w:t xml:space="preserve">the demand meter is </w:t>
      </w:r>
      <w:r w:rsidRPr="00A21EC0">
        <w:rPr>
          <w:rFonts w:ascii="Century Gothic" w:hAnsi="Century Gothic" w:cs="Arial"/>
        </w:rPr>
        <w:t>read at the end of the billing cycle</w:t>
      </w:r>
      <w:r w:rsidR="00997CDB" w:rsidRPr="00A21EC0">
        <w:rPr>
          <w:rFonts w:ascii="Century Gothic" w:hAnsi="Century Gothic" w:cs="Arial"/>
        </w:rPr>
        <w:t xml:space="preserve">, it </w:t>
      </w:r>
      <w:r w:rsidRPr="00A21EC0">
        <w:rPr>
          <w:rFonts w:ascii="Century Gothic" w:hAnsi="Century Gothic" w:cs="Arial"/>
        </w:rPr>
        <w:t>is reset and the process begins a</w:t>
      </w:r>
      <w:r w:rsidR="00997CDB" w:rsidRPr="00A21EC0">
        <w:rPr>
          <w:rFonts w:ascii="Century Gothic" w:hAnsi="Century Gothic" w:cs="Arial"/>
        </w:rPr>
        <w:t>gain</w:t>
      </w:r>
      <w:r w:rsidRPr="00A21EC0">
        <w:rPr>
          <w:rFonts w:ascii="Century Gothic" w:hAnsi="Century Gothic" w:cs="Arial"/>
        </w:rPr>
        <w:t>.  For example</w:t>
      </w:r>
      <w:r w:rsidR="00997CDB" w:rsidRPr="00A21EC0">
        <w:rPr>
          <w:rFonts w:ascii="Century Gothic" w:hAnsi="Century Gothic" w:cs="Arial"/>
        </w:rPr>
        <w:t>,</w:t>
      </w:r>
      <w:r w:rsidRPr="00A21EC0">
        <w:rPr>
          <w:rFonts w:ascii="Century Gothic" w:hAnsi="Century Gothic" w:cs="Arial"/>
        </w:rPr>
        <w:t xml:space="preserve"> if you turned on </w:t>
      </w:r>
      <w:r w:rsidR="00997CDB" w:rsidRPr="00A21EC0">
        <w:rPr>
          <w:rFonts w:ascii="Century Gothic" w:hAnsi="Century Gothic" w:cs="Arial"/>
        </w:rPr>
        <w:t>ten</w:t>
      </w:r>
      <w:r w:rsidRPr="00A21EC0">
        <w:rPr>
          <w:rFonts w:ascii="Century Gothic" w:hAnsi="Century Gothic" w:cs="Arial"/>
        </w:rPr>
        <w:t xml:space="preserve"> 100 watt lamp</w:t>
      </w:r>
      <w:r w:rsidR="00997CDB" w:rsidRPr="00A21EC0">
        <w:rPr>
          <w:rFonts w:ascii="Century Gothic" w:hAnsi="Century Gothic" w:cs="Arial"/>
        </w:rPr>
        <w:t>s</w:t>
      </w:r>
      <w:r w:rsidRPr="00A21EC0">
        <w:rPr>
          <w:rFonts w:ascii="Century Gothic" w:hAnsi="Century Gothic" w:cs="Arial"/>
        </w:rPr>
        <w:t xml:space="preserve"> for </w:t>
      </w:r>
      <w:r w:rsidR="00102FD5" w:rsidRPr="00A21EC0">
        <w:rPr>
          <w:rFonts w:ascii="Century Gothic" w:hAnsi="Century Gothic" w:cs="Arial"/>
        </w:rPr>
        <w:t xml:space="preserve">at least </w:t>
      </w:r>
      <w:r w:rsidRPr="00A21EC0">
        <w:rPr>
          <w:rFonts w:ascii="Century Gothic" w:hAnsi="Century Gothic" w:cs="Arial"/>
        </w:rPr>
        <w:t xml:space="preserve">30 minutes </w:t>
      </w:r>
      <w:r w:rsidR="00102FD5" w:rsidRPr="00A21EC0">
        <w:rPr>
          <w:rFonts w:ascii="Century Gothic" w:hAnsi="Century Gothic" w:cs="Arial"/>
        </w:rPr>
        <w:t xml:space="preserve">(2 consecutive </w:t>
      </w:r>
      <w:r w:rsidR="00102FD5" w:rsidRPr="00A21EC0">
        <w:rPr>
          <w:rFonts w:ascii="Century Gothic" w:hAnsi="Century Gothic" w:cs="Arial"/>
        </w:rPr>
        <w:lastRenderedPageBreak/>
        <w:t>15 minute intervals) the</w:t>
      </w:r>
      <w:r w:rsidRPr="00A21EC0">
        <w:rPr>
          <w:rFonts w:ascii="Century Gothic" w:hAnsi="Century Gothic" w:cs="Arial"/>
        </w:rPr>
        <w:t xml:space="preserve"> demand would be 1 kW.  If you turned on </w:t>
      </w:r>
      <w:r w:rsidR="00102FD5" w:rsidRPr="00A21EC0">
        <w:rPr>
          <w:rFonts w:ascii="Century Gothic" w:hAnsi="Century Gothic" w:cs="Arial"/>
        </w:rPr>
        <w:t xml:space="preserve">eleven </w:t>
      </w:r>
      <w:r w:rsidRPr="00A21EC0">
        <w:rPr>
          <w:rFonts w:ascii="Century Gothic" w:hAnsi="Century Gothic" w:cs="Arial"/>
        </w:rPr>
        <w:t>100 watt lamp</w:t>
      </w:r>
      <w:r w:rsidR="00102FD5" w:rsidRPr="00A21EC0">
        <w:rPr>
          <w:rFonts w:ascii="Century Gothic" w:hAnsi="Century Gothic" w:cs="Arial"/>
        </w:rPr>
        <w:t xml:space="preserve">s the next day, for at least 30 minutes, the demand would increase by </w:t>
      </w:r>
      <w:r w:rsidRPr="00A21EC0">
        <w:rPr>
          <w:rFonts w:ascii="Century Gothic" w:hAnsi="Century Gothic" w:cs="Arial"/>
        </w:rPr>
        <w:t>0.1 kW</w:t>
      </w:r>
      <w:r w:rsidR="00102FD5" w:rsidRPr="00A21EC0">
        <w:rPr>
          <w:rFonts w:ascii="Century Gothic" w:hAnsi="Century Gothic" w:cs="Arial"/>
        </w:rPr>
        <w:t xml:space="preserve"> to </w:t>
      </w:r>
      <w:r w:rsidRPr="00A21EC0">
        <w:rPr>
          <w:rFonts w:ascii="Century Gothic" w:hAnsi="Century Gothic" w:cs="Arial"/>
        </w:rPr>
        <w:t>1.</w:t>
      </w:r>
      <w:r w:rsidR="00102FD5" w:rsidRPr="00A21EC0">
        <w:rPr>
          <w:rFonts w:ascii="Century Gothic" w:hAnsi="Century Gothic" w:cs="Arial"/>
        </w:rPr>
        <w:t>1</w:t>
      </w:r>
      <w:r w:rsidRPr="00A21EC0">
        <w:rPr>
          <w:rFonts w:ascii="Century Gothic" w:hAnsi="Century Gothic" w:cs="Arial"/>
        </w:rPr>
        <w:t xml:space="preserve"> kW and you would be charged accordingly even if you turned </w:t>
      </w:r>
      <w:r w:rsidR="00D91DD5" w:rsidRPr="00A21EC0">
        <w:rPr>
          <w:rFonts w:ascii="Century Gothic" w:hAnsi="Century Gothic" w:cs="Arial"/>
        </w:rPr>
        <w:t xml:space="preserve">off </w:t>
      </w:r>
      <w:r w:rsidR="00102FD5" w:rsidRPr="00A21EC0">
        <w:rPr>
          <w:rFonts w:ascii="Century Gothic" w:hAnsi="Century Gothic" w:cs="Arial"/>
        </w:rPr>
        <w:t xml:space="preserve">all the lamps </w:t>
      </w:r>
      <w:r w:rsidRPr="00A21EC0">
        <w:rPr>
          <w:rFonts w:ascii="Century Gothic" w:hAnsi="Century Gothic" w:cs="Arial"/>
        </w:rPr>
        <w:t>for the remainder of the billing cycle.</w:t>
      </w:r>
    </w:p>
    <w:p w:rsidR="00461B71" w:rsidRPr="00A21EC0" w:rsidRDefault="00461B71" w:rsidP="004E18E0">
      <w:pPr>
        <w:jc w:val="left"/>
        <w:rPr>
          <w:rFonts w:ascii="Century Gothic" w:hAnsi="Century Gothic" w:cs="Arial"/>
        </w:rPr>
      </w:pPr>
    </w:p>
    <w:p w:rsidR="004E18E0" w:rsidRPr="00A21EC0" w:rsidRDefault="004E18E0" w:rsidP="004E18E0">
      <w:pPr>
        <w:jc w:val="left"/>
        <w:rPr>
          <w:rFonts w:ascii="Century Gothic" w:hAnsi="Century Gothic" w:cs="Arial"/>
        </w:rPr>
      </w:pPr>
      <w:r w:rsidRPr="00A21EC0">
        <w:rPr>
          <w:rFonts w:ascii="Century Gothic" w:hAnsi="Century Gothic" w:cs="Arial"/>
        </w:rPr>
        <w:t>The</w:t>
      </w:r>
      <w:r w:rsidR="00A74711" w:rsidRPr="00A21EC0">
        <w:rPr>
          <w:rFonts w:ascii="Century Gothic" w:hAnsi="Century Gothic" w:cs="Arial"/>
        </w:rPr>
        <w:t>se are</w:t>
      </w:r>
      <w:r w:rsidRPr="00A21EC0">
        <w:rPr>
          <w:rFonts w:ascii="Century Gothic" w:hAnsi="Century Gothic" w:cs="Arial"/>
        </w:rPr>
        <w:t xml:space="preserve"> examples</w:t>
      </w:r>
      <w:r w:rsidR="00A74711" w:rsidRPr="00A21EC0">
        <w:rPr>
          <w:rFonts w:ascii="Century Gothic" w:hAnsi="Century Gothic" w:cs="Arial"/>
        </w:rPr>
        <w:t xml:space="preserve"> of a single meter and a single </w:t>
      </w:r>
      <w:r w:rsidRPr="00A21EC0">
        <w:rPr>
          <w:rFonts w:ascii="Century Gothic" w:hAnsi="Century Gothic" w:cs="Arial"/>
        </w:rPr>
        <w:t xml:space="preserve">load.  </w:t>
      </w:r>
      <w:r w:rsidR="00A74711" w:rsidRPr="00A21EC0">
        <w:rPr>
          <w:rFonts w:ascii="Century Gothic" w:hAnsi="Century Gothic" w:cs="Arial"/>
        </w:rPr>
        <w:t>I</w:t>
      </w:r>
      <w:r w:rsidRPr="00A21EC0">
        <w:rPr>
          <w:rFonts w:ascii="Century Gothic" w:hAnsi="Century Gothic" w:cs="Arial"/>
        </w:rPr>
        <w:t>n many cases</w:t>
      </w:r>
      <w:r w:rsidR="00A74711" w:rsidRPr="00A21EC0">
        <w:rPr>
          <w:rFonts w:ascii="Century Gothic" w:hAnsi="Century Gothic" w:cs="Arial"/>
        </w:rPr>
        <w:t>,</w:t>
      </w:r>
      <w:r w:rsidRPr="00A21EC0">
        <w:rPr>
          <w:rFonts w:ascii="Century Gothic" w:hAnsi="Century Gothic" w:cs="Arial"/>
        </w:rPr>
        <w:t xml:space="preserve"> there are sub-meters involved </w:t>
      </w:r>
      <w:r w:rsidR="00A74711" w:rsidRPr="00A21EC0">
        <w:rPr>
          <w:rFonts w:ascii="Century Gothic" w:hAnsi="Century Gothic" w:cs="Arial"/>
        </w:rPr>
        <w:t>which make it very difficult to accurately determine the demand for each individual tenant.</w:t>
      </w:r>
    </w:p>
    <w:p w:rsidR="004E18E0" w:rsidRPr="00A21EC0" w:rsidRDefault="004E18E0" w:rsidP="004E18E0">
      <w:pPr>
        <w:jc w:val="left"/>
        <w:rPr>
          <w:rFonts w:ascii="Century Gothic" w:hAnsi="Century Gothic" w:cs="Arial"/>
        </w:rPr>
      </w:pPr>
    </w:p>
    <w:p w:rsidR="00B40742" w:rsidRPr="00A83935" w:rsidRDefault="004E18E0" w:rsidP="004E18E0">
      <w:pPr>
        <w:jc w:val="left"/>
        <w:rPr>
          <w:rFonts w:ascii="Century Gothic" w:hAnsi="Century Gothic" w:cs="Arial"/>
          <w:color w:val="000000" w:themeColor="text1"/>
        </w:rPr>
      </w:pPr>
      <w:r w:rsidRPr="00972B7D">
        <w:rPr>
          <w:rFonts w:ascii="Century Gothic" w:hAnsi="Century Gothic" w:cs="Arial"/>
        </w:rPr>
        <w:t>The</w:t>
      </w:r>
      <w:r w:rsidR="00A74711" w:rsidRPr="00972B7D">
        <w:rPr>
          <w:rFonts w:ascii="Century Gothic" w:hAnsi="Century Gothic" w:cs="Arial"/>
        </w:rPr>
        <w:t xml:space="preserve">re </w:t>
      </w:r>
      <w:r w:rsidR="00B444B2" w:rsidRPr="00972B7D">
        <w:rPr>
          <w:rFonts w:ascii="Century Gothic" w:hAnsi="Century Gothic" w:cs="Arial"/>
        </w:rPr>
        <w:t xml:space="preserve">will be </w:t>
      </w:r>
      <w:r w:rsidR="00A74711" w:rsidRPr="00972B7D">
        <w:rPr>
          <w:rFonts w:ascii="Century Gothic" w:hAnsi="Century Gothic" w:cs="Arial"/>
        </w:rPr>
        <w:t xml:space="preserve">a total of </w:t>
      </w:r>
      <w:r w:rsidR="00B40742" w:rsidRPr="00A83935">
        <w:rPr>
          <w:rFonts w:ascii="Century Gothic" w:hAnsi="Century Gothic" w:cs="Arial"/>
          <w:color w:val="000000" w:themeColor="text1"/>
        </w:rPr>
        <w:t>(</w:t>
      </w:r>
      <w:r w:rsidR="00A83935">
        <w:rPr>
          <w:rFonts w:ascii="Century Gothic" w:hAnsi="Century Gothic" w:cs="Arial"/>
          <w:color w:val="000000" w:themeColor="text1"/>
        </w:rPr>
        <w:t>4</w:t>
      </w:r>
      <w:r w:rsidR="00B40742" w:rsidRPr="00A83935">
        <w:rPr>
          <w:rFonts w:ascii="Century Gothic" w:hAnsi="Century Gothic" w:cs="Arial"/>
          <w:color w:val="000000" w:themeColor="text1"/>
        </w:rPr>
        <w:t>)</w:t>
      </w:r>
      <w:r w:rsidR="00B444B2" w:rsidRPr="00A83935">
        <w:rPr>
          <w:rFonts w:ascii="Century Gothic" w:hAnsi="Century Gothic" w:cs="Arial"/>
          <w:color w:val="000000" w:themeColor="text1"/>
        </w:rPr>
        <w:t xml:space="preserve"> new</w:t>
      </w:r>
      <w:r w:rsidR="00876B8E" w:rsidRPr="00A83935">
        <w:rPr>
          <w:rFonts w:ascii="Century Gothic" w:hAnsi="Century Gothic" w:cs="Arial"/>
          <w:color w:val="000000" w:themeColor="text1"/>
        </w:rPr>
        <w:t xml:space="preserve"> electric</w:t>
      </w:r>
      <w:r w:rsidR="00461B71" w:rsidRPr="00A83935">
        <w:rPr>
          <w:rFonts w:ascii="Century Gothic" w:hAnsi="Century Gothic" w:cs="Arial"/>
          <w:color w:val="000000" w:themeColor="text1"/>
        </w:rPr>
        <w:t xml:space="preserve"> m</w:t>
      </w:r>
      <w:r w:rsidR="00C82408" w:rsidRPr="00A83935">
        <w:rPr>
          <w:rFonts w:ascii="Century Gothic" w:hAnsi="Century Gothic" w:cs="Arial"/>
          <w:color w:val="000000" w:themeColor="text1"/>
        </w:rPr>
        <w:t>eter</w:t>
      </w:r>
      <w:r w:rsidR="00C17FF5">
        <w:rPr>
          <w:rFonts w:ascii="Century Gothic" w:hAnsi="Century Gothic" w:cs="Arial"/>
          <w:color w:val="000000" w:themeColor="text1"/>
        </w:rPr>
        <w:t>s</w:t>
      </w:r>
      <w:r w:rsidR="00B84897" w:rsidRPr="00A83935">
        <w:rPr>
          <w:rFonts w:ascii="Century Gothic" w:hAnsi="Century Gothic" w:cs="Arial"/>
          <w:color w:val="000000" w:themeColor="text1"/>
        </w:rPr>
        <w:t xml:space="preserve"> </w:t>
      </w:r>
      <w:r w:rsidR="00B444B2" w:rsidRPr="00A83935">
        <w:rPr>
          <w:rFonts w:ascii="Century Gothic" w:hAnsi="Century Gothic" w:cs="Arial"/>
          <w:color w:val="000000" w:themeColor="text1"/>
        </w:rPr>
        <w:t xml:space="preserve">required </w:t>
      </w:r>
      <w:r w:rsidR="00B84897" w:rsidRPr="00A83935">
        <w:rPr>
          <w:rFonts w:ascii="Century Gothic" w:hAnsi="Century Gothic" w:cs="Arial"/>
          <w:color w:val="000000" w:themeColor="text1"/>
        </w:rPr>
        <w:t xml:space="preserve">at </w:t>
      </w:r>
      <w:r w:rsidR="00B444B2" w:rsidRPr="00A83935">
        <w:rPr>
          <w:rFonts w:ascii="Century Gothic" w:hAnsi="Century Gothic" w:cs="Arial"/>
          <w:color w:val="000000" w:themeColor="text1"/>
        </w:rPr>
        <w:t xml:space="preserve">Bldg </w:t>
      </w:r>
      <w:r w:rsidR="00ED29D7">
        <w:rPr>
          <w:rFonts w:ascii="Century Gothic" w:hAnsi="Century Gothic" w:cs="Arial"/>
          <w:color w:val="000000" w:themeColor="text1"/>
        </w:rPr>
        <w:t>64</w:t>
      </w:r>
      <w:r w:rsidR="008351F8" w:rsidRPr="00A83935">
        <w:rPr>
          <w:rFonts w:ascii="Century Gothic" w:hAnsi="Century Gothic" w:cs="Arial"/>
          <w:color w:val="FF0000"/>
        </w:rPr>
        <w:t xml:space="preserve"> </w:t>
      </w:r>
      <w:r w:rsidR="008351F8" w:rsidRPr="00A83935">
        <w:rPr>
          <w:rFonts w:ascii="Century Gothic" w:hAnsi="Century Gothic" w:cs="Arial"/>
          <w:color w:val="000000" w:themeColor="text1"/>
        </w:rPr>
        <w:t>(L</w:t>
      </w:r>
      <w:r w:rsidR="00FC3A56" w:rsidRPr="00A83935">
        <w:rPr>
          <w:rFonts w:ascii="Century Gothic" w:hAnsi="Century Gothic" w:cs="Arial"/>
          <w:color w:val="000000" w:themeColor="text1"/>
        </w:rPr>
        <w:t>ighting V</w:t>
      </w:r>
      <w:r w:rsidR="008351F8" w:rsidRPr="00A83935">
        <w:rPr>
          <w:rFonts w:ascii="Century Gothic" w:hAnsi="Century Gothic" w:cs="Arial"/>
          <w:color w:val="000000" w:themeColor="text1"/>
        </w:rPr>
        <w:t>ault</w:t>
      </w:r>
      <w:r w:rsidR="00FC3A56" w:rsidRPr="00A83935">
        <w:rPr>
          <w:rFonts w:ascii="Century Gothic" w:hAnsi="Century Gothic" w:cs="Arial"/>
          <w:color w:val="000000" w:themeColor="text1"/>
        </w:rPr>
        <w:t xml:space="preserve"> </w:t>
      </w:r>
      <w:r w:rsidR="00A83935">
        <w:rPr>
          <w:rFonts w:ascii="Century Gothic" w:hAnsi="Century Gothic" w:cs="Arial"/>
          <w:color w:val="000000" w:themeColor="text1"/>
        </w:rPr>
        <w:t>6</w:t>
      </w:r>
      <w:r w:rsidR="00FC3A56" w:rsidRPr="00A83935">
        <w:rPr>
          <w:rFonts w:ascii="Century Gothic" w:hAnsi="Century Gothic" w:cs="Arial"/>
          <w:color w:val="000000" w:themeColor="text1"/>
        </w:rPr>
        <w:t>)</w:t>
      </w:r>
      <w:r w:rsidR="00461B71" w:rsidRPr="00A83935">
        <w:rPr>
          <w:rFonts w:ascii="Century Gothic" w:hAnsi="Century Gothic" w:cs="Arial"/>
          <w:color w:val="000000" w:themeColor="text1"/>
        </w:rPr>
        <w:t xml:space="preserve">. </w:t>
      </w:r>
      <w:r w:rsidR="00F8004D" w:rsidRPr="00A83935">
        <w:rPr>
          <w:rFonts w:ascii="Century Gothic" w:hAnsi="Century Gothic" w:cs="Arial"/>
          <w:color w:val="000000" w:themeColor="text1"/>
        </w:rPr>
        <w:t>T</w:t>
      </w:r>
      <w:r w:rsidR="00431243" w:rsidRPr="00A83935">
        <w:rPr>
          <w:rFonts w:ascii="Century Gothic" w:hAnsi="Century Gothic" w:cs="Arial"/>
          <w:color w:val="000000" w:themeColor="text1"/>
        </w:rPr>
        <w:t>h</w:t>
      </w:r>
      <w:r w:rsidR="00ED29D7">
        <w:rPr>
          <w:rFonts w:ascii="Century Gothic" w:hAnsi="Century Gothic" w:cs="Arial"/>
          <w:color w:val="000000" w:themeColor="text1"/>
        </w:rPr>
        <w:t>ese</w:t>
      </w:r>
      <w:r w:rsidR="00431243" w:rsidRPr="00A83935">
        <w:rPr>
          <w:rFonts w:ascii="Century Gothic" w:hAnsi="Century Gothic" w:cs="Arial"/>
          <w:color w:val="000000" w:themeColor="text1"/>
        </w:rPr>
        <w:t xml:space="preserve"> </w:t>
      </w:r>
      <w:r w:rsidR="00B444B2" w:rsidRPr="00A83935">
        <w:rPr>
          <w:rFonts w:ascii="Century Gothic" w:hAnsi="Century Gothic" w:cs="Arial"/>
          <w:color w:val="000000" w:themeColor="text1"/>
        </w:rPr>
        <w:t>will be</w:t>
      </w:r>
      <w:r w:rsidR="00431243" w:rsidRPr="00A83935">
        <w:rPr>
          <w:rFonts w:ascii="Century Gothic" w:hAnsi="Century Gothic" w:cs="Arial"/>
          <w:color w:val="000000" w:themeColor="text1"/>
        </w:rPr>
        <w:t xml:space="preserve"> connected to</w:t>
      </w:r>
      <w:r w:rsidR="00C17FF5">
        <w:rPr>
          <w:rFonts w:ascii="Century Gothic" w:hAnsi="Century Gothic" w:cs="Arial"/>
          <w:color w:val="000000" w:themeColor="text1"/>
        </w:rPr>
        <w:t>, and</w:t>
      </w:r>
      <w:r w:rsidR="00ED29D7">
        <w:rPr>
          <w:rFonts w:ascii="Century Gothic" w:hAnsi="Century Gothic" w:cs="Arial"/>
          <w:color w:val="000000" w:themeColor="text1"/>
        </w:rPr>
        <w:t xml:space="preserve"> monitor via current transformer</w:t>
      </w:r>
      <w:r w:rsidR="00CA7DF1">
        <w:rPr>
          <w:rFonts w:ascii="Century Gothic" w:hAnsi="Century Gothic" w:cs="Arial"/>
          <w:color w:val="000000" w:themeColor="text1"/>
        </w:rPr>
        <w:t>s</w:t>
      </w:r>
      <w:r w:rsidR="00C17FF5">
        <w:rPr>
          <w:rFonts w:ascii="Century Gothic" w:hAnsi="Century Gothic" w:cs="Arial"/>
          <w:color w:val="000000" w:themeColor="text1"/>
        </w:rPr>
        <w:t>, the</w:t>
      </w:r>
      <w:r w:rsidR="00F8004D" w:rsidRPr="00A83935">
        <w:rPr>
          <w:rFonts w:ascii="Century Gothic" w:hAnsi="Century Gothic" w:cs="Arial"/>
          <w:color w:val="000000" w:themeColor="text1"/>
        </w:rPr>
        <w:t xml:space="preserve"> </w:t>
      </w:r>
      <w:r w:rsidR="00876B8E" w:rsidRPr="00A83935">
        <w:rPr>
          <w:rFonts w:ascii="Century Gothic" w:hAnsi="Century Gothic" w:cs="Arial"/>
          <w:color w:val="000000" w:themeColor="text1"/>
        </w:rPr>
        <w:t>secondary side</w:t>
      </w:r>
      <w:r w:rsidR="00B40742" w:rsidRPr="00A83935">
        <w:rPr>
          <w:rFonts w:ascii="Century Gothic" w:hAnsi="Century Gothic" w:cs="Arial"/>
          <w:color w:val="000000" w:themeColor="text1"/>
        </w:rPr>
        <w:t xml:space="preserve"> of the distribution transformer</w:t>
      </w:r>
      <w:r w:rsidR="00C17FF5">
        <w:rPr>
          <w:rFonts w:ascii="Century Gothic" w:hAnsi="Century Gothic" w:cs="Arial"/>
          <w:color w:val="000000" w:themeColor="text1"/>
        </w:rPr>
        <w:t>.</w:t>
      </w:r>
    </w:p>
    <w:p w:rsidR="00C82408" w:rsidRPr="00A21EC0" w:rsidRDefault="00C82408" w:rsidP="004E18E0">
      <w:pPr>
        <w:jc w:val="left"/>
        <w:rPr>
          <w:rFonts w:ascii="Century Gothic" w:hAnsi="Century Gothic" w:cs="Arial"/>
          <w:color w:val="FF0000"/>
        </w:rPr>
      </w:pPr>
    </w:p>
    <w:p w:rsidR="004E18E0" w:rsidRPr="00A21EC0" w:rsidRDefault="00461B71" w:rsidP="004E18E0">
      <w:pPr>
        <w:jc w:val="left"/>
        <w:rPr>
          <w:rFonts w:ascii="Century Gothic" w:hAnsi="Century Gothic" w:cs="Arial"/>
        </w:rPr>
      </w:pPr>
      <w:r w:rsidRPr="00A21EC0">
        <w:rPr>
          <w:rFonts w:ascii="Century Gothic" w:hAnsi="Century Gothic" w:cs="Arial"/>
        </w:rPr>
        <w:t>At</w:t>
      </w:r>
      <w:r w:rsidR="004E18E0" w:rsidRPr="00A21EC0">
        <w:rPr>
          <w:rFonts w:ascii="Century Gothic" w:hAnsi="Century Gothic" w:cs="Arial"/>
        </w:rPr>
        <w:t xml:space="preserve"> the end of each billing period</w:t>
      </w:r>
      <w:r w:rsidRPr="00A21EC0">
        <w:rPr>
          <w:rFonts w:ascii="Century Gothic" w:hAnsi="Century Gothic" w:cs="Arial"/>
        </w:rPr>
        <w:t>,</w:t>
      </w:r>
      <w:r w:rsidR="004E18E0" w:rsidRPr="00A21EC0">
        <w:rPr>
          <w:rFonts w:ascii="Century Gothic" w:hAnsi="Century Gothic" w:cs="Arial"/>
        </w:rPr>
        <w:t xml:space="preserve"> </w:t>
      </w:r>
      <w:r w:rsidR="00B444B2" w:rsidRPr="00A21EC0">
        <w:rPr>
          <w:rFonts w:ascii="Century Gothic" w:hAnsi="Century Gothic" w:cs="Arial"/>
        </w:rPr>
        <w:t xml:space="preserve">the </w:t>
      </w:r>
      <w:r w:rsidR="004E18E0" w:rsidRPr="00A21EC0">
        <w:rPr>
          <w:rFonts w:ascii="Century Gothic" w:hAnsi="Century Gothic" w:cs="Arial"/>
        </w:rPr>
        <w:t xml:space="preserve">Genergy </w:t>
      </w:r>
      <w:r w:rsidR="00B444B2" w:rsidRPr="00A21EC0">
        <w:rPr>
          <w:rFonts w:ascii="Century Gothic" w:hAnsi="Century Gothic" w:cs="Arial"/>
        </w:rPr>
        <w:t xml:space="preserve">EMP system will compile the </w:t>
      </w:r>
      <w:r w:rsidR="004E18E0" w:rsidRPr="00A21EC0">
        <w:rPr>
          <w:rFonts w:ascii="Century Gothic" w:hAnsi="Century Gothic" w:cs="Arial"/>
        </w:rPr>
        <w:t xml:space="preserve">consumption readings and kW or demand readings for </w:t>
      </w:r>
      <w:r w:rsidR="00F8004D" w:rsidRPr="00A21EC0">
        <w:rPr>
          <w:rFonts w:ascii="Century Gothic" w:hAnsi="Century Gothic" w:cs="Arial"/>
        </w:rPr>
        <w:t>the</w:t>
      </w:r>
      <w:r w:rsidRPr="00A21EC0">
        <w:rPr>
          <w:rFonts w:ascii="Century Gothic" w:hAnsi="Century Gothic" w:cs="Arial"/>
        </w:rPr>
        <w:t xml:space="preserve"> electrical</w:t>
      </w:r>
      <w:r w:rsidR="004E18E0" w:rsidRPr="00A21EC0">
        <w:rPr>
          <w:rFonts w:ascii="Century Gothic" w:hAnsi="Century Gothic" w:cs="Arial"/>
        </w:rPr>
        <w:t xml:space="preserve"> meters and then record that information for our analy</w:t>
      </w:r>
      <w:r w:rsidR="00F265E1" w:rsidRPr="00A21EC0">
        <w:rPr>
          <w:rFonts w:ascii="Century Gothic" w:hAnsi="Century Gothic" w:cs="Arial"/>
        </w:rPr>
        <w:t xml:space="preserve">sts to generate invoices. </w:t>
      </w:r>
      <w:r w:rsidR="004E18E0" w:rsidRPr="00A21EC0">
        <w:rPr>
          <w:rFonts w:ascii="Century Gothic" w:hAnsi="Century Gothic" w:cs="Arial"/>
        </w:rPr>
        <w:t>For consumption</w:t>
      </w:r>
      <w:r w:rsidR="00F265E1" w:rsidRPr="00A21EC0">
        <w:rPr>
          <w:rFonts w:ascii="Century Gothic" w:hAnsi="Century Gothic" w:cs="Arial"/>
        </w:rPr>
        <w:t>,</w:t>
      </w:r>
      <w:r w:rsidR="004E18E0" w:rsidRPr="00A21EC0">
        <w:rPr>
          <w:rFonts w:ascii="Century Gothic" w:hAnsi="Century Gothic" w:cs="Arial"/>
        </w:rPr>
        <w:t xml:space="preserve"> this is a straight forward process</w:t>
      </w:r>
      <w:r w:rsidR="007A6481" w:rsidRPr="00A21EC0">
        <w:rPr>
          <w:rFonts w:ascii="Century Gothic" w:hAnsi="Century Gothic" w:cs="Arial"/>
        </w:rPr>
        <w:t>.</w:t>
      </w:r>
      <w:r w:rsidR="004E18E0" w:rsidRPr="00A21EC0">
        <w:rPr>
          <w:rFonts w:ascii="Century Gothic" w:hAnsi="Century Gothic" w:cs="Arial"/>
        </w:rPr>
        <w:t xml:space="preserve"> </w:t>
      </w:r>
      <w:r w:rsidR="00B40742">
        <w:rPr>
          <w:rFonts w:ascii="Century Gothic" w:hAnsi="Century Gothic" w:cs="Arial"/>
        </w:rPr>
        <w:t xml:space="preserve"> </w:t>
      </w:r>
    </w:p>
    <w:p w:rsidR="003F5551" w:rsidRPr="00A21EC0" w:rsidRDefault="003F5551">
      <w:pPr>
        <w:ind w:left="720"/>
        <w:rPr>
          <w:rFonts w:ascii="Century Gothic" w:hAnsi="Century Gothic"/>
          <w:lang w:val="en-US"/>
        </w:rPr>
      </w:pPr>
    </w:p>
    <w:p w:rsidR="003F5551" w:rsidRPr="00A21EC0" w:rsidRDefault="007A6481">
      <w:pPr>
        <w:pStyle w:val="Heading1"/>
        <w:rPr>
          <w:rFonts w:ascii="Century Gothic" w:hAnsi="Century Gothic"/>
          <w:lang w:val="en-US"/>
        </w:rPr>
      </w:pPr>
      <w:bookmarkStart w:id="31" w:name="_Toc57787908"/>
      <w:bookmarkStart w:id="32" w:name="_Toc68083336"/>
      <w:bookmarkStart w:id="33" w:name="_Toc239175733"/>
      <w:r w:rsidRPr="00A21EC0">
        <w:rPr>
          <w:rFonts w:ascii="Century Gothic" w:hAnsi="Century Gothic"/>
          <w:lang w:val="en-US"/>
        </w:rPr>
        <w:t>Cost - Benefit Analysis</w:t>
      </w:r>
      <w:bookmarkEnd w:id="31"/>
      <w:bookmarkEnd w:id="32"/>
      <w:bookmarkEnd w:id="33"/>
    </w:p>
    <w:p w:rsidR="003F5551" w:rsidRPr="00A21EC0" w:rsidRDefault="003F5551">
      <w:pPr>
        <w:rPr>
          <w:rFonts w:ascii="Century Gothic" w:hAnsi="Century Gothic"/>
          <w:lang w:val="en-US"/>
        </w:rPr>
      </w:pPr>
    </w:p>
    <w:p w:rsidR="007A6481" w:rsidRPr="00A21EC0" w:rsidRDefault="007A6481" w:rsidP="007A6481">
      <w:pPr>
        <w:jc w:val="left"/>
        <w:rPr>
          <w:rFonts w:ascii="Century Gothic" w:hAnsi="Century Gothic" w:cs="Arial"/>
          <w:b/>
        </w:rPr>
      </w:pPr>
      <w:r w:rsidRPr="00A21EC0">
        <w:rPr>
          <w:rFonts w:ascii="Century Gothic" w:hAnsi="Century Gothic" w:cs="Arial"/>
          <w:b/>
          <w:u w:val="single"/>
        </w:rPr>
        <w:t>Cost</w:t>
      </w:r>
      <w:r w:rsidR="00C82408" w:rsidRPr="00A21EC0">
        <w:rPr>
          <w:rFonts w:ascii="Century Gothic" w:hAnsi="Century Gothic" w:cs="Arial"/>
          <w:b/>
          <w:u w:val="single"/>
        </w:rPr>
        <w:t xml:space="preserve"> &amp; Timeframe</w:t>
      </w:r>
      <w:r w:rsidRPr="00A21EC0">
        <w:rPr>
          <w:rFonts w:ascii="Century Gothic" w:hAnsi="Century Gothic" w:cs="Arial"/>
          <w:b/>
        </w:rPr>
        <w:t>:</w:t>
      </w:r>
    </w:p>
    <w:p w:rsidR="007A6481" w:rsidRPr="00A21EC0" w:rsidRDefault="007A6481" w:rsidP="007A6481">
      <w:pPr>
        <w:jc w:val="left"/>
        <w:rPr>
          <w:rFonts w:ascii="Century Gothic" w:hAnsi="Century Gothic" w:cs="Arial"/>
        </w:rPr>
      </w:pPr>
    </w:p>
    <w:p w:rsidR="007A6481" w:rsidRPr="00A21EC0" w:rsidRDefault="001B7BF0" w:rsidP="007A6481">
      <w:pPr>
        <w:jc w:val="left"/>
        <w:rPr>
          <w:rFonts w:ascii="Century Gothic" w:hAnsi="Century Gothic" w:cs="Arial"/>
        </w:rPr>
      </w:pPr>
      <w:r w:rsidRPr="007D0D3D">
        <w:rPr>
          <w:rFonts w:ascii="Century Gothic" w:hAnsi="Century Gothic" w:cs="Arial"/>
        </w:rPr>
        <w:t>The total cost of this work,</w:t>
      </w:r>
      <w:r w:rsidR="007A6481" w:rsidRPr="007D0D3D">
        <w:rPr>
          <w:rFonts w:ascii="Century Gothic" w:hAnsi="Century Gothic" w:cs="Arial"/>
        </w:rPr>
        <w:t xml:space="preserve"> including engineering costs</w:t>
      </w:r>
      <w:r w:rsidRPr="007D0D3D">
        <w:rPr>
          <w:rFonts w:ascii="Century Gothic" w:hAnsi="Century Gothic" w:cs="Arial"/>
        </w:rPr>
        <w:t>,</w:t>
      </w:r>
      <w:r w:rsidR="007A6481" w:rsidRPr="007D0D3D">
        <w:rPr>
          <w:rFonts w:ascii="Century Gothic" w:hAnsi="Century Gothic" w:cs="Arial"/>
        </w:rPr>
        <w:t xml:space="preserve"> </w:t>
      </w:r>
      <w:r w:rsidRPr="007D0D3D">
        <w:rPr>
          <w:rFonts w:ascii="Century Gothic" w:hAnsi="Century Gothic" w:cs="Arial"/>
        </w:rPr>
        <w:t>is not to excee</w:t>
      </w:r>
      <w:r w:rsidR="00876B8E" w:rsidRPr="007D0D3D">
        <w:rPr>
          <w:rFonts w:ascii="Century Gothic" w:hAnsi="Century Gothic" w:cs="Arial"/>
        </w:rPr>
        <w:t>d</w:t>
      </w:r>
      <w:r w:rsidR="00876B8E" w:rsidRPr="007D0D3D">
        <w:rPr>
          <w:rFonts w:ascii="Century Gothic" w:hAnsi="Century Gothic" w:cs="Arial"/>
          <w:b/>
        </w:rPr>
        <w:t xml:space="preserve"> </w:t>
      </w:r>
      <w:r w:rsidR="00876B8E" w:rsidRPr="00ED29D7">
        <w:rPr>
          <w:rFonts w:ascii="Century Gothic" w:hAnsi="Century Gothic" w:cs="Arial"/>
          <w:b/>
          <w:color w:val="000000" w:themeColor="text1"/>
          <w:u w:val="single"/>
        </w:rPr>
        <w:t>$</w:t>
      </w:r>
      <w:r w:rsidR="00A83935" w:rsidRPr="00ED29D7">
        <w:rPr>
          <w:rFonts w:ascii="Century Gothic" w:hAnsi="Century Gothic" w:cs="Arial"/>
          <w:b/>
          <w:color w:val="000000" w:themeColor="text1"/>
          <w:u w:val="single"/>
        </w:rPr>
        <w:t>39,190</w:t>
      </w:r>
      <w:r w:rsidR="00876B8E" w:rsidRPr="007D0D3D">
        <w:rPr>
          <w:rFonts w:ascii="Century Gothic" w:hAnsi="Century Gothic" w:cs="Arial"/>
          <w:b/>
        </w:rPr>
        <w:t xml:space="preserve"> </w:t>
      </w:r>
      <w:r w:rsidR="00876B8E" w:rsidRPr="007D0D3D">
        <w:rPr>
          <w:rFonts w:ascii="Century Gothic" w:hAnsi="Century Gothic" w:cs="Arial"/>
        </w:rPr>
        <w:t>(</w:t>
      </w:r>
      <w:r w:rsidR="0007044F" w:rsidRPr="007D0D3D">
        <w:rPr>
          <w:rFonts w:ascii="Century Gothic" w:hAnsi="Century Gothic" w:cs="Arial"/>
        </w:rPr>
        <w:t xml:space="preserve">see Appendix A) </w:t>
      </w:r>
      <w:r w:rsidR="00165C6A" w:rsidRPr="007D0D3D">
        <w:rPr>
          <w:rFonts w:ascii="Century Gothic" w:hAnsi="Century Gothic" w:cs="Arial"/>
        </w:rPr>
        <w:t xml:space="preserve">+ a 15% Risk Contingency </w:t>
      </w:r>
      <w:r w:rsidR="00C82408" w:rsidRPr="007D0D3D">
        <w:rPr>
          <w:rFonts w:ascii="Century Gothic" w:hAnsi="Century Gothic" w:cs="Arial"/>
        </w:rPr>
        <w:t xml:space="preserve">and take no more than </w:t>
      </w:r>
      <w:r w:rsidR="00ED29D7" w:rsidRPr="00ED29D7">
        <w:rPr>
          <w:rFonts w:ascii="Century Gothic" w:hAnsi="Century Gothic" w:cs="Arial"/>
          <w:color w:val="000000" w:themeColor="text1"/>
        </w:rPr>
        <w:t>4</w:t>
      </w:r>
      <w:r w:rsidR="007D0D3D" w:rsidRPr="00ED29D7">
        <w:rPr>
          <w:rFonts w:ascii="Century Gothic" w:hAnsi="Century Gothic" w:cs="Arial"/>
          <w:color w:val="000000" w:themeColor="text1"/>
          <w:u w:val="single"/>
        </w:rPr>
        <w:t>5</w:t>
      </w:r>
      <w:r w:rsidR="004D66A6" w:rsidRPr="00ED29D7">
        <w:rPr>
          <w:rFonts w:ascii="Century Gothic" w:hAnsi="Century Gothic" w:cs="Arial"/>
          <w:color w:val="000000" w:themeColor="text1"/>
          <w:u w:val="single"/>
        </w:rPr>
        <w:t xml:space="preserve"> </w:t>
      </w:r>
      <w:r w:rsidRPr="00ED29D7">
        <w:rPr>
          <w:rFonts w:ascii="Century Gothic" w:hAnsi="Century Gothic" w:cs="Arial"/>
          <w:color w:val="000000" w:themeColor="text1"/>
          <w:u w:val="single"/>
        </w:rPr>
        <w:t>working days</w:t>
      </w:r>
      <w:r w:rsidRPr="007D0D3D">
        <w:rPr>
          <w:rFonts w:ascii="Century Gothic" w:hAnsi="Century Gothic" w:cs="Arial"/>
        </w:rPr>
        <w:t xml:space="preserve"> </w:t>
      </w:r>
      <w:r w:rsidR="004E13DA" w:rsidRPr="007D0D3D">
        <w:rPr>
          <w:rFonts w:ascii="Century Gothic" w:hAnsi="Century Gothic" w:cs="Arial"/>
        </w:rPr>
        <w:t xml:space="preserve">or </w:t>
      </w:r>
      <w:r w:rsidR="00A83935">
        <w:rPr>
          <w:rFonts w:ascii="Century Gothic" w:hAnsi="Century Gothic" w:cs="Arial"/>
        </w:rPr>
        <w:t>9</w:t>
      </w:r>
      <w:r w:rsidR="004E13DA" w:rsidRPr="00B40742">
        <w:rPr>
          <w:rFonts w:ascii="Century Gothic" w:hAnsi="Century Gothic" w:cs="Arial"/>
          <w:color w:val="FF0000"/>
        </w:rPr>
        <w:t xml:space="preserve"> </w:t>
      </w:r>
      <w:r w:rsidR="004E13DA" w:rsidRPr="00ED29D7">
        <w:rPr>
          <w:rFonts w:ascii="Century Gothic" w:hAnsi="Century Gothic" w:cs="Arial"/>
          <w:color w:val="000000" w:themeColor="text1"/>
        </w:rPr>
        <w:t>weeks</w:t>
      </w:r>
      <w:r w:rsidR="004E13DA" w:rsidRPr="007D0D3D">
        <w:rPr>
          <w:rFonts w:ascii="Century Gothic" w:hAnsi="Century Gothic" w:cs="Arial"/>
          <w:color w:val="FF0000"/>
        </w:rPr>
        <w:t xml:space="preserve"> </w:t>
      </w:r>
      <w:r w:rsidR="008D6FA0" w:rsidRPr="007D0D3D">
        <w:rPr>
          <w:rFonts w:ascii="Century Gothic" w:hAnsi="Century Gothic" w:cs="Arial"/>
        </w:rPr>
        <w:t xml:space="preserve">(see Appendix B) </w:t>
      </w:r>
      <w:r w:rsidRPr="007D0D3D">
        <w:rPr>
          <w:rFonts w:ascii="Century Gothic" w:hAnsi="Century Gothic" w:cs="Arial"/>
        </w:rPr>
        <w:t xml:space="preserve">to complete. A detailed breakdown of the required work can be found </w:t>
      </w:r>
      <w:r w:rsidR="007A6481" w:rsidRPr="007D0D3D">
        <w:rPr>
          <w:rFonts w:ascii="Century Gothic" w:hAnsi="Century Gothic" w:cs="Arial"/>
        </w:rPr>
        <w:t xml:space="preserve">in </w:t>
      </w:r>
      <w:r w:rsidR="008D6FA0" w:rsidRPr="007D0D3D">
        <w:rPr>
          <w:rFonts w:ascii="Century Gothic" w:hAnsi="Century Gothic" w:cs="Arial"/>
        </w:rPr>
        <w:t>the project schedule</w:t>
      </w:r>
      <w:r w:rsidR="007A6481" w:rsidRPr="007D0D3D">
        <w:rPr>
          <w:rFonts w:ascii="Century Gothic" w:hAnsi="Century Gothic" w:cs="Arial"/>
        </w:rPr>
        <w:t>.</w:t>
      </w:r>
      <w:r w:rsidR="007A6481" w:rsidRPr="00A21EC0">
        <w:rPr>
          <w:rFonts w:ascii="Century Gothic" w:hAnsi="Century Gothic" w:cs="Arial"/>
        </w:rPr>
        <w:t xml:space="preserve">  </w:t>
      </w:r>
    </w:p>
    <w:p w:rsidR="008569B1" w:rsidRPr="00A21EC0" w:rsidRDefault="008569B1" w:rsidP="007A6481">
      <w:pPr>
        <w:jc w:val="left"/>
        <w:rPr>
          <w:rFonts w:ascii="Century Gothic" w:hAnsi="Century Gothic" w:cs="Arial"/>
        </w:rPr>
      </w:pPr>
    </w:p>
    <w:p w:rsidR="007A6481" w:rsidRPr="00A21EC0" w:rsidRDefault="007A6481" w:rsidP="007A6481">
      <w:pPr>
        <w:jc w:val="left"/>
        <w:rPr>
          <w:rFonts w:ascii="Century Gothic" w:hAnsi="Century Gothic" w:cs="Arial"/>
          <w:b/>
        </w:rPr>
      </w:pPr>
      <w:r w:rsidRPr="00A21EC0">
        <w:rPr>
          <w:rFonts w:ascii="Century Gothic" w:hAnsi="Century Gothic" w:cs="Arial"/>
          <w:b/>
          <w:u w:val="single"/>
        </w:rPr>
        <w:t>Benefit</w:t>
      </w:r>
      <w:r w:rsidR="00237D3C" w:rsidRPr="00A21EC0">
        <w:rPr>
          <w:rFonts w:ascii="Century Gothic" w:hAnsi="Century Gothic" w:cs="Arial"/>
          <w:b/>
          <w:u w:val="single"/>
        </w:rPr>
        <w:t>s</w:t>
      </w:r>
      <w:r w:rsidRPr="00A21EC0">
        <w:rPr>
          <w:rFonts w:ascii="Century Gothic" w:hAnsi="Century Gothic" w:cs="Arial"/>
          <w:b/>
        </w:rPr>
        <w:t>:</w:t>
      </w:r>
    </w:p>
    <w:p w:rsidR="007A6481" w:rsidRPr="00A21EC0" w:rsidRDefault="007A6481" w:rsidP="007A6481">
      <w:pPr>
        <w:jc w:val="left"/>
        <w:rPr>
          <w:rFonts w:ascii="Century Gothic" w:hAnsi="Century Gothic" w:cs="Arial"/>
        </w:rPr>
      </w:pPr>
    </w:p>
    <w:p w:rsidR="007A6481" w:rsidRPr="00A21EC0" w:rsidRDefault="00F265E1" w:rsidP="00884099">
      <w:pPr>
        <w:autoSpaceDE w:val="0"/>
        <w:autoSpaceDN w:val="0"/>
        <w:adjustRightInd w:val="0"/>
        <w:jc w:val="left"/>
        <w:rPr>
          <w:rFonts w:ascii="Century Gothic" w:hAnsi="Century Gothic" w:cs="Arial"/>
        </w:rPr>
      </w:pPr>
      <w:r w:rsidRPr="00A21EC0">
        <w:rPr>
          <w:rFonts w:ascii="Century Gothic" w:hAnsi="Century Gothic" w:cs="Arial"/>
        </w:rPr>
        <w:t xml:space="preserve">With the installation of the AMI, it will be possible to </w:t>
      </w:r>
      <w:r w:rsidR="00F8004D" w:rsidRPr="00A21EC0">
        <w:rPr>
          <w:rFonts w:ascii="Century Gothic" w:hAnsi="Century Gothic" w:cs="Arial"/>
        </w:rPr>
        <w:t>monitor the electricity usage of th</w:t>
      </w:r>
      <w:r w:rsidR="00972B7D">
        <w:rPr>
          <w:rFonts w:ascii="Century Gothic" w:hAnsi="Century Gothic" w:cs="Arial"/>
        </w:rPr>
        <w:t xml:space="preserve">e loads being fed from Lighting Vault </w:t>
      </w:r>
      <w:r w:rsidR="00EA1835">
        <w:rPr>
          <w:rFonts w:ascii="Century Gothic" w:hAnsi="Century Gothic" w:cs="Arial"/>
        </w:rPr>
        <w:t>6</w:t>
      </w:r>
      <w:r w:rsidR="00972B7D">
        <w:rPr>
          <w:rFonts w:ascii="Century Gothic" w:hAnsi="Century Gothic" w:cs="Arial"/>
        </w:rPr>
        <w:t xml:space="preserve">. </w:t>
      </w:r>
      <w:r w:rsidR="00F8004D" w:rsidRPr="00A21EC0">
        <w:rPr>
          <w:rFonts w:ascii="Century Gothic" w:hAnsi="Century Gothic" w:cs="Arial"/>
        </w:rPr>
        <w:t xml:space="preserve">The </w:t>
      </w:r>
      <w:r w:rsidR="004D66A6">
        <w:rPr>
          <w:rFonts w:ascii="Century Gothic" w:hAnsi="Century Gothic" w:cs="Arial"/>
        </w:rPr>
        <w:t>EMIC</w:t>
      </w:r>
      <w:r w:rsidR="00F8004D" w:rsidRPr="00A21EC0">
        <w:rPr>
          <w:rFonts w:ascii="Century Gothic" w:hAnsi="Century Gothic" w:cs="Arial"/>
        </w:rPr>
        <w:t xml:space="preserve"> in this location will also serve as a receiver for signals from other surrounding buildings </w:t>
      </w:r>
      <w:r w:rsidR="00972B7D">
        <w:rPr>
          <w:rFonts w:ascii="Century Gothic" w:hAnsi="Century Gothic" w:cs="Arial"/>
        </w:rPr>
        <w:t>as part of a fault tolerant mesh</w:t>
      </w:r>
      <w:r w:rsidR="00F8004D" w:rsidRPr="00A21EC0">
        <w:rPr>
          <w:rFonts w:ascii="Century Gothic" w:hAnsi="Century Gothic" w:cs="Arial"/>
        </w:rPr>
        <w:t xml:space="preserve"> network for data communication. </w:t>
      </w:r>
      <w:r w:rsidR="005B02B3" w:rsidRPr="00A21EC0">
        <w:rPr>
          <w:rFonts w:ascii="Century Gothic" w:hAnsi="Century Gothic" w:cs="Arial"/>
        </w:rPr>
        <w:t xml:space="preserve">In addition, </w:t>
      </w:r>
      <w:r w:rsidR="00884099" w:rsidRPr="00A21EC0">
        <w:rPr>
          <w:rFonts w:ascii="Century Gothic" w:hAnsi="Century Gothic" w:cs="Arial"/>
        </w:rPr>
        <w:t xml:space="preserve">once the </w:t>
      </w:r>
      <w:r w:rsidR="007A6481" w:rsidRPr="00A21EC0">
        <w:rPr>
          <w:rFonts w:ascii="Century Gothic" w:hAnsi="Century Gothic" w:cs="Arial"/>
        </w:rPr>
        <w:t xml:space="preserve">remote system </w:t>
      </w:r>
      <w:r w:rsidR="00884099" w:rsidRPr="00A21EC0">
        <w:rPr>
          <w:rFonts w:ascii="Century Gothic" w:hAnsi="Century Gothic" w:cs="Arial"/>
        </w:rPr>
        <w:t xml:space="preserve">is </w:t>
      </w:r>
      <w:r w:rsidR="00972B7D">
        <w:rPr>
          <w:rFonts w:ascii="Century Gothic" w:hAnsi="Century Gothic" w:cs="Arial"/>
        </w:rPr>
        <w:t>o</w:t>
      </w:r>
      <w:r w:rsidR="00884099" w:rsidRPr="00A21EC0">
        <w:rPr>
          <w:rFonts w:ascii="Century Gothic" w:hAnsi="Century Gothic" w:cs="Arial"/>
        </w:rPr>
        <w:t xml:space="preserve">perational, </w:t>
      </w:r>
      <w:r w:rsidR="007A6481" w:rsidRPr="00A21EC0">
        <w:rPr>
          <w:rFonts w:ascii="Century Gothic" w:hAnsi="Century Gothic" w:cs="Arial"/>
        </w:rPr>
        <w:t>the PA will receive a discount of 50</w:t>
      </w:r>
      <w:r w:rsidR="00884099" w:rsidRPr="00A21EC0">
        <w:rPr>
          <w:rFonts w:ascii="Century Gothic" w:hAnsi="Century Gothic" w:cs="Arial"/>
          <w:szCs w:val="22"/>
          <w:lang w:val="en-US"/>
        </w:rPr>
        <w:t>¢</w:t>
      </w:r>
      <w:r w:rsidR="007A6481" w:rsidRPr="00A21EC0">
        <w:rPr>
          <w:rFonts w:ascii="Century Gothic" w:hAnsi="Century Gothic" w:cs="Arial"/>
        </w:rPr>
        <w:t xml:space="preserve"> per meter</w:t>
      </w:r>
      <w:r w:rsidR="00884099" w:rsidRPr="00A21EC0">
        <w:rPr>
          <w:rFonts w:ascii="Century Gothic" w:hAnsi="Century Gothic" w:cs="Arial"/>
        </w:rPr>
        <w:t xml:space="preserve"> per </w:t>
      </w:r>
      <w:r w:rsidR="007A6481" w:rsidRPr="00A21EC0">
        <w:rPr>
          <w:rFonts w:ascii="Century Gothic" w:hAnsi="Century Gothic" w:cs="Arial"/>
        </w:rPr>
        <w:t xml:space="preserve">month </w:t>
      </w:r>
      <w:r w:rsidR="00884099" w:rsidRPr="00A21EC0">
        <w:rPr>
          <w:rFonts w:ascii="Century Gothic" w:hAnsi="Century Gothic" w:cs="Arial"/>
        </w:rPr>
        <w:t xml:space="preserve">as provided </w:t>
      </w:r>
      <w:r w:rsidR="007A6481" w:rsidRPr="00A21EC0">
        <w:rPr>
          <w:rFonts w:ascii="Century Gothic" w:hAnsi="Century Gothic" w:cs="Arial"/>
        </w:rPr>
        <w:t xml:space="preserve">in the current </w:t>
      </w:r>
      <w:r w:rsidR="00884099" w:rsidRPr="00A21EC0">
        <w:rPr>
          <w:rFonts w:ascii="Century Gothic" w:hAnsi="Century Gothic" w:cs="Arial"/>
        </w:rPr>
        <w:t xml:space="preserve">meter reading </w:t>
      </w:r>
      <w:r w:rsidR="007A6481" w:rsidRPr="00A21EC0">
        <w:rPr>
          <w:rFonts w:ascii="Century Gothic" w:hAnsi="Century Gothic" w:cs="Arial"/>
        </w:rPr>
        <w:t>contract</w:t>
      </w:r>
      <w:r w:rsidR="00884099" w:rsidRPr="00A21EC0">
        <w:rPr>
          <w:rFonts w:ascii="Century Gothic" w:hAnsi="Century Gothic" w:cs="Arial"/>
        </w:rPr>
        <w:t>.</w:t>
      </w:r>
    </w:p>
    <w:p w:rsidR="007A6481" w:rsidRPr="00A21EC0" w:rsidRDefault="007A6481" w:rsidP="007A6481">
      <w:pPr>
        <w:jc w:val="left"/>
        <w:rPr>
          <w:rFonts w:ascii="Century Gothic" w:hAnsi="Century Gothic" w:cs="Arial"/>
        </w:rPr>
      </w:pPr>
    </w:p>
    <w:p w:rsidR="003F5551" w:rsidRPr="00A21EC0" w:rsidRDefault="00F00DC1" w:rsidP="002A31A3">
      <w:pPr>
        <w:pStyle w:val="Heading1"/>
        <w:rPr>
          <w:rFonts w:ascii="Century Gothic" w:hAnsi="Century Gothic"/>
          <w:lang w:val="en-US"/>
        </w:rPr>
      </w:pPr>
      <w:bookmarkStart w:id="34" w:name="_Toc57787910"/>
      <w:bookmarkStart w:id="35" w:name="_Toc68083338"/>
      <w:bookmarkStart w:id="36" w:name="_Ref218939878"/>
      <w:bookmarkStart w:id="37" w:name="_Ref218939888"/>
      <w:bookmarkStart w:id="38" w:name="_Ref218939901"/>
      <w:bookmarkStart w:id="39" w:name="_Ref218939949"/>
      <w:bookmarkStart w:id="40" w:name="_Toc239175734"/>
      <w:r w:rsidRPr="00A21EC0">
        <w:rPr>
          <w:rFonts w:ascii="Century Gothic" w:hAnsi="Century Gothic"/>
          <w:lang w:val="en-US"/>
        </w:rPr>
        <w:t>General Overview</w:t>
      </w:r>
      <w:bookmarkEnd w:id="34"/>
      <w:bookmarkEnd w:id="35"/>
      <w:bookmarkEnd w:id="36"/>
      <w:bookmarkEnd w:id="37"/>
      <w:bookmarkEnd w:id="38"/>
      <w:bookmarkEnd w:id="39"/>
      <w:bookmarkEnd w:id="40"/>
    </w:p>
    <w:p w:rsidR="003F5551" w:rsidRPr="00A21EC0" w:rsidRDefault="003F5551">
      <w:pPr>
        <w:pStyle w:val="BodyText"/>
        <w:rPr>
          <w:rFonts w:ascii="Century Gothic" w:hAnsi="Century Gothic"/>
          <w:lang w:val="en-US"/>
        </w:rPr>
      </w:pPr>
    </w:p>
    <w:p w:rsidR="00F00DC1" w:rsidRPr="00A21EC0" w:rsidRDefault="00F00DC1" w:rsidP="00F00DC1">
      <w:pPr>
        <w:jc w:val="left"/>
        <w:rPr>
          <w:rFonts w:ascii="Century Gothic" w:hAnsi="Century Gothic" w:cs="Arial"/>
        </w:rPr>
      </w:pPr>
      <w:r w:rsidRPr="00A21EC0">
        <w:rPr>
          <w:rFonts w:ascii="Century Gothic" w:hAnsi="Century Gothic" w:cs="Arial"/>
        </w:rPr>
        <w:t>Th</w:t>
      </w:r>
      <w:r w:rsidR="00B40742">
        <w:rPr>
          <w:rFonts w:ascii="Century Gothic" w:hAnsi="Century Gothic" w:cs="Arial"/>
        </w:rPr>
        <w:t>e required metering to be installed</w:t>
      </w:r>
      <w:r w:rsidR="008351F8" w:rsidRPr="00A21EC0">
        <w:rPr>
          <w:rFonts w:ascii="Century Gothic" w:hAnsi="Century Gothic" w:cs="Arial"/>
        </w:rPr>
        <w:t xml:space="preserve"> </w:t>
      </w:r>
      <w:r w:rsidR="00B40742">
        <w:rPr>
          <w:rFonts w:ascii="Century Gothic" w:hAnsi="Century Gothic" w:cs="Arial"/>
        </w:rPr>
        <w:t xml:space="preserve">is </w:t>
      </w:r>
      <w:r w:rsidR="00D73E80" w:rsidRPr="00A21EC0">
        <w:rPr>
          <w:rFonts w:ascii="Century Gothic" w:hAnsi="Century Gothic" w:cs="Arial"/>
        </w:rPr>
        <w:t>as follows:</w:t>
      </w:r>
    </w:p>
    <w:p w:rsidR="00D5072E" w:rsidRPr="00A21EC0" w:rsidRDefault="00D5072E" w:rsidP="00F00DC1">
      <w:pPr>
        <w:jc w:val="left"/>
        <w:rPr>
          <w:rFonts w:ascii="Century Gothic" w:hAnsi="Century Gothic" w:cs="Arial"/>
        </w:rPr>
      </w:pPr>
    </w:p>
    <w:p w:rsidR="00F265E1" w:rsidRPr="00A21EC0" w:rsidRDefault="008351F8" w:rsidP="001270DB">
      <w:pPr>
        <w:numPr>
          <w:ilvl w:val="0"/>
          <w:numId w:val="3"/>
        </w:numPr>
        <w:jc w:val="left"/>
        <w:rPr>
          <w:rFonts w:ascii="Century Gothic" w:hAnsi="Century Gothic" w:cs="Arial"/>
        </w:rPr>
      </w:pPr>
      <w:r w:rsidRPr="00A21EC0">
        <w:rPr>
          <w:rFonts w:ascii="Century Gothic" w:hAnsi="Century Gothic" w:cs="Arial"/>
        </w:rPr>
        <w:t xml:space="preserve">Lighting Vault </w:t>
      </w:r>
      <w:r w:rsidR="00A83935">
        <w:rPr>
          <w:rFonts w:ascii="Century Gothic" w:hAnsi="Century Gothic" w:cs="Arial"/>
        </w:rPr>
        <w:t>6</w:t>
      </w:r>
      <w:r w:rsidR="00F8004D" w:rsidRPr="00A21EC0">
        <w:rPr>
          <w:rFonts w:ascii="Century Gothic" w:hAnsi="Century Gothic" w:cs="Arial"/>
        </w:rPr>
        <w:t xml:space="preserve"> </w:t>
      </w:r>
      <w:r w:rsidR="00F8004D" w:rsidRPr="00A21EC0">
        <w:rPr>
          <w:rFonts w:ascii="Century Gothic" w:hAnsi="Century Gothic" w:cs="Arial"/>
        </w:rPr>
        <w:tab/>
      </w:r>
      <w:r w:rsidR="00D5072E" w:rsidRPr="00A21EC0">
        <w:rPr>
          <w:rFonts w:ascii="Century Gothic" w:hAnsi="Century Gothic" w:cs="Arial"/>
        </w:rPr>
        <w:tab/>
      </w:r>
      <w:r w:rsidRPr="00A21EC0">
        <w:rPr>
          <w:rFonts w:ascii="Century Gothic" w:hAnsi="Century Gothic" w:cs="Arial"/>
        </w:rPr>
        <w:t>(</w:t>
      </w:r>
      <w:r w:rsidR="00A83935">
        <w:rPr>
          <w:rFonts w:ascii="Century Gothic" w:hAnsi="Century Gothic" w:cs="Arial"/>
        </w:rPr>
        <w:t>4</w:t>
      </w:r>
      <w:r w:rsidRPr="00A21EC0">
        <w:rPr>
          <w:rFonts w:ascii="Century Gothic" w:hAnsi="Century Gothic" w:cs="Arial"/>
        </w:rPr>
        <w:t>)</w:t>
      </w:r>
      <w:r w:rsidR="00D5072E" w:rsidRPr="00A21EC0">
        <w:rPr>
          <w:rFonts w:ascii="Century Gothic" w:hAnsi="Century Gothic" w:cs="Arial"/>
        </w:rPr>
        <w:t xml:space="preserve"> </w:t>
      </w:r>
      <w:r w:rsidR="00F265E1" w:rsidRPr="00A21EC0">
        <w:rPr>
          <w:rFonts w:ascii="Century Gothic" w:hAnsi="Century Gothic" w:cs="Arial"/>
        </w:rPr>
        <w:t xml:space="preserve">new </w:t>
      </w:r>
      <w:r w:rsidR="00972B7D">
        <w:rPr>
          <w:rFonts w:ascii="Century Gothic" w:hAnsi="Century Gothic" w:cs="Arial"/>
        </w:rPr>
        <w:t>electric meter</w:t>
      </w:r>
    </w:p>
    <w:p w:rsidR="00526B71" w:rsidRPr="00A21EC0" w:rsidRDefault="00526B71" w:rsidP="00F00DC1">
      <w:pPr>
        <w:autoSpaceDE w:val="0"/>
        <w:autoSpaceDN w:val="0"/>
        <w:adjustRightInd w:val="0"/>
        <w:jc w:val="left"/>
        <w:rPr>
          <w:rFonts w:ascii="Century Gothic" w:hAnsi="Century Gothic" w:cs="Arial"/>
        </w:rPr>
      </w:pPr>
    </w:p>
    <w:p w:rsidR="00F00DC1" w:rsidRPr="00A21EC0" w:rsidRDefault="00F00DC1" w:rsidP="00F00DC1">
      <w:pPr>
        <w:autoSpaceDE w:val="0"/>
        <w:autoSpaceDN w:val="0"/>
        <w:adjustRightInd w:val="0"/>
        <w:jc w:val="left"/>
        <w:rPr>
          <w:rFonts w:ascii="Century Gothic" w:hAnsi="Century Gothic" w:cs="Arial"/>
        </w:rPr>
      </w:pPr>
      <w:r w:rsidRPr="00A21EC0">
        <w:rPr>
          <w:rFonts w:ascii="Century Gothic" w:hAnsi="Century Gothic" w:cs="Arial"/>
        </w:rPr>
        <w:t>Th</w:t>
      </w:r>
      <w:r w:rsidR="005F6909" w:rsidRPr="00A21EC0">
        <w:rPr>
          <w:rFonts w:ascii="Century Gothic" w:hAnsi="Century Gothic" w:cs="Arial"/>
        </w:rPr>
        <w:t xml:space="preserve">e new </w:t>
      </w:r>
      <w:r w:rsidR="00D5072E" w:rsidRPr="00A21EC0">
        <w:rPr>
          <w:rFonts w:ascii="Century Gothic" w:hAnsi="Century Gothic" w:cs="Arial"/>
        </w:rPr>
        <w:t xml:space="preserve">utility </w:t>
      </w:r>
      <w:r w:rsidRPr="00A21EC0">
        <w:rPr>
          <w:rFonts w:ascii="Century Gothic" w:hAnsi="Century Gothic" w:cs="Arial"/>
        </w:rPr>
        <w:t xml:space="preserve">meters </w:t>
      </w:r>
      <w:r w:rsidR="005F6909" w:rsidRPr="00A21EC0">
        <w:rPr>
          <w:rFonts w:ascii="Century Gothic" w:hAnsi="Century Gothic" w:cs="Arial"/>
        </w:rPr>
        <w:t xml:space="preserve">will </w:t>
      </w:r>
      <w:r w:rsidR="00736EFF" w:rsidRPr="00A21EC0">
        <w:rPr>
          <w:rFonts w:ascii="Century Gothic" w:hAnsi="Century Gothic" w:cs="Arial"/>
        </w:rPr>
        <w:t xml:space="preserve">all </w:t>
      </w:r>
      <w:r w:rsidR="005F6909" w:rsidRPr="00A21EC0">
        <w:rPr>
          <w:rFonts w:ascii="Century Gothic" w:hAnsi="Century Gothic" w:cs="Arial"/>
        </w:rPr>
        <w:t xml:space="preserve">be connected </w:t>
      </w:r>
      <w:r w:rsidRPr="00A21EC0">
        <w:rPr>
          <w:rFonts w:ascii="Century Gothic" w:hAnsi="Century Gothic" w:cs="Arial"/>
        </w:rPr>
        <w:t xml:space="preserve">to the </w:t>
      </w:r>
      <w:r w:rsidR="00394658" w:rsidRPr="00A21EC0">
        <w:rPr>
          <w:rFonts w:ascii="Century Gothic" w:hAnsi="Century Gothic" w:cs="Arial"/>
        </w:rPr>
        <w:t>g</w:t>
      </w:r>
      <w:r w:rsidRPr="00A21EC0">
        <w:rPr>
          <w:rFonts w:ascii="Century Gothic" w:hAnsi="Century Gothic" w:cs="Arial"/>
        </w:rPr>
        <w:t>EnergyOne</w:t>
      </w:r>
      <w:r w:rsidRPr="00A21EC0">
        <w:rPr>
          <w:rFonts w:ascii="Century Gothic" w:hAnsi="Century Gothic" w:cs="Arial"/>
          <w:sz w:val="26"/>
          <w:szCs w:val="26"/>
          <w:vertAlign w:val="superscript"/>
          <w:lang w:val="en-US"/>
        </w:rPr>
        <w:t>®</w:t>
      </w:r>
      <w:r w:rsidRPr="00A21EC0">
        <w:rPr>
          <w:rFonts w:ascii="Century Gothic" w:hAnsi="Century Gothic" w:cs="Arial"/>
        </w:rPr>
        <w:t xml:space="preserve"> EMP system so that all the utility data can be </w:t>
      </w:r>
      <w:r w:rsidR="005F6909" w:rsidRPr="00A21EC0">
        <w:rPr>
          <w:rFonts w:ascii="Century Gothic" w:hAnsi="Century Gothic" w:cs="Arial"/>
        </w:rPr>
        <w:t xml:space="preserve">reported and </w:t>
      </w:r>
      <w:r w:rsidRPr="00A21EC0">
        <w:rPr>
          <w:rFonts w:ascii="Century Gothic" w:hAnsi="Century Gothic" w:cs="Arial"/>
        </w:rPr>
        <w:t>managed remotely</w:t>
      </w:r>
      <w:r w:rsidR="005F6909" w:rsidRPr="00A21EC0">
        <w:rPr>
          <w:rFonts w:ascii="Century Gothic" w:hAnsi="Century Gothic" w:cs="Arial"/>
        </w:rPr>
        <w:t xml:space="preserve">. In addition, </w:t>
      </w:r>
      <w:r w:rsidRPr="00A21EC0">
        <w:rPr>
          <w:rFonts w:ascii="Century Gothic" w:hAnsi="Century Gothic" w:cs="Arial"/>
        </w:rPr>
        <w:t xml:space="preserve">the </w:t>
      </w:r>
      <w:r w:rsidR="00736EFF" w:rsidRPr="00A21EC0">
        <w:rPr>
          <w:rFonts w:ascii="Century Gothic" w:hAnsi="Century Gothic" w:cs="Arial"/>
        </w:rPr>
        <w:t xml:space="preserve">electric </w:t>
      </w:r>
      <w:r w:rsidRPr="00A21EC0">
        <w:rPr>
          <w:rFonts w:ascii="Century Gothic" w:hAnsi="Century Gothic" w:cs="Arial"/>
        </w:rPr>
        <w:t xml:space="preserve">meter multiplier </w:t>
      </w:r>
      <w:r w:rsidR="005F6909" w:rsidRPr="00A21EC0">
        <w:rPr>
          <w:rFonts w:ascii="Century Gothic" w:hAnsi="Century Gothic" w:cs="Arial"/>
        </w:rPr>
        <w:t xml:space="preserve">question </w:t>
      </w:r>
      <w:r w:rsidR="00736EFF" w:rsidRPr="00A21EC0">
        <w:rPr>
          <w:rFonts w:ascii="Century Gothic" w:hAnsi="Century Gothic" w:cs="Arial"/>
        </w:rPr>
        <w:t xml:space="preserve">will </w:t>
      </w:r>
      <w:r w:rsidRPr="00A21EC0">
        <w:rPr>
          <w:rFonts w:ascii="Century Gothic" w:hAnsi="Century Gothic" w:cs="Arial"/>
        </w:rPr>
        <w:t xml:space="preserve">be </w:t>
      </w:r>
      <w:r w:rsidR="005F6909" w:rsidRPr="00A21EC0">
        <w:rPr>
          <w:rFonts w:ascii="Century Gothic" w:hAnsi="Century Gothic" w:cs="Arial"/>
        </w:rPr>
        <w:t>resolved</w:t>
      </w:r>
      <w:r w:rsidRPr="00A21EC0">
        <w:rPr>
          <w:rFonts w:ascii="Century Gothic" w:hAnsi="Century Gothic" w:cs="Arial"/>
        </w:rPr>
        <w:t xml:space="preserve">. </w:t>
      </w:r>
    </w:p>
    <w:p w:rsidR="00F00DC1" w:rsidRPr="00A21EC0" w:rsidRDefault="00F00DC1" w:rsidP="00F00DC1">
      <w:pPr>
        <w:jc w:val="left"/>
        <w:rPr>
          <w:rFonts w:ascii="Century Gothic" w:hAnsi="Century Gothic" w:cs="Arial"/>
        </w:rPr>
      </w:pPr>
    </w:p>
    <w:p w:rsidR="00C82408" w:rsidRPr="00A21EC0" w:rsidRDefault="005A3B0D" w:rsidP="00E75F02">
      <w:pPr>
        <w:autoSpaceDE w:val="0"/>
        <w:autoSpaceDN w:val="0"/>
        <w:adjustRightInd w:val="0"/>
        <w:jc w:val="left"/>
        <w:rPr>
          <w:rFonts w:ascii="Century Gothic" w:hAnsi="Century Gothic" w:cs="Arial"/>
        </w:rPr>
      </w:pPr>
      <w:r w:rsidRPr="00A21EC0">
        <w:rPr>
          <w:rFonts w:ascii="Century Gothic" w:hAnsi="Century Gothic" w:cs="Arial"/>
        </w:rPr>
        <w:t>O</w:t>
      </w:r>
      <w:r w:rsidR="00F00DC1" w:rsidRPr="00A21EC0">
        <w:rPr>
          <w:rFonts w:ascii="Century Gothic" w:hAnsi="Century Gothic" w:cs="Arial"/>
        </w:rPr>
        <w:t xml:space="preserve">nce </w:t>
      </w:r>
      <w:r w:rsidR="00736EFF" w:rsidRPr="00A21EC0">
        <w:rPr>
          <w:rFonts w:ascii="Century Gothic" w:hAnsi="Century Gothic" w:cs="Arial"/>
        </w:rPr>
        <w:t>the entire system</w:t>
      </w:r>
      <w:r w:rsidRPr="00A21EC0">
        <w:rPr>
          <w:rFonts w:ascii="Century Gothic" w:hAnsi="Century Gothic" w:cs="Arial"/>
        </w:rPr>
        <w:t xml:space="preserve"> is tested and </w:t>
      </w:r>
      <w:r w:rsidR="00E75F02" w:rsidRPr="00A21EC0">
        <w:rPr>
          <w:rFonts w:ascii="Century Gothic" w:hAnsi="Century Gothic" w:cs="Arial"/>
        </w:rPr>
        <w:t>verified as function</w:t>
      </w:r>
      <w:r w:rsidRPr="00A21EC0">
        <w:rPr>
          <w:rFonts w:ascii="Century Gothic" w:hAnsi="Century Gothic" w:cs="Arial"/>
        </w:rPr>
        <w:t>al, the</w:t>
      </w:r>
      <w:r w:rsidR="00F00DC1" w:rsidRPr="00A21EC0">
        <w:rPr>
          <w:rFonts w:ascii="Century Gothic" w:hAnsi="Century Gothic" w:cs="Arial"/>
        </w:rPr>
        <w:t xml:space="preserve"> PA will be notified that the installation</w:t>
      </w:r>
      <w:r w:rsidRPr="00A21EC0">
        <w:rPr>
          <w:rFonts w:ascii="Century Gothic" w:hAnsi="Century Gothic" w:cs="Arial"/>
        </w:rPr>
        <w:t xml:space="preserve"> is co</w:t>
      </w:r>
      <w:r w:rsidR="00F00DC1" w:rsidRPr="00A21EC0">
        <w:rPr>
          <w:rFonts w:ascii="Century Gothic" w:hAnsi="Century Gothic" w:cs="Arial"/>
        </w:rPr>
        <w:t>mplete.</w:t>
      </w:r>
    </w:p>
    <w:p w:rsidR="00736EFF" w:rsidRPr="00A21EC0" w:rsidRDefault="00736EFF" w:rsidP="00E75F02">
      <w:pPr>
        <w:autoSpaceDE w:val="0"/>
        <w:autoSpaceDN w:val="0"/>
        <w:adjustRightInd w:val="0"/>
        <w:jc w:val="left"/>
        <w:rPr>
          <w:rFonts w:ascii="Century Gothic" w:hAnsi="Century Gothic" w:cs="Arial"/>
        </w:rPr>
      </w:pPr>
    </w:p>
    <w:p w:rsidR="00736EFF" w:rsidRPr="00A21EC0" w:rsidRDefault="00736EFF" w:rsidP="00736EFF">
      <w:pPr>
        <w:jc w:val="left"/>
        <w:rPr>
          <w:rFonts w:ascii="Century Gothic" w:hAnsi="Century Gothic" w:cs="Arial"/>
        </w:rPr>
      </w:pPr>
      <w:r w:rsidRPr="00A21EC0">
        <w:rPr>
          <w:rFonts w:ascii="Century Gothic" w:hAnsi="Century Gothic" w:cs="Arial"/>
        </w:rPr>
        <w:t>The project will proceed as detailed in the schedule shown in Appendix B.</w:t>
      </w:r>
    </w:p>
    <w:p w:rsidR="00E34AD9" w:rsidRPr="00A21EC0" w:rsidRDefault="00E34AD9" w:rsidP="00736EFF">
      <w:pPr>
        <w:jc w:val="left"/>
        <w:rPr>
          <w:rFonts w:ascii="Century Gothic" w:hAnsi="Century Gothic" w:cs="Arial"/>
        </w:rPr>
      </w:pPr>
    </w:p>
    <w:p w:rsidR="003F5551" w:rsidRPr="00A21EC0" w:rsidRDefault="005A3B0D">
      <w:pPr>
        <w:pStyle w:val="Heading1"/>
        <w:jc w:val="both"/>
        <w:rPr>
          <w:rFonts w:ascii="Century Gothic" w:hAnsi="Century Gothic"/>
          <w:lang w:val="en-US"/>
        </w:rPr>
      </w:pPr>
      <w:bookmarkStart w:id="41" w:name="_Toc57787911"/>
      <w:bookmarkStart w:id="42" w:name="_Toc68083339"/>
      <w:bookmarkStart w:id="43" w:name="_Toc239175735"/>
      <w:r w:rsidRPr="00A21EC0">
        <w:rPr>
          <w:rFonts w:ascii="Century Gothic" w:hAnsi="Century Gothic"/>
          <w:lang w:val="en-US"/>
        </w:rPr>
        <w:lastRenderedPageBreak/>
        <w:t xml:space="preserve">Required </w:t>
      </w:r>
      <w:r w:rsidR="00A10B3A" w:rsidRPr="00A21EC0">
        <w:rPr>
          <w:rFonts w:ascii="Century Gothic" w:hAnsi="Century Gothic"/>
          <w:lang w:val="en-US"/>
        </w:rPr>
        <w:t>Components</w:t>
      </w:r>
      <w:bookmarkEnd w:id="41"/>
      <w:bookmarkEnd w:id="42"/>
      <w:bookmarkEnd w:id="43"/>
    </w:p>
    <w:p w:rsidR="003F5551" w:rsidRPr="00A21EC0" w:rsidRDefault="003F5551">
      <w:pPr>
        <w:rPr>
          <w:rFonts w:ascii="Century Gothic" w:hAnsi="Century Gothic"/>
          <w:lang w:val="en-US"/>
        </w:rPr>
      </w:pPr>
    </w:p>
    <w:p w:rsidR="005A3B0D" w:rsidRPr="00A21EC0" w:rsidRDefault="00736EFF" w:rsidP="005A3B0D">
      <w:pPr>
        <w:jc w:val="left"/>
        <w:rPr>
          <w:rFonts w:ascii="Century Gothic" w:hAnsi="Century Gothic" w:cs="Arial"/>
        </w:rPr>
      </w:pPr>
      <w:r w:rsidRPr="00A21EC0">
        <w:rPr>
          <w:rFonts w:ascii="Century Gothic" w:hAnsi="Century Gothic" w:cs="Arial"/>
        </w:rPr>
        <w:t xml:space="preserve">The major </w:t>
      </w:r>
      <w:r w:rsidR="00540FBB" w:rsidRPr="00A21EC0">
        <w:rPr>
          <w:rFonts w:ascii="Century Gothic" w:hAnsi="Century Gothic" w:cs="Arial"/>
        </w:rPr>
        <w:t>h</w:t>
      </w:r>
      <w:r w:rsidR="00E64869" w:rsidRPr="00A21EC0">
        <w:rPr>
          <w:rFonts w:ascii="Century Gothic" w:hAnsi="Century Gothic" w:cs="Arial"/>
        </w:rPr>
        <w:t>ardware components</w:t>
      </w:r>
      <w:r w:rsidRPr="00A21EC0">
        <w:rPr>
          <w:rFonts w:ascii="Century Gothic" w:hAnsi="Century Gothic" w:cs="Arial"/>
        </w:rPr>
        <w:t xml:space="preserve"> required are</w:t>
      </w:r>
      <w:r w:rsidR="00E64869" w:rsidRPr="00A21EC0">
        <w:rPr>
          <w:rFonts w:ascii="Century Gothic" w:hAnsi="Century Gothic" w:cs="Arial"/>
        </w:rPr>
        <w:t>:</w:t>
      </w:r>
    </w:p>
    <w:p w:rsidR="005A3B0D" w:rsidRPr="00A21EC0" w:rsidRDefault="005A3B0D" w:rsidP="005A3B0D">
      <w:pPr>
        <w:jc w:val="left"/>
        <w:rPr>
          <w:rFonts w:ascii="Century Gothic" w:hAnsi="Century Gothic" w:cs="Arial"/>
        </w:rPr>
      </w:pPr>
    </w:p>
    <w:p w:rsidR="004D66A6" w:rsidRPr="00A83935" w:rsidRDefault="004D66A6" w:rsidP="004D66A6">
      <w:pPr>
        <w:autoSpaceDE w:val="0"/>
        <w:autoSpaceDN w:val="0"/>
        <w:adjustRightInd w:val="0"/>
        <w:ind w:left="720"/>
        <w:jc w:val="left"/>
        <w:rPr>
          <w:rFonts w:ascii="Century Gothic" w:hAnsi="Century Gothic" w:cs="Arial"/>
          <w:color w:val="000000" w:themeColor="text1"/>
        </w:rPr>
      </w:pPr>
      <w:r w:rsidRPr="00A83935">
        <w:rPr>
          <w:rFonts w:ascii="Century Gothic" w:hAnsi="Century Gothic" w:cs="Arial"/>
          <w:color w:val="000000" w:themeColor="text1"/>
        </w:rPr>
        <w:t xml:space="preserve">Qty </w:t>
      </w:r>
      <w:r w:rsidR="00A83935" w:rsidRPr="00A83935">
        <w:rPr>
          <w:rFonts w:ascii="Century Gothic" w:hAnsi="Century Gothic" w:cs="Arial"/>
          <w:color w:val="000000" w:themeColor="text1"/>
        </w:rPr>
        <w:t>2</w:t>
      </w:r>
      <w:r w:rsidRPr="00A83935">
        <w:rPr>
          <w:rFonts w:ascii="Century Gothic" w:hAnsi="Century Gothic" w:cs="Arial"/>
          <w:color w:val="000000" w:themeColor="text1"/>
        </w:rPr>
        <w:t xml:space="preserve"> – Itron Sentinel Smart Meters </w:t>
      </w:r>
    </w:p>
    <w:p w:rsidR="004D66A6" w:rsidRPr="00A83935" w:rsidRDefault="004D66A6" w:rsidP="004D66A6">
      <w:pPr>
        <w:autoSpaceDE w:val="0"/>
        <w:autoSpaceDN w:val="0"/>
        <w:adjustRightInd w:val="0"/>
        <w:ind w:firstLine="720"/>
        <w:jc w:val="left"/>
        <w:rPr>
          <w:rFonts w:ascii="Century Gothic" w:hAnsi="Century Gothic" w:cs="Arial"/>
          <w:color w:val="000000" w:themeColor="text1"/>
        </w:rPr>
      </w:pPr>
      <w:r w:rsidRPr="00A83935">
        <w:rPr>
          <w:rFonts w:ascii="Century Gothic" w:hAnsi="Century Gothic" w:cs="Arial"/>
          <w:color w:val="000000" w:themeColor="text1"/>
        </w:rPr>
        <w:t>(See Appendix C - Itron Sentinel Specs &amp; Connection Details)</w:t>
      </w:r>
    </w:p>
    <w:p w:rsidR="00D107E8" w:rsidRDefault="00D107E8" w:rsidP="004D66A6">
      <w:pPr>
        <w:autoSpaceDE w:val="0"/>
        <w:autoSpaceDN w:val="0"/>
        <w:adjustRightInd w:val="0"/>
        <w:ind w:left="720"/>
        <w:jc w:val="left"/>
        <w:rPr>
          <w:rFonts w:ascii="Century Gothic" w:hAnsi="Century Gothic" w:cs="Arial"/>
          <w:color w:val="000000" w:themeColor="text1"/>
        </w:rPr>
      </w:pPr>
    </w:p>
    <w:p w:rsidR="004D66A6" w:rsidRPr="00A83935" w:rsidRDefault="00A83935" w:rsidP="004D66A6">
      <w:pPr>
        <w:autoSpaceDE w:val="0"/>
        <w:autoSpaceDN w:val="0"/>
        <w:adjustRightInd w:val="0"/>
        <w:ind w:left="720"/>
        <w:jc w:val="left"/>
        <w:rPr>
          <w:rFonts w:ascii="Century Gothic" w:hAnsi="Century Gothic" w:cs="Arial"/>
          <w:color w:val="000000" w:themeColor="text1"/>
        </w:rPr>
      </w:pPr>
      <w:r w:rsidRPr="00A83935">
        <w:rPr>
          <w:rFonts w:ascii="Century Gothic" w:hAnsi="Century Gothic" w:cs="Arial"/>
          <w:color w:val="000000" w:themeColor="text1"/>
        </w:rPr>
        <w:t>Qty 2 – Nexus Meter Smart Meters</w:t>
      </w:r>
    </w:p>
    <w:p w:rsidR="00A83935" w:rsidRPr="00A83935" w:rsidRDefault="00A83935" w:rsidP="00A83935">
      <w:pPr>
        <w:autoSpaceDE w:val="0"/>
        <w:autoSpaceDN w:val="0"/>
        <w:adjustRightInd w:val="0"/>
        <w:ind w:firstLine="720"/>
        <w:jc w:val="left"/>
        <w:rPr>
          <w:rFonts w:ascii="Century Gothic" w:hAnsi="Century Gothic" w:cs="Arial"/>
          <w:color w:val="000000" w:themeColor="text1"/>
        </w:rPr>
      </w:pPr>
      <w:r w:rsidRPr="00A83935">
        <w:rPr>
          <w:rFonts w:ascii="Century Gothic" w:hAnsi="Century Gothic" w:cs="Arial"/>
          <w:color w:val="000000" w:themeColor="text1"/>
        </w:rPr>
        <w:t>(See Appendix C – Nexus Meter Specs &amp; Connection Details)</w:t>
      </w:r>
    </w:p>
    <w:p w:rsidR="00A83935" w:rsidRDefault="00A83935"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Qty 1 - Custom Electric Meter Interface Cabinet (Data Collector Cabinet)</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 D - EMIC Hardware Specs)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w:t>
      </w:r>
      <w:r>
        <w:rPr>
          <w:rFonts w:ascii="Century Gothic" w:hAnsi="Century Gothic" w:cs="Arial"/>
        </w:rPr>
        <w:t>1</w:t>
      </w:r>
      <w:r w:rsidRPr="004D66A6">
        <w:rPr>
          <w:rFonts w:ascii="Century Gothic" w:hAnsi="Century Gothic" w:cs="Arial"/>
        </w:rPr>
        <w:t xml:space="preserve"> - Ele</w:t>
      </w:r>
      <w:r w:rsidR="00A83935">
        <w:rPr>
          <w:rFonts w:ascii="Century Gothic" w:hAnsi="Century Gothic" w:cs="Arial"/>
        </w:rPr>
        <w:t xml:space="preserve">ctric Meter Ethernet Cables </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 E - Cat 5e Cable Specs)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1 – </w:t>
      </w:r>
      <w:r w:rsidR="00B40742">
        <w:rPr>
          <w:rFonts w:ascii="Century Gothic" w:hAnsi="Century Gothic" w:cs="Arial"/>
        </w:rPr>
        <w:t>THHN Cabling</w:t>
      </w:r>
      <w:r w:rsidRPr="004D66A6">
        <w:rPr>
          <w:rFonts w:ascii="Century Gothic" w:hAnsi="Century Gothic" w:cs="Arial"/>
        </w:rPr>
        <w:t xml:space="preserve"> (black, white, green)</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(See Appendix </w:t>
      </w:r>
      <w:r w:rsidR="00CD5AFB">
        <w:rPr>
          <w:rFonts w:ascii="Century Gothic" w:hAnsi="Century Gothic" w:cs="Arial"/>
        </w:rPr>
        <w:t>F</w:t>
      </w:r>
      <w:r w:rsidRPr="004D66A6">
        <w:rPr>
          <w:rFonts w:ascii="Century Gothic" w:hAnsi="Century Gothic" w:cs="Arial"/>
        </w:rPr>
        <w:t xml:space="preserve"> </w:t>
      </w:r>
      <w:r w:rsidR="00CD5AFB">
        <w:rPr>
          <w:rFonts w:ascii="Century Gothic" w:hAnsi="Century Gothic" w:cs="Arial"/>
        </w:rPr>
        <w:t>–</w:t>
      </w:r>
      <w:r w:rsidRPr="004D66A6">
        <w:rPr>
          <w:rFonts w:ascii="Century Gothic" w:hAnsi="Century Gothic" w:cs="Arial"/>
        </w:rPr>
        <w:t xml:space="preserve"> </w:t>
      </w:r>
      <w:r w:rsidR="00D504F3">
        <w:rPr>
          <w:rFonts w:ascii="Century Gothic" w:hAnsi="Century Gothic" w:cs="Arial"/>
        </w:rPr>
        <w:t>THHN</w:t>
      </w:r>
      <w:r w:rsidR="007D0D3D">
        <w:rPr>
          <w:rFonts w:ascii="Century Gothic" w:hAnsi="Century Gothic" w:cs="Arial"/>
        </w:rPr>
        <w:t xml:space="preserve"> Cable</w:t>
      </w:r>
      <w:r w:rsidR="00CD5AFB">
        <w:rPr>
          <w:rFonts w:ascii="Century Gothic" w:hAnsi="Century Gothic" w:cs="Arial"/>
        </w:rPr>
        <w:t xml:space="preserve"> Specs</w:t>
      </w:r>
      <w:r w:rsidRPr="004D66A6">
        <w:rPr>
          <w:rFonts w:ascii="Century Gothic" w:hAnsi="Century Gothic" w:cs="Arial"/>
        </w:rPr>
        <w:t>)</w:t>
      </w:r>
    </w:p>
    <w:p w:rsidR="004D66A6" w:rsidRPr="004D66A6" w:rsidRDefault="004D66A6" w:rsidP="004D66A6">
      <w:pPr>
        <w:autoSpaceDE w:val="0"/>
        <w:autoSpaceDN w:val="0"/>
        <w:adjustRightInd w:val="0"/>
        <w:ind w:left="720"/>
        <w:jc w:val="left"/>
        <w:rPr>
          <w:rFonts w:ascii="Century Gothic" w:hAnsi="Century Gothic" w:cs="Arial"/>
        </w:rPr>
      </w:pPr>
    </w:p>
    <w:p w:rsidR="004D66A6" w:rsidRPr="00EA1835" w:rsidRDefault="004D66A6" w:rsidP="004D66A6">
      <w:pPr>
        <w:autoSpaceDE w:val="0"/>
        <w:autoSpaceDN w:val="0"/>
        <w:adjustRightInd w:val="0"/>
        <w:ind w:left="720"/>
        <w:jc w:val="left"/>
        <w:rPr>
          <w:rFonts w:ascii="Century Gothic" w:hAnsi="Century Gothic" w:cs="Arial"/>
          <w:color w:val="000000" w:themeColor="text1"/>
        </w:rPr>
      </w:pPr>
      <w:r w:rsidRPr="00EA1835">
        <w:rPr>
          <w:rFonts w:ascii="Century Gothic" w:hAnsi="Century Gothic" w:cs="Arial"/>
          <w:color w:val="000000" w:themeColor="text1"/>
        </w:rPr>
        <w:t xml:space="preserve">Qty </w:t>
      </w:r>
      <w:r w:rsidR="00CD5AFB" w:rsidRPr="00EA1835">
        <w:rPr>
          <w:rFonts w:ascii="Century Gothic" w:hAnsi="Century Gothic" w:cs="Arial"/>
          <w:color w:val="000000" w:themeColor="text1"/>
        </w:rPr>
        <w:t>2</w:t>
      </w:r>
      <w:r w:rsidRPr="00EA1835">
        <w:rPr>
          <w:rFonts w:ascii="Century Gothic" w:hAnsi="Century Gothic" w:cs="Arial"/>
          <w:color w:val="000000" w:themeColor="text1"/>
        </w:rPr>
        <w:t xml:space="preserve"> – Wireless Antenna</w:t>
      </w:r>
    </w:p>
    <w:p w:rsidR="004D66A6" w:rsidRPr="00EA1835" w:rsidRDefault="004D66A6" w:rsidP="004D66A6">
      <w:pPr>
        <w:autoSpaceDE w:val="0"/>
        <w:autoSpaceDN w:val="0"/>
        <w:adjustRightInd w:val="0"/>
        <w:ind w:left="720"/>
        <w:jc w:val="left"/>
        <w:rPr>
          <w:rFonts w:ascii="Century Gothic" w:hAnsi="Century Gothic" w:cs="Arial"/>
          <w:color w:val="000000" w:themeColor="text1"/>
        </w:rPr>
      </w:pPr>
      <w:r w:rsidRPr="00EA1835">
        <w:rPr>
          <w:rFonts w:ascii="Century Gothic" w:hAnsi="Century Gothic" w:cs="Arial"/>
          <w:color w:val="000000" w:themeColor="text1"/>
        </w:rPr>
        <w:t>(See Appendix</w:t>
      </w:r>
      <w:r w:rsidR="00CD5AFB" w:rsidRPr="00EA1835">
        <w:rPr>
          <w:rFonts w:ascii="Century Gothic" w:hAnsi="Century Gothic" w:cs="Arial"/>
          <w:color w:val="000000" w:themeColor="text1"/>
        </w:rPr>
        <w:t xml:space="preserve"> G</w:t>
      </w:r>
      <w:r w:rsidRPr="00EA1835">
        <w:rPr>
          <w:rFonts w:ascii="Century Gothic" w:hAnsi="Century Gothic" w:cs="Arial"/>
          <w:color w:val="000000" w:themeColor="text1"/>
        </w:rPr>
        <w:t xml:space="preserve"> – Wireless Antenna Specs)</w:t>
      </w:r>
    </w:p>
    <w:p w:rsidR="004D66A6" w:rsidRPr="00EA1835" w:rsidRDefault="004D66A6" w:rsidP="004D66A6">
      <w:pPr>
        <w:autoSpaceDE w:val="0"/>
        <w:autoSpaceDN w:val="0"/>
        <w:adjustRightInd w:val="0"/>
        <w:ind w:left="720"/>
        <w:jc w:val="left"/>
        <w:rPr>
          <w:rFonts w:ascii="Century Gothic" w:hAnsi="Century Gothic" w:cs="Arial"/>
          <w:color w:val="000000" w:themeColor="text1"/>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w:t>
      </w:r>
      <w:r w:rsidR="00CD5AFB">
        <w:rPr>
          <w:rFonts w:ascii="Century Gothic" w:hAnsi="Century Gothic" w:cs="Arial"/>
        </w:rPr>
        <w:t>2</w:t>
      </w:r>
      <w:r w:rsidRPr="004D66A6">
        <w:rPr>
          <w:rFonts w:ascii="Century Gothic" w:hAnsi="Century Gothic" w:cs="Arial"/>
        </w:rPr>
        <w:t>– Coaxial Wireless Antenna Cables</w:t>
      </w:r>
    </w:p>
    <w:p w:rsid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(See Appendix </w:t>
      </w:r>
      <w:r w:rsidR="00CD5AFB">
        <w:rPr>
          <w:rFonts w:ascii="Century Gothic" w:hAnsi="Century Gothic" w:cs="Arial"/>
        </w:rPr>
        <w:t>H</w:t>
      </w:r>
      <w:r w:rsidRPr="004D66A6">
        <w:rPr>
          <w:rFonts w:ascii="Century Gothic" w:hAnsi="Century Gothic" w:cs="Arial"/>
        </w:rPr>
        <w:t xml:space="preserve">– </w:t>
      </w:r>
      <w:r w:rsidR="00CD5AFB" w:rsidRPr="004D66A6">
        <w:rPr>
          <w:rFonts w:ascii="Century Gothic" w:hAnsi="Century Gothic" w:cs="Arial"/>
        </w:rPr>
        <w:t>Coaxia</w:t>
      </w:r>
      <w:r w:rsidR="00CD5AFB">
        <w:rPr>
          <w:rFonts w:ascii="Century Gothic" w:hAnsi="Century Gothic" w:cs="Arial"/>
        </w:rPr>
        <w:t xml:space="preserve">l </w:t>
      </w:r>
      <w:r w:rsidRPr="004D66A6">
        <w:rPr>
          <w:rFonts w:ascii="Century Gothic" w:hAnsi="Century Gothic" w:cs="Arial"/>
        </w:rPr>
        <w:t xml:space="preserve">Wireless Antenna Specs) </w:t>
      </w:r>
    </w:p>
    <w:p w:rsidR="00CD5AFB" w:rsidRDefault="00CD5AFB" w:rsidP="004D66A6">
      <w:pPr>
        <w:autoSpaceDE w:val="0"/>
        <w:autoSpaceDN w:val="0"/>
        <w:adjustRightInd w:val="0"/>
        <w:ind w:left="720"/>
        <w:jc w:val="left"/>
        <w:rPr>
          <w:rFonts w:ascii="Century Gothic" w:hAnsi="Century Gothic" w:cs="Arial"/>
        </w:rPr>
      </w:pPr>
    </w:p>
    <w:p w:rsidR="00CD5AFB" w:rsidRPr="00A83935" w:rsidRDefault="00CD5AFB" w:rsidP="004D66A6">
      <w:pPr>
        <w:autoSpaceDE w:val="0"/>
        <w:autoSpaceDN w:val="0"/>
        <w:adjustRightInd w:val="0"/>
        <w:ind w:left="720"/>
        <w:jc w:val="left"/>
        <w:rPr>
          <w:rFonts w:ascii="Century Gothic" w:hAnsi="Century Gothic" w:cs="Arial"/>
          <w:color w:val="000000" w:themeColor="text1"/>
        </w:rPr>
      </w:pPr>
      <w:r w:rsidRPr="00A83935">
        <w:rPr>
          <w:rFonts w:ascii="Century Gothic" w:hAnsi="Century Gothic" w:cs="Arial"/>
          <w:color w:val="000000" w:themeColor="text1"/>
        </w:rPr>
        <w:t>Qty 1 – Wireless Radio Cabinet</w:t>
      </w:r>
    </w:p>
    <w:p w:rsidR="00CD5AFB" w:rsidRPr="00A83935" w:rsidRDefault="00CD5AFB" w:rsidP="004D66A6">
      <w:pPr>
        <w:autoSpaceDE w:val="0"/>
        <w:autoSpaceDN w:val="0"/>
        <w:adjustRightInd w:val="0"/>
        <w:ind w:left="720"/>
        <w:jc w:val="left"/>
        <w:rPr>
          <w:rFonts w:ascii="Century Gothic" w:hAnsi="Century Gothic" w:cs="Arial"/>
          <w:color w:val="000000" w:themeColor="text1"/>
        </w:rPr>
      </w:pPr>
      <w:r w:rsidRPr="00A83935">
        <w:rPr>
          <w:rFonts w:ascii="Century Gothic" w:hAnsi="Century Gothic" w:cs="Arial"/>
          <w:color w:val="000000" w:themeColor="text1"/>
        </w:rPr>
        <w:t>(See Appendix I – Wireless Radio Cabinet Specs)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1- RGS and EMT Conduit </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 J - Conduit Specs)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Qty 1 - Miscellaneous Electrical Hardware</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 K - electrical boxes, conduit hangers, compression fittings, wire nuts, fire stop material, J-Hooks)</w:t>
      </w:r>
    </w:p>
    <w:p w:rsidR="004D66A6" w:rsidRPr="004D66A6" w:rsidRDefault="004D66A6" w:rsidP="004D66A6">
      <w:pPr>
        <w:autoSpaceDE w:val="0"/>
        <w:autoSpaceDN w:val="0"/>
        <w:adjustRightInd w:val="0"/>
        <w:jc w:val="left"/>
        <w:rPr>
          <w:rFonts w:ascii="Century Gothic" w:hAnsi="Century Gothic" w:cs="Arial"/>
        </w:rPr>
      </w:pPr>
    </w:p>
    <w:p w:rsidR="005C78E3" w:rsidRDefault="004D66A6" w:rsidP="004D66A6">
      <w:pPr>
        <w:autoSpaceDE w:val="0"/>
        <w:autoSpaceDN w:val="0"/>
        <w:adjustRightInd w:val="0"/>
        <w:jc w:val="left"/>
        <w:rPr>
          <w:rFonts w:ascii="Century Gothic" w:hAnsi="Century Gothic" w:cs="Arial"/>
        </w:rPr>
      </w:pPr>
      <w:r w:rsidRPr="004D66A6">
        <w:rPr>
          <w:rFonts w:ascii="Century Gothic" w:hAnsi="Century Gothic" w:cs="Arial"/>
        </w:rPr>
        <w:t>All miscellaneous electrical hardware will be provided by Unity Electric.</w:t>
      </w:r>
    </w:p>
    <w:p w:rsidR="004D66A6" w:rsidRPr="00A21EC0" w:rsidRDefault="004D66A6" w:rsidP="004D66A6">
      <w:pPr>
        <w:autoSpaceDE w:val="0"/>
        <w:autoSpaceDN w:val="0"/>
        <w:adjustRightInd w:val="0"/>
        <w:jc w:val="left"/>
        <w:rPr>
          <w:rFonts w:ascii="Century Gothic" w:hAnsi="Century Gothic" w:cs="Arial"/>
        </w:rPr>
      </w:pPr>
    </w:p>
    <w:p w:rsidR="003F5551" w:rsidRPr="00A21EC0" w:rsidRDefault="005A3B0D" w:rsidP="00097AAF">
      <w:pPr>
        <w:pStyle w:val="Heading1"/>
        <w:rPr>
          <w:rFonts w:ascii="Century Gothic" w:hAnsi="Century Gothic"/>
        </w:rPr>
      </w:pPr>
      <w:bookmarkStart w:id="44" w:name="_Toc57787912"/>
      <w:bookmarkStart w:id="45" w:name="_Toc68083340"/>
      <w:bookmarkStart w:id="46" w:name="_Toc239175736"/>
      <w:r w:rsidRPr="00A21EC0">
        <w:rPr>
          <w:rFonts w:ascii="Century Gothic" w:hAnsi="Century Gothic"/>
        </w:rPr>
        <w:t>Prerequisites</w:t>
      </w:r>
      <w:bookmarkEnd w:id="44"/>
      <w:bookmarkEnd w:id="45"/>
      <w:bookmarkEnd w:id="46"/>
    </w:p>
    <w:p w:rsidR="003F5551" w:rsidRPr="00A21EC0" w:rsidRDefault="003F5551">
      <w:pPr>
        <w:pStyle w:val="BodyText"/>
        <w:rPr>
          <w:rFonts w:ascii="Century Gothic" w:hAnsi="Century Gothic"/>
          <w:lang w:val="en-US"/>
        </w:rPr>
      </w:pPr>
    </w:p>
    <w:p w:rsidR="00BA3876" w:rsidRPr="00A21EC0" w:rsidRDefault="00BA3876" w:rsidP="00EB45FC">
      <w:pPr>
        <w:jc w:val="left"/>
        <w:rPr>
          <w:rFonts w:ascii="Century Gothic" w:hAnsi="Century Gothic" w:cs="Arial"/>
        </w:rPr>
      </w:pPr>
      <w:bookmarkStart w:id="47" w:name="_Toc57787913"/>
      <w:bookmarkStart w:id="48" w:name="_Toc68083341"/>
      <w:r w:rsidRPr="00A21EC0">
        <w:rPr>
          <w:rFonts w:ascii="Century Gothic" w:hAnsi="Century Gothic" w:cs="Arial"/>
        </w:rPr>
        <w:t>In order for this TAA to be undertaken, the following change requests must be approved prior to the start of any work.</w:t>
      </w:r>
    </w:p>
    <w:p w:rsidR="00BA3876" w:rsidRPr="00A21EC0" w:rsidRDefault="00BA3876" w:rsidP="00EB45FC">
      <w:pPr>
        <w:jc w:val="left"/>
        <w:rPr>
          <w:rFonts w:ascii="Century Gothic" w:hAnsi="Century Gothic" w:cs="Arial"/>
        </w:rPr>
      </w:pPr>
    </w:p>
    <w:p w:rsidR="007B2974" w:rsidRPr="00A21EC0" w:rsidRDefault="007B2974" w:rsidP="00EB45FC">
      <w:pPr>
        <w:jc w:val="left"/>
        <w:rPr>
          <w:rFonts w:ascii="Century Gothic" w:hAnsi="Century Gothic" w:cs="Arial"/>
          <w:b/>
        </w:rPr>
      </w:pPr>
      <w:r w:rsidRPr="00A21EC0">
        <w:rPr>
          <w:rFonts w:ascii="Century Gothic" w:hAnsi="Century Gothic" w:cs="Arial"/>
          <w:b/>
        </w:rPr>
        <w:t xml:space="preserve">PA Change Request </w:t>
      </w:r>
      <w:r w:rsidR="00BA3876" w:rsidRPr="00A21EC0">
        <w:rPr>
          <w:rFonts w:ascii="Century Gothic" w:hAnsi="Century Gothic" w:cs="Arial"/>
          <w:b/>
        </w:rPr>
        <w:t xml:space="preserve">Approval </w:t>
      </w:r>
      <w:r w:rsidRPr="00A21EC0">
        <w:rPr>
          <w:rFonts w:ascii="Century Gothic" w:hAnsi="Century Gothic" w:cs="Arial"/>
          <w:b/>
        </w:rPr>
        <w:t>Prerequisites:</w:t>
      </w:r>
    </w:p>
    <w:p w:rsidR="007B2974" w:rsidRPr="00A21EC0" w:rsidRDefault="007B2974" w:rsidP="00EB45FC">
      <w:pPr>
        <w:jc w:val="left"/>
        <w:rPr>
          <w:rFonts w:ascii="Century Gothic" w:hAnsi="Century Gothic" w:cs="Arial"/>
        </w:rPr>
      </w:pPr>
    </w:p>
    <w:p w:rsidR="007F0FF3" w:rsidRDefault="007F0FF3" w:rsidP="007F0FF3">
      <w:pPr>
        <w:numPr>
          <w:ilvl w:val="0"/>
          <w:numId w:val="13"/>
        </w:numPr>
        <w:jc w:val="left"/>
        <w:rPr>
          <w:rFonts w:ascii="Century Gothic" w:hAnsi="Century Gothic" w:cs="Arial"/>
        </w:rPr>
      </w:pPr>
      <w:r w:rsidRPr="00242F06">
        <w:rPr>
          <w:rFonts w:ascii="Century Gothic" w:hAnsi="Century Gothic" w:cs="Arial"/>
        </w:rPr>
        <w:t xml:space="preserve">Approval of Change Request </w:t>
      </w:r>
      <w:r w:rsidRPr="00242F06">
        <w:rPr>
          <w:rFonts w:ascii="Century Gothic" w:hAnsi="Century Gothic" w:cs="Arial"/>
          <w:b/>
        </w:rPr>
        <w:t>C1</w:t>
      </w:r>
      <w:r>
        <w:rPr>
          <w:rFonts w:ascii="Century Gothic" w:hAnsi="Century Gothic" w:cs="Arial"/>
          <w:b/>
        </w:rPr>
        <w:t>3017</w:t>
      </w:r>
      <w:r w:rsidRPr="00242F06">
        <w:rPr>
          <w:rFonts w:ascii="Century Gothic" w:hAnsi="Century Gothic" w:cs="Arial"/>
          <w:b/>
        </w:rPr>
        <w:t>-00</w:t>
      </w:r>
      <w:r>
        <w:rPr>
          <w:rFonts w:ascii="Century Gothic" w:hAnsi="Century Gothic" w:cs="Arial"/>
          <w:b/>
        </w:rPr>
        <w:t>0</w:t>
      </w:r>
      <w:r w:rsidR="00D107E8">
        <w:rPr>
          <w:rFonts w:ascii="Century Gothic" w:hAnsi="Century Gothic" w:cs="Arial"/>
          <w:b/>
        </w:rPr>
        <w:t>6A</w:t>
      </w:r>
      <w:r w:rsidRPr="00242F06">
        <w:rPr>
          <w:rFonts w:ascii="Century Gothic" w:hAnsi="Century Gothic" w:cs="Arial"/>
        </w:rPr>
        <w:t xml:space="preserve"> to amend the scope of the project to include</w:t>
      </w:r>
      <w:r>
        <w:rPr>
          <w:rFonts w:ascii="Century Gothic" w:hAnsi="Century Gothic" w:cs="Arial"/>
        </w:rPr>
        <w:t xml:space="preserve"> the development of architectural background drawings in AutoCAD.  In order to produce the aforementioned sets the following tasks were performed: coordination of access to the site and proposed work areas, </w:t>
      </w:r>
      <w:r w:rsidR="00A15B8F">
        <w:rPr>
          <w:rFonts w:ascii="Century Gothic" w:hAnsi="Century Gothic" w:cs="Arial"/>
        </w:rPr>
        <w:t>investigation into the availability of existing architectural / engineering drawings, drafting of architectural plans in AutoCAD, and surveying to verify accuracy of the architectural backgrounds.</w:t>
      </w:r>
    </w:p>
    <w:p w:rsidR="007F0FF3" w:rsidRDefault="007F0FF3" w:rsidP="007F0FF3">
      <w:pPr>
        <w:ind w:left="720"/>
        <w:jc w:val="left"/>
        <w:rPr>
          <w:rFonts w:ascii="Century Gothic" w:hAnsi="Century Gothic" w:cs="Arial"/>
        </w:rPr>
      </w:pPr>
    </w:p>
    <w:p w:rsidR="007D0D3D" w:rsidRDefault="007D0D3D" w:rsidP="007D0D3D">
      <w:pPr>
        <w:numPr>
          <w:ilvl w:val="0"/>
          <w:numId w:val="13"/>
        </w:numPr>
        <w:jc w:val="left"/>
        <w:rPr>
          <w:rFonts w:ascii="Century Gothic" w:hAnsi="Century Gothic" w:cs="Arial"/>
        </w:rPr>
      </w:pPr>
      <w:r w:rsidRPr="00242F06">
        <w:rPr>
          <w:rFonts w:ascii="Century Gothic" w:hAnsi="Century Gothic" w:cs="Arial"/>
        </w:rPr>
        <w:lastRenderedPageBreak/>
        <w:t xml:space="preserve">Approval of Change Request </w:t>
      </w:r>
      <w:r w:rsidRPr="00242F06">
        <w:rPr>
          <w:rFonts w:ascii="Century Gothic" w:hAnsi="Century Gothic" w:cs="Arial"/>
          <w:b/>
        </w:rPr>
        <w:t>C1</w:t>
      </w:r>
      <w:r>
        <w:rPr>
          <w:rFonts w:ascii="Century Gothic" w:hAnsi="Century Gothic" w:cs="Arial"/>
          <w:b/>
        </w:rPr>
        <w:t>3017</w:t>
      </w:r>
      <w:r w:rsidRPr="00242F06">
        <w:rPr>
          <w:rFonts w:ascii="Century Gothic" w:hAnsi="Century Gothic" w:cs="Arial"/>
          <w:b/>
        </w:rPr>
        <w:t>-00</w:t>
      </w:r>
      <w:r>
        <w:rPr>
          <w:rFonts w:ascii="Century Gothic" w:hAnsi="Century Gothic" w:cs="Arial"/>
          <w:b/>
        </w:rPr>
        <w:t>0</w:t>
      </w:r>
      <w:r w:rsidR="00D107E8">
        <w:rPr>
          <w:rFonts w:ascii="Century Gothic" w:hAnsi="Century Gothic" w:cs="Arial"/>
          <w:b/>
        </w:rPr>
        <w:t>6</w:t>
      </w:r>
      <w:r>
        <w:rPr>
          <w:rFonts w:ascii="Century Gothic" w:hAnsi="Century Gothic" w:cs="Arial"/>
          <w:b/>
        </w:rPr>
        <w:t>B</w:t>
      </w:r>
      <w:r w:rsidRPr="00242F06">
        <w:rPr>
          <w:rFonts w:ascii="Century Gothic" w:hAnsi="Century Gothic" w:cs="Arial"/>
        </w:rPr>
        <w:t xml:space="preserve"> to amend the scope of the project to include</w:t>
      </w:r>
      <w:r>
        <w:rPr>
          <w:rFonts w:ascii="Century Gothic" w:hAnsi="Century Gothic" w:cs="Arial"/>
        </w:rPr>
        <w:t xml:space="preserve"> the development </w:t>
      </w:r>
      <w:r w:rsidR="00506A69">
        <w:rPr>
          <w:rFonts w:ascii="Century Gothic" w:hAnsi="Century Gothic" w:cs="Arial"/>
        </w:rPr>
        <w:t xml:space="preserve">and installation of a wireless mesh network.  In order to accomplish this goal the following tasks were performed: design of wireless mesh network, validation of wireless network by conducting an exhaustive wireless survey, development and specification of specialty equipment and enclosures, production of construction documents, purchasing and installation of specialty equipment and enclosures, </w:t>
      </w:r>
      <w:r>
        <w:rPr>
          <w:rFonts w:ascii="Century Gothic" w:hAnsi="Century Gothic" w:cs="Arial"/>
        </w:rPr>
        <w:t>and</w:t>
      </w:r>
      <w:r w:rsidR="00506A69">
        <w:rPr>
          <w:rFonts w:ascii="Century Gothic" w:hAnsi="Century Gothic" w:cs="Arial"/>
        </w:rPr>
        <w:t xml:space="preserve"> the performing of</w:t>
      </w:r>
      <w:r>
        <w:rPr>
          <w:rFonts w:ascii="Century Gothic" w:hAnsi="Century Gothic" w:cs="Arial"/>
        </w:rPr>
        <w:t xml:space="preserve"> required additional </w:t>
      </w:r>
      <w:r w:rsidR="00D13065">
        <w:rPr>
          <w:rFonts w:ascii="Century Gothic" w:hAnsi="Century Gothic" w:cs="Arial"/>
        </w:rPr>
        <w:t xml:space="preserve">programming, </w:t>
      </w:r>
      <w:r>
        <w:rPr>
          <w:rFonts w:ascii="Century Gothic" w:hAnsi="Century Gothic" w:cs="Arial"/>
        </w:rPr>
        <w:t>testing</w:t>
      </w:r>
      <w:r w:rsidR="00D13065">
        <w:rPr>
          <w:rFonts w:ascii="Century Gothic" w:hAnsi="Century Gothic" w:cs="Arial"/>
        </w:rPr>
        <w:t>,</w:t>
      </w:r>
      <w:r>
        <w:rPr>
          <w:rFonts w:ascii="Century Gothic" w:hAnsi="Century Gothic" w:cs="Arial"/>
        </w:rPr>
        <w:t xml:space="preserve"> and configuration.</w:t>
      </w:r>
    </w:p>
    <w:p w:rsidR="007B2974" w:rsidRPr="00A21EC0" w:rsidRDefault="007B2974" w:rsidP="00EB45FC">
      <w:pPr>
        <w:jc w:val="left"/>
        <w:rPr>
          <w:rFonts w:ascii="Century Gothic" w:hAnsi="Century Gothic" w:cs="Arial"/>
        </w:rPr>
      </w:pPr>
    </w:p>
    <w:p w:rsidR="00BA3876" w:rsidRPr="00A21EC0" w:rsidRDefault="00BA3876" w:rsidP="00BA3876">
      <w:pPr>
        <w:jc w:val="left"/>
        <w:rPr>
          <w:rFonts w:ascii="Century Gothic" w:hAnsi="Century Gothic" w:cs="Arial"/>
        </w:rPr>
      </w:pPr>
      <w:r w:rsidRPr="00A21EC0">
        <w:rPr>
          <w:rFonts w:ascii="Century Gothic" w:hAnsi="Century Gothic" w:cs="Arial"/>
        </w:rPr>
        <w:t>The following is a breakdown of the other prerequisites that will need to be completed prior to the start of any work.</w:t>
      </w:r>
    </w:p>
    <w:p w:rsidR="00EB45FC" w:rsidRPr="00A21EC0" w:rsidRDefault="00EB45FC" w:rsidP="00EB45FC">
      <w:pPr>
        <w:jc w:val="left"/>
        <w:rPr>
          <w:rFonts w:ascii="Century Gothic" w:hAnsi="Century Gothic" w:cs="Arial"/>
        </w:rPr>
      </w:pPr>
    </w:p>
    <w:p w:rsidR="00EB45FC" w:rsidRPr="00A21EC0" w:rsidRDefault="00EB45FC" w:rsidP="00EB45FC">
      <w:pPr>
        <w:jc w:val="left"/>
        <w:rPr>
          <w:rFonts w:ascii="Century Gothic" w:hAnsi="Century Gothic" w:cs="Arial"/>
          <w:b/>
        </w:rPr>
      </w:pPr>
      <w:r w:rsidRPr="00A21EC0">
        <w:rPr>
          <w:rFonts w:ascii="Century Gothic" w:hAnsi="Century Gothic" w:cs="Arial"/>
          <w:b/>
        </w:rPr>
        <w:t>Engineering Review and Drawings:</w:t>
      </w:r>
    </w:p>
    <w:p w:rsidR="00EB45FC" w:rsidRPr="00A21EC0" w:rsidRDefault="00EB45FC" w:rsidP="00EB45FC">
      <w:pPr>
        <w:jc w:val="left"/>
        <w:rPr>
          <w:rFonts w:ascii="Century Gothic" w:hAnsi="Century Gothic" w:cs="Arial"/>
        </w:rPr>
      </w:pPr>
    </w:p>
    <w:p w:rsidR="00AB709F" w:rsidRPr="009B4161" w:rsidRDefault="00AB709F" w:rsidP="00AB709F">
      <w:pPr>
        <w:jc w:val="left"/>
        <w:rPr>
          <w:rFonts w:ascii="Century Gothic" w:hAnsi="Century Gothic" w:cs="Arial"/>
        </w:rPr>
      </w:pPr>
      <w:r w:rsidRPr="009B4161">
        <w:rPr>
          <w:rFonts w:ascii="Century Gothic" w:hAnsi="Century Gothic" w:cs="Arial"/>
        </w:rPr>
        <w:t>Genergy will arrange for all drawings to be reviewed by AG Consulting Engineering, a NYS Licensed Professional Engineering Firm.  The results of the review will be submitted to the PANYNJ for comments.   Any alterations or additions will be incorporated into the drawing set and all drawings will be stamped and signed by AG Consulting Engineering. The engineering services provided will include:</w:t>
      </w:r>
    </w:p>
    <w:p w:rsidR="00AB709F" w:rsidRPr="009B4161" w:rsidRDefault="00AB709F" w:rsidP="00AB709F">
      <w:pPr>
        <w:jc w:val="left"/>
        <w:rPr>
          <w:rFonts w:ascii="Century Gothic" w:hAnsi="Century Gothic" w:cs="Arial"/>
        </w:rPr>
      </w:pPr>
    </w:p>
    <w:p w:rsidR="00AB709F" w:rsidRPr="009B4161" w:rsidRDefault="00AB709F" w:rsidP="00AB709F">
      <w:pPr>
        <w:numPr>
          <w:ilvl w:val="0"/>
          <w:numId w:val="33"/>
        </w:numPr>
        <w:jc w:val="left"/>
        <w:rPr>
          <w:rFonts w:ascii="Century Gothic" w:hAnsi="Century Gothic" w:cs="Arial"/>
        </w:rPr>
      </w:pPr>
      <w:r w:rsidRPr="009B4161">
        <w:rPr>
          <w:rFonts w:ascii="Century Gothic" w:hAnsi="Century Gothic" w:cs="Arial"/>
        </w:rPr>
        <w:t xml:space="preserve">Building walk through to survey the existing conditions and to verify design information (meter numbers, network connections, room details, etc.)  </w:t>
      </w:r>
    </w:p>
    <w:p w:rsidR="00AB709F" w:rsidRPr="009B4161" w:rsidRDefault="00AB709F" w:rsidP="00AB709F">
      <w:pPr>
        <w:numPr>
          <w:ilvl w:val="0"/>
          <w:numId w:val="33"/>
        </w:numPr>
        <w:jc w:val="left"/>
        <w:rPr>
          <w:rFonts w:ascii="Century Gothic" w:hAnsi="Century Gothic" w:cs="Arial"/>
        </w:rPr>
      </w:pPr>
      <w:r w:rsidRPr="009B4161">
        <w:rPr>
          <w:rFonts w:ascii="Century Gothic" w:hAnsi="Century Gothic" w:cs="Arial"/>
        </w:rPr>
        <w:t xml:space="preserve">Development of a single-line diagram identifying the location of all meters and </w:t>
      </w:r>
      <w:r w:rsidR="00297B59">
        <w:rPr>
          <w:rFonts w:ascii="Century Gothic" w:hAnsi="Century Gothic" w:cs="Arial"/>
        </w:rPr>
        <w:t>equipment.</w:t>
      </w:r>
    </w:p>
    <w:p w:rsidR="00AB709F" w:rsidRPr="009B4161" w:rsidRDefault="00AB709F" w:rsidP="00AB709F">
      <w:pPr>
        <w:numPr>
          <w:ilvl w:val="0"/>
          <w:numId w:val="33"/>
        </w:numPr>
        <w:jc w:val="left"/>
        <w:rPr>
          <w:rFonts w:ascii="Century Gothic" w:hAnsi="Century Gothic" w:cs="Arial"/>
        </w:rPr>
      </w:pPr>
      <w:r w:rsidRPr="009B4161">
        <w:rPr>
          <w:rFonts w:ascii="Century Gothic" w:hAnsi="Century Gothic" w:cs="Arial"/>
        </w:rPr>
        <w:t>Preparation of floor plan drawings showing the proposed installation details for the new meters in each location.</w:t>
      </w:r>
    </w:p>
    <w:p w:rsidR="00AB709F" w:rsidRPr="009B4161" w:rsidRDefault="008413DF" w:rsidP="00AB709F">
      <w:pPr>
        <w:numPr>
          <w:ilvl w:val="0"/>
          <w:numId w:val="33"/>
        </w:numPr>
        <w:jc w:val="left"/>
        <w:rPr>
          <w:rFonts w:ascii="Century Gothic" w:hAnsi="Century Gothic" w:cs="Arial"/>
        </w:rPr>
      </w:pPr>
      <w:r>
        <w:rPr>
          <w:rFonts w:ascii="Century Gothic" w:hAnsi="Century Gothic" w:cs="Arial"/>
        </w:rPr>
        <w:t>Production of</w:t>
      </w:r>
      <w:r w:rsidR="00AB709F" w:rsidRPr="009B4161">
        <w:rPr>
          <w:rFonts w:ascii="Century Gothic" w:hAnsi="Century Gothic" w:cs="Arial"/>
        </w:rPr>
        <w:t xml:space="preserve"> sets of signed and sealed drawings plus workplan and TAA documents will be submitted to the PANYNJ for final review and approval.</w:t>
      </w:r>
    </w:p>
    <w:p w:rsidR="00AB709F" w:rsidRPr="009B4161" w:rsidRDefault="002F0243" w:rsidP="00AB709F">
      <w:pPr>
        <w:numPr>
          <w:ilvl w:val="0"/>
          <w:numId w:val="33"/>
        </w:numPr>
        <w:jc w:val="left"/>
        <w:rPr>
          <w:rFonts w:ascii="Century Gothic" w:hAnsi="Century Gothic" w:cs="Arial"/>
        </w:rPr>
      </w:pPr>
      <w:r>
        <w:rPr>
          <w:rFonts w:ascii="Century Gothic" w:hAnsi="Century Gothic" w:cs="Arial"/>
        </w:rPr>
        <w:t>Walk-thru to</w:t>
      </w:r>
      <w:r w:rsidR="00AB709F" w:rsidRPr="009B4161">
        <w:rPr>
          <w:rFonts w:ascii="Century Gothic" w:hAnsi="Century Gothic" w:cs="Arial"/>
        </w:rPr>
        <w:t xml:space="preserve"> be performed to punch-list list work progress during construction.</w:t>
      </w:r>
    </w:p>
    <w:p w:rsidR="00AB709F" w:rsidRPr="009B4161" w:rsidRDefault="00AB709F" w:rsidP="00AB709F">
      <w:pPr>
        <w:numPr>
          <w:ilvl w:val="0"/>
          <w:numId w:val="33"/>
        </w:numPr>
        <w:jc w:val="left"/>
        <w:rPr>
          <w:rFonts w:ascii="Century Gothic" w:hAnsi="Century Gothic" w:cs="Arial"/>
        </w:rPr>
      </w:pPr>
      <w:r w:rsidRPr="009B4161">
        <w:rPr>
          <w:rFonts w:ascii="Century Gothic" w:hAnsi="Century Gothic" w:cs="Arial"/>
        </w:rPr>
        <w:t>Attendance by the engineer of record at the PANYNJ pre-construction &amp; post-construction meetings.</w:t>
      </w:r>
    </w:p>
    <w:p w:rsidR="00EB45FC" w:rsidRPr="00A21EC0" w:rsidRDefault="00EB45FC" w:rsidP="00EB45FC">
      <w:pPr>
        <w:jc w:val="left"/>
        <w:rPr>
          <w:rFonts w:ascii="Century Gothic" w:hAnsi="Century Gothic" w:cs="Arial"/>
        </w:rPr>
      </w:pPr>
    </w:p>
    <w:p w:rsidR="00EB45FC" w:rsidRPr="00A21EC0" w:rsidRDefault="00162B25" w:rsidP="00EB45FC">
      <w:pPr>
        <w:jc w:val="left"/>
        <w:rPr>
          <w:rFonts w:ascii="Century Gothic" w:hAnsi="Century Gothic" w:cs="Arial"/>
        </w:rPr>
      </w:pPr>
      <w:r w:rsidRPr="00A21EC0">
        <w:rPr>
          <w:rFonts w:ascii="Century Gothic" w:hAnsi="Century Gothic" w:cs="Arial"/>
        </w:rPr>
        <w:t xml:space="preserve">The items above will be undertaken </w:t>
      </w:r>
      <w:r w:rsidR="00EB45FC" w:rsidRPr="00A21EC0">
        <w:rPr>
          <w:rFonts w:ascii="Century Gothic" w:hAnsi="Century Gothic" w:cs="Arial"/>
        </w:rPr>
        <w:t xml:space="preserve">as shown in </w:t>
      </w:r>
      <w:r w:rsidR="003F5D76" w:rsidRPr="00A21EC0">
        <w:rPr>
          <w:rFonts w:ascii="Century Gothic" w:hAnsi="Century Gothic" w:cs="Arial"/>
        </w:rPr>
        <w:t xml:space="preserve">the </w:t>
      </w:r>
      <w:r w:rsidR="00C82408" w:rsidRPr="00A21EC0">
        <w:rPr>
          <w:rFonts w:ascii="Century Gothic" w:hAnsi="Century Gothic" w:cs="Arial"/>
        </w:rPr>
        <w:t xml:space="preserve">schedule in </w:t>
      </w:r>
      <w:r w:rsidR="00EB45FC" w:rsidRPr="00A21EC0">
        <w:rPr>
          <w:rFonts w:ascii="Century Gothic" w:hAnsi="Century Gothic" w:cs="Arial"/>
        </w:rPr>
        <w:t>A</w:t>
      </w:r>
      <w:r w:rsidRPr="00A21EC0">
        <w:rPr>
          <w:rFonts w:ascii="Century Gothic" w:hAnsi="Century Gothic" w:cs="Arial"/>
        </w:rPr>
        <w:t>ppendix B</w:t>
      </w:r>
      <w:r w:rsidR="00097AAF" w:rsidRPr="00A21EC0">
        <w:rPr>
          <w:rFonts w:ascii="Century Gothic" w:hAnsi="Century Gothic" w:cs="Arial"/>
        </w:rPr>
        <w:t>.</w:t>
      </w:r>
      <w:r w:rsidR="00EB45FC" w:rsidRPr="00A21EC0">
        <w:rPr>
          <w:rFonts w:ascii="Century Gothic" w:hAnsi="Century Gothic" w:cs="Arial"/>
        </w:rPr>
        <w:t xml:space="preserve"> </w:t>
      </w:r>
    </w:p>
    <w:p w:rsidR="00097AAF" w:rsidRPr="00A21EC0" w:rsidRDefault="00097AAF" w:rsidP="00EB45FC">
      <w:pPr>
        <w:jc w:val="left"/>
        <w:rPr>
          <w:rFonts w:ascii="Century Gothic" w:hAnsi="Century Gothic" w:cs="Arial"/>
        </w:rPr>
      </w:pPr>
    </w:p>
    <w:p w:rsidR="00EB45FC" w:rsidRPr="00A21EC0" w:rsidRDefault="00162B25" w:rsidP="00EB45FC">
      <w:pPr>
        <w:jc w:val="left"/>
        <w:rPr>
          <w:rFonts w:ascii="Century Gothic" w:hAnsi="Century Gothic" w:cs="Arial"/>
        </w:rPr>
      </w:pPr>
      <w:r w:rsidRPr="00A21EC0">
        <w:rPr>
          <w:rFonts w:ascii="Century Gothic" w:hAnsi="Century Gothic" w:cs="Arial"/>
        </w:rPr>
        <w:t xml:space="preserve">The </w:t>
      </w:r>
      <w:r w:rsidR="00EB45FC" w:rsidRPr="00A21EC0">
        <w:rPr>
          <w:rFonts w:ascii="Century Gothic" w:hAnsi="Century Gothic" w:cs="Arial"/>
        </w:rPr>
        <w:t>PA require</w:t>
      </w:r>
      <w:r w:rsidRPr="00A21EC0">
        <w:rPr>
          <w:rFonts w:ascii="Century Gothic" w:hAnsi="Century Gothic" w:cs="Arial"/>
        </w:rPr>
        <w:t>s</w:t>
      </w:r>
      <w:r w:rsidR="00EB45FC" w:rsidRPr="00A21EC0">
        <w:rPr>
          <w:rFonts w:ascii="Century Gothic" w:hAnsi="Century Gothic" w:cs="Arial"/>
        </w:rPr>
        <w:t xml:space="preserve"> that the electrical closets and ceiling areas </w:t>
      </w:r>
      <w:r w:rsidRPr="00A21EC0">
        <w:rPr>
          <w:rFonts w:ascii="Century Gothic" w:hAnsi="Century Gothic" w:cs="Arial"/>
        </w:rPr>
        <w:t xml:space="preserve">above </w:t>
      </w:r>
      <w:r w:rsidR="003F5D76" w:rsidRPr="00A21EC0">
        <w:rPr>
          <w:rFonts w:ascii="Century Gothic" w:hAnsi="Century Gothic" w:cs="Arial"/>
        </w:rPr>
        <w:t xml:space="preserve">them </w:t>
      </w:r>
      <w:r w:rsidR="00D76449" w:rsidRPr="00A21EC0">
        <w:rPr>
          <w:rFonts w:ascii="Century Gothic" w:hAnsi="Century Gothic" w:cs="Arial"/>
        </w:rPr>
        <w:t>be</w:t>
      </w:r>
      <w:r w:rsidR="00EB45FC" w:rsidRPr="00A21EC0">
        <w:rPr>
          <w:rFonts w:ascii="Century Gothic" w:hAnsi="Century Gothic" w:cs="Arial"/>
        </w:rPr>
        <w:t xml:space="preserve"> free of any asbestos containing materials (ACM).  Upon </w:t>
      </w:r>
      <w:r w:rsidR="00515719" w:rsidRPr="00A21EC0">
        <w:rPr>
          <w:rFonts w:ascii="Century Gothic" w:hAnsi="Century Gothic" w:cs="Arial"/>
        </w:rPr>
        <w:t xml:space="preserve">an </w:t>
      </w:r>
      <w:r w:rsidR="00EB45FC" w:rsidRPr="00A21EC0">
        <w:rPr>
          <w:rFonts w:ascii="Century Gothic" w:hAnsi="Century Gothic" w:cs="Arial"/>
        </w:rPr>
        <w:t>initial walk</w:t>
      </w:r>
      <w:r w:rsidR="00F338C7" w:rsidRPr="00A21EC0">
        <w:rPr>
          <w:rFonts w:ascii="Century Gothic" w:hAnsi="Century Gothic" w:cs="Arial"/>
        </w:rPr>
        <w:t xml:space="preserve">-thru </w:t>
      </w:r>
      <w:r w:rsidR="00EB45FC" w:rsidRPr="00A21EC0">
        <w:rPr>
          <w:rFonts w:ascii="Century Gothic" w:hAnsi="Century Gothic" w:cs="Arial"/>
        </w:rPr>
        <w:t xml:space="preserve">of </w:t>
      </w:r>
      <w:r w:rsidR="00690D7C" w:rsidRPr="00A21EC0">
        <w:rPr>
          <w:rFonts w:ascii="Century Gothic" w:hAnsi="Century Gothic" w:cs="Arial"/>
        </w:rPr>
        <w:t xml:space="preserve">at </w:t>
      </w:r>
      <w:r w:rsidR="00F338C7" w:rsidRPr="00A21EC0">
        <w:rPr>
          <w:rFonts w:ascii="Century Gothic" w:hAnsi="Century Gothic" w:cs="Arial"/>
        </w:rPr>
        <w:t xml:space="preserve">Bldg </w:t>
      </w:r>
      <w:r w:rsidR="00ED29D7">
        <w:rPr>
          <w:rFonts w:ascii="Century Gothic" w:hAnsi="Century Gothic" w:cs="Arial"/>
        </w:rPr>
        <w:t>64</w:t>
      </w:r>
      <w:r w:rsidR="00B32FB4" w:rsidRPr="00A83935">
        <w:rPr>
          <w:rFonts w:ascii="Century Gothic" w:hAnsi="Century Gothic" w:cs="Arial"/>
          <w:color w:val="FF0000"/>
        </w:rPr>
        <w:t xml:space="preserve"> </w:t>
      </w:r>
      <w:r w:rsidR="00B32FB4" w:rsidRPr="00A21EC0">
        <w:rPr>
          <w:rFonts w:ascii="Century Gothic" w:hAnsi="Century Gothic" w:cs="Arial"/>
        </w:rPr>
        <w:t>(L</w:t>
      </w:r>
      <w:r w:rsidR="00FC3A56" w:rsidRPr="00A21EC0">
        <w:rPr>
          <w:rFonts w:ascii="Century Gothic" w:hAnsi="Century Gothic" w:cs="Arial"/>
        </w:rPr>
        <w:t>ighting V</w:t>
      </w:r>
      <w:r w:rsidR="00B32FB4" w:rsidRPr="00A21EC0">
        <w:rPr>
          <w:rFonts w:ascii="Century Gothic" w:hAnsi="Century Gothic" w:cs="Arial"/>
        </w:rPr>
        <w:t>ault</w:t>
      </w:r>
      <w:r w:rsidR="00FC3A56" w:rsidRPr="00A21EC0">
        <w:rPr>
          <w:rFonts w:ascii="Century Gothic" w:hAnsi="Century Gothic" w:cs="Arial"/>
        </w:rPr>
        <w:t xml:space="preserve"> </w:t>
      </w:r>
      <w:r w:rsidR="00A83935">
        <w:rPr>
          <w:rFonts w:ascii="Century Gothic" w:hAnsi="Century Gothic" w:cs="Arial"/>
        </w:rPr>
        <w:t>6</w:t>
      </w:r>
      <w:r w:rsidR="00FC3A56" w:rsidRPr="00A21EC0">
        <w:rPr>
          <w:rFonts w:ascii="Century Gothic" w:hAnsi="Century Gothic" w:cs="Arial"/>
        </w:rPr>
        <w:t>)</w:t>
      </w:r>
      <w:r w:rsidR="00F338C7" w:rsidRPr="00A21EC0">
        <w:rPr>
          <w:rFonts w:ascii="Century Gothic" w:hAnsi="Century Gothic" w:cs="Arial"/>
        </w:rPr>
        <w:t xml:space="preserve">, </w:t>
      </w:r>
      <w:r w:rsidR="00690D7C" w:rsidRPr="00A21EC0">
        <w:rPr>
          <w:rFonts w:ascii="Century Gothic" w:hAnsi="Century Gothic" w:cs="Arial"/>
        </w:rPr>
        <w:t xml:space="preserve">there does not appear to be any </w:t>
      </w:r>
      <w:r w:rsidR="00515719" w:rsidRPr="00A21EC0">
        <w:rPr>
          <w:rFonts w:ascii="Century Gothic" w:hAnsi="Century Gothic" w:cs="Arial"/>
        </w:rPr>
        <w:t xml:space="preserve">asbestos insulation </w:t>
      </w:r>
      <w:r w:rsidR="00690D7C" w:rsidRPr="00A21EC0">
        <w:rPr>
          <w:rFonts w:ascii="Century Gothic" w:hAnsi="Century Gothic" w:cs="Arial"/>
        </w:rPr>
        <w:t>present in the proposed work areas.</w:t>
      </w:r>
      <w:r w:rsidR="0087279B" w:rsidRPr="00A21EC0">
        <w:rPr>
          <w:rFonts w:ascii="Century Gothic" w:hAnsi="Century Gothic" w:cs="Arial"/>
        </w:rPr>
        <w:t xml:space="preserve"> </w:t>
      </w:r>
      <w:r w:rsidR="000B2FC1" w:rsidRPr="00A21EC0">
        <w:rPr>
          <w:rFonts w:ascii="Century Gothic" w:hAnsi="Century Gothic" w:cs="Arial"/>
        </w:rPr>
        <w:t xml:space="preserve">An asbestos inspection report </w:t>
      </w:r>
      <w:r w:rsidR="0087279B" w:rsidRPr="00A21EC0">
        <w:rPr>
          <w:rFonts w:ascii="Century Gothic" w:hAnsi="Century Gothic" w:cs="Arial"/>
        </w:rPr>
        <w:t>wil</w:t>
      </w:r>
      <w:r w:rsidR="00F338C7" w:rsidRPr="00A21EC0">
        <w:rPr>
          <w:rFonts w:ascii="Century Gothic" w:hAnsi="Century Gothic" w:cs="Arial"/>
        </w:rPr>
        <w:t>l be provided with the work</w:t>
      </w:r>
      <w:r w:rsidR="00B32FB4" w:rsidRPr="00A21EC0">
        <w:rPr>
          <w:rFonts w:ascii="Century Gothic" w:hAnsi="Century Gothic" w:cs="Arial"/>
        </w:rPr>
        <w:t xml:space="preserve"> </w:t>
      </w:r>
      <w:r w:rsidR="00F338C7" w:rsidRPr="00A21EC0">
        <w:rPr>
          <w:rFonts w:ascii="Century Gothic" w:hAnsi="Century Gothic" w:cs="Arial"/>
        </w:rPr>
        <w:t>plan along with a plan for asbestos abatement</w:t>
      </w:r>
      <w:r w:rsidR="000B2FC1" w:rsidRPr="00A21EC0">
        <w:rPr>
          <w:rFonts w:ascii="Century Gothic" w:hAnsi="Century Gothic" w:cs="Arial"/>
        </w:rPr>
        <w:t xml:space="preserve"> (if required)</w:t>
      </w:r>
      <w:r w:rsidR="00F338C7" w:rsidRPr="00A21EC0">
        <w:rPr>
          <w:rFonts w:ascii="Century Gothic" w:hAnsi="Century Gothic" w:cs="Arial"/>
        </w:rPr>
        <w:t>. All work areas are unpainted concrete block or poured concrete, so lead paint will not be an issue.</w:t>
      </w:r>
    </w:p>
    <w:p w:rsidR="00EB45FC" w:rsidRPr="00A21EC0" w:rsidRDefault="00EB45FC" w:rsidP="00EB45FC">
      <w:pPr>
        <w:jc w:val="left"/>
        <w:rPr>
          <w:rFonts w:ascii="Century Gothic" w:hAnsi="Century Gothic"/>
        </w:rPr>
      </w:pPr>
    </w:p>
    <w:p w:rsidR="00EB45FC" w:rsidRPr="00A21EC0" w:rsidRDefault="00EB45FC" w:rsidP="00EB45FC">
      <w:pPr>
        <w:jc w:val="left"/>
        <w:rPr>
          <w:rFonts w:ascii="Century Gothic" w:hAnsi="Century Gothic"/>
        </w:rPr>
      </w:pPr>
    </w:p>
    <w:p w:rsidR="00C82408" w:rsidRPr="00A21EC0" w:rsidRDefault="000A59A1" w:rsidP="00C82408">
      <w:pPr>
        <w:pStyle w:val="Heading1"/>
        <w:rPr>
          <w:rFonts w:ascii="Century Gothic" w:hAnsi="Century Gothic"/>
          <w:lang w:val="en-US"/>
        </w:rPr>
      </w:pPr>
      <w:bookmarkStart w:id="49" w:name="_Toc239175737"/>
      <w:r w:rsidRPr="00A21EC0">
        <w:rPr>
          <w:rFonts w:ascii="Century Gothic" w:hAnsi="Century Gothic"/>
          <w:lang w:val="en-US"/>
        </w:rPr>
        <w:t>Network T</w:t>
      </w:r>
      <w:r w:rsidR="007D0D3D">
        <w:rPr>
          <w:rFonts w:ascii="Century Gothic" w:hAnsi="Century Gothic"/>
          <w:lang w:val="en-US"/>
        </w:rPr>
        <w:t>opology</w:t>
      </w:r>
      <w:bookmarkEnd w:id="49"/>
    </w:p>
    <w:p w:rsidR="00C82408" w:rsidRPr="00A21EC0" w:rsidRDefault="00C82408" w:rsidP="00EB45FC">
      <w:pPr>
        <w:jc w:val="left"/>
        <w:rPr>
          <w:rFonts w:ascii="Century Gothic" w:hAnsi="Century Gothic"/>
        </w:rPr>
      </w:pPr>
    </w:p>
    <w:p w:rsidR="00CD5AFB" w:rsidRPr="009B4161" w:rsidRDefault="00CD5AFB" w:rsidP="00CD5AFB">
      <w:pPr>
        <w:jc w:val="left"/>
        <w:rPr>
          <w:rFonts w:ascii="Century Gothic" w:hAnsi="Century Gothic" w:cs="Arial"/>
        </w:rPr>
      </w:pPr>
      <w:r w:rsidRPr="009B4161">
        <w:rPr>
          <w:rFonts w:ascii="Century Gothic" w:hAnsi="Century Gothic" w:cs="Arial"/>
        </w:rPr>
        <w:t xml:space="preserve">A static network IP address is required for each electrical meter and </w:t>
      </w:r>
      <w:r w:rsidR="00A83935">
        <w:rPr>
          <w:rFonts w:ascii="Century Gothic" w:hAnsi="Century Gothic" w:cs="Arial"/>
        </w:rPr>
        <w:t>EMIC</w:t>
      </w:r>
      <w:r w:rsidRPr="009B4161">
        <w:rPr>
          <w:rFonts w:ascii="Century Gothic" w:hAnsi="Century Gothic" w:cs="Arial"/>
        </w:rPr>
        <w:t xml:space="preserve"> in order for the AMI system to be implemented.  These addresses need to be assigned and recorded as part of the installation process. In addition, there may be some firewall requirements, specific to the PANYNJ which will require the MAC address of each network adapter to be entered into an authorized communication access table. Genergy Inc. is responsible for assigning fixed IP addresses for the </w:t>
      </w:r>
      <w:r w:rsidR="00A83935">
        <w:rPr>
          <w:rFonts w:ascii="Century Gothic" w:hAnsi="Century Gothic" w:cs="Arial"/>
        </w:rPr>
        <w:t>EMIC</w:t>
      </w:r>
      <w:r w:rsidRPr="009B4161">
        <w:rPr>
          <w:rFonts w:ascii="Century Gothic" w:hAnsi="Century Gothic" w:cs="Arial"/>
        </w:rPr>
        <w:t xml:space="preserve"> cabinets, via a Verizon DSL connection to be installed outside of the scope of these documents. If future needs dictate that the AMI system is required to be on the Port Authority fiber </w:t>
      </w:r>
      <w:r w:rsidRPr="009B4161">
        <w:rPr>
          <w:rFonts w:ascii="Century Gothic" w:hAnsi="Century Gothic" w:cs="Arial"/>
        </w:rPr>
        <w:lastRenderedPageBreak/>
        <w:t xml:space="preserve">optic wide area network, then the system can be upgraded to facilitate this connectivity in the future.   </w:t>
      </w:r>
    </w:p>
    <w:p w:rsidR="00CD5AFB" w:rsidRPr="00E20A6F" w:rsidRDefault="00CD5AFB" w:rsidP="00CD5AFB">
      <w:pPr>
        <w:pStyle w:val="Heading1"/>
        <w:numPr>
          <w:ilvl w:val="0"/>
          <w:numId w:val="0"/>
        </w:numPr>
        <w:rPr>
          <w:rFonts w:ascii="Century Gothic" w:hAnsi="Century Gothic"/>
        </w:rPr>
      </w:pPr>
    </w:p>
    <w:p w:rsidR="00394658" w:rsidRPr="00A21EC0" w:rsidRDefault="00394658" w:rsidP="00EB45FC">
      <w:pPr>
        <w:jc w:val="left"/>
        <w:rPr>
          <w:rFonts w:ascii="Century Gothic" w:hAnsi="Century Gothic" w:cs="Arial"/>
        </w:rPr>
      </w:pPr>
      <w:r w:rsidRPr="00A21EC0">
        <w:rPr>
          <w:rFonts w:ascii="Century Gothic" w:hAnsi="Century Gothic" w:cs="Arial"/>
        </w:rPr>
        <w:t xml:space="preserve">A </w:t>
      </w:r>
      <w:r w:rsidR="00D21F3A" w:rsidRPr="00A21EC0">
        <w:rPr>
          <w:rFonts w:ascii="Century Gothic" w:hAnsi="Century Gothic" w:cs="Arial"/>
        </w:rPr>
        <w:t>diagram</w:t>
      </w:r>
      <w:r w:rsidRPr="00A21EC0">
        <w:rPr>
          <w:rFonts w:ascii="Century Gothic" w:hAnsi="Century Gothic" w:cs="Arial"/>
        </w:rPr>
        <w:t xml:space="preserve"> of the proposed </w:t>
      </w:r>
      <w:r w:rsidR="007B2974" w:rsidRPr="00A21EC0">
        <w:rPr>
          <w:rFonts w:ascii="Century Gothic" w:hAnsi="Century Gothic" w:cs="Arial"/>
        </w:rPr>
        <w:t xml:space="preserve">Bldg </w:t>
      </w:r>
      <w:r w:rsidR="00ED29D7">
        <w:rPr>
          <w:rFonts w:ascii="Century Gothic" w:hAnsi="Century Gothic" w:cs="Arial"/>
        </w:rPr>
        <w:t>64</w:t>
      </w:r>
      <w:r w:rsidR="00B32FB4" w:rsidRPr="00A21EC0">
        <w:rPr>
          <w:rFonts w:ascii="Century Gothic" w:hAnsi="Century Gothic" w:cs="Arial"/>
        </w:rPr>
        <w:t xml:space="preserve"> (</w:t>
      </w:r>
      <w:r w:rsidR="00CD5AFB">
        <w:rPr>
          <w:rFonts w:ascii="Century Gothic" w:hAnsi="Century Gothic" w:cs="Arial"/>
        </w:rPr>
        <w:t>L</w:t>
      </w:r>
      <w:r w:rsidR="00C046F5">
        <w:rPr>
          <w:rFonts w:ascii="Century Gothic" w:hAnsi="Century Gothic" w:cs="Arial"/>
        </w:rPr>
        <w:t xml:space="preserve">ighting </w:t>
      </w:r>
      <w:r w:rsidR="00EA1835">
        <w:rPr>
          <w:rFonts w:ascii="Century Gothic" w:hAnsi="Century Gothic" w:cs="Arial"/>
        </w:rPr>
        <w:t>Vaul</w:t>
      </w:r>
      <w:r w:rsidR="00EA1835" w:rsidRPr="00A21EC0">
        <w:rPr>
          <w:rFonts w:ascii="Century Gothic" w:hAnsi="Century Gothic" w:cs="Arial"/>
        </w:rPr>
        <w:t>t</w:t>
      </w:r>
      <w:r w:rsidR="00FC3A56" w:rsidRPr="00A21EC0">
        <w:rPr>
          <w:rFonts w:ascii="Century Gothic" w:hAnsi="Century Gothic" w:cs="Arial"/>
        </w:rPr>
        <w:t xml:space="preserve"> </w:t>
      </w:r>
      <w:r w:rsidR="00EA1835">
        <w:rPr>
          <w:rFonts w:ascii="Century Gothic" w:hAnsi="Century Gothic" w:cs="Arial"/>
        </w:rPr>
        <w:t>6</w:t>
      </w:r>
      <w:r w:rsidR="00FC3A56" w:rsidRPr="00A21EC0">
        <w:rPr>
          <w:rFonts w:ascii="Century Gothic" w:hAnsi="Century Gothic" w:cs="Arial"/>
        </w:rPr>
        <w:t>)</w:t>
      </w:r>
      <w:r w:rsidR="007B2974" w:rsidRPr="00A21EC0">
        <w:rPr>
          <w:rFonts w:ascii="Century Gothic" w:hAnsi="Century Gothic" w:cs="Arial"/>
        </w:rPr>
        <w:t xml:space="preserve"> </w:t>
      </w:r>
      <w:r w:rsidRPr="00A21EC0">
        <w:rPr>
          <w:rFonts w:ascii="Century Gothic" w:hAnsi="Century Gothic" w:cs="Arial"/>
        </w:rPr>
        <w:t xml:space="preserve">network topology is attached in Appendix </w:t>
      </w:r>
      <w:r w:rsidR="00CD5AFB">
        <w:rPr>
          <w:rFonts w:ascii="Century Gothic" w:hAnsi="Century Gothic" w:cs="Arial"/>
        </w:rPr>
        <w:t>L</w:t>
      </w:r>
      <w:r w:rsidRPr="00A21EC0">
        <w:rPr>
          <w:rFonts w:ascii="Century Gothic" w:hAnsi="Century Gothic" w:cs="Arial"/>
        </w:rPr>
        <w:t>.</w:t>
      </w:r>
    </w:p>
    <w:p w:rsidR="003678E4" w:rsidRPr="00A21EC0" w:rsidRDefault="003678E4" w:rsidP="00EB45FC">
      <w:pPr>
        <w:jc w:val="left"/>
        <w:rPr>
          <w:rFonts w:ascii="Century Gothic" w:hAnsi="Century Gothic" w:cs="Arial"/>
        </w:rPr>
      </w:pPr>
    </w:p>
    <w:p w:rsidR="006225AE" w:rsidRPr="00A21EC0" w:rsidRDefault="006225AE" w:rsidP="006225AE">
      <w:pPr>
        <w:pStyle w:val="Heading1"/>
        <w:rPr>
          <w:rFonts w:ascii="Century Gothic" w:hAnsi="Century Gothic"/>
        </w:rPr>
      </w:pPr>
      <w:bookmarkStart w:id="50" w:name="_Ref218251727"/>
      <w:bookmarkStart w:id="51" w:name="_Toc239175738"/>
      <w:bookmarkEnd w:id="17"/>
      <w:bookmarkEnd w:id="18"/>
      <w:bookmarkEnd w:id="19"/>
      <w:bookmarkEnd w:id="20"/>
      <w:bookmarkEnd w:id="21"/>
      <w:bookmarkEnd w:id="22"/>
      <w:bookmarkEnd w:id="23"/>
      <w:bookmarkEnd w:id="24"/>
      <w:bookmarkEnd w:id="47"/>
      <w:bookmarkEnd w:id="48"/>
      <w:r w:rsidRPr="00A21EC0">
        <w:rPr>
          <w:rFonts w:ascii="Century Gothic" w:hAnsi="Century Gothic"/>
        </w:rPr>
        <w:t>PA Responsibilities</w:t>
      </w:r>
      <w:bookmarkEnd w:id="50"/>
      <w:bookmarkEnd w:id="51"/>
    </w:p>
    <w:p w:rsidR="006225AE" w:rsidRPr="00A21EC0" w:rsidRDefault="006225AE" w:rsidP="006225AE">
      <w:pPr>
        <w:rPr>
          <w:rFonts w:ascii="Century Gothic" w:hAnsi="Century Gothic"/>
          <w:lang w:val="en-NZ"/>
        </w:rPr>
      </w:pPr>
    </w:p>
    <w:p w:rsidR="00495C5C" w:rsidRPr="009B4161" w:rsidRDefault="00495C5C" w:rsidP="00495C5C">
      <w:pPr>
        <w:rPr>
          <w:rFonts w:ascii="Century Gothic" w:hAnsi="Century Gothic" w:cs="Arial"/>
          <w:lang w:val="en-NZ"/>
        </w:rPr>
      </w:pPr>
      <w:r w:rsidRPr="009B4161">
        <w:rPr>
          <w:rFonts w:ascii="Century Gothic" w:hAnsi="Century Gothic" w:cs="Arial"/>
          <w:lang w:val="en-NZ"/>
        </w:rPr>
        <w:t>The PANYNJ will be responsible for the following:</w:t>
      </w:r>
    </w:p>
    <w:p w:rsidR="00495C5C" w:rsidRPr="009B4161" w:rsidRDefault="00495C5C" w:rsidP="00495C5C">
      <w:pPr>
        <w:rPr>
          <w:rFonts w:ascii="Century Gothic" w:hAnsi="Century Gothic" w:cs="Arial"/>
          <w:lang w:val="en-NZ"/>
        </w:rPr>
      </w:pPr>
    </w:p>
    <w:p w:rsidR="00495C5C" w:rsidRPr="009B4161" w:rsidRDefault="00495C5C" w:rsidP="00495C5C">
      <w:pPr>
        <w:pStyle w:val="ListParagraph"/>
        <w:numPr>
          <w:ilvl w:val="0"/>
          <w:numId w:val="34"/>
        </w:numPr>
        <w:contextualSpacing w:val="0"/>
        <w:rPr>
          <w:rFonts w:ascii="Century Gothic" w:hAnsi="Century Gothic" w:cs="Arial"/>
          <w:sz w:val="22"/>
          <w:szCs w:val="22"/>
        </w:rPr>
      </w:pPr>
      <w:r w:rsidRPr="009B4161">
        <w:rPr>
          <w:rFonts w:ascii="Century Gothic" w:hAnsi="Century Gothic" w:cs="Arial"/>
          <w:sz w:val="22"/>
          <w:szCs w:val="22"/>
        </w:rPr>
        <w:t>Coordinatin</w:t>
      </w:r>
      <w:r w:rsidR="007D0D3D">
        <w:rPr>
          <w:rFonts w:ascii="Century Gothic" w:hAnsi="Century Gothic" w:cs="Arial"/>
          <w:sz w:val="22"/>
          <w:szCs w:val="22"/>
        </w:rPr>
        <w:t>g and executing switchgear shut-</w:t>
      </w:r>
      <w:r w:rsidRPr="009B4161">
        <w:rPr>
          <w:rFonts w:ascii="Century Gothic" w:hAnsi="Century Gothic" w:cs="Arial"/>
          <w:sz w:val="22"/>
          <w:szCs w:val="22"/>
        </w:rPr>
        <w:t>downs as required.</w:t>
      </w:r>
    </w:p>
    <w:p w:rsidR="00495C5C" w:rsidRPr="009B4161" w:rsidRDefault="007D0D3D" w:rsidP="00495C5C">
      <w:pPr>
        <w:pStyle w:val="ListParagraph"/>
        <w:numPr>
          <w:ilvl w:val="0"/>
          <w:numId w:val="34"/>
        </w:numPr>
        <w:contextualSpacing w:val="0"/>
        <w:rPr>
          <w:rFonts w:ascii="Century Gothic" w:hAnsi="Century Gothic" w:cs="Arial"/>
          <w:sz w:val="22"/>
          <w:szCs w:val="22"/>
        </w:rPr>
      </w:pPr>
      <w:r>
        <w:rPr>
          <w:rFonts w:ascii="Century Gothic" w:hAnsi="Century Gothic" w:cs="Arial"/>
          <w:sz w:val="22"/>
          <w:szCs w:val="22"/>
        </w:rPr>
        <w:t>Installing and s</w:t>
      </w:r>
      <w:r w:rsidR="00495C5C" w:rsidRPr="009B4161">
        <w:rPr>
          <w:rFonts w:ascii="Century Gothic" w:hAnsi="Century Gothic" w:cs="Arial"/>
          <w:sz w:val="22"/>
          <w:szCs w:val="22"/>
        </w:rPr>
        <w:t>ealing new barrel lock</w:t>
      </w:r>
      <w:r w:rsidR="00AD059A">
        <w:rPr>
          <w:rFonts w:ascii="Century Gothic" w:hAnsi="Century Gothic" w:cs="Arial"/>
          <w:sz w:val="22"/>
          <w:szCs w:val="22"/>
        </w:rPr>
        <w:t>s</w:t>
      </w:r>
      <w:r w:rsidR="00495C5C" w:rsidRPr="009B4161">
        <w:rPr>
          <w:rFonts w:ascii="Century Gothic" w:hAnsi="Century Gothic" w:cs="Arial"/>
          <w:sz w:val="22"/>
          <w:szCs w:val="22"/>
        </w:rPr>
        <w:t xml:space="preserve"> on all new meter pans</w:t>
      </w:r>
      <w:r>
        <w:rPr>
          <w:rFonts w:ascii="Century Gothic" w:hAnsi="Century Gothic" w:cs="Arial"/>
          <w:sz w:val="22"/>
          <w:szCs w:val="22"/>
        </w:rPr>
        <w:t>.</w:t>
      </w:r>
    </w:p>
    <w:p w:rsidR="00495C5C" w:rsidRPr="009B4161" w:rsidRDefault="00495C5C" w:rsidP="00495C5C">
      <w:pPr>
        <w:pStyle w:val="ListParagraph"/>
        <w:contextualSpacing w:val="0"/>
        <w:rPr>
          <w:rFonts w:ascii="Century Gothic" w:hAnsi="Century Gothic" w:cs="Arial"/>
          <w:sz w:val="22"/>
          <w:szCs w:val="22"/>
        </w:rPr>
      </w:pPr>
    </w:p>
    <w:p w:rsidR="00495C5C" w:rsidRPr="009B4161" w:rsidRDefault="00495C5C" w:rsidP="00495C5C">
      <w:pPr>
        <w:pStyle w:val="ListParagraph"/>
        <w:ind w:left="0"/>
        <w:contextualSpacing w:val="0"/>
        <w:rPr>
          <w:rFonts w:ascii="Century Gothic" w:hAnsi="Century Gothic" w:cs="Arial"/>
          <w:sz w:val="22"/>
          <w:szCs w:val="22"/>
        </w:rPr>
      </w:pPr>
      <w:r w:rsidRPr="009B4161">
        <w:rPr>
          <w:rFonts w:ascii="Century Gothic" w:hAnsi="Century Gothic" w:cs="Arial"/>
          <w:sz w:val="22"/>
          <w:szCs w:val="22"/>
        </w:rPr>
        <w:t>As agreed with Jim Gravina of the PANYNJ Electrical Maintenance Group – they will install the locks as listed above.</w:t>
      </w:r>
    </w:p>
    <w:p w:rsidR="006225AE" w:rsidRPr="00A21EC0" w:rsidRDefault="006225AE" w:rsidP="006225AE">
      <w:pPr>
        <w:pStyle w:val="ListParagraph"/>
        <w:ind w:left="0"/>
        <w:contextualSpacing w:val="0"/>
        <w:rPr>
          <w:rFonts w:ascii="Century Gothic" w:hAnsi="Century Gothic" w:cs="Tahoma"/>
          <w:sz w:val="22"/>
          <w:szCs w:val="22"/>
          <w:lang w:val="en-NZ"/>
        </w:rPr>
      </w:pPr>
    </w:p>
    <w:p w:rsidR="003F4D18" w:rsidRPr="00A21EC0" w:rsidRDefault="003F4D18" w:rsidP="006225AE">
      <w:pPr>
        <w:pStyle w:val="ListParagraph"/>
        <w:ind w:left="0"/>
        <w:contextualSpacing w:val="0"/>
        <w:rPr>
          <w:rFonts w:ascii="Century Gothic" w:hAnsi="Century Gothic" w:cs="Tahoma"/>
          <w:sz w:val="22"/>
          <w:szCs w:val="22"/>
          <w:lang w:val="en-NZ"/>
        </w:rPr>
      </w:pPr>
    </w:p>
    <w:p w:rsidR="003F4D18" w:rsidRPr="00A21EC0" w:rsidRDefault="003258EE" w:rsidP="003F4D18">
      <w:pPr>
        <w:pStyle w:val="Heading1"/>
        <w:rPr>
          <w:rFonts w:ascii="Century Gothic" w:hAnsi="Century Gothic"/>
          <w:lang w:val="en-US"/>
        </w:rPr>
      </w:pPr>
      <w:bookmarkStart w:id="52" w:name="_Toc239175739"/>
      <w:r w:rsidRPr="00A21EC0">
        <w:rPr>
          <w:rFonts w:ascii="Century Gothic" w:hAnsi="Century Gothic"/>
          <w:lang w:val="en-US"/>
        </w:rPr>
        <w:t xml:space="preserve">Bldg </w:t>
      </w:r>
      <w:r w:rsidR="00ED29D7">
        <w:rPr>
          <w:rFonts w:ascii="Century Gothic" w:hAnsi="Century Gothic"/>
          <w:lang w:val="en-US"/>
        </w:rPr>
        <w:t>64</w:t>
      </w:r>
      <w:r w:rsidR="00B32FB4" w:rsidRPr="00A21EC0">
        <w:rPr>
          <w:rFonts w:ascii="Century Gothic" w:hAnsi="Century Gothic"/>
          <w:lang w:val="en-US"/>
        </w:rPr>
        <w:t xml:space="preserve"> (L</w:t>
      </w:r>
      <w:r w:rsidR="00FC3A56" w:rsidRPr="00A21EC0">
        <w:rPr>
          <w:rFonts w:ascii="Century Gothic" w:hAnsi="Century Gothic"/>
          <w:lang w:val="en-US"/>
        </w:rPr>
        <w:t>ighting V</w:t>
      </w:r>
      <w:r w:rsidR="00B32FB4" w:rsidRPr="00A21EC0">
        <w:rPr>
          <w:rFonts w:ascii="Century Gothic" w:hAnsi="Century Gothic"/>
          <w:lang w:val="en-US"/>
        </w:rPr>
        <w:t>ault</w:t>
      </w:r>
      <w:r w:rsidR="00FC3A56" w:rsidRPr="00A21EC0">
        <w:rPr>
          <w:rFonts w:ascii="Century Gothic" w:hAnsi="Century Gothic"/>
          <w:lang w:val="en-US"/>
        </w:rPr>
        <w:t xml:space="preserve"> </w:t>
      </w:r>
      <w:r w:rsidR="00A83935">
        <w:rPr>
          <w:rFonts w:ascii="Century Gothic" w:hAnsi="Century Gothic"/>
          <w:lang w:val="en-US"/>
        </w:rPr>
        <w:t>6</w:t>
      </w:r>
      <w:r w:rsidR="00FC3A56" w:rsidRPr="00A21EC0">
        <w:rPr>
          <w:rFonts w:ascii="Century Gothic" w:hAnsi="Century Gothic"/>
          <w:lang w:val="en-US"/>
        </w:rPr>
        <w:t>)</w:t>
      </w:r>
      <w:r w:rsidR="003F4D18" w:rsidRPr="00A21EC0">
        <w:rPr>
          <w:rFonts w:ascii="Century Gothic" w:hAnsi="Century Gothic"/>
          <w:lang w:val="en-US"/>
        </w:rPr>
        <w:t xml:space="preserve"> Responsibilities</w:t>
      </w:r>
      <w:bookmarkEnd w:id="52"/>
    </w:p>
    <w:p w:rsidR="003F4D18" w:rsidRPr="00A21EC0" w:rsidRDefault="003F4D18" w:rsidP="006225AE">
      <w:pPr>
        <w:pStyle w:val="ListParagraph"/>
        <w:ind w:left="0"/>
        <w:contextualSpacing w:val="0"/>
        <w:rPr>
          <w:rFonts w:ascii="Century Gothic" w:hAnsi="Century Gothic" w:cs="Tahoma"/>
          <w:sz w:val="22"/>
          <w:szCs w:val="22"/>
          <w:lang w:val="en-NZ"/>
        </w:rPr>
      </w:pPr>
    </w:p>
    <w:p w:rsidR="00495C5C" w:rsidRPr="009B4161" w:rsidRDefault="00495C5C" w:rsidP="00495C5C">
      <w:pPr>
        <w:rPr>
          <w:rFonts w:ascii="Century Gothic" w:hAnsi="Century Gothic" w:cs="Arial"/>
          <w:lang w:val="en-NZ"/>
        </w:rPr>
      </w:pPr>
      <w:r w:rsidRPr="009B4161">
        <w:rPr>
          <w:rFonts w:ascii="Century Gothic" w:hAnsi="Century Gothic" w:cs="Arial"/>
          <w:lang w:val="en-NZ"/>
        </w:rPr>
        <w:t xml:space="preserve">The management of </w:t>
      </w:r>
      <w:r>
        <w:rPr>
          <w:rFonts w:ascii="Century Gothic" w:hAnsi="Century Gothic" w:cs="Arial"/>
          <w:lang w:val="en-NZ"/>
        </w:rPr>
        <w:t xml:space="preserve">Building </w:t>
      </w:r>
      <w:r w:rsidR="00ED29D7" w:rsidRPr="00ED29D7">
        <w:rPr>
          <w:rFonts w:ascii="Century Gothic" w:hAnsi="Century Gothic" w:cs="Arial"/>
          <w:color w:val="000000" w:themeColor="text1"/>
          <w:lang w:val="en-NZ"/>
        </w:rPr>
        <w:t>64</w:t>
      </w:r>
      <w:r w:rsidRPr="00ED29D7">
        <w:rPr>
          <w:rFonts w:ascii="Century Gothic" w:hAnsi="Century Gothic" w:cs="Arial"/>
          <w:color w:val="000000" w:themeColor="text1"/>
          <w:lang w:val="en-NZ"/>
        </w:rPr>
        <w:t xml:space="preserve"> </w:t>
      </w:r>
      <w:r w:rsidRPr="009B4161">
        <w:rPr>
          <w:rFonts w:ascii="Century Gothic" w:hAnsi="Century Gothic" w:cs="Arial"/>
          <w:lang w:val="en-NZ"/>
        </w:rPr>
        <w:t>will be responsible for providing the following:</w:t>
      </w:r>
    </w:p>
    <w:p w:rsidR="00495C5C" w:rsidRPr="009B4161" w:rsidRDefault="00495C5C" w:rsidP="00495C5C">
      <w:pPr>
        <w:rPr>
          <w:rFonts w:ascii="Century Gothic" w:hAnsi="Century Gothic" w:cs="Arial"/>
          <w:lang w:val="en-NZ"/>
        </w:rPr>
      </w:pPr>
    </w:p>
    <w:p w:rsidR="00495C5C" w:rsidRPr="00ED29D7" w:rsidRDefault="00495C5C" w:rsidP="00495C5C">
      <w:pPr>
        <w:numPr>
          <w:ilvl w:val="0"/>
          <w:numId w:val="35"/>
        </w:numPr>
        <w:rPr>
          <w:rFonts w:ascii="Century Gothic" w:hAnsi="Century Gothic" w:cs="Arial"/>
          <w:color w:val="000000" w:themeColor="text1"/>
          <w:lang w:val="en-NZ"/>
        </w:rPr>
      </w:pPr>
      <w:r w:rsidRPr="009B4161">
        <w:rPr>
          <w:rFonts w:ascii="Century Gothic" w:hAnsi="Century Gothic" w:cs="Arial"/>
          <w:lang w:val="en-NZ"/>
        </w:rPr>
        <w:t>A secure storage area for project tools and materials within</w:t>
      </w:r>
      <w:r w:rsidR="007D0D3D">
        <w:rPr>
          <w:rFonts w:ascii="Century Gothic" w:hAnsi="Century Gothic" w:cs="Arial"/>
          <w:lang w:val="en-NZ"/>
        </w:rPr>
        <w:t xml:space="preserve"> or adjacent to</w:t>
      </w:r>
      <w:r w:rsidRPr="009B4161">
        <w:rPr>
          <w:rFonts w:ascii="Century Gothic" w:hAnsi="Century Gothic" w:cs="Arial"/>
          <w:lang w:val="en-NZ"/>
        </w:rPr>
        <w:t xml:space="preserve"> Building </w:t>
      </w:r>
      <w:r w:rsidR="00ED29D7" w:rsidRPr="00ED29D7">
        <w:rPr>
          <w:rFonts w:ascii="Century Gothic" w:hAnsi="Century Gothic" w:cs="Arial"/>
          <w:color w:val="000000" w:themeColor="text1"/>
          <w:lang w:val="en-NZ"/>
        </w:rPr>
        <w:t>64</w:t>
      </w:r>
    </w:p>
    <w:p w:rsidR="00495C5C" w:rsidRPr="009B4161" w:rsidRDefault="00495C5C" w:rsidP="00495C5C">
      <w:pPr>
        <w:numPr>
          <w:ilvl w:val="0"/>
          <w:numId w:val="35"/>
        </w:numPr>
        <w:rPr>
          <w:rFonts w:ascii="Century Gothic" w:hAnsi="Century Gothic" w:cs="Arial"/>
          <w:lang w:val="en-NZ"/>
        </w:rPr>
      </w:pPr>
      <w:r w:rsidRPr="00ED29D7">
        <w:rPr>
          <w:rFonts w:ascii="Century Gothic" w:hAnsi="Century Gothic" w:cs="Arial"/>
          <w:color w:val="000000" w:themeColor="text1"/>
          <w:lang w:val="en-NZ"/>
        </w:rPr>
        <w:t xml:space="preserve">Timely provision </w:t>
      </w:r>
      <w:r w:rsidRPr="009B4161">
        <w:rPr>
          <w:rFonts w:ascii="Century Gothic" w:hAnsi="Century Gothic" w:cs="Arial"/>
          <w:lang w:val="en-NZ"/>
        </w:rPr>
        <w:t>of escorts, if and when required</w:t>
      </w:r>
      <w:r>
        <w:rPr>
          <w:rFonts w:ascii="Century Gothic" w:hAnsi="Century Gothic" w:cs="Arial"/>
          <w:lang w:val="en-NZ"/>
        </w:rPr>
        <w:t>, for walk</w:t>
      </w:r>
      <w:r w:rsidR="00AD059A">
        <w:rPr>
          <w:rFonts w:ascii="Century Gothic" w:hAnsi="Century Gothic" w:cs="Arial"/>
          <w:lang w:val="en-NZ"/>
        </w:rPr>
        <w:t>-</w:t>
      </w:r>
      <w:r>
        <w:rPr>
          <w:rFonts w:ascii="Century Gothic" w:hAnsi="Century Gothic" w:cs="Arial"/>
          <w:lang w:val="en-NZ"/>
        </w:rPr>
        <w:t>thr</w:t>
      </w:r>
      <w:r w:rsidR="00D107E8">
        <w:rPr>
          <w:rFonts w:ascii="Century Gothic" w:hAnsi="Century Gothic" w:cs="Arial"/>
          <w:lang w:val="en-NZ"/>
        </w:rPr>
        <w:t>u</w:t>
      </w:r>
    </w:p>
    <w:p w:rsidR="00495C5C" w:rsidRPr="009B4161" w:rsidRDefault="00495C5C" w:rsidP="00495C5C">
      <w:pPr>
        <w:numPr>
          <w:ilvl w:val="0"/>
          <w:numId w:val="35"/>
        </w:numPr>
        <w:rPr>
          <w:rFonts w:ascii="Century Gothic" w:hAnsi="Century Gothic" w:cs="Arial"/>
          <w:lang w:val="en-NZ"/>
        </w:rPr>
      </w:pPr>
      <w:r w:rsidRPr="009B4161">
        <w:rPr>
          <w:rFonts w:ascii="Century Gothic" w:hAnsi="Century Gothic" w:cs="Arial"/>
          <w:lang w:val="en-NZ"/>
        </w:rPr>
        <w:t>Access to 120vAC power outlets for power tools, lighting, etc.</w:t>
      </w:r>
    </w:p>
    <w:p w:rsidR="00495C5C" w:rsidRPr="009B4161" w:rsidRDefault="00495C5C" w:rsidP="00495C5C">
      <w:pPr>
        <w:numPr>
          <w:ilvl w:val="0"/>
          <w:numId w:val="35"/>
        </w:numPr>
        <w:rPr>
          <w:rFonts w:ascii="Century Gothic" w:hAnsi="Century Gothic" w:cs="Arial"/>
          <w:lang w:val="en-NZ"/>
        </w:rPr>
      </w:pPr>
      <w:r w:rsidRPr="009B4161">
        <w:rPr>
          <w:rFonts w:ascii="Century Gothic" w:hAnsi="Century Gothic" w:cs="Arial"/>
          <w:lang w:val="en-NZ"/>
        </w:rPr>
        <w:t>A cover letter requesting authorization for the project</w:t>
      </w:r>
    </w:p>
    <w:p w:rsidR="00495C5C" w:rsidRPr="009B4161" w:rsidRDefault="00495C5C" w:rsidP="00495C5C">
      <w:pPr>
        <w:numPr>
          <w:ilvl w:val="0"/>
          <w:numId w:val="35"/>
        </w:numPr>
        <w:rPr>
          <w:rFonts w:ascii="Century Gothic" w:hAnsi="Century Gothic" w:cs="Arial"/>
          <w:lang w:val="en-NZ"/>
        </w:rPr>
      </w:pPr>
      <w:r w:rsidRPr="009B4161">
        <w:rPr>
          <w:rFonts w:ascii="Century Gothic" w:hAnsi="Century Gothic" w:cs="Arial"/>
          <w:lang w:val="en-NZ"/>
        </w:rPr>
        <w:t>A letter naming the Engineer of Record for the project</w:t>
      </w:r>
    </w:p>
    <w:p w:rsidR="003678E4" w:rsidRPr="00A21EC0" w:rsidRDefault="003678E4" w:rsidP="003678E4">
      <w:pPr>
        <w:rPr>
          <w:rFonts w:ascii="Century Gothic" w:hAnsi="Century Gothic" w:cs="Arial"/>
          <w:lang w:val="en-NZ"/>
        </w:rPr>
      </w:pPr>
    </w:p>
    <w:p w:rsidR="00FC2567" w:rsidRPr="00A21EC0" w:rsidRDefault="00FC2567" w:rsidP="00FF69D9">
      <w:pPr>
        <w:pStyle w:val="Heading1"/>
        <w:rPr>
          <w:rFonts w:ascii="Century Gothic" w:hAnsi="Century Gothic"/>
          <w:lang w:val="en-US"/>
        </w:rPr>
      </w:pPr>
      <w:bookmarkStart w:id="53" w:name="_Ref218251773"/>
      <w:bookmarkStart w:id="54" w:name="_Toc239175740"/>
      <w:r w:rsidRPr="00A21EC0">
        <w:rPr>
          <w:rFonts w:ascii="Century Gothic" w:hAnsi="Century Gothic"/>
          <w:lang w:val="en-US"/>
        </w:rPr>
        <w:t>Genergy Responsibilities</w:t>
      </w:r>
      <w:bookmarkEnd w:id="53"/>
      <w:bookmarkEnd w:id="54"/>
    </w:p>
    <w:p w:rsidR="00FC2567" w:rsidRPr="00A21EC0" w:rsidRDefault="00FC2567" w:rsidP="00FC2567">
      <w:pPr>
        <w:rPr>
          <w:rFonts w:ascii="Century Gothic" w:hAnsi="Century Gothic"/>
          <w:lang w:val="en-US"/>
        </w:rPr>
      </w:pPr>
    </w:p>
    <w:p w:rsidR="00FC2567" w:rsidRPr="00A21EC0" w:rsidRDefault="00FC2567" w:rsidP="00FC2567">
      <w:pPr>
        <w:jc w:val="left"/>
        <w:rPr>
          <w:rFonts w:ascii="Century Gothic" w:hAnsi="Century Gothic" w:cs="Arial"/>
          <w:lang w:val="en-US"/>
        </w:rPr>
      </w:pPr>
      <w:r w:rsidRPr="00A21EC0">
        <w:rPr>
          <w:rFonts w:ascii="Century Gothic" w:hAnsi="Century Gothic" w:cs="Arial"/>
          <w:u w:val="single"/>
          <w:lang w:val="en-US"/>
        </w:rPr>
        <w:t>Genergy will be responsible for the following</w:t>
      </w:r>
      <w:r w:rsidRPr="00A21EC0">
        <w:rPr>
          <w:rFonts w:ascii="Century Gothic" w:hAnsi="Century Gothic" w:cs="Arial"/>
          <w:lang w:val="en-US"/>
        </w:rPr>
        <w:t>:</w:t>
      </w:r>
    </w:p>
    <w:p w:rsidR="00FC2567" w:rsidRPr="00A21EC0" w:rsidRDefault="00FC2567" w:rsidP="00FC2567">
      <w:pPr>
        <w:rPr>
          <w:rFonts w:ascii="Century Gothic" w:hAnsi="Century Gothic" w:cs="Arial"/>
          <w:lang w:val="en-US"/>
        </w:rPr>
      </w:pPr>
    </w:p>
    <w:p w:rsidR="005F4CBF" w:rsidRPr="00495C5C" w:rsidRDefault="0095320B"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o</w:t>
      </w:r>
      <w:r w:rsidR="003F4D18" w:rsidRPr="00495C5C">
        <w:rPr>
          <w:rFonts w:ascii="Century Gothic" w:hAnsi="Century Gothic" w:cs="Arial"/>
          <w:sz w:val="22"/>
          <w:szCs w:val="22"/>
        </w:rPr>
        <w:t>verall project co-ordination</w:t>
      </w:r>
    </w:p>
    <w:p w:rsidR="0067110E" w:rsidRPr="00495C5C" w:rsidRDefault="0067110E"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arrange to hire a facility approved security guard for all night work</w:t>
      </w:r>
    </w:p>
    <w:p w:rsidR="009C1CF8" w:rsidRPr="00495C5C" w:rsidRDefault="009C1CF8"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scheduling and obtaining permission for utility shutdowns &amp; overtime work</w:t>
      </w:r>
    </w:p>
    <w:p w:rsidR="003F4D18" w:rsidRPr="00495C5C" w:rsidRDefault="003F4D18"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 xml:space="preserve"> escorts </w:t>
      </w:r>
      <w:r w:rsidR="005F4CBF" w:rsidRPr="00495C5C">
        <w:rPr>
          <w:rFonts w:ascii="Century Gothic" w:hAnsi="Century Gothic" w:cs="Arial"/>
          <w:sz w:val="22"/>
          <w:szCs w:val="22"/>
        </w:rPr>
        <w:t xml:space="preserve">for project personnel, </w:t>
      </w:r>
      <w:r w:rsidRPr="00495C5C">
        <w:rPr>
          <w:rFonts w:ascii="Century Gothic" w:hAnsi="Century Gothic" w:cs="Arial"/>
          <w:sz w:val="22"/>
          <w:szCs w:val="22"/>
        </w:rPr>
        <w:t>as required</w:t>
      </w:r>
    </w:p>
    <w:p w:rsidR="003F4D18" w:rsidRPr="00495C5C" w:rsidRDefault="003F4D18"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project tracking, reporting and invoicing</w:t>
      </w:r>
    </w:p>
    <w:p w:rsidR="006225AE" w:rsidRPr="00495C5C" w:rsidRDefault="006225AE"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supply of all electric meters</w:t>
      </w:r>
      <w:r w:rsidR="00DF6290" w:rsidRPr="00495C5C">
        <w:rPr>
          <w:rFonts w:ascii="Century Gothic" w:hAnsi="Century Gothic" w:cs="Arial"/>
          <w:sz w:val="22"/>
          <w:szCs w:val="22"/>
        </w:rPr>
        <w:t xml:space="preserve"> (subject to purchase authorization from the PA)</w:t>
      </w:r>
      <w:r w:rsidR="000D4E67" w:rsidRPr="00495C5C">
        <w:rPr>
          <w:rFonts w:ascii="Century Gothic" w:hAnsi="Century Gothic" w:cs="Arial"/>
          <w:sz w:val="22"/>
          <w:szCs w:val="22"/>
        </w:rPr>
        <w:t xml:space="preserve"> </w:t>
      </w:r>
      <w:r w:rsidR="00404C87" w:rsidRPr="00495C5C">
        <w:rPr>
          <w:rFonts w:ascii="Century Gothic" w:hAnsi="Century Gothic" w:cs="Arial"/>
          <w:sz w:val="22"/>
          <w:szCs w:val="22"/>
        </w:rPr>
        <w:t>-</w:t>
      </w:r>
      <w:r w:rsidR="000D4E67" w:rsidRPr="00495C5C">
        <w:rPr>
          <w:rFonts w:ascii="Century Gothic" w:hAnsi="Century Gothic" w:cs="Arial"/>
          <w:sz w:val="22"/>
          <w:szCs w:val="22"/>
        </w:rPr>
        <w:t xml:space="preserve"> meter signal and power cables to be pre</w:t>
      </w:r>
      <w:r w:rsidR="00B32FB4" w:rsidRPr="00495C5C">
        <w:rPr>
          <w:rFonts w:ascii="Century Gothic" w:hAnsi="Century Gothic" w:cs="Arial"/>
          <w:sz w:val="22"/>
          <w:szCs w:val="22"/>
        </w:rPr>
        <w:t xml:space="preserve"> </w:t>
      </w:r>
      <w:r w:rsidR="000D4E67" w:rsidRPr="00495C5C">
        <w:rPr>
          <w:rFonts w:ascii="Century Gothic" w:hAnsi="Century Gothic" w:cs="Arial"/>
          <w:sz w:val="22"/>
          <w:szCs w:val="22"/>
        </w:rPr>
        <w:t xml:space="preserve">terminated with connectors </w:t>
      </w:r>
      <w:r w:rsidR="00404C87" w:rsidRPr="00495C5C">
        <w:rPr>
          <w:rFonts w:ascii="Century Gothic" w:hAnsi="Century Gothic" w:cs="Arial"/>
          <w:sz w:val="22"/>
          <w:szCs w:val="22"/>
        </w:rPr>
        <w:t>(see Appendix C)</w:t>
      </w:r>
    </w:p>
    <w:p w:rsidR="006225AE" w:rsidRPr="00495C5C" w:rsidRDefault="006225AE"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 xml:space="preserve">supply of all </w:t>
      </w:r>
      <w:r w:rsidR="004D66A6" w:rsidRPr="00495C5C">
        <w:rPr>
          <w:rFonts w:ascii="Century Gothic" w:hAnsi="Century Gothic" w:cs="Arial"/>
          <w:sz w:val="22"/>
          <w:szCs w:val="22"/>
        </w:rPr>
        <w:t>EMIC</w:t>
      </w:r>
      <w:r w:rsidRPr="00495C5C">
        <w:rPr>
          <w:rFonts w:ascii="Century Gothic" w:hAnsi="Century Gothic" w:cs="Arial"/>
          <w:sz w:val="22"/>
          <w:szCs w:val="22"/>
        </w:rPr>
        <w:t xml:space="preserve"> boxes</w:t>
      </w:r>
      <w:r w:rsidR="00DF6290" w:rsidRPr="00495C5C">
        <w:rPr>
          <w:rFonts w:ascii="Century Gothic" w:hAnsi="Century Gothic" w:cs="Arial"/>
          <w:sz w:val="22"/>
          <w:szCs w:val="22"/>
        </w:rPr>
        <w:t xml:space="preserve"> (subject to purchase authorization from the PA)</w:t>
      </w:r>
    </w:p>
    <w:p w:rsidR="00FC2567" w:rsidRPr="00495C5C" w:rsidRDefault="00FC2567"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install</w:t>
      </w:r>
      <w:r w:rsidR="003001E1" w:rsidRPr="00495C5C">
        <w:rPr>
          <w:rFonts w:ascii="Century Gothic" w:hAnsi="Century Gothic" w:cs="Arial"/>
          <w:sz w:val="22"/>
          <w:szCs w:val="22"/>
        </w:rPr>
        <w:t>ation of</w:t>
      </w:r>
      <w:r w:rsidRPr="00495C5C">
        <w:rPr>
          <w:rFonts w:ascii="Century Gothic" w:hAnsi="Century Gothic" w:cs="Arial"/>
          <w:sz w:val="22"/>
          <w:szCs w:val="22"/>
        </w:rPr>
        <w:t xml:space="preserve"> all </w:t>
      </w:r>
      <w:r w:rsidR="00DA0942" w:rsidRPr="00495C5C">
        <w:rPr>
          <w:rFonts w:ascii="Century Gothic" w:hAnsi="Century Gothic" w:cs="Arial"/>
          <w:sz w:val="22"/>
          <w:szCs w:val="22"/>
        </w:rPr>
        <w:t xml:space="preserve">new </w:t>
      </w:r>
      <w:r w:rsidRPr="00495C5C">
        <w:rPr>
          <w:rFonts w:ascii="Century Gothic" w:hAnsi="Century Gothic" w:cs="Arial"/>
          <w:sz w:val="22"/>
          <w:szCs w:val="22"/>
        </w:rPr>
        <w:t>electric meters</w:t>
      </w:r>
      <w:r w:rsidR="00097AAF" w:rsidRPr="00495C5C">
        <w:rPr>
          <w:rFonts w:ascii="Century Gothic" w:hAnsi="Century Gothic" w:cs="Arial"/>
          <w:sz w:val="22"/>
          <w:szCs w:val="22"/>
        </w:rPr>
        <w:t xml:space="preserve"> </w:t>
      </w:r>
    </w:p>
    <w:p w:rsidR="00DA0942" w:rsidRPr="00495C5C" w:rsidRDefault="00DA0942"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disposal of all old electric meters</w:t>
      </w:r>
    </w:p>
    <w:p w:rsidR="00FC2567" w:rsidRPr="00495C5C" w:rsidRDefault="00FC2567"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program</w:t>
      </w:r>
      <w:r w:rsidR="003001E1" w:rsidRPr="00495C5C">
        <w:rPr>
          <w:rFonts w:ascii="Century Gothic" w:hAnsi="Century Gothic" w:cs="Arial"/>
          <w:sz w:val="22"/>
          <w:szCs w:val="22"/>
        </w:rPr>
        <w:t xml:space="preserve">ming of </w:t>
      </w:r>
      <w:r w:rsidRPr="00495C5C">
        <w:rPr>
          <w:rFonts w:ascii="Century Gothic" w:hAnsi="Century Gothic" w:cs="Arial"/>
          <w:sz w:val="22"/>
          <w:szCs w:val="22"/>
        </w:rPr>
        <w:t>all electric meters</w:t>
      </w:r>
      <w:r w:rsidR="00097AAF" w:rsidRPr="00495C5C">
        <w:rPr>
          <w:rFonts w:ascii="Century Gothic" w:hAnsi="Century Gothic" w:cs="Arial"/>
          <w:sz w:val="22"/>
          <w:szCs w:val="22"/>
        </w:rPr>
        <w:t xml:space="preserve"> </w:t>
      </w:r>
    </w:p>
    <w:p w:rsidR="00FC2567" w:rsidRPr="00495C5C" w:rsidRDefault="00FC2567"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program</w:t>
      </w:r>
      <w:r w:rsidR="003001E1" w:rsidRPr="00495C5C">
        <w:rPr>
          <w:rFonts w:ascii="Century Gothic" w:hAnsi="Century Gothic" w:cs="Arial"/>
          <w:sz w:val="22"/>
          <w:szCs w:val="22"/>
        </w:rPr>
        <w:t xml:space="preserve">ming of all </w:t>
      </w:r>
      <w:r w:rsidR="004D66A6" w:rsidRPr="00495C5C">
        <w:rPr>
          <w:rFonts w:ascii="Century Gothic" w:hAnsi="Century Gothic" w:cs="Arial"/>
          <w:sz w:val="22"/>
          <w:szCs w:val="22"/>
        </w:rPr>
        <w:t>EMIC</w:t>
      </w:r>
      <w:r w:rsidRPr="00495C5C">
        <w:rPr>
          <w:rFonts w:ascii="Century Gothic" w:hAnsi="Century Gothic" w:cs="Arial"/>
          <w:sz w:val="22"/>
          <w:szCs w:val="22"/>
        </w:rPr>
        <w:t>s</w:t>
      </w:r>
    </w:p>
    <w:p w:rsidR="0095320B" w:rsidRPr="00495C5C" w:rsidRDefault="0095320B"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site cleanup</w:t>
      </w:r>
      <w:r w:rsidR="00187AE4" w:rsidRPr="00495C5C">
        <w:rPr>
          <w:rFonts w:ascii="Century Gothic" w:hAnsi="Century Gothic" w:cs="Arial"/>
          <w:sz w:val="22"/>
          <w:szCs w:val="22"/>
        </w:rPr>
        <w:t>,</w:t>
      </w:r>
      <w:r w:rsidRPr="00495C5C">
        <w:rPr>
          <w:rFonts w:ascii="Century Gothic" w:hAnsi="Century Gothic" w:cs="Arial"/>
          <w:sz w:val="22"/>
          <w:szCs w:val="22"/>
        </w:rPr>
        <w:t xml:space="preserve"> as required</w:t>
      </w:r>
    </w:p>
    <w:p w:rsidR="00662373" w:rsidRPr="00495C5C" w:rsidRDefault="00662373"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a Site Access &amp; Security Plan for the project (see Appendix S)</w:t>
      </w:r>
    </w:p>
    <w:p w:rsidR="000B2FC1" w:rsidRPr="00495C5C" w:rsidRDefault="000B2FC1"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an asbestos and lead paint survey report and abatement plan (if required)</w:t>
      </w:r>
    </w:p>
    <w:p w:rsidR="004420B8" w:rsidRPr="00A21EC0" w:rsidRDefault="004420B8" w:rsidP="009C1CF8">
      <w:pPr>
        <w:rPr>
          <w:rFonts w:ascii="Century Gothic" w:hAnsi="Century Gothic" w:cs="Arial"/>
          <w:szCs w:val="22"/>
          <w:u w:val="single"/>
        </w:rPr>
      </w:pPr>
    </w:p>
    <w:p w:rsidR="00EA1835" w:rsidRDefault="00EA1835" w:rsidP="00FC56C6">
      <w:pPr>
        <w:rPr>
          <w:rFonts w:ascii="Century Gothic" w:hAnsi="Century Gothic" w:cs="Arial"/>
          <w:szCs w:val="22"/>
          <w:u w:val="single"/>
        </w:rPr>
      </w:pPr>
    </w:p>
    <w:p w:rsidR="00EA1835" w:rsidRDefault="00EA1835" w:rsidP="00FC56C6">
      <w:pPr>
        <w:rPr>
          <w:rFonts w:ascii="Century Gothic" w:hAnsi="Century Gothic" w:cs="Arial"/>
          <w:szCs w:val="22"/>
          <w:u w:val="single"/>
        </w:rPr>
      </w:pPr>
    </w:p>
    <w:p w:rsidR="00FC56C6" w:rsidRPr="00A21EC0" w:rsidRDefault="009C1CF8" w:rsidP="00FC56C6">
      <w:pPr>
        <w:rPr>
          <w:rFonts w:ascii="Century Gothic" w:hAnsi="Century Gothic" w:cs="Arial"/>
          <w:szCs w:val="22"/>
        </w:rPr>
      </w:pPr>
      <w:r w:rsidRPr="00A21EC0">
        <w:rPr>
          <w:rFonts w:ascii="Century Gothic" w:hAnsi="Century Gothic" w:cs="Arial"/>
          <w:szCs w:val="22"/>
          <w:u w:val="single"/>
        </w:rPr>
        <w:lastRenderedPageBreak/>
        <w:t>Notes</w:t>
      </w:r>
      <w:r w:rsidRPr="00A21EC0">
        <w:rPr>
          <w:rFonts w:ascii="Century Gothic" w:hAnsi="Century Gothic" w:cs="Arial"/>
          <w:szCs w:val="22"/>
        </w:rPr>
        <w:t>:</w:t>
      </w:r>
    </w:p>
    <w:p w:rsidR="00FC56C6" w:rsidRPr="00A21EC0" w:rsidRDefault="00FC56C6" w:rsidP="00FC56C6">
      <w:pPr>
        <w:rPr>
          <w:rFonts w:ascii="Century Gothic" w:hAnsi="Century Gothic" w:cs="Arial"/>
          <w:szCs w:val="22"/>
        </w:rPr>
      </w:pPr>
    </w:p>
    <w:p w:rsidR="009C1CF8" w:rsidRPr="00A21EC0" w:rsidRDefault="009C1CF8" w:rsidP="00FC56C6">
      <w:pPr>
        <w:numPr>
          <w:ilvl w:val="0"/>
          <w:numId w:val="32"/>
        </w:numPr>
        <w:rPr>
          <w:rFonts w:ascii="Century Gothic" w:hAnsi="Century Gothic" w:cs="Arial"/>
          <w:szCs w:val="22"/>
        </w:rPr>
      </w:pPr>
      <w:r w:rsidRPr="00A21EC0">
        <w:rPr>
          <w:rFonts w:ascii="Century Gothic" w:hAnsi="Century Gothic" w:cs="Arial"/>
          <w:szCs w:val="22"/>
        </w:rPr>
        <w:t xml:space="preserve">all work to be done during regular business </w:t>
      </w:r>
    </w:p>
    <w:p w:rsidR="00662373" w:rsidRPr="00A21EC0" w:rsidRDefault="009C1CF8" w:rsidP="00D64662">
      <w:pPr>
        <w:pStyle w:val="ListParagraph"/>
        <w:numPr>
          <w:ilvl w:val="0"/>
          <w:numId w:val="10"/>
        </w:numPr>
        <w:contextualSpacing w:val="0"/>
        <w:rPr>
          <w:rFonts w:ascii="Century Gothic" w:hAnsi="Century Gothic" w:cs="Arial"/>
          <w:sz w:val="22"/>
          <w:szCs w:val="22"/>
        </w:rPr>
      </w:pPr>
      <w:r w:rsidRPr="00A21EC0">
        <w:rPr>
          <w:rFonts w:ascii="Century Gothic" w:hAnsi="Century Gothic" w:cs="Arial"/>
          <w:sz w:val="22"/>
          <w:szCs w:val="22"/>
        </w:rPr>
        <w:t xml:space="preserve">Genergy employees working in </w:t>
      </w:r>
      <w:r w:rsidR="00307E57" w:rsidRPr="00A21EC0">
        <w:rPr>
          <w:rFonts w:ascii="Century Gothic" w:hAnsi="Century Gothic" w:cs="Arial"/>
          <w:sz w:val="22"/>
          <w:szCs w:val="22"/>
        </w:rPr>
        <w:t xml:space="preserve">Bldg </w:t>
      </w:r>
      <w:r w:rsidR="00ED29D7">
        <w:rPr>
          <w:rFonts w:ascii="Century Gothic" w:hAnsi="Century Gothic" w:cs="Arial"/>
          <w:sz w:val="22"/>
          <w:szCs w:val="22"/>
        </w:rPr>
        <w:t>64</w:t>
      </w:r>
      <w:r w:rsidR="00EA1835" w:rsidRPr="00A21EC0">
        <w:rPr>
          <w:rFonts w:ascii="Century Gothic" w:hAnsi="Century Gothic" w:cs="Arial"/>
          <w:sz w:val="22"/>
          <w:szCs w:val="22"/>
        </w:rPr>
        <w:t xml:space="preserve"> (</w:t>
      </w:r>
      <w:r w:rsidR="00B32FB4" w:rsidRPr="00A21EC0">
        <w:rPr>
          <w:rFonts w:ascii="Century Gothic" w:hAnsi="Century Gothic" w:cs="Arial"/>
          <w:sz w:val="22"/>
          <w:szCs w:val="22"/>
        </w:rPr>
        <w:t>L</w:t>
      </w:r>
      <w:r w:rsidR="00FC3A56" w:rsidRPr="00A21EC0">
        <w:rPr>
          <w:rFonts w:ascii="Century Gothic" w:hAnsi="Century Gothic" w:cs="Arial"/>
          <w:sz w:val="22"/>
          <w:szCs w:val="22"/>
        </w:rPr>
        <w:t>ighting V</w:t>
      </w:r>
      <w:r w:rsidR="00B32FB4" w:rsidRPr="00A21EC0">
        <w:rPr>
          <w:rFonts w:ascii="Century Gothic" w:hAnsi="Century Gothic" w:cs="Arial"/>
          <w:sz w:val="22"/>
          <w:szCs w:val="22"/>
        </w:rPr>
        <w:t>ault</w:t>
      </w:r>
      <w:r w:rsidR="00FC3A56" w:rsidRPr="00A21EC0">
        <w:rPr>
          <w:rFonts w:ascii="Century Gothic" w:hAnsi="Century Gothic" w:cs="Arial"/>
          <w:sz w:val="22"/>
          <w:szCs w:val="22"/>
        </w:rPr>
        <w:t xml:space="preserve"> </w:t>
      </w:r>
      <w:r w:rsidR="00EA1835">
        <w:rPr>
          <w:rFonts w:ascii="Century Gothic" w:hAnsi="Century Gothic" w:cs="Arial"/>
          <w:sz w:val="22"/>
          <w:szCs w:val="22"/>
        </w:rPr>
        <w:t>6</w:t>
      </w:r>
      <w:r w:rsidR="00FC3A56" w:rsidRPr="00A21EC0">
        <w:rPr>
          <w:rFonts w:ascii="Century Gothic" w:hAnsi="Century Gothic" w:cs="Arial"/>
          <w:sz w:val="22"/>
          <w:szCs w:val="22"/>
        </w:rPr>
        <w:t>)</w:t>
      </w:r>
      <w:r w:rsidR="00307E57" w:rsidRPr="00A21EC0">
        <w:rPr>
          <w:rFonts w:ascii="Century Gothic" w:hAnsi="Century Gothic" w:cs="Arial"/>
          <w:sz w:val="22"/>
          <w:szCs w:val="22"/>
        </w:rPr>
        <w:t xml:space="preserve"> </w:t>
      </w:r>
      <w:r w:rsidRPr="00A21EC0">
        <w:rPr>
          <w:rFonts w:ascii="Century Gothic" w:hAnsi="Century Gothic" w:cs="Arial"/>
          <w:sz w:val="22"/>
          <w:szCs w:val="22"/>
        </w:rPr>
        <w:t xml:space="preserve">must have a valid JFK security </w:t>
      </w:r>
      <w:r w:rsidR="007D0D3D">
        <w:rPr>
          <w:rFonts w:ascii="Century Gothic" w:hAnsi="Century Gothic" w:cs="Arial"/>
          <w:sz w:val="22"/>
          <w:szCs w:val="22"/>
        </w:rPr>
        <w:t>ID.</w:t>
      </w:r>
    </w:p>
    <w:p w:rsidR="009C1CF8" w:rsidRPr="00A21EC0" w:rsidRDefault="009C1CF8" w:rsidP="00D64662">
      <w:pPr>
        <w:pStyle w:val="ListParagraph"/>
        <w:numPr>
          <w:ilvl w:val="0"/>
          <w:numId w:val="10"/>
        </w:numPr>
        <w:contextualSpacing w:val="0"/>
        <w:rPr>
          <w:rFonts w:ascii="Century Gothic" w:hAnsi="Century Gothic" w:cs="Arial"/>
          <w:sz w:val="22"/>
          <w:szCs w:val="22"/>
        </w:rPr>
      </w:pPr>
      <w:r w:rsidRPr="00A21EC0">
        <w:rPr>
          <w:rFonts w:ascii="Century Gothic" w:hAnsi="Century Gothic" w:cs="Arial"/>
          <w:sz w:val="22"/>
          <w:szCs w:val="22"/>
        </w:rPr>
        <w:t xml:space="preserve">Genergy must provide a valid certificate of insurance </w:t>
      </w:r>
      <w:r w:rsidR="00A30C10" w:rsidRPr="00A21EC0">
        <w:rPr>
          <w:rFonts w:ascii="Century Gothic" w:hAnsi="Century Gothic" w:cs="Arial"/>
          <w:sz w:val="22"/>
          <w:szCs w:val="22"/>
        </w:rPr>
        <w:t xml:space="preserve">(See Appendix </w:t>
      </w:r>
      <w:r w:rsidR="00495C5C">
        <w:rPr>
          <w:rFonts w:ascii="Century Gothic" w:hAnsi="Century Gothic" w:cs="Arial"/>
          <w:sz w:val="22"/>
          <w:szCs w:val="22"/>
        </w:rPr>
        <w:t>M</w:t>
      </w:r>
      <w:r w:rsidR="00A30C10" w:rsidRPr="00A21EC0">
        <w:rPr>
          <w:rFonts w:ascii="Century Gothic" w:hAnsi="Century Gothic" w:cs="Arial"/>
          <w:sz w:val="22"/>
          <w:szCs w:val="22"/>
        </w:rPr>
        <w:t>)</w:t>
      </w:r>
    </w:p>
    <w:p w:rsidR="003F4D18" w:rsidRPr="00A21EC0" w:rsidRDefault="003F4D18" w:rsidP="00FC2567">
      <w:pPr>
        <w:rPr>
          <w:rFonts w:ascii="Century Gothic" w:hAnsi="Century Gothic"/>
          <w:lang w:val="en-US"/>
        </w:rPr>
      </w:pPr>
    </w:p>
    <w:p w:rsidR="009C1CF8" w:rsidRPr="00A21EC0" w:rsidRDefault="009C1CF8" w:rsidP="00FC2567">
      <w:pPr>
        <w:rPr>
          <w:rFonts w:ascii="Century Gothic" w:hAnsi="Century Gothic"/>
          <w:lang w:val="en-US"/>
        </w:rPr>
      </w:pPr>
    </w:p>
    <w:p w:rsidR="00FF69D9" w:rsidRPr="00A21EC0" w:rsidRDefault="00FF69D9" w:rsidP="00FF69D9">
      <w:pPr>
        <w:pStyle w:val="Heading1"/>
        <w:rPr>
          <w:rFonts w:ascii="Century Gothic" w:hAnsi="Century Gothic"/>
          <w:lang w:val="en-US"/>
        </w:rPr>
      </w:pPr>
      <w:bookmarkStart w:id="55" w:name="_Toc239175741"/>
      <w:r w:rsidRPr="00A21EC0">
        <w:rPr>
          <w:rFonts w:ascii="Century Gothic" w:hAnsi="Century Gothic"/>
          <w:lang w:val="en-US"/>
        </w:rPr>
        <w:t>Subcontractors</w:t>
      </w:r>
      <w:r w:rsidR="00DF6290" w:rsidRPr="00A21EC0">
        <w:rPr>
          <w:rFonts w:ascii="Century Gothic" w:hAnsi="Century Gothic"/>
          <w:lang w:val="en-US"/>
        </w:rPr>
        <w:t xml:space="preserve"> &amp; Responsibilities</w:t>
      </w:r>
      <w:bookmarkEnd w:id="55"/>
    </w:p>
    <w:p w:rsidR="00040999" w:rsidRPr="00A21EC0" w:rsidRDefault="00040999" w:rsidP="00040999">
      <w:pPr>
        <w:pStyle w:val="Heading2"/>
        <w:rPr>
          <w:rFonts w:ascii="Century Gothic" w:hAnsi="Century Gothic"/>
          <w:lang w:val="en-US"/>
        </w:rPr>
      </w:pPr>
      <w:bookmarkStart w:id="56" w:name="_Toc239175742"/>
      <w:r w:rsidRPr="00A21EC0">
        <w:rPr>
          <w:rFonts w:ascii="Century Gothic" w:hAnsi="Century Gothic"/>
          <w:lang w:val="en-US"/>
        </w:rPr>
        <w:t>Electrical Subcontractor</w:t>
      </w:r>
      <w:bookmarkEnd w:id="56"/>
    </w:p>
    <w:p w:rsidR="00040999" w:rsidRPr="00A21EC0" w:rsidRDefault="00040999" w:rsidP="00040999">
      <w:pPr>
        <w:jc w:val="left"/>
        <w:rPr>
          <w:rFonts w:ascii="Century Gothic" w:hAnsi="Century Gothic"/>
          <w:lang w:val="en-US"/>
        </w:rPr>
      </w:pPr>
    </w:p>
    <w:p w:rsidR="00E80951" w:rsidRPr="00A21EC0" w:rsidRDefault="00040999" w:rsidP="00697E0E">
      <w:pPr>
        <w:ind w:left="576"/>
        <w:jc w:val="left"/>
        <w:rPr>
          <w:rFonts w:ascii="Century Gothic" w:hAnsi="Century Gothic" w:cs="Arial"/>
          <w:b/>
          <w:lang w:val="en-US"/>
        </w:rPr>
      </w:pPr>
      <w:r w:rsidRPr="00A21EC0">
        <w:rPr>
          <w:rFonts w:ascii="Century Gothic" w:hAnsi="Century Gothic" w:cs="Arial"/>
          <w:b/>
          <w:lang w:val="en-US"/>
        </w:rPr>
        <w:t>Unity Electric</w:t>
      </w:r>
    </w:p>
    <w:p w:rsidR="00040999" w:rsidRPr="00A21EC0" w:rsidRDefault="00040999" w:rsidP="00697E0E">
      <w:pPr>
        <w:ind w:left="576"/>
        <w:jc w:val="left"/>
        <w:rPr>
          <w:rFonts w:ascii="Century Gothic" w:hAnsi="Century Gothic" w:cs="Arial"/>
          <w:lang w:val="en-US"/>
        </w:rPr>
      </w:pPr>
      <w:r w:rsidRPr="00A21EC0">
        <w:rPr>
          <w:rFonts w:ascii="Century Gothic" w:hAnsi="Century Gothic" w:cs="Arial"/>
          <w:lang w:val="en-US"/>
        </w:rPr>
        <w:t>Steve Cuocci</w:t>
      </w:r>
      <w:r w:rsidR="00E80951" w:rsidRPr="00A21EC0">
        <w:rPr>
          <w:rFonts w:ascii="Century Gothic" w:hAnsi="Century Gothic" w:cs="Arial"/>
          <w:lang w:val="en-US"/>
        </w:rPr>
        <w:t xml:space="preserve"> - Site Project Manager</w:t>
      </w:r>
    </w:p>
    <w:p w:rsidR="00E80951" w:rsidRPr="00A21EC0" w:rsidRDefault="00035679" w:rsidP="00697E0E">
      <w:pPr>
        <w:ind w:left="576"/>
        <w:jc w:val="left"/>
        <w:rPr>
          <w:rFonts w:ascii="Century Gothic" w:hAnsi="Century Gothic" w:cs="Arial"/>
          <w:lang w:val="en-US"/>
        </w:rPr>
      </w:pPr>
      <w:r w:rsidRPr="00A21EC0">
        <w:rPr>
          <w:rFonts w:ascii="Century Gothic" w:hAnsi="Century Gothic" w:cs="Arial"/>
          <w:lang w:val="en-US"/>
        </w:rPr>
        <w:t>65-45 Fresh Meadow Lane</w:t>
      </w:r>
    </w:p>
    <w:p w:rsidR="00035679" w:rsidRPr="00A21EC0" w:rsidRDefault="00035679" w:rsidP="00697E0E">
      <w:pPr>
        <w:ind w:left="576"/>
        <w:jc w:val="left"/>
        <w:rPr>
          <w:rFonts w:ascii="Century Gothic" w:hAnsi="Century Gothic" w:cs="Arial"/>
          <w:lang w:val="en-US"/>
        </w:rPr>
      </w:pPr>
      <w:r w:rsidRPr="00A21EC0">
        <w:rPr>
          <w:rFonts w:ascii="Century Gothic" w:hAnsi="Century Gothic" w:cs="Arial"/>
          <w:lang w:val="en-US"/>
        </w:rPr>
        <w:t>Flushing, NY  11365</w:t>
      </w:r>
    </w:p>
    <w:p w:rsidR="00035679" w:rsidRPr="00A21EC0" w:rsidRDefault="00035679" w:rsidP="00697E0E">
      <w:pPr>
        <w:ind w:left="576"/>
        <w:jc w:val="left"/>
        <w:rPr>
          <w:rFonts w:ascii="Century Gothic" w:hAnsi="Century Gothic" w:cs="Arial"/>
          <w:lang w:val="en-US"/>
        </w:rPr>
      </w:pPr>
    </w:p>
    <w:p w:rsidR="00774C61" w:rsidRPr="00A21EC0" w:rsidRDefault="00774C61" w:rsidP="00697E0E">
      <w:pPr>
        <w:ind w:left="576"/>
        <w:jc w:val="left"/>
        <w:rPr>
          <w:rFonts w:ascii="Century Gothic" w:hAnsi="Century Gothic" w:cs="Arial"/>
          <w:lang w:val="en-US"/>
        </w:rPr>
      </w:pPr>
      <w:r w:rsidRPr="00A21EC0">
        <w:rPr>
          <w:rFonts w:ascii="Century Gothic" w:hAnsi="Century Gothic" w:cs="Arial"/>
          <w:b/>
          <w:lang w:val="en-US"/>
        </w:rPr>
        <w:t>C:</w:t>
      </w:r>
      <w:r w:rsidRPr="00A21EC0">
        <w:rPr>
          <w:rFonts w:ascii="Century Gothic" w:hAnsi="Century Gothic" w:cs="Arial"/>
          <w:lang w:val="en-US"/>
        </w:rPr>
        <w:t xml:space="preserve"> 917-488-0583</w:t>
      </w:r>
    </w:p>
    <w:p w:rsidR="00774C61" w:rsidRPr="00A21EC0" w:rsidRDefault="00774C61" w:rsidP="00697E0E">
      <w:pPr>
        <w:ind w:left="576"/>
        <w:jc w:val="left"/>
        <w:rPr>
          <w:rFonts w:ascii="Century Gothic" w:hAnsi="Century Gothic" w:cs="Arial"/>
          <w:lang w:val="en-US"/>
        </w:rPr>
      </w:pPr>
      <w:r w:rsidRPr="00A21EC0">
        <w:rPr>
          <w:rFonts w:ascii="Century Gothic" w:hAnsi="Century Gothic" w:cs="Arial"/>
          <w:b/>
          <w:lang w:val="en-US"/>
        </w:rPr>
        <w:t>F:</w:t>
      </w:r>
      <w:r w:rsidRPr="00A21EC0">
        <w:rPr>
          <w:rFonts w:ascii="Century Gothic" w:hAnsi="Century Gothic" w:cs="Arial"/>
          <w:lang w:val="en-US"/>
        </w:rPr>
        <w:t xml:space="preserve"> 718-539-8413</w:t>
      </w:r>
    </w:p>
    <w:p w:rsidR="00E80951" w:rsidRPr="00A21EC0" w:rsidRDefault="00B32FB4" w:rsidP="00697E0E">
      <w:pPr>
        <w:ind w:left="576"/>
        <w:jc w:val="left"/>
        <w:rPr>
          <w:rFonts w:ascii="Century Gothic" w:hAnsi="Century Gothic" w:cs="Arial"/>
          <w:color w:val="1F497D"/>
          <w:u w:val="single"/>
          <w:lang w:val="en-US"/>
        </w:rPr>
      </w:pPr>
      <w:r w:rsidRPr="00A21EC0">
        <w:rPr>
          <w:rFonts w:ascii="Century Gothic" w:hAnsi="Century Gothic" w:cs="Arial"/>
          <w:b/>
          <w:lang w:val="en-US"/>
        </w:rPr>
        <w:t>E-mail</w:t>
      </w:r>
      <w:r w:rsidR="00035679" w:rsidRPr="00A21EC0">
        <w:rPr>
          <w:rFonts w:ascii="Century Gothic" w:hAnsi="Century Gothic" w:cs="Arial"/>
          <w:b/>
          <w:lang w:val="en-US"/>
        </w:rPr>
        <w:t>:</w:t>
      </w:r>
      <w:r w:rsidR="00035679" w:rsidRPr="00A21EC0">
        <w:rPr>
          <w:rFonts w:ascii="Century Gothic" w:hAnsi="Century Gothic" w:cs="Arial"/>
          <w:lang w:val="en-US"/>
        </w:rPr>
        <w:t xml:space="preserve"> </w:t>
      </w:r>
      <w:hyperlink r:id="rId16" w:history="1">
        <w:r w:rsidR="003678E4" w:rsidRPr="00A21EC0">
          <w:rPr>
            <w:rStyle w:val="Hyperlink"/>
            <w:rFonts w:ascii="Century Gothic" w:hAnsi="Century Gothic" w:cs="Arial"/>
            <w:lang w:val="en-US"/>
          </w:rPr>
          <w:t>scuocci@unityig.com</w:t>
        </w:r>
      </w:hyperlink>
    </w:p>
    <w:p w:rsidR="003678E4" w:rsidRPr="00A21EC0" w:rsidRDefault="003678E4" w:rsidP="00697E0E">
      <w:pPr>
        <w:ind w:left="576"/>
        <w:jc w:val="left"/>
        <w:rPr>
          <w:rFonts w:ascii="Century Gothic" w:hAnsi="Century Gothic" w:cs="Arial"/>
          <w:lang w:val="en-US"/>
        </w:rPr>
      </w:pPr>
    </w:p>
    <w:p w:rsidR="00E80951" w:rsidRPr="00A21EC0" w:rsidRDefault="00E80951" w:rsidP="00FC56C6">
      <w:pPr>
        <w:pStyle w:val="Heading2"/>
        <w:rPr>
          <w:rFonts w:ascii="Century Gothic" w:hAnsi="Century Gothic"/>
        </w:rPr>
      </w:pPr>
      <w:bookmarkStart w:id="57" w:name="_Toc239175743"/>
      <w:r w:rsidRPr="00A21EC0">
        <w:rPr>
          <w:rFonts w:ascii="Century Gothic" w:hAnsi="Century Gothic"/>
        </w:rPr>
        <w:t>Scope of Work - Electrical</w:t>
      </w:r>
      <w:bookmarkEnd w:id="57"/>
    </w:p>
    <w:p w:rsidR="00E80951" w:rsidRPr="00A21EC0" w:rsidRDefault="00E80951" w:rsidP="00040999">
      <w:pPr>
        <w:jc w:val="left"/>
        <w:rPr>
          <w:rFonts w:ascii="Century Gothic" w:hAnsi="Century Gothic"/>
          <w:lang w:val="en-US"/>
        </w:rPr>
      </w:pPr>
    </w:p>
    <w:p w:rsidR="008554F7" w:rsidRPr="00A21EC0" w:rsidRDefault="00774C61" w:rsidP="008554F7">
      <w:pPr>
        <w:jc w:val="left"/>
        <w:rPr>
          <w:rFonts w:ascii="Century Gothic" w:hAnsi="Century Gothic" w:cs="Arial"/>
          <w:szCs w:val="22"/>
          <w:u w:val="single"/>
        </w:rPr>
      </w:pPr>
      <w:r w:rsidRPr="00A21EC0">
        <w:rPr>
          <w:rFonts w:ascii="Century Gothic" w:hAnsi="Century Gothic" w:cs="Arial"/>
          <w:u w:val="single"/>
          <w:lang w:val="en-US"/>
        </w:rPr>
        <w:t xml:space="preserve">Unity will be responsible for </w:t>
      </w:r>
      <w:r w:rsidR="008554F7" w:rsidRPr="00A21EC0">
        <w:rPr>
          <w:rFonts w:ascii="Century Gothic" w:hAnsi="Century Gothic" w:cs="Arial"/>
          <w:u w:val="single"/>
          <w:lang w:val="en-US"/>
        </w:rPr>
        <w:t>the following:</w:t>
      </w:r>
    </w:p>
    <w:p w:rsidR="008554F7" w:rsidRPr="00A21EC0" w:rsidRDefault="008554F7" w:rsidP="008554F7">
      <w:pPr>
        <w:rPr>
          <w:rFonts w:ascii="Century Gothic" w:hAnsi="Century Gothic" w:cs="Arial"/>
          <w:szCs w:val="22"/>
        </w:rPr>
      </w:pPr>
    </w:p>
    <w:p w:rsidR="008554F7" w:rsidRPr="00A21EC0" w:rsidRDefault="004C1C7E" w:rsidP="004C1C7E">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Installation</w:t>
      </w:r>
      <w:r w:rsidR="00050438" w:rsidRPr="00A21EC0">
        <w:rPr>
          <w:rFonts w:ascii="Century Gothic" w:hAnsi="Century Gothic" w:cs="Arial"/>
          <w:sz w:val="22"/>
          <w:szCs w:val="22"/>
        </w:rPr>
        <w:t xml:space="preserve"> of </w:t>
      </w:r>
      <w:r w:rsidR="00495C5C">
        <w:rPr>
          <w:rFonts w:ascii="Century Gothic" w:hAnsi="Century Gothic" w:cs="Arial"/>
          <w:sz w:val="22"/>
          <w:szCs w:val="22"/>
        </w:rPr>
        <w:t>all conduit cabling.</w:t>
      </w:r>
      <w:r w:rsidR="00F842B5" w:rsidRPr="00A21EC0">
        <w:rPr>
          <w:rFonts w:ascii="Century Gothic" w:hAnsi="Century Gothic" w:cs="Arial"/>
          <w:sz w:val="22"/>
          <w:szCs w:val="22"/>
        </w:rPr>
        <w:t xml:space="preserve"> </w:t>
      </w:r>
    </w:p>
    <w:p w:rsidR="008554F7" w:rsidRPr="00A21EC0" w:rsidRDefault="00082ECB"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Installation</w:t>
      </w:r>
      <w:r w:rsidR="00050438" w:rsidRPr="00A21EC0">
        <w:rPr>
          <w:rFonts w:ascii="Century Gothic" w:hAnsi="Century Gothic" w:cs="Arial"/>
          <w:sz w:val="22"/>
          <w:szCs w:val="22"/>
        </w:rPr>
        <w:t xml:space="preserve"> </w:t>
      </w:r>
      <w:r w:rsidR="00DA510A" w:rsidRPr="00A21EC0">
        <w:rPr>
          <w:rFonts w:ascii="Century Gothic" w:hAnsi="Century Gothic" w:cs="Arial"/>
          <w:sz w:val="22"/>
          <w:szCs w:val="22"/>
        </w:rPr>
        <w:t xml:space="preserve">and wiring </w:t>
      </w:r>
      <w:r w:rsidR="00495C5C">
        <w:rPr>
          <w:rFonts w:ascii="Century Gothic" w:hAnsi="Century Gothic" w:cs="Arial"/>
          <w:sz w:val="22"/>
          <w:szCs w:val="22"/>
        </w:rPr>
        <w:t xml:space="preserve">of </w:t>
      </w:r>
      <w:r w:rsidR="008554F7" w:rsidRPr="00A21EC0">
        <w:rPr>
          <w:rFonts w:ascii="Century Gothic" w:hAnsi="Century Gothic" w:cs="Arial"/>
          <w:sz w:val="22"/>
          <w:szCs w:val="22"/>
        </w:rPr>
        <w:t>meter pan</w:t>
      </w:r>
      <w:r w:rsidR="00DA510A" w:rsidRPr="00A21EC0">
        <w:rPr>
          <w:rFonts w:ascii="Century Gothic" w:hAnsi="Century Gothic" w:cs="Arial"/>
          <w:sz w:val="22"/>
          <w:szCs w:val="22"/>
        </w:rPr>
        <w:t>s</w:t>
      </w:r>
      <w:r w:rsidR="00B32FB4" w:rsidRPr="00A21EC0">
        <w:rPr>
          <w:rFonts w:ascii="Century Gothic" w:hAnsi="Century Gothic" w:cs="Arial"/>
          <w:sz w:val="22"/>
          <w:szCs w:val="22"/>
        </w:rPr>
        <w:t>.</w:t>
      </w:r>
    </w:p>
    <w:p w:rsidR="008554F7" w:rsidRPr="00A21EC0" w:rsidRDefault="00082ECB"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Installation</w:t>
      </w:r>
      <w:r w:rsidR="00050438" w:rsidRPr="00A21EC0">
        <w:rPr>
          <w:rFonts w:ascii="Century Gothic" w:hAnsi="Century Gothic" w:cs="Arial"/>
          <w:sz w:val="22"/>
          <w:szCs w:val="22"/>
        </w:rPr>
        <w:t xml:space="preserve"> of </w:t>
      </w:r>
      <w:r w:rsidR="00736887" w:rsidRPr="00A21EC0">
        <w:rPr>
          <w:rFonts w:ascii="Century Gothic" w:hAnsi="Century Gothic" w:cs="Arial"/>
          <w:sz w:val="22"/>
          <w:szCs w:val="22"/>
        </w:rPr>
        <w:t xml:space="preserve">all required </w:t>
      </w:r>
      <w:r w:rsidR="00050438" w:rsidRPr="00A21EC0">
        <w:rPr>
          <w:rFonts w:ascii="Century Gothic" w:hAnsi="Century Gothic" w:cs="Arial"/>
          <w:sz w:val="22"/>
          <w:szCs w:val="22"/>
        </w:rPr>
        <w:t>p</w:t>
      </w:r>
      <w:r w:rsidR="008554F7" w:rsidRPr="00A21EC0">
        <w:rPr>
          <w:rFonts w:ascii="Century Gothic" w:hAnsi="Century Gothic" w:cs="Arial"/>
          <w:sz w:val="22"/>
          <w:szCs w:val="22"/>
        </w:rPr>
        <w:t>ull boxes, supports</w:t>
      </w:r>
      <w:r w:rsidR="004D77EE" w:rsidRPr="00A21EC0">
        <w:rPr>
          <w:rFonts w:ascii="Century Gothic" w:hAnsi="Century Gothic" w:cs="Arial"/>
          <w:sz w:val="22"/>
          <w:szCs w:val="22"/>
        </w:rPr>
        <w:t>, J-hooks</w:t>
      </w:r>
      <w:r w:rsidR="008554F7" w:rsidRPr="00A21EC0">
        <w:rPr>
          <w:rFonts w:ascii="Century Gothic" w:hAnsi="Century Gothic" w:cs="Arial"/>
          <w:sz w:val="22"/>
          <w:szCs w:val="22"/>
        </w:rPr>
        <w:t xml:space="preserve"> and straps </w:t>
      </w:r>
      <w:r w:rsidR="00050438" w:rsidRPr="00A21EC0">
        <w:rPr>
          <w:rFonts w:ascii="Century Gothic" w:hAnsi="Century Gothic" w:cs="Arial"/>
          <w:sz w:val="22"/>
          <w:szCs w:val="22"/>
        </w:rPr>
        <w:t xml:space="preserve">as specified by </w:t>
      </w:r>
      <w:r w:rsidR="00736887" w:rsidRPr="00A21EC0">
        <w:rPr>
          <w:rFonts w:ascii="Century Gothic" w:hAnsi="Century Gothic" w:cs="Arial"/>
          <w:sz w:val="22"/>
          <w:szCs w:val="22"/>
        </w:rPr>
        <w:t xml:space="preserve">the </w:t>
      </w:r>
      <w:r w:rsidR="008554F7" w:rsidRPr="00A21EC0">
        <w:rPr>
          <w:rFonts w:ascii="Century Gothic" w:hAnsi="Century Gothic" w:cs="Arial"/>
          <w:sz w:val="22"/>
          <w:szCs w:val="22"/>
        </w:rPr>
        <w:t xml:space="preserve">NEC </w:t>
      </w:r>
      <w:r w:rsidR="00050438" w:rsidRPr="00A21EC0">
        <w:rPr>
          <w:rFonts w:ascii="Century Gothic" w:hAnsi="Century Gothic" w:cs="Arial"/>
          <w:sz w:val="22"/>
          <w:szCs w:val="22"/>
        </w:rPr>
        <w:t xml:space="preserve">&amp; </w:t>
      </w:r>
      <w:r w:rsidR="008554F7" w:rsidRPr="00A21EC0">
        <w:rPr>
          <w:rFonts w:ascii="Century Gothic" w:hAnsi="Century Gothic" w:cs="Arial"/>
          <w:sz w:val="22"/>
          <w:szCs w:val="22"/>
        </w:rPr>
        <w:t>New York City Electrical Code</w:t>
      </w:r>
      <w:r w:rsidR="00736887" w:rsidRPr="00A21EC0">
        <w:rPr>
          <w:rFonts w:ascii="Century Gothic" w:hAnsi="Century Gothic" w:cs="Arial"/>
          <w:sz w:val="22"/>
          <w:szCs w:val="22"/>
        </w:rPr>
        <w:t>s</w:t>
      </w:r>
      <w:r w:rsidRPr="00A21EC0">
        <w:rPr>
          <w:rFonts w:ascii="Century Gothic" w:hAnsi="Century Gothic" w:cs="Arial"/>
          <w:sz w:val="22"/>
          <w:szCs w:val="22"/>
        </w:rPr>
        <w:t>.</w:t>
      </w:r>
    </w:p>
    <w:p w:rsidR="00736887" w:rsidRPr="00A21EC0" w:rsidRDefault="007D0D3D" w:rsidP="00D64662">
      <w:pPr>
        <w:pStyle w:val="ListParagraph"/>
        <w:numPr>
          <w:ilvl w:val="0"/>
          <w:numId w:val="6"/>
        </w:numPr>
        <w:contextualSpacing w:val="0"/>
        <w:rPr>
          <w:rFonts w:ascii="Century Gothic" w:hAnsi="Century Gothic" w:cs="Arial"/>
          <w:sz w:val="22"/>
          <w:szCs w:val="22"/>
        </w:rPr>
      </w:pPr>
      <w:r>
        <w:rPr>
          <w:rFonts w:ascii="Century Gothic" w:hAnsi="Century Gothic" w:cs="Arial"/>
          <w:sz w:val="22"/>
          <w:szCs w:val="22"/>
        </w:rPr>
        <w:t>I</w:t>
      </w:r>
      <w:r w:rsidR="00736887" w:rsidRPr="00A21EC0">
        <w:rPr>
          <w:rFonts w:ascii="Century Gothic" w:hAnsi="Century Gothic" w:cs="Arial"/>
          <w:sz w:val="22"/>
          <w:szCs w:val="22"/>
        </w:rPr>
        <w:t>nstallation of fire stopping materials at a</w:t>
      </w:r>
      <w:r w:rsidR="00854F6F" w:rsidRPr="00A21EC0">
        <w:rPr>
          <w:rFonts w:ascii="Century Gothic" w:hAnsi="Century Gothic" w:cs="Arial"/>
          <w:sz w:val="22"/>
          <w:szCs w:val="22"/>
        </w:rPr>
        <w:t>ll</w:t>
      </w:r>
      <w:r w:rsidR="00736887" w:rsidRPr="00A21EC0">
        <w:rPr>
          <w:rFonts w:ascii="Century Gothic" w:hAnsi="Century Gothic" w:cs="Arial"/>
          <w:sz w:val="22"/>
          <w:szCs w:val="22"/>
        </w:rPr>
        <w:t xml:space="preserve"> fire wall penetrations as specified</w:t>
      </w:r>
    </w:p>
    <w:p w:rsidR="00050438" w:rsidRPr="00A21EC0" w:rsidRDefault="00082ECB"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Pulling</w:t>
      </w:r>
      <w:r w:rsidR="00050438" w:rsidRPr="00A21EC0">
        <w:rPr>
          <w:rFonts w:ascii="Century Gothic" w:hAnsi="Century Gothic" w:cs="Arial"/>
          <w:sz w:val="22"/>
          <w:szCs w:val="22"/>
        </w:rPr>
        <w:t xml:space="preserve"> of all 120vAC wir</w:t>
      </w:r>
      <w:r w:rsidRPr="00A21EC0">
        <w:rPr>
          <w:rFonts w:ascii="Century Gothic" w:hAnsi="Century Gothic" w:cs="Arial"/>
          <w:sz w:val="22"/>
          <w:szCs w:val="22"/>
        </w:rPr>
        <w:t>in</w:t>
      </w:r>
      <w:r w:rsidR="00152B61" w:rsidRPr="00A21EC0">
        <w:rPr>
          <w:rFonts w:ascii="Century Gothic" w:hAnsi="Century Gothic" w:cs="Arial"/>
          <w:sz w:val="22"/>
          <w:szCs w:val="22"/>
        </w:rPr>
        <w:t xml:space="preserve">g, low </w:t>
      </w:r>
      <w:r w:rsidR="00C046F5">
        <w:rPr>
          <w:rFonts w:ascii="Century Gothic" w:hAnsi="Century Gothic" w:cs="Arial"/>
          <w:sz w:val="22"/>
          <w:szCs w:val="22"/>
        </w:rPr>
        <w:t>volt</w:t>
      </w:r>
      <w:r w:rsidR="00152B61" w:rsidRPr="00A21EC0">
        <w:rPr>
          <w:rFonts w:ascii="Century Gothic" w:hAnsi="Century Gothic" w:cs="Arial"/>
          <w:sz w:val="22"/>
          <w:szCs w:val="22"/>
        </w:rPr>
        <w:t>age signal cabling</w:t>
      </w:r>
    </w:p>
    <w:p w:rsidR="00AF6E8E" w:rsidRPr="00A21EC0" w:rsidRDefault="00082ECB"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Installation</w:t>
      </w:r>
      <w:r w:rsidR="00AF6E8E" w:rsidRPr="00A21EC0">
        <w:rPr>
          <w:rFonts w:ascii="Century Gothic" w:hAnsi="Century Gothic" w:cs="Arial"/>
          <w:sz w:val="22"/>
          <w:szCs w:val="22"/>
        </w:rPr>
        <w:t xml:space="preserve"> of </w:t>
      </w:r>
      <w:r w:rsidR="004D66A6">
        <w:rPr>
          <w:rFonts w:ascii="Century Gothic" w:hAnsi="Century Gothic" w:cs="Arial"/>
          <w:sz w:val="22"/>
          <w:szCs w:val="22"/>
        </w:rPr>
        <w:t>EMIC</w:t>
      </w:r>
      <w:r w:rsidR="00AF6E8E" w:rsidRPr="00A21EC0">
        <w:rPr>
          <w:rFonts w:ascii="Century Gothic" w:hAnsi="Century Gothic" w:cs="Arial"/>
          <w:sz w:val="22"/>
          <w:szCs w:val="22"/>
        </w:rPr>
        <w:t xml:space="preserve"> boxes at locations as </w:t>
      </w:r>
      <w:r w:rsidRPr="00A21EC0">
        <w:rPr>
          <w:rFonts w:ascii="Century Gothic" w:hAnsi="Century Gothic" w:cs="Arial"/>
          <w:sz w:val="22"/>
          <w:szCs w:val="22"/>
        </w:rPr>
        <w:t>specified</w:t>
      </w:r>
    </w:p>
    <w:p w:rsidR="008554F7" w:rsidRPr="00A21EC0" w:rsidRDefault="00F842B5"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T</w:t>
      </w:r>
      <w:r w:rsidR="00D21F3A" w:rsidRPr="00A21EC0">
        <w:rPr>
          <w:rFonts w:ascii="Century Gothic" w:hAnsi="Century Gothic" w:cs="Arial"/>
          <w:sz w:val="22"/>
          <w:szCs w:val="22"/>
        </w:rPr>
        <w:t>er</w:t>
      </w:r>
      <w:r w:rsidR="008554F7" w:rsidRPr="00A21EC0">
        <w:rPr>
          <w:rFonts w:ascii="Century Gothic" w:hAnsi="Century Gothic" w:cs="Arial"/>
          <w:sz w:val="22"/>
          <w:szCs w:val="22"/>
        </w:rPr>
        <w:t>minati</w:t>
      </w:r>
      <w:r w:rsidR="00050438" w:rsidRPr="00A21EC0">
        <w:rPr>
          <w:rFonts w:ascii="Century Gothic" w:hAnsi="Century Gothic" w:cs="Arial"/>
          <w:sz w:val="22"/>
          <w:szCs w:val="22"/>
        </w:rPr>
        <w:t>on</w:t>
      </w:r>
      <w:r w:rsidR="008554F7" w:rsidRPr="00A21EC0">
        <w:rPr>
          <w:rFonts w:ascii="Century Gothic" w:hAnsi="Century Gothic" w:cs="Arial"/>
          <w:sz w:val="22"/>
          <w:szCs w:val="22"/>
        </w:rPr>
        <w:t xml:space="preserve"> </w:t>
      </w:r>
      <w:r w:rsidR="00736887" w:rsidRPr="00A21EC0">
        <w:rPr>
          <w:rFonts w:ascii="Century Gothic" w:hAnsi="Century Gothic" w:cs="Arial"/>
          <w:sz w:val="22"/>
          <w:szCs w:val="22"/>
        </w:rPr>
        <w:t xml:space="preserve">and connection </w:t>
      </w:r>
      <w:r w:rsidR="008554F7" w:rsidRPr="00A21EC0">
        <w:rPr>
          <w:rFonts w:ascii="Century Gothic" w:hAnsi="Century Gothic" w:cs="Arial"/>
          <w:sz w:val="22"/>
          <w:szCs w:val="22"/>
        </w:rPr>
        <w:t xml:space="preserve">of </w:t>
      </w:r>
      <w:r w:rsidR="0048397E" w:rsidRPr="00A21EC0">
        <w:rPr>
          <w:rFonts w:ascii="Century Gothic" w:hAnsi="Century Gothic" w:cs="Arial"/>
          <w:sz w:val="22"/>
          <w:szCs w:val="22"/>
        </w:rPr>
        <w:t>-</w:t>
      </w:r>
      <w:r w:rsidR="00264342" w:rsidRPr="00A21EC0">
        <w:rPr>
          <w:rFonts w:ascii="Century Gothic" w:hAnsi="Century Gothic" w:cs="Arial"/>
          <w:sz w:val="22"/>
          <w:szCs w:val="22"/>
        </w:rPr>
        <w:t>1</w:t>
      </w:r>
      <w:r w:rsidR="00736887" w:rsidRPr="00A21EC0">
        <w:rPr>
          <w:rFonts w:ascii="Century Gothic" w:hAnsi="Century Gothic" w:cs="Arial"/>
          <w:sz w:val="22"/>
          <w:szCs w:val="22"/>
        </w:rPr>
        <w:t xml:space="preserve">20vAC </w:t>
      </w:r>
      <w:r w:rsidR="008554F7" w:rsidRPr="00A21EC0">
        <w:rPr>
          <w:rFonts w:ascii="Century Gothic" w:hAnsi="Century Gothic" w:cs="Arial"/>
          <w:sz w:val="22"/>
          <w:szCs w:val="22"/>
        </w:rPr>
        <w:t>wires</w:t>
      </w:r>
      <w:r w:rsidR="00264342" w:rsidRPr="00A21EC0">
        <w:rPr>
          <w:rFonts w:ascii="Century Gothic" w:hAnsi="Century Gothic" w:cs="Arial"/>
          <w:sz w:val="22"/>
          <w:szCs w:val="22"/>
        </w:rPr>
        <w:t>,</w:t>
      </w:r>
      <w:r w:rsidR="008554F7" w:rsidRPr="00A21EC0">
        <w:rPr>
          <w:rFonts w:ascii="Century Gothic" w:hAnsi="Century Gothic" w:cs="Arial"/>
          <w:sz w:val="22"/>
          <w:szCs w:val="22"/>
        </w:rPr>
        <w:t xml:space="preserve"> </w:t>
      </w:r>
      <w:r w:rsidR="00736887" w:rsidRPr="00A21EC0">
        <w:rPr>
          <w:rFonts w:ascii="Century Gothic" w:hAnsi="Century Gothic" w:cs="Arial"/>
          <w:sz w:val="22"/>
          <w:szCs w:val="22"/>
        </w:rPr>
        <w:t>signal cables</w:t>
      </w:r>
      <w:r w:rsidR="00264342" w:rsidRPr="00A21EC0">
        <w:rPr>
          <w:rFonts w:ascii="Century Gothic" w:hAnsi="Century Gothic" w:cs="Arial"/>
          <w:sz w:val="22"/>
          <w:szCs w:val="22"/>
        </w:rPr>
        <w:t>,</w:t>
      </w:r>
      <w:r w:rsidR="00AF6E8E" w:rsidRPr="00A21EC0">
        <w:rPr>
          <w:rFonts w:ascii="Century Gothic" w:hAnsi="Century Gothic" w:cs="Arial"/>
          <w:sz w:val="22"/>
          <w:szCs w:val="22"/>
        </w:rPr>
        <w:t xml:space="preserve"> </w:t>
      </w:r>
      <w:r w:rsidR="00264342" w:rsidRPr="00A21EC0">
        <w:rPr>
          <w:rFonts w:ascii="Century Gothic" w:hAnsi="Century Gothic" w:cs="Arial"/>
          <w:sz w:val="22"/>
          <w:szCs w:val="22"/>
        </w:rPr>
        <w:t xml:space="preserve">and </w:t>
      </w:r>
      <w:r w:rsidR="0048397E" w:rsidRPr="00A21EC0">
        <w:rPr>
          <w:rFonts w:ascii="Century Gothic" w:hAnsi="Century Gothic" w:cs="Arial"/>
          <w:sz w:val="22"/>
          <w:szCs w:val="22"/>
        </w:rPr>
        <w:t>Ethernet c</w:t>
      </w:r>
      <w:r w:rsidR="00736887" w:rsidRPr="00A21EC0">
        <w:rPr>
          <w:rFonts w:ascii="Century Gothic" w:hAnsi="Century Gothic" w:cs="Arial"/>
          <w:sz w:val="22"/>
          <w:szCs w:val="22"/>
        </w:rPr>
        <w:t xml:space="preserve">ables </w:t>
      </w:r>
      <w:r w:rsidR="00AF6E8E" w:rsidRPr="00A21EC0">
        <w:rPr>
          <w:rFonts w:ascii="Century Gothic" w:hAnsi="Century Gothic" w:cs="Arial"/>
          <w:sz w:val="22"/>
          <w:szCs w:val="22"/>
        </w:rPr>
        <w:t>(RJ45</w:t>
      </w:r>
      <w:r w:rsidR="000D4E67" w:rsidRPr="00A21EC0">
        <w:rPr>
          <w:rFonts w:ascii="Century Gothic" w:hAnsi="Century Gothic" w:cs="Arial"/>
          <w:sz w:val="22"/>
          <w:szCs w:val="22"/>
        </w:rPr>
        <w:t xml:space="preserve"> </w:t>
      </w:r>
      <w:r w:rsidR="00307E57" w:rsidRPr="00A21EC0">
        <w:rPr>
          <w:rFonts w:ascii="Century Gothic" w:hAnsi="Century Gothic" w:cs="Arial"/>
          <w:sz w:val="22"/>
          <w:szCs w:val="22"/>
        </w:rPr>
        <w:t>M/F</w:t>
      </w:r>
      <w:r w:rsidR="00AF6E8E" w:rsidRPr="00A21EC0">
        <w:rPr>
          <w:rFonts w:ascii="Century Gothic" w:hAnsi="Century Gothic" w:cs="Arial"/>
          <w:sz w:val="22"/>
          <w:szCs w:val="22"/>
        </w:rPr>
        <w:t xml:space="preserve">) </w:t>
      </w:r>
    </w:p>
    <w:p w:rsidR="0095320B" w:rsidRPr="00A21EC0" w:rsidRDefault="00F842B5"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La</w:t>
      </w:r>
      <w:r w:rsidR="0095320B" w:rsidRPr="00A21EC0">
        <w:rPr>
          <w:rFonts w:ascii="Century Gothic" w:hAnsi="Century Gothic" w:cs="Arial"/>
          <w:sz w:val="22"/>
          <w:szCs w:val="22"/>
        </w:rPr>
        <w:t>bel</w:t>
      </w:r>
      <w:r w:rsidR="00DA510A" w:rsidRPr="00A21EC0">
        <w:rPr>
          <w:rFonts w:ascii="Century Gothic" w:hAnsi="Century Gothic" w:cs="Arial"/>
          <w:sz w:val="22"/>
          <w:szCs w:val="22"/>
        </w:rPr>
        <w:t>ing of</w:t>
      </w:r>
      <w:r w:rsidR="0095320B" w:rsidRPr="00A21EC0">
        <w:rPr>
          <w:rFonts w:ascii="Century Gothic" w:hAnsi="Century Gothic" w:cs="Arial"/>
          <w:sz w:val="22"/>
          <w:szCs w:val="22"/>
        </w:rPr>
        <w:t xml:space="preserve"> all cables </w:t>
      </w:r>
      <w:r w:rsidR="00DA510A" w:rsidRPr="00A21EC0">
        <w:rPr>
          <w:rFonts w:ascii="Century Gothic" w:hAnsi="Century Gothic" w:cs="Arial"/>
          <w:sz w:val="22"/>
          <w:szCs w:val="22"/>
        </w:rPr>
        <w:t xml:space="preserve">and wires </w:t>
      </w:r>
      <w:r w:rsidR="0095320B" w:rsidRPr="00A21EC0">
        <w:rPr>
          <w:rFonts w:ascii="Century Gothic" w:hAnsi="Century Gothic" w:cs="Arial"/>
          <w:sz w:val="22"/>
          <w:szCs w:val="22"/>
        </w:rPr>
        <w:t>as specified</w:t>
      </w:r>
      <w:r w:rsidR="0048397E" w:rsidRPr="00A21EC0">
        <w:rPr>
          <w:rFonts w:ascii="Century Gothic" w:hAnsi="Century Gothic" w:cs="Arial"/>
          <w:sz w:val="22"/>
          <w:szCs w:val="22"/>
        </w:rPr>
        <w:t xml:space="preserve"> in the table below</w:t>
      </w:r>
    </w:p>
    <w:p w:rsidR="004D77EE" w:rsidRPr="00A21EC0" w:rsidRDefault="007F1294" w:rsidP="00082ECB">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provision of all required tools</w:t>
      </w:r>
      <w:r w:rsidR="00414FB6" w:rsidRPr="00A21EC0">
        <w:rPr>
          <w:rFonts w:ascii="Century Gothic" w:hAnsi="Century Gothic" w:cs="Arial"/>
          <w:sz w:val="22"/>
          <w:szCs w:val="22"/>
        </w:rPr>
        <w:t xml:space="preserve"> and manpower</w:t>
      </w:r>
      <w:r w:rsidR="00082ECB" w:rsidRPr="00A21EC0">
        <w:rPr>
          <w:rFonts w:ascii="Century Gothic" w:hAnsi="Century Gothic" w:cs="Arial"/>
          <w:sz w:val="22"/>
          <w:szCs w:val="22"/>
        </w:rPr>
        <w:t>, site cleanup, as required</w:t>
      </w:r>
    </w:p>
    <w:p w:rsidR="003678E4" w:rsidRPr="00A21EC0" w:rsidRDefault="00F842B5" w:rsidP="003678E4">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Co</w:t>
      </w:r>
      <w:r w:rsidR="003678E4" w:rsidRPr="00A21EC0">
        <w:rPr>
          <w:rFonts w:ascii="Century Gothic" w:hAnsi="Century Gothic" w:cs="Arial"/>
          <w:sz w:val="22"/>
          <w:szCs w:val="22"/>
        </w:rPr>
        <w:t xml:space="preserve">-ordination of all power shutdowns </w:t>
      </w:r>
      <w:r w:rsidR="00B32FB4" w:rsidRPr="00A21EC0">
        <w:rPr>
          <w:rFonts w:ascii="Century Gothic" w:hAnsi="Century Gothic" w:cs="Arial"/>
          <w:sz w:val="22"/>
          <w:szCs w:val="22"/>
        </w:rPr>
        <w:t xml:space="preserve">if </w:t>
      </w:r>
      <w:r w:rsidR="003678E4" w:rsidRPr="00A21EC0">
        <w:rPr>
          <w:rFonts w:ascii="Century Gothic" w:hAnsi="Century Gothic" w:cs="Arial"/>
          <w:sz w:val="22"/>
          <w:szCs w:val="22"/>
        </w:rPr>
        <w:t xml:space="preserve">required for </w:t>
      </w:r>
      <w:r w:rsidR="00B32FB4" w:rsidRPr="00A21EC0">
        <w:rPr>
          <w:rFonts w:ascii="Century Gothic" w:hAnsi="Century Gothic" w:cs="Arial"/>
          <w:sz w:val="22"/>
          <w:szCs w:val="22"/>
        </w:rPr>
        <w:t>installation.</w:t>
      </w:r>
    </w:p>
    <w:p w:rsidR="00495C5C" w:rsidRDefault="00F842B5" w:rsidP="003678E4">
      <w:pPr>
        <w:pStyle w:val="ListParagraph"/>
        <w:numPr>
          <w:ilvl w:val="0"/>
          <w:numId w:val="6"/>
        </w:numPr>
        <w:contextualSpacing w:val="0"/>
        <w:rPr>
          <w:rFonts w:ascii="Century Gothic" w:hAnsi="Century Gothic" w:cs="Arial"/>
          <w:sz w:val="22"/>
          <w:szCs w:val="22"/>
        </w:rPr>
      </w:pPr>
      <w:r w:rsidRPr="00495C5C">
        <w:rPr>
          <w:rFonts w:ascii="Century Gothic" w:hAnsi="Century Gothic" w:cs="Arial"/>
          <w:sz w:val="22"/>
          <w:szCs w:val="22"/>
        </w:rPr>
        <w:t>I</w:t>
      </w:r>
      <w:r w:rsidR="003678E4" w:rsidRPr="00495C5C">
        <w:rPr>
          <w:rFonts w:ascii="Century Gothic" w:hAnsi="Century Gothic" w:cs="Arial"/>
          <w:sz w:val="22"/>
          <w:szCs w:val="22"/>
        </w:rPr>
        <w:t xml:space="preserve">nstallation of </w:t>
      </w:r>
      <w:r w:rsidR="00B32FB4" w:rsidRPr="00495C5C">
        <w:rPr>
          <w:rFonts w:ascii="Century Gothic" w:hAnsi="Century Gothic" w:cs="Arial"/>
          <w:sz w:val="22"/>
          <w:szCs w:val="22"/>
        </w:rPr>
        <w:t>meter</w:t>
      </w:r>
      <w:r w:rsidR="00D107E8">
        <w:rPr>
          <w:rFonts w:ascii="Century Gothic" w:hAnsi="Century Gothic" w:cs="Arial"/>
          <w:sz w:val="22"/>
          <w:szCs w:val="22"/>
        </w:rPr>
        <w:t>s</w:t>
      </w:r>
      <w:r w:rsidR="00B32FB4" w:rsidRPr="00495C5C">
        <w:rPr>
          <w:rFonts w:ascii="Century Gothic" w:hAnsi="Century Gothic" w:cs="Arial"/>
          <w:sz w:val="22"/>
          <w:szCs w:val="22"/>
        </w:rPr>
        <w:t xml:space="preserve"> </w:t>
      </w:r>
      <w:r w:rsidR="00D107E8">
        <w:rPr>
          <w:rFonts w:ascii="Century Gothic" w:hAnsi="Century Gothic" w:cs="Arial"/>
          <w:sz w:val="22"/>
          <w:szCs w:val="22"/>
        </w:rPr>
        <w:t>for</w:t>
      </w:r>
      <w:r w:rsidR="00D51010">
        <w:rPr>
          <w:rFonts w:ascii="Century Gothic" w:hAnsi="Century Gothic" w:cs="Arial"/>
          <w:sz w:val="22"/>
          <w:szCs w:val="22"/>
        </w:rPr>
        <w:t xml:space="preserve"> building</w:t>
      </w:r>
      <w:r w:rsidR="00D107E8">
        <w:rPr>
          <w:rFonts w:ascii="Century Gothic" w:hAnsi="Century Gothic" w:cs="Arial"/>
          <w:sz w:val="22"/>
          <w:szCs w:val="22"/>
        </w:rPr>
        <w:t xml:space="preserve"> 64</w:t>
      </w:r>
      <w:r w:rsidR="00D51010">
        <w:rPr>
          <w:rFonts w:ascii="Century Gothic" w:hAnsi="Century Gothic" w:cs="Arial"/>
          <w:sz w:val="22"/>
          <w:szCs w:val="22"/>
        </w:rPr>
        <w:t>.</w:t>
      </w:r>
    </w:p>
    <w:p w:rsidR="003678E4" w:rsidRPr="00495C5C" w:rsidRDefault="00F842B5" w:rsidP="003678E4">
      <w:pPr>
        <w:pStyle w:val="ListParagraph"/>
        <w:numPr>
          <w:ilvl w:val="0"/>
          <w:numId w:val="6"/>
        </w:numPr>
        <w:contextualSpacing w:val="0"/>
        <w:rPr>
          <w:rFonts w:ascii="Century Gothic" w:hAnsi="Century Gothic" w:cs="Arial"/>
          <w:sz w:val="22"/>
          <w:szCs w:val="22"/>
        </w:rPr>
      </w:pPr>
      <w:r w:rsidRPr="00495C5C">
        <w:rPr>
          <w:rFonts w:ascii="Century Gothic" w:hAnsi="Century Gothic" w:cs="Arial"/>
          <w:sz w:val="22"/>
          <w:szCs w:val="22"/>
        </w:rPr>
        <w:t>P</w:t>
      </w:r>
      <w:r w:rsidR="003678E4" w:rsidRPr="00495C5C">
        <w:rPr>
          <w:rFonts w:ascii="Century Gothic" w:hAnsi="Century Gothic" w:cs="Arial"/>
          <w:sz w:val="22"/>
          <w:szCs w:val="22"/>
        </w:rPr>
        <w:t xml:space="preserve">rovision of all required tools and </w:t>
      </w:r>
      <w:r w:rsidR="00D20556" w:rsidRPr="00495C5C">
        <w:rPr>
          <w:rFonts w:ascii="Century Gothic" w:hAnsi="Century Gothic" w:cs="Arial"/>
          <w:sz w:val="22"/>
          <w:szCs w:val="22"/>
        </w:rPr>
        <w:t>manpower</w:t>
      </w:r>
    </w:p>
    <w:p w:rsidR="003678E4" w:rsidRPr="00A21EC0" w:rsidRDefault="00B32FB4" w:rsidP="003678E4">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Site</w:t>
      </w:r>
      <w:r w:rsidR="003678E4" w:rsidRPr="00A21EC0">
        <w:rPr>
          <w:rFonts w:ascii="Century Gothic" w:hAnsi="Century Gothic" w:cs="Arial"/>
          <w:sz w:val="22"/>
          <w:szCs w:val="22"/>
        </w:rPr>
        <w:t xml:space="preserve"> cleanup, as </w:t>
      </w:r>
      <w:r w:rsidRPr="00A21EC0">
        <w:rPr>
          <w:rFonts w:ascii="Century Gothic" w:hAnsi="Century Gothic" w:cs="Arial"/>
          <w:sz w:val="22"/>
          <w:szCs w:val="22"/>
        </w:rPr>
        <w:t>required</w:t>
      </w:r>
    </w:p>
    <w:p w:rsidR="00D21F3A" w:rsidRPr="00A21EC0" w:rsidRDefault="00D21F3A" w:rsidP="00D21F3A">
      <w:pPr>
        <w:pStyle w:val="ListParagraph"/>
        <w:ind w:left="360"/>
        <w:contextualSpacing w:val="0"/>
        <w:rPr>
          <w:rFonts w:ascii="Century Gothic" w:hAnsi="Century Gothic" w:cs="Arial"/>
          <w:sz w:val="22"/>
          <w:szCs w:val="22"/>
        </w:rPr>
      </w:pPr>
    </w:p>
    <w:p w:rsidR="002A6224" w:rsidRPr="00A21EC0" w:rsidRDefault="002A6224" w:rsidP="008554F7">
      <w:pPr>
        <w:rPr>
          <w:rFonts w:ascii="Century Gothic" w:hAnsi="Century Gothic" w:cs="Arial"/>
          <w:szCs w:val="22"/>
        </w:rPr>
      </w:pPr>
    </w:p>
    <w:tbl>
      <w:tblPr>
        <w:tblW w:w="954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3"/>
        <w:gridCol w:w="4757"/>
      </w:tblGrid>
      <w:tr w:rsidR="002A6224" w:rsidRPr="00A21EC0" w:rsidTr="002F5E3D">
        <w:tc>
          <w:tcPr>
            <w:tcW w:w="4783" w:type="dxa"/>
            <w:shd w:val="clear" w:color="auto" w:fill="F2F2F2"/>
          </w:tcPr>
          <w:p w:rsidR="002A6224" w:rsidRPr="00A21EC0" w:rsidRDefault="002A6224" w:rsidP="002F5E3D">
            <w:pPr>
              <w:tabs>
                <w:tab w:val="center" w:pos="4153"/>
                <w:tab w:val="right" w:pos="8306"/>
              </w:tabs>
              <w:rPr>
                <w:rFonts w:ascii="Century Gothic" w:hAnsi="Century Gothic"/>
                <w:b/>
              </w:rPr>
            </w:pPr>
            <w:r w:rsidRPr="00A21EC0">
              <w:rPr>
                <w:rFonts w:ascii="Century Gothic" w:hAnsi="Century Gothic"/>
                <w:b/>
              </w:rPr>
              <w:t>Cable / Wire Function</w:t>
            </w:r>
          </w:p>
        </w:tc>
        <w:tc>
          <w:tcPr>
            <w:tcW w:w="4757" w:type="dxa"/>
            <w:shd w:val="clear" w:color="auto" w:fill="F2F2F2"/>
          </w:tcPr>
          <w:p w:rsidR="002A6224" w:rsidRPr="00A21EC0" w:rsidRDefault="002A6224" w:rsidP="002F5E3D">
            <w:pPr>
              <w:tabs>
                <w:tab w:val="center" w:pos="4153"/>
                <w:tab w:val="right" w:pos="8306"/>
              </w:tabs>
              <w:rPr>
                <w:rFonts w:ascii="Century Gothic" w:hAnsi="Century Gothic"/>
                <w:b/>
              </w:rPr>
            </w:pPr>
            <w:r w:rsidRPr="00A21EC0">
              <w:rPr>
                <w:rFonts w:ascii="Century Gothic" w:hAnsi="Century Gothic"/>
                <w:b/>
              </w:rPr>
              <w:t>Label</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p>
        </w:tc>
        <w:tc>
          <w:tcPr>
            <w:tcW w:w="4757" w:type="dxa"/>
          </w:tcPr>
          <w:p w:rsidR="002A6224" w:rsidRPr="00A21EC0" w:rsidRDefault="002A6224" w:rsidP="002F5E3D">
            <w:pPr>
              <w:tabs>
                <w:tab w:val="center" w:pos="4153"/>
                <w:tab w:val="right" w:pos="8306"/>
              </w:tabs>
              <w:rPr>
                <w:rFonts w:ascii="Century Gothic" w:hAnsi="Century Gothic"/>
              </w:rPr>
            </w:pP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Electric Meter 24vDC Power Cable</w:t>
            </w:r>
            <w:r w:rsidR="000627AD">
              <w:rPr>
                <w:rFonts w:ascii="Century Gothic" w:hAnsi="Century Gothic"/>
              </w:rPr>
              <w:t xml:space="preserve"> (Nexus 1262 only)</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EM1P, EM2P,  EM3P … EMnP</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Electric Meter Ethernet Cable</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EM1E, EM2E, EM2E … EMnE</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120vAC Line</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P1L, P2L, P3L … PnL</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120vAC Neutral</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P1N, P2N, P3N … PnG</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120vAC Ground</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P1G, P2G, P3G … PnG</w:t>
            </w:r>
          </w:p>
        </w:tc>
      </w:tr>
    </w:tbl>
    <w:p w:rsidR="002A6224" w:rsidRPr="00A21EC0" w:rsidRDefault="002A6224" w:rsidP="008554F7">
      <w:pPr>
        <w:rPr>
          <w:rFonts w:ascii="Century Gothic" w:hAnsi="Century Gothic" w:cs="Arial"/>
          <w:szCs w:val="22"/>
        </w:rPr>
      </w:pPr>
    </w:p>
    <w:p w:rsidR="009C1CF8" w:rsidRPr="00A21EC0" w:rsidRDefault="009C1CF8" w:rsidP="009C1CF8">
      <w:pPr>
        <w:rPr>
          <w:rFonts w:ascii="Century Gothic" w:hAnsi="Century Gothic"/>
          <w:b/>
        </w:rPr>
      </w:pPr>
      <w:r w:rsidRPr="00A21EC0">
        <w:rPr>
          <w:rFonts w:ascii="Century Gothic" w:hAnsi="Century Gothic"/>
          <w:u w:val="single"/>
        </w:rPr>
        <w:lastRenderedPageBreak/>
        <w:t>Where</w:t>
      </w:r>
      <w:r w:rsidRPr="00A21EC0">
        <w:rPr>
          <w:rFonts w:ascii="Century Gothic" w:hAnsi="Century Gothic"/>
        </w:rPr>
        <w:t>:</w:t>
      </w:r>
      <w:r w:rsidRPr="00A21EC0">
        <w:rPr>
          <w:rFonts w:ascii="Century Gothic" w:hAnsi="Century Gothic"/>
          <w:b/>
        </w:rPr>
        <w:tab/>
        <w:t>EMn</w:t>
      </w:r>
      <w:r w:rsidRPr="00A21EC0">
        <w:rPr>
          <w:rFonts w:ascii="Century Gothic" w:hAnsi="Century Gothic"/>
        </w:rPr>
        <w:t xml:space="preserve"> = electric meter number</w:t>
      </w:r>
    </w:p>
    <w:p w:rsidR="009C1CF8" w:rsidRPr="00A21EC0" w:rsidRDefault="009C1CF8" w:rsidP="009C1CF8">
      <w:pPr>
        <w:rPr>
          <w:rFonts w:ascii="Century Gothic" w:hAnsi="Century Gothic"/>
        </w:rPr>
      </w:pPr>
      <w:r w:rsidRPr="00A21EC0">
        <w:rPr>
          <w:rFonts w:ascii="Century Gothic" w:hAnsi="Century Gothic"/>
        </w:rPr>
        <w:tab/>
      </w:r>
      <w:r w:rsidRPr="00A21EC0">
        <w:rPr>
          <w:rFonts w:ascii="Century Gothic" w:hAnsi="Century Gothic"/>
        </w:rPr>
        <w:tab/>
      </w:r>
      <w:r w:rsidRPr="00A21EC0">
        <w:rPr>
          <w:rFonts w:ascii="Century Gothic" w:hAnsi="Century Gothic"/>
          <w:b/>
        </w:rPr>
        <w:t>Pn</w:t>
      </w:r>
      <w:r w:rsidRPr="00A21EC0">
        <w:rPr>
          <w:rFonts w:ascii="Century Gothic" w:hAnsi="Century Gothic"/>
        </w:rPr>
        <w:t xml:space="preserve"> = </w:t>
      </w:r>
      <w:r w:rsidR="004D66A6">
        <w:rPr>
          <w:rFonts w:ascii="Century Gothic" w:hAnsi="Century Gothic"/>
        </w:rPr>
        <w:t>EMIC</w:t>
      </w:r>
      <w:r w:rsidRPr="00A21EC0">
        <w:rPr>
          <w:rFonts w:ascii="Century Gothic" w:hAnsi="Century Gothic"/>
        </w:rPr>
        <w:t xml:space="preserve"> number</w:t>
      </w:r>
    </w:p>
    <w:p w:rsidR="009C1CF8" w:rsidRPr="00A21EC0" w:rsidRDefault="009051FA" w:rsidP="008554F7">
      <w:pPr>
        <w:rPr>
          <w:rFonts w:ascii="Century Gothic" w:hAnsi="Century Gothic" w:cs="Arial"/>
          <w:szCs w:val="22"/>
        </w:rPr>
      </w:pPr>
      <w:r w:rsidRPr="00A21EC0">
        <w:rPr>
          <w:rFonts w:ascii="Century Gothic" w:hAnsi="Century Gothic" w:cs="Arial"/>
          <w:szCs w:val="22"/>
        </w:rPr>
        <w:tab/>
      </w:r>
      <w:r w:rsidRPr="00A21EC0">
        <w:rPr>
          <w:rFonts w:ascii="Century Gothic" w:hAnsi="Century Gothic" w:cs="Arial"/>
          <w:szCs w:val="22"/>
        </w:rPr>
        <w:tab/>
      </w:r>
      <w:r w:rsidRPr="00A21EC0">
        <w:rPr>
          <w:rFonts w:ascii="Century Gothic" w:hAnsi="Century Gothic" w:cs="Arial"/>
          <w:b/>
          <w:szCs w:val="22"/>
        </w:rPr>
        <w:t>xxx-xxx</w:t>
      </w:r>
      <w:r w:rsidRPr="00A21EC0">
        <w:rPr>
          <w:rFonts w:ascii="Century Gothic" w:hAnsi="Century Gothic" w:cs="Arial"/>
          <w:szCs w:val="22"/>
        </w:rPr>
        <w:t xml:space="preserve"> = Room Number</w:t>
      </w:r>
    </w:p>
    <w:p w:rsidR="009051FA" w:rsidRPr="00A21EC0" w:rsidRDefault="009051FA" w:rsidP="008554F7">
      <w:pPr>
        <w:rPr>
          <w:rFonts w:ascii="Century Gothic" w:hAnsi="Century Gothic" w:cs="Arial"/>
          <w:szCs w:val="22"/>
        </w:rPr>
      </w:pPr>
    </w:p>
    <w:p w:rsidR="002C18EE" w:rsidRPr="00A21EC0" w:rsidRDefault="002C18EE" w:rsidP="002C18EE">
      <w:pPr>
        <w:pStyle w:val="ListParagraph"/>
        <w:ind w:left="360"/>
        <w:contextualSpacing w:val="0"/>
        <w:rPr>
          <w:rFonts w:ascii="Century Gothic" w:hAnsi="Century Gothic" w:cs="Arial"/>
          <w:sz w:val="22"/>
          <w:szCs w:val="22"/>
        </w:rPr>
      </w:pPr>
    </w:p>
    <w:p w:rsidR="00114F75" w:rsidRPr="00A21EC0" w:rsidRDefault="00114F75" w:rsidP="00114F75">
      <w:pPr>
        <w:pStyle w:val="Heading1"/>
        <w:rPr>
          <w:rFonts w:ascii="Century Gothic" w:hAnsi="Century Gothic"/>
        </w:rPr>
      </w:pPr>
      <w:bookmarkStart w:id="58" w:name="_Toc239175744"/>
      <w:r w:rsidRPr="00A21EC0">
        <w:rPr>
          <w:rFonts w:ascii="Century Gothic" w:hAnsi="Century Gothic"/>
        </w:rPr>
        <w:t xml:space="preserve">Key Genergy </w:t>
      </w:r>
      <w:r w:rsidR="006A78B8" w:rsidRPr="00A21EC0">
        <w:rPr>
          <w:rFonts w:ascii="Century Gothic" w:hAnsi="Century Gothic"/>
        </w:rPr>
        <w:t xml:space="preserve">Project </w:t>
      </w:r>
      <w:r w:rsidRPr="00A21EC0">
        <w:rPr>
          <w:rFonts w:ascii="Century Gothic" w:hAnsi="Century Gothic"/>
        </w:rPr>
        <w:t>Personnel</w:t>
      </w:r>
      <w:bookmarkEnd w:id="58"/>
    </w:p>
    <w:p w:rsidR="00114F75" w:rsidRPr="00A21EC0" w:rsidRDefault="00114F75" w:rsidP="00114F75">
      <w:pPr>
        <w:rPr>
          <w:rFonts w:ascii="Century Gothic" w:hAnsi="Century Gothic"/>
          <w:lang w:val="en-NZ"/>
        </w:rPr>
      </w:pPr>
    </w:p>
    <w:p w:rsidR="00D63C2C" w:rsidRPr="009B4161" w:rsidRDefault="00D63C2C" w:rsidP="00D63C2C">
      <w:pPr>
        <w:jc w:val="left"/>
        <w:rPr>
          <w:rFonts w:ascii="Century Gothic" w:hAnsi="Century Gothic" w:cs="Arial"/>
          <w:lang w:val="en-NZ"/>
        </w:rPr>
      </w:pPr>
    </w:p>
    <w:p w:rsidR="00D63C2C" w:rsidRPr="009B4161" w:rsidRDefault="00D63C2C" w:rsidP="00D63C2C">
      <w:pPr>
        <w:numPr>
          <w:ilvl w:val="0"/>
          <w:numId w:val="4"/>
        </w:numPr>
        <w:jc w:val="left"/>
        <w:rPr>
          <w:rFonts w:ascii="Century Gothic" w:hAnsi="Century Gothic" w:cs="Arial"/>
          <w:lang w:val="en-NZ"/>
        </w:rPr>
      </w:pPr>
      <w:r w:rsidRPr="009B4161">
        <w:rPr>
          <w:rFonts w:ascii="Century Gothic" w:hAnsi="Century Gothic" w:cs="Arial"/>
          <w:lang w:val="en-NZ"/>
        </w:rPr>
        <w:t>Mark Williams - Senior Project Manager</w:t>
      </w:r>
    </w:p>
    <w:p w:rsidR="00D63C2C" w:rsidRPr="009B4161" w:rsidRDefault="00D63C2C" w:rsidP="00D63C2C">
      <w:pPr>
        <w:jc w:val="left"/>
        <w:rPr>
          <w:rFonts w:ascii="Century Gothic" w:hAnsi="Century Gothic" w:cs="Arial"/>
          <w:lang w:val="en-NZ"/>
        </w:rPr>
      </w:pPr>
    </w:p>
    <w:p w:rsidR="00D63C2C" w:rsidRPr="009B4161" w:rsidRDefault="00D63C2C" w:rsidP="00D63C2C">
      <w:pPr>
        <w:ind w:left="720"/>
        <w:jc w:val="left"/>
        <w:rPr>
          <w:rFonts w:ascii="Century Gothic" w:hAnsi="Century Gothic" w:cs="Arial"/>
          <w:lang w:val="en-NZ"/>
        </w:rPr>
      </w:pPr>
      <w:r w:rsidRPr="009B4161">
        <w:rPr>
          <w:rFonts w:ascii="Century Gothic" w:hAnsi="Century Gothic" w:cs="Arial"/>
          <w:b/>
          <w:lang w:val="en-NZ"/>
        </w:rPr>
        <w:t>C:</w:t>
      </w:r>
      <w:r w:rsidRPr="009B4161">
        <w:rPr>
          <w:rFonts w:ascii="Century Gothic" w:hAnsi="Century Gothic" w:cs="Arial"/>
          <w:lang w:val="en-NZ"/>
        </w:rPr>
        <w:t xml:space="preserve"> 845-216-7554</w:t>
      </w:r>
      <w:r w:rsidRPr="009B4161">
        <w:rPr>
          <w:rFonts w:ascii="Century Gothic" w:hAnsi="Century Gothic" w:cs="Arial"/>
          <w:lang w:val="en-NZ"/>
        </w:rPr>
        <w:tab/>
      </w:r>
      <w:r w:rsidRPr="009B4161">
        <w:rPr>
          <w:rFonts w:ascii="Century Gothic" w:hAnsi="Century Gothic" w:cs="Arial"/>
          <w:b/>
          <w:lang w:val="en-NZ"/>
        </w:rPr>
        <w:t>e-mail:</w:t>
      </w:r>
      <w:r w:rsidRPr="009B4161">
        <w:rPr>
          <w:rFonts w:ascii="Century Gothic" w:hAnsi="Century Gothic" w:cs="Arial"/>
          <w:lang w:val="en-NZ"/>
        </w:rPr>
        <w:t xml:space="preserve"> </w:t>
      </w:r>
      <w:hyperlink r:id="rId17" w:history="1">
        <w:r w:rsidRPr="009B4161">
          <w:rPr>
            <w:rStyle w:val="Hyperlink"/>
            <w:rFonts w:ascii="Century Gothic" w:hAnsi="Century Gothic" w:cs="Arial"/>
            <w:lang w:val="en-NZ"/>
          </w:rPr>
          <w:t>mark.williams@genergy.com</w:t>
        </w:r>
      </w:hyperlink>
    </w:p>
    <w:p w:rsidR="00D63C2C" w:rsidRPr="009B4161" w:rsidRDefault="00D63C2C" w:rsidP="00D63C2C">
      <w:pPr>
        <w:pStyle w:val="Heading5"/>
        <w:numPr>
          <w:ilvl w:val="0"/>
          <w:numId w:val="4"/>
        </w:numPr>
        <w:rPr>
          <w:rFonts w:ascii="Century Gothic" w:hAnsi="Century Gothic"/>
          <w:sz w:val="22"/>
          <w:szCs w:val="22"/>
        </w:rPr>
      </w:pPr>
      <w:r w:rsidRPr="009B4161">
        <w:rPr>
          <w:rFonts w:ascii="Century Gothic" w:hAnsi="Century Gothic"/>
          <w:sz w:val="22"/>
          <w:szCs w:val="22"/>
        </w:rPr>
        <w:t>Dave White – Field Project Manager</w:t>
      </w:r>
    </w:p>
    <w:p w:rsidR="00D63C2C" w:rsidRPr="009B4161" w:rsidRDefault="00D63C2C" w:rsidP="00D63C2C">
      <w:pPr>
        <w:ind w:firstLine="720"/>
        <w:rPr>
          <w:rFonts w:ascii="Century Gothic" w:hAnsi="Century Gothic"/>
          <w:lang w:val="en-NZ"/>
        </w:rPr>
      </w:pPr>
      <w:r w:rsidRPr="009B4161">
        <w:rPr>
          <w:rFonts w:ascii="Century Gothic" w:hAnsi="Century Gothic" w:cs="Arial"/>
          <w:b/>
          <w:lang w:val="en-NZ"/>
        </w:rPr>
        <w:t>C:</w:t>
      </w:r>
      <w:r w:rsidRPr="009B4161">
        <w:rPr>
          <w:rFonts w:ascii="Century Gothic" w:hAnsi="Century Gothic" w:cs="Arial"/>
          <w:lang w:val="en-NZ"/>
        </w:rPr>
        <w:t xml:space="preserve"> 914-438-1364</w:t>
      </w:r>
      <w:r w:rsidRPr="009B4161">
        <w:rPr>
          <w:rFonts w:ascii="Century Gothic" w:hAnsi="Century Gothic"/>
          <w:lang w:val="en-NZ"/>
        </w:rPr>
        <w:tab/>
      </w:r>
      <w:r w:rsidRPr="009B4161">
        <w:rPr>
          <w:rFonts w:ascii="Century Gothic" w:hAnsi="Century Gothic" w:cs="Arial"/>
          <w:b/>
          <w:lang w:val="en-NZ"/>
        </w:rPr>
        <w:t>e-mail:</w:t>
      </w:r>
      <w:r w:rsidRPr="009B4161">
        <w:rPr>
          <w:rFonts w:ascii="Century Gothic" w:hAnsi="Century Gothic" w:cs="Arial"/>
          <w:lang w:val="en-NZ"/>
        </w:rPr>
        <w:t xml:space="preserve"> </w:t>
      </w:r>
      <w:hyperlink r:id="rId18" w:history="1">
        <w:r w:rsidRPr="009B4161">
          <w:rPr>
            <w:rStyle w:val="Hyperlink"/>
            <w:rFonts w:ascii="Century Gothic" w:hAnsi="Century Gothic"/>
            <w:lang w:val="en-NZ"/>
          </w:rPr>
          <w:t>dave.white@genergy.com</w:t>
        </w:r>
      </w:hyperlink>
    </w:p>
    <w:p w:rsidR="00D63C2C" w:rsidRPr="009B4161" w:rsidRDefault="00D63C2C" w:rsidP="00D63C2C">
      <w:pPr>
        <w:ind w:left="720"/>
        <w:jc w:val="left"/>
        <w:rPr>
          <w:rFonts w:ascii="Century Gothic" w:hAnsi="Century Gothic" w:cs="Arial"/>
          <w:lang w:val="en-NZ"/>
        </w:rPr>
      </w:pPr>
    </w:p>
    <w:p w:rsidR="00D63C2C" w:rsidRPr="009B4161" w:rsidRDefault="00D63C2C" w:rsidP="00D63C2C">
      <w:pPr>
        <w:numPr>
          <w:ilvl w:val="0"/>
          <w:numId w:val="4"/>
        </w:numPr>
        <w:jc w:val="left"/>
        <w:rPr>
          <w:rFonts w:ascii="Century Gothic" w:hAnsi="Century Gothic" w:cs="Arial"/>
          <w:lang w:val="en-NZ"/>
        </w:rPr>
      </w:pPr>
      <w:r w:rsidRPr="009B4161">
        <w:rPr>
          <w:rFonts w:ascii="Century Gothic" w:hAnsi="Century Gothic" w:cs="Arial"/>
          <w:lang w:val="en-NZ"/>
        </w:rPr>
        <w:t>Jarret Stahl - Data Automation Engineer</w:t>
      </w:r>
    </w:p>
    <w:p w:rsidR="00D63C2C" w:rsidRPr="009B4161" w:rsidRDefault="00D63C2C" w:rsidP="00D63C2C">
      <w:pPr>
        <w:jc w:val="left"/>
        <w:rPr>
          <w:rFonts w:ascii="Century Gothic" w:hAnsi="Century Gothic" w:cs="Arial"/>
          <w:lang w:val="en-NZ"/>
        </w:rPr>
      </w:pPr>
    </w:p>
    <w:p w:rsidR="00D63C2C" w:rsidRPr="009B4161" w:rsidRDefault="00D63C2C" w:rsidP="00D63C2C">
      <w:pPr>
        <w:ind w:left="720"/>
        <w:jc w:val="left"/>
        <w:rPr>
          <w:rFonts w:ascii="Century Gothic" w:hAnsi="Century Gothic" w:cs="Arial"/>
          <w:lang w:val="en-NZ"/>
        </w:rPr>
      </w:pPr>
      <w:r w:rsidRPr="009B4161">
        <w:rPr>
          <w:rFonts w:ascii="Century Gothic" w:hAnsi="Century Gothic" w:cs="Arial"/>
          <w:b/>
          <w:lang w:val="en-NZ"/>
        </w:rPr>
        <w:t>C:</w:t>
      </w:r>
      <w:r w:rsidRPr="009B4161">
        <w:rPr>
          <w:rFonts w:ascii="Century Gothic" w:hAnsi="Century Gothic" w:cs="Arial"/>
          <w:lang w:val="en-NZ"/>
        </w:rPr>
        <w:t xml:space="preserve"> 646-261-8034</w:t>
      </w:r>
      <w:r w:rsidRPr="009B4161">
        <w:rPr>
          <w:rFonts w:ascii="Century Gothic" w:hAnsi="Century Gothic" w:cs="Arial"/>
          <w:lang w:val="en-NZ"/>
        </w:rPr>
        <w:tab/>
      </w:r>
      <w:r w:rsidRPr="009B4161">
        <w:rPr>
          <w:rFonts w:ascii="Century Gothic" w:hAnsi="Century Gothic" w:cs="Arial"/>
          <w:b/>
          <w:lang w:val="en-NZ"/>
        </w:rPr>
        <w:t>e-mail:</w:t>
      </w:r>
      <w:r w:rsidRPr="009B4161">
        <w:rPr>
          <w:rFonts w:ascii="Century Gothic" w:hAnsi="Century Gothic" w:cs="Arial"/>
          <w:lang w:val="en-NZ"/>
        </w:rPr>
        <w:t xml:space="preserve"> </w:t>
      </w:r>
      <w:hyperlink r:id="rId19" w:history="1">
        <w:r w:rsidRPr="009B4161">
          <w:rPr>
            <w:rStyle w:val="Hyperlink"/>
            <w:rFonts w:ascii="Century Gothic" w:hAnsi="Century Gothic" w:cs="Arial"/>
            <w:lang w:val="en-NZ"/>
          </w:rPr>
          <w:t>jarret.stahl@genergy.com</w:t>
        </w:r>
      </w:hyperlink>
    </w:p>
    <w:p w:rsidR="00D63C2C" w:rsidRPr="009B4161" w:rsidRDefault="00D63C2C" w:rsidP="00D63C2C">
      <w:pPr>
        <w:ind w:left="720"/>
        <w:jc w:val="left"/>
        <w:rPr>
          <w:rFonts w:ascii="Century Gothic" w:hAnsi="Century Gothic" w:cs="Arial"/>
          <w:lang w:val="en-NZ"/>
        </w:rPr>
      </w:pPr>
    </w:p>
    <w:p w:rsidR="00D63C2C" w:rsidRPr="009B4161" w:rsidRDefault="00D63C2C" w:rsidP="00D63C2C">
      <w:pPr>
        <w:numPr>
          <w:ilvl w:val="0"/>
          <w:numId w:val="4"/>
        </w:numPr>
        <w:jc w:val="left"/>
        <w:rPr>
          <w:rFonts w:ascii="Century Gothic" w:hAnsi="Century Gothic" w:cs="Arial"/>
          <w:lang w:val="en-NZ"/>
        </w:rPr>
      </w:pPr>
      <w:r w:rsidRPr="009B4161">
        <w:rPr>
          <w:rFonts w:ascii="Century Gothic" w:hAnsi="Century Gothic" w:cs="Arial"/>
          <w:lang w:val="en-NZ"/>
        </w:rPr>
        <w:t>Nick Zanchelli - Metering Engineer (Subcontractor Liaison)</w:t>
      </w:r>
    </w:p>
    <w:p w:rsidR="00D63C2C" w:rsidRPr="009B4161" w:rsidRDefault="00D63C2C" w:rsidP="00D63C2C">
      <w:pPr>
        <w:jc w:val="left"/>
        <w:rPr>
          <w:rFonts w:ascii="Century Gothic" w:hAnsi="Century Gothic" w:cs="Arial"/>
          <w:lang w:val="en-NZ"/>
        </w:rPr>
      </w:pPr>
    </w:p>
    <w:p w:rsidR="00D63C2C" w:rsidRPr="009B4161" w:rsidRDefault="00D63C2C" w:rsidP="00D63C2C">
      <w:pPr>
        <w:ind w:left="720"/>
        <w:jc w:val="left"/>
        <w:rPr>
          <w:rFonts w:ascii="Century Gothic" w:hAnsi="Century Gothic"/>
          <w:lang w:val="en-NZ"/>
        </w:rPr>
      </w:pPr>
      <w:r w:rsidRPr="009B4161">
        <w:rPr>
          <w:rFonts w:ascii="Century Gothic" w:hAnsi="Century Gothic" w:cs="Arial"/>
          <w:b/>
          <w:lang w:val="en-NZ"/>
        </w:rPr>
        <w:t>C:</w:t>
      </w:r>
      <w:r w:rsidRPr="009B4161">
        <w:rPr>
          <w:rFonts w:ascii="Century Gothic" w:hAnsi="Century Gothic" w:cs="Arial"/>
          <w:lang w:val="en-NZ"/>
        </w:rPr>
        <w:t xml:space="preserve"> </w:t>
      </w:r>
      <w:r w:rsidRPr="009B4161">
        <w:rPr>
          <w:rFonts w:ascii="Century Gothic" w:hAnsi="Century Gothic"/>
          <w:lang w:val="en-NZ"/>
        </w:rPr>
        <w:t>914-659-7750</w:t>
      </w:r>
      <w:r w:rsidRPr="009B4161">
        <w:rPr>
          <w:rFonts w:ascii="Century Gothic" w:hAnsi="Century Gothic"/>
          <w:lang w:val="en-NZ"/>
        </w:rPr>
        <w:tab/>
      </w:r>
      <w:r w:rsidRPr="009B4161">
        <w:rPr>
          <w:rFonts w:ascii="Century Gothic" w:hAnsi="Century Gothic" w:cs="Arial"/>
          <w:b/>
          <w:lang w:val="en-NZ"/>
        </w:rPr>
        <w:t>e-mail:</w:t>
      </w:r>
      <w:r w:rsidRPr="009B4161">
        <w:rPr>
          <w:rFonts w:ascii="Century Gothic" w:hAnsi="Century Gothic" w:cs="Arial"/>
          <w:lang w:val="en-NZ"/>
        </w:rPr>
        <w:t xml:space="preserve"> </w:t>
      </w:r>
      <w:hyperlink r:id="rId20" w:history="1">
        <w:r w:rsidRPr="009B4161">
          <w:rPr>
            <w:rStyle w:val="Hyperlink"/>
            <w:rFonts w:ascii="Century Gothic" w:hAnsi="Century Gothic"/>
            <w:lang w:val="en-NZ"/>
          </w:rPr>
          <w:t>nicholas.zanchelli@genergy.com</w:t>
        </w:r>
      </w:hyperlink>
    </w:p>
    <w:p w:rsidR="007C1A15" w:rsidRPr="00A21EC0" w:rsidRDefault="007C1A15" w:rsidP="00114F75">
      <w:pPr>
        <w:jc w:val="left"/>
        <w:rPr>
          <w:rFonts w:ascii="Century Gothic" w:hAnsi="Century Gothic"/>
          <w:lang w:val="en-NZ"/>
        </w:rPr>
      </w:pPr>
    </w:p>
    <w:p w:rsidR="007C1A15" w:rsidRPr="00A21EC0" w:rsidRDefault="007C1A15" w:rsidP="00114F75">
      <w:pPr>
        <w:jc w:val="left"/>
        <w:rPr>
          <w:rFonts w:ascii="Century Gothic" w:hAnsi="Century Gothic"/>
          <w:lang w:val="en-NZ"/>
        </w:rPr>
      </w:pPr>
    </w:p>
    <w:p w:rsidR="007C1A15" w:rsidRPr="00A21EC0" w:rsidRDefault="007C1A15" w:rsidP="00114F75">
      <w:pPr>
        <w:jc w:val="left"/>
        <w:rPr>
          <w:rFonts w:ascii="Century Gothic" w:hAnsi="Century Gothic"/>
          <w:lang w:val="en-NZ"/>
        </w:rPr>
      </w:pPr>
    </w:p>
    <w:p w:rsidR="00664DD6" w:rsidRPr="00A21EC0" w:rsidRDefault="00664DD6" w:rsidP="00664DD6">
      <w:pPr>
        <w:pStyle w:val="Heading1"/>
        <w:rPr>
          <w:rFonts w:ascii="Century Gothic" w:hAnsi="Century Gothic"/>
        </w:rPr>
      </w:pPr>
      <w:bookmarkStart w:id="59" w:name="_Toc239175745"/>
      <w:r w:rsidRPr="00A21EC0">
        <w:rPr>
          <w:rFonts w:ascii="Century Gothic" w:hAnsi="Century Gothic"/>
        </w:rPr>
        <w:t>Site Contact Information</w:t>
      </w:r>
      <w:bookmarkEnd w:id="59"/>
    </w:p>
    <w:p w:rsidR="00664DD6" w:rsidRPr="00A21EC0" w:rsidRDefault="00664DD6" w:rsidP="00664DD6">
      <w:pPr>
        <w:rPr>
          <w:rFonts w:ascii="Century Gothic" w:hAnsi="Century Gothic"/>
          <w:lang w:val="en-NZ"/>
        </w:rPr>
      </w:pPr>
    </w:p>
    <w:p w:rsidR="00664DD6" w:rsidRPr="007D29B1" w:rsidRDefault="00664DD6" w:rsidP="00664DD6">
      <w:pPr>
        <w:rPr>
          <w:rFonts w:ascii="Century Gothic" w:hAnsi="Century Gothic" w:cs="Arial"/>
          <w:u w:val="single"/>
          <w:lang w:val="en-NZ"/>
        </w:rPr>
      </w:pPr>
      <w:r w:rsidRPr="007D29B1">
        <w:rPr>
          <w:rFonts w:ascii="Century Gothic" w:hAnsi="Century Gothic" w:cs="Arial"/>
          <w:u w:val="single"/>
          <w:lang w:val="en-NZ"/>
        </w:rPr>
        <w:t xml:space="preserve">The following </w:t>
      </w:r>
      <w:r w:rsidR="00074B9B" w:rsidRPr="007D29B1">
        <w:rPr>
          <w:rFonts w:ascii="Century Gothic" w:hAnsi="Century Gothic" w:cs="Arial"/>
          <w:u w:val="single"/>
          <w:lang w:val="en-NZ"/>
        </w:rPr>
        <w:t xml:space="preserve">is the contact information for </w:t>
      </w:r>
      <w:r w:rsidR="006A78B8" w:rsidRPr="007D29B1">
        <w:rPr>
          <w:rFonts w:ascii="Century Gothic" w:hAnsi="Century Gothic" w:cs="Arial"/>
          <w:u w:val="single"/>
          <w:lang w:val="en-NZ"/>
        </w:rPr>
        <w:t xml:space="preserve">the subcontractor and PA </w:t>
      </w:r>
      <w:r w:rsidR="00074B9B" w:rsidRPr="007D29B1">
        <w:rPr>
          <w:rFonts w:ascii="Century Gothic" w:hAnsi="Century Gothic" w:cs="Arial"/>
          <w:u w:val="single"/>
          <w:lang w:val="en-NZ"/>
        </w:rPr>
        <w:t>site personnel:</w:t>
      </w:r>
    </w:p>
    <w:p w:rsidR="00074B9B" w:rsidRPr="007D29B1" w:rsidRDefault="00074B9B" w:rsidP="00664DD6">
      <w:pPr>
        <w:rPr>
          <w:rFonts w:ascii="Century Gothic" w:hAnsi="Century Gothic" w:cs="Arial"/>
          <w:lang w:val="en-NZ"/>
        </w:rPr>
      </w:pPr>
    </w:p>
    <w:p w:rsidR="007C1A15" w:rsidRPr="007D29B1" w:rsidRDefault="007D29B1" w:rsidP="007C1A15">
      <w:pPr>
        <w:numPr>
          <w:ilvl w:val="0"/>
          <w:numId w:val="5"/>
        </w:numPr>
        <w:rPr>
          <w:rFonts w:ascii="Century Gothic" w:hAnsi="Century Gothic" w:cs="Arial"/>
          <w:lang w:val="en-NZ"/>
        </w:rPr>
      </w:pPr>
      <w:r w:rsidRPr="007D29B1">
        <w:rPr>
          <w:rFonts w:ascii="Century Gothic" w:hAnsi="Century Gothic" w:cs="Arial"/>
          <w:lang w:val="en-US"/>
        </w:rPr>
        <w:t>Tony Micelli</w:t>
      </w:r>
      <w:r w:rsidR="006A78B8" w:rsidRPr="007D29B1">
        <w:rPr>
          <w:rFonts w:ascii="Century Gothic" w:hAnsi="Century Gothic" w:cs="Arial"/>
          <w:lang w:val="en-US"/>
        </w:rPr>
        <w:t xml:space="preserve"> </w:t>
      </w:r>
      <w:r w:rsidR="00EA1835">
        <w:rPr>
          <w:rFonts w:ascii="Century Gothic" w:hAnsi="Century Gothic" w:cs="Arial"/>
          <w:lang w:val="en-US"/>
        </w:rPr>
        <w:t>–</w:t>
      </w:r>
      <w:r w:rsidR="006A78B8" w:rsidRPr="007D29B1">
        <w:rPr>
          <w:rFonts w:ascii="Century Gothic" w:hAnsi="Century Gothic" w:cs="Arial"/>
          <w:lang w:val="en-US"/>
        </w:rPr>
        <w:t xml:space="preserve"> </w:t>
      </w:r>
      <w:r w:rsidR="00EA1835">
        <w:rPr>
          <w:rFonts w:ascii="Century Gothic" w:hAnsi="Century Gothic" w:cs="Arial"/>
          <w:lang w:val="en-US"/>
        </w:rPr>
        <w:t>PA Facility</w:t>
      </w:r>
      <w:r w:rsidR="00307E57" w:rsidRPr="007D29B1">
        <w:rPr>
          <w:rFonts w:ascii="Century Gothic" w:hAnsi="Century Gothic" w:cs="Arial"/>
          <w:lang w:val="en-US"/>
        </w:rPr>
        <w:t xml:space="preserve"> </w:t>
      </w:r>
      <w:r w:rsidR="006A78B8" w:rsidRPr="007D29B1">
        <w:rPr>
          <w:rFonts w:ascii="Century Gothic" w:hAnsi="Century Gothic" w:cs="Arial"/>
          <w:lang w:val="en-US"/>
        </w:rPr>
        <w:tab/>
      </w:r>
      <w:r w:rsidR="006A78B8" w:rsidRPr="007D29B1">
        <w:rPr>
          <w:rFonts w:ascii="Century Gothic" w:hAnsi="Century Gothic" w:cs="Arial"/>
          <w:lang w:val="en-US"/>
        </w:rPr>
        <w:tab/>
      </w:r>
      <w:r w:rsidRPr="007D29B1">
        <w:rPr>
          <w:rFonts w:ascii="Century Gothic" w:hAnsi="Century Gothic" w:cs="Arial"/>
          <w:lang w:val="en-US"/>
        </w:rPr>
        <w:tab/>
      </w:r>
      <w:r w:rsidR="00EA1835">
        <w:rPr>
          <w:rFonts w:ascii="Century Gothic" w:hAnsi="Century Gothic" w:cs="Arial"/>
          <w:lang w:val="en-US"/>
        </w:rPr>
        <w:t xml:space="preserve">                       </w:t>
      </w:r>
      <w:r w:rsidR="006A78B8" w:rsidRPr="007D29B1">
        <w:rPr>
          <w:rFonts w:ascii="Century Gothic" w:hAnsi="Century Gothic" w:cs="Arial"/>
          <w:b/>
          <w:lang w:val="en-US"/>
        </w:rPr>
        <w:t>C:</w:t>
      </w:r>
      <w:r w:rsidR="006A78B8" w:rsidRPr="007D29B1">
        <w:rPr>
          <w:rFonts w:ascii="Century Gothic" w:hAnsi="Century Gothic" w:cs="Arial"/>
          <w:lang w:val="en-US"/>
        </w:rPr>
        <w:t xml:space="preserve"> </w:t>
      </w:r>
      <w:r w:rsidRPr="007D29B1">
        <w:rPr>
          <w:rFonts w:ascii="Century Gothic" w:hAnsi="Century Gothic" w:cs="Arial"/>
          <w:lang w:val="en-US"/>
        </w:rPr>
        <w:t>718-244-4550</w:t>
      </w:r>
    </w:p>
    <w:p w:rsidR="00074B9B" w:rsidRPr="007D29B1" w:rsidRDefault="00074B9B" w:rsidP="00D64662">
      <w:pPr>
        <w:numPr>
          <w:ilvl w:val="0"/>
          <w:numId w:val="5"/>
        </w:numPr>
        <w:rPr>
          <w:rFonts w:ascii="Century Gothic" w:hAnsi="Century Gothic" w:cs="Arial"/>
          <w:lang w:val="en-NZ"/>
        </w:rPr>
      </w:pPr>
      <w:r w:rsidRPr="007D29B1">
        <w:rPr>
          <w:rFonts w:ascii="Century Gothic" w:hAnsi="Century Gothic" w:cs="Arial"/>
          <w:lang w:val="en-NZ"/>
        </w:rPr>
        <w:t>Steve Cuocci - Unity Electric</w:t>
      </w:r>
      <w:r w:rsidRPr="007D29B1">
        <w:rPr>
          <w:rFonts w:ascii="Century Gothic" w:hAnsi="Century Gothic" w:cs="Arial"/>
          <w:lang w:val="en-NZ"/>
        </w:rPr>
        <w:tab/>
      </w:r>
      <w:r w:rsidRPr="007D29B1">
        <w:rPr>
          <w:rFonts w:ascii="Century Gothic" w:hAnsi="Century Gothic" w:cs="Arial"/>
          <w:lang w:val="en-NZ"/>
        </w:rPr>
        <w:tab/>
      </w:r>
      <w:r w:rsidRPr="007D29B1">
        <w:rPr>
          <w:rFonts w:ascii="Century Gothic" w:hAnsi="Century Gothic" w:cs="Arial"/>
          <w:lang w:val="en-NZ"/>
        </w:rPr>
        <w:tab/>
      </w:r>
      <w:r w:rsidR="00EA1835">
        <w:rPr>
          <w:rFonts w:ascii="Century Gothic" w:hAnsi="Century Gothic" w:cs="Arial"/>
          <w:lang w:val="en-NZ"/>
        </w:rPr>
        <w:t xml:space="preserve">           </w:t>
      </w:r>
      <w:r w:rsidRPr="007D29B1">
        <w:rPr>
          <w:rFonts w:ascii="Century Gothic" w:hAnsi="Century Gothic" w:cs="Arial"/>
          <w:b/>
          <w:lang w:val="en-NZ"/>
        </w:rPr>
        <w:t>C:</w:t>
      </w:r>
      <w:r w:rsidRPr="007D29B1">
        <w:rPr>
          <w:rFonts w:ascii="Century Gothic" w:hAnsi="Century Gothic" w:cs="Arial"/>
          <w:lang w:val="en-NZ"/>
        </w:rPr>
        <w:t xml:space="preserve"> </w:t>
      </w:r>
      <w:r w:rsidRPr="007D29B1">
        <w:rPr>
          <w:rFonts w:ascii="Century Gothic" w:hAnsi="Century Gothic" w:cs="Arial"/>
          <w:lang w:val="en-US"/>
        </w:rPr>
        <w:t>718-685-3415</w:t>
      </w:r>
    </w:p>
    <w:p w:rsidR="00074B9B" w:rsidRPr="007D29B1" w:rsidRDefault="00074B9B" w:rsidP="00D64662">
      <w:pPr>
        <w:numPr>
          <w:ilvl w:val="0"/>
          <w:numId w:val="5"/>
        </w:numPr>
        <w:rPr>
          <w:rFonts w:ascii="Century Gothic" w:hAnsi="Century Gothic" w:cs="Arial"/>
          <w:lang w:val="en-NZ"/>
        </w:rPr>
      </w:pPr>
      <w:r w:rsidRPr="007D29B1">
        <w:rPr>
          <w:rFonts w:ascii="Century Gothic" w:hAnsi="Century Gothic" w:cs="Arial"/>
          <w:lang w:val="en-US"/>
        </w:rPr>
        <w:t>David Obradovich - PA Project Mgr</w:t>
      </w:r>
      <w:r w:rsidRPr="007D29B1">
        <w:rPr>
          <w:rFonts w:ascii="Century Gothic" w:hAnsi="Century Gothic" w:cs="Arial"/>
          <w:lang w:val="en-US"/>
        </w:rPr>
        <w:tab/>
      </w:r>
      <w:r w:rsidRPr="007D29B1">
        <w:rPr>
          <w:rFonts w:ascii="Century Gothic" w:hAnsi="Century Gothic" w:cs="Arial"/>
          <w:lang w:val="en-US"/>
        </w:rPr>
        <w:tab/>
      </w:r>
      <w:r w:rsidR="00EA1835">
        <w:rPr>
          <w:rFonts w:ascii="Century Gothic" w:hAnsi="Century Gothic" w:cs="Arial"/>
          <w:lang w:val="en-US"/>
        </w:rPr>
        <w:t xml:space="preserve">           </w:t>
      </w:r>
      <w:r w:rsidRPr="007D29B1">
        <w:rPr>
          <w:rFonts w:ascii="Century Gothic" w:hAnsi="Century Gothic" w:cs="Arial"/>
          <w:b/>
          <w:lang w:val="en-US"/>
        </w:rPr>
        <w:t>C:</w:t>
      </w:r>
      <w:r w:rsidRPr="007D29B1">
        <w:rPr>
          <w:rFonts w:ascii="Century Gothic" w:hAnsi="Century Gothic" w:cs="Arial"/>
          <w:lang w:val="en-US"/>
        </w:rPr>
        <w:t xml:space="preserve"> 646-530-3426</w:t>
      </w:r>
    </w:p>
    <w:p w:rsidR="00307E57" w:rsidRPr="007D29B1" w:rsidRDefault="00307E57" w:rsidP="00D64662">
      <w:pPr>
        <w:numPr>
          <w:ilvl w:val="0"/>
          <w:numId w:val="5"/>
        </w:numPr>
        <w:rPr>
          <w:rFonts w:ascii="Century Gothic" w:hAnsi="Century Gothic" w:cs="Arial"/>
          <w:lang w:val="en-NZ"/>
        </w:rPr>
      </w:pPr>
      <w:r w:rsidRPr="007D29B1">
        <w:rPr>
          <w:rFonts w:ascii="Century Gothic" w:hAnsi="Century Gothic" w:cs="Arial"/>
          <w:lang w:val="en-US"/>
        </w:rPr>
        <w:t>Jim Steven - PA JFK Redevelopment</w:t>
      </w:r>
      <w:r w:rsidRPr="007D29B1">
        <w:rPr>
          <w:rFonts w:ascii="Century Gothic" w:hAnsi="Century Gothic" w:cs="Arial"/>
          <w:lang w:val="en-US"/>
        </w:rPr>
        <w:tab/>
      </w:r>
      <w:r w:rsidRPr="007D29B1">
        <w:rPr>
          <w:rFonts w:ascii="Century Gothic" w:hAnsi="Century Gothic" w:cs="Arial"/>
          <w:lang w:val="en-US"/>
        </w:rPr>
        <w:tab/>
      </w:r>
      <w:r w:rsidR="00EA1835">
        <w:rPr>
          <w:rFonts w:ascii="Century Gothic" w:hAnsi="Century Gothic" w:cs="Arial"/>
          <w:lang w:val="en-US"/>
        </w:rPr>
        <w:t xml:space="preserve">           </w:t>
      </w:r>
      <w:r w:rsidRPr="007D29B1">
        <w:rPr>
          <w:rFonts w:ascii="Century Gothic" w:hAnsi="Century Gothic" w:cs="Arial"/>
          <w:b/>
          <w:lang w:val="en-US"/>
        </w:rPr>
        <w:t>C:</w:t>
      </w:r>
      <w:r w:rsidR="007C1A15" w:rsidRPr="007D29B1">
        <w:rPr>
          <w:rFonts w:ascii="Century Gothic" w:hAnsi="Century Gothic" w:cs="Arial"/>
          <w:b/>
          <w:lang w:val="en-US"/>
        </w:rPr>
        <w:t xml:space="preserve"> </w:t>
      </w:r>
      <w:r w:rsidR="00A23780" w:rsidRPr="007D29B1">
        <w:rPr>
          <w:rFonts w:ascii="Century Gothic" w:hAnsi="Century Gothic" w:cs="Arial"/>
          <w:lang w:val="en-US"/>
        </w:rPr>
        <w:t>718-244-4502</w:t>
      </w:r>
    </w:p>
    <w:p w:rsidR="00896017" w:rsidRPr="007D29B1" w:rsidRDefault="00074B9B" w:rsidP="00152B61">
      <w:pPr>
        <w:numPr>
          <w:ilvl w:val="0"/>
          <w:numId w:val="5"/>
        </w:numPr>
        <w:rPr>
          <w:rFonts w:ascii="Century Gothic" w:hAnsi="Century Gothic" w:cs="Arial"/>
          <w:lang w:val="en-NZ"/>
        </w:rPr>
      </w:pPr>
      <w:r w:rsidRPr="007D29B1">
        <w:rPr>
          <w:rFonts w:ascii="Century Gothic" w:hAnsi="Century Gothic" w:cs="Arial"/>
          <w:lang w:val="en-NZ"/>
        </w:rPr>
        <w:t>Enrico Socci - PA Engineering</w:t>
      </w:r>
      <w:r w:rsidRPr="007D29B1">
        <w:rPr>
          <w:rFonts w:ascii="Century Gothic" w:hAnsi="Century Gothic" w:cs="Arial"/>
          <w:lang w:val="en-NZ"/>
        </w:rPr>
        <w:tab/>
      </w:r>
      <w:r w:rsidRPr="007D29B1">
        <w:rPr>
          <w:rFonts w:ascii="Century Gothic" w:hAnsi="Century Gothic" w:cs="Arial"/>
          <w:lang w:val="en-NZ"/>
        </w:rPr>
        <w:tab/>
      </w:r>
      <w:r w:rsidR="00A37601" w:rsidRPr="007D29B1">
        <w:rPr>
          <w:rFonts w:ascii="Century Gothic" w:hAnsi="Century Gothic" w:cs="Arial"/>
          <w:lang w:val="en-NZ"/>
        </w:rPr>
        <w:tab/>
      </w:r>
      <w:r w:rsidR="00EA1835">
        <w:rPr>
          <w:rFonts w:ascii="Century Gothic" w:hAnsi="Century Gothic" w:cs="Arial"/>
          <w:lang w:val="en-NZ"/>
        </w:rPr>
        <w:t xml:space="preserve">           </w:t>
      </w:r>
      <w:r w:rsidRPr="007D29B1">
        <w:rPr>
          <w:rFonts w:ascii="Century Gothic" w:hAnsi="Century Gothic" w:cs="Arial"/>
          <w:b/>
          <w:lang w:val="en-NZ"/>
        </w:rPr>
        <w:t>O:</w:t>
      </w:r>
      <w:r w:rsidRPr="007D29B1">
        <w:rPr>
          <w:rFonts w:ascii="Century Gothic" w:hAnsi="Century Gothic" w:cs="Arial"/>
          <w:lang w:val="en-NZ"/>
        </w:rPr>
        <w:t xml:space="preserve"> 718-244-4386</w:t>
      </w:r>
      <w:bookmarkStart w:id="60" w:name="_Toc236551156"/>
    </w:p>
    <w:p w:rsidR="007D29B1" w:rsidRDefault="007D29B1" w:rsidP="007D29B1">
      <w:pPr>
        <w:pStyle w:val="Heading1"/>
        <w:numPr>
          <w:ilvl w:val="0"/>
          <w:numId w:val="0"/>
        </w:numPr>
        <w:rPr>
          <w:rFonts w:ascii="Century Gothic" w:hAnsi="Century Gothic"/>
        </w:rPr>
        <w:sectPr w:rsidR="007D29B1" w:rsidSect="003678E4">
          <w:footerReference w:type="default" r:id="rId21"/>
          <w:pgSz w:w="11906" w:h="16838"/>
          <w:pgMar w:top="1080" w:right="1440" w:bottom="1440" w:left="1440" w:header="709" w:footer="61" w:gutter="0"/>
          <w:pgNumType w:start="1"/>
          <w:cols w:space="720"/>
          <w:docGrid w:linePitch="360"/>
        </w:sectPr>
      </w:pPr>
    </w:p>
    <w:p w:rsidR="00410944" w:rsidRPr="00A21EC0" w:rsidRDefault="008D6FA0" w:rsidP="007D29B1">
      <w:pPr>
        <w:pStyle w:val="Heading1"/>
        <w:numPr>
          <w:ilvl w:val="0"/>
          <w:numId w:val="0"/>
        </w:numPr>
        <w:rPr>
          <w:rFonts w:ascii="Century Gothic" w:hAnsi="Century Gothic"/>
          <w:sz w:val="22"/>
          <w:szCs w:val="22"/>
        </w:rPr>
      </w:pPr>
      <w:bookmarkStart w:id="61" w:name="_Toc239175746"/>
      <w:r w:rsidRPr="00A21EC0">
        <w:rPr>
          <w:rFonts w:ascii="Century Gothic" w:hAnsi="Century Gothic"/>
        </w:rPr>
        <w:lastRenderedPageBreak/>
        <w:t>Appendix A - Project Budget</w:t>
      </w:r>
      <w:bookmarkEnd w:id="60"/>
      <w:bookmarkEnd w:id="61"/>
    </w:p>
    <w:p w:rsidR="00152B61" w:rsidRPr="00A21EC0" w:rsidRDefault="00152B61" w:rsidP="00152B61">
      <w:pPr>
        <w:rPr>
          <w:rFonts w:ascii="Century Gothic" w:hAnsi="Century Gothic" w:cs="Arial"/>
          <w:color w:val="000000"/>
          <w:szCs w:val="22"/>
        </w:rPr>
      </w:pPr>
      <w:r w:rsidRPr="00A21EC0">
        <w:rPr>
          <w:rFonts w:ascii="Century Gothic" w:hAnsi="Century Gothic" w:cs="Arial"/>
          <w:color w:val="000000"/>
          <w:szCs w:val="22"/>
        </w:rPr>
        <w:t xml:space="preserve">The project schedule for this work shall not </w:t>
      </w:r>
      <w:r w:rsidRPr="007D0D3D">
        <w:rPr>
          <w:rFonts w:ascii="Century Gothic" w:hAnsi="Century Gothic" w:cs="Arial"/>
          <w:szCs w:val="22"/>
        </w:rPr>
        <w:t xml:space="preserve">exceed </w:t>
      </w:r>
      <w:r w:rsidR="007D0D3D" w:rsidRPr="00ED29D7">
        <w:rPr>
          <w:rFonts w:ascii="Century Gothic" w:hAnsi="Century Gothic" w:cs="Arial"/>
          <w:b/>
          <w:color w:val="000000" w:themeColor="text1"/>
          <w:szCs w:val="22"/>
        </w:rPr>
        <w:t>$</w:t>
      </w:r>
      <w:r w:rsidR="00EA1835" w:rsidRPr="00ED29D7">
        <w:rPr>
          <w:rFonts w:ascii="Century Gothic" w:hAnsi="Century Gothic" w:cs="Arial"/>
          <w:b/>
          <w:color w:val="000000" w:themeColor="text1"/>
          <w:szCs w:val="22"/>
        </w:rPr>
        <w:t>39,190</w:t>
      </w:r>
      <w:r w:rsidR="00EA1835">
        <w:rPr>
          <w:rFonts w:ascii="Century Gothic" w:hAnsi="Century Gothic" w:cs="Arial"/>
          <w:b/>
          <w:color w:val="FF0000"/>
          <w:szCs w:val="22"/>
        </w:rPr>
        <w:t xml:space="preserve">  </w:t>
      </w:r>
      <w:r w:rsidR="00ED29D7" w:rsidRPr="00ED29D7">
        <w:rPr>
          <w:rFonts w:ascii="Century Gothic" w:hAnsi="Century Gothic" w:cs="Arial"/>
          <w:color w:val="000000" w:themeColor="text1"/>
          <w:szCs w:val="22"/>
        </w:rPr>
        <w:t>4</w:t>
      </w:r>
      <w:r w:rsidR="007D0D3D" w:rsidRPr="00ED29D7">
        <w:rPr>
          <w:rFonts w:ascii="Century Gothic" w:hAnsi="Century Gothic" w:cs="Arial"/>
          <w:color w:val="000000" w:themeColor="text1"/>
          <w:u w:val="single"/>
        </w:rPr>
        <w:t>5</w:t>
      </w:r>
      <w:r w:rsidRPr="00ED29D7">
        <w:rPr>
          <w:rFonts w:ascii="Century Gothic" w:hAnsi="Century Gothic" w:cs="Arial"/>
          <w:color w:val="000000" w:themeColor="text1"/>
          <w:szCs w:val="22"/>
          <w:u w:val="single"/>
        </w:rPr>
        <w:t xml:space="preserve"> working days</w:t>
      </w:r>
      <w:r w:rsidRPr="007D0D3D">
        <w:rPr>
          <w:rFonts w:ascii="Century Gothic" w:hAnsi="Century Gothic" w:cs="Arial"/>
          <w:szCs w:val="22"/>
        </w:rPr>
        <w:t xml:space="preserve"> (</w:t>
      </w:r>
      <w:r w:rsidR="00EA1835">
        <w:rPr>
          <w:rFonts w:ascii="Century Gothic" w:hAnsi="Century Gothic" w:cs="Arial"/>
          <w:szCs w:val="22"/>
        </w:rPr>
        <w:t>9</w:t>
      </w:r>
      <w:r w:rsidRPr="007D0D3D">
        <w:rPr>
          <w:rFonts w:ascii="Century Gothic" w:hAnsi="Century Gothic" w:cs="Arial"/>
          <w:szCs w:val="22"/>
        </w:rPr>
        <w:t xml:space="preserve"> wee</w:t>
      </w:r>
      <w:r w:rsidRPr="007D0D3D">
        <w:rPr>
          <w:rFonts w:ascii="Century Gothic" w:hAnsi="Century Gothic" w:cs="Arial"/>
          <w:color w:val="000000"/>
          <w:szCs w:val="22"/>
        </w:rPr>
        <w:t>ks)</w:t>
      </w:r>
      <w:r w:rsidRPr="00A21EC0">
        <w:rPr>
          <w:rFonts w:ascii="Century Gothic" w:hAnsi="Century Gothic" w:cs="Arial"/>
          <w:color w:val="000000"/>
          <w:szCs w:val="22"/>
        </w:rPr>
        <w:t xml:space="preserve"> in duration from start to finish (excluding the time for the PA approval cycle), broken down as follows:</w:t>
      </w:r>
    </w:p>
    <w:p w:rsidR="00152B61" w:rsidRPr="00A21EC0" w:rsidRDefault="00152B61" w:rsidP="00152B61">
      <w:pPr>
        <w:rPr>
          <w:rFonts w:ascii="Century Gothic" w:hAnsi="Century Gothic"/>
          <w:lang w:val="en-NZ"/>
        </w:rPr>
      </w:pPr>
    </w:p>
    <w:p w:rsidR="00DA6176" w:rsidRPr="00A21EC0" w:rsidRDefault="00B76211" w:rsidP="00DA6176">
      <w:pPr>
        <w:rPr>
          <w:rFonts w:ascii="Century Gothic" w:hAnsi="Century Gothic"/>
          <w:lang w:val="en-NZ"/>
        </w:rPr>
      </w:pPr>
      <w:r w:rsidRPr="00A21EC0">
        <w:rPr>
          <w:rFonts w:ascii="Century Gothic" w:hAnsi="Century Gothic"/>
          <w:u w:val="single"/>
          <w:lang w:val="en-NZ"/>
        </w:rPr>
        <w:t xml:space="preserve">The approved </w:t>
      </w:r>
      <w:r w:rsidR="00F704E9" w:rsidRPr="00A21EC0">
        <w:rPr>
          <w:rFonts w:ascii="Century Gothic" w:hAnsi="Century Gothic"/>
          <w:u w:val="single"/>
          <w:lang w:val="en-NZ"/>
        </w:rPr>
        <w:t xml:space="preserve">PA </w:t>
      </w:r>
      <w:r w:rsidRPr="00A21EC0">
        <w:rPr>
          <w:rFonts w:ascii="Century Gothic" w:hAnsi="Century Gothic"/>
          <w:u w:val="single"/>
          <w:lang w:val="en-NZ"/>
        </w:rPr>
        <w:t>rate schedule is attached below for reference</w:t>
      </w:r>
      <w:r w:rsidRPr="00A21EC0">
        <w:rPr>
          <w:rFonts w:ascii="Century Gothic" w:hAnsi="Century Gothic"/>
          <w:lang w:val="en-NZ"/>
        </w:rPr>
        <w:t>:</w:t>
      </w:r>
    </w:p>
    <w:p w:rsidR="00F704E9" w:rsidRPr="00A21EC0" w:rsidRDefault="00F704E9" w:rsidP="00DA6176">
      <w:pPr>
        <w:rPr>
          <w:rFonts w:ascii="Century Gothic" w:hAnsi="Century Gothic"/>
          <w:lang w:val="en-NZ"/>
        </w:rPr>
      </w:pPr>
    </w:p>
    <w:tbl>
      <w:tblPr>
        <w:tblW w:w="7227" w:type="dxa"/>
        <w:jc w:val="center"/>
        <w:tblInd w:w="93" w:type="dxa"/>
        <w:tblLook w:val="04A0"/>
      </w:tblPr>
      <w:tblGrid>
        <w:gridCol w:w="5920"/>
        <w:gridCol w:w="1307"/>
      </w:tblGrid>
      <w:tr w:rsidR="00FB70A1" w:rsidRPr="00D11494" w:rsidTr="000874C3">
        <w:trPr>
          <w:trHeight w:val="390"/>
          <w:jc w:val="center"/>
        </w:trPr>
        <w:tc>
          <w:tcPr>
            <w:tcW w:w="5920" w:type="dxa"/>
            <w:tcBorders>
              <w:top w:val="nil"/>
              <w:left w:val="nil"/>
              <w:bottom w:val="nil"/>
              <w:right w:val="nil"/>
            </w:tcBorders>
            <w:shd w:val="clear" w:color="000000" w:fill="313896"/>
            <w:vAlign w:val="center"/>
            <w:hideMark/>
          </w:tcPr>
          <w:p w:rsidR="00FB70A1" w:rsidRPr="00D11494" w:rsidRDefault="00FB70A1" w:rsidP="000874C3">
            <w:pPr>
              <w:jc w:val="left"/>
              <w:rPr>
                <w:rFonts w:ascii="Century Gothic" w:hAnsi="Century Gothic"/>
                <w:b/>
                <w:bCs/>
                <w:color w:val="FFFFFF"/>
                <w:szCs w:val="22"/>
                <w:lang w:val="en-US"/>
              </w:rPr>
            </w:pPr>
            <w:r w:rsidRPr="00D11494">
              <w:rPr>
                <w:rFonts w:ascii="Century Gothic" w:hAnsi="Century Gothic"/>
                <w:b/>
                <w:bCs/>
                <w:color w:val="FFFFFF"/>
                <w:szCs w:val="22"/>
                <w:lang w:val="en-US"/>
              </w:rPr>
              <w:t>Position Description</w:t>
            </w:r>
          </w:p>
        </w:tc>
        <w:tc>
          <w:tcPr>
            <w:tcW w:w="1307" w:type="dxa"/>
            <w:tcBorders>
              <w:top w:val="nil"/>
              <w:left w:val="nil"/>
              <w:bottom w:val="nil"/>
              <w:right w:val="nil"/>
            </w:tcBorders>
            <w:shd w:val="clear" w:color="000000" w:fill="313896"/>
            <w:vAlign w:val="center"/>
            <w:hideMark/>
          </w:tcPr>
          <w:p w:rsidR="00FB70A1" w:rsidRPr="00D11494" w:rsidRDefault="00FB70A1" w:rsidP="000874C3">
            <w:pPr>
              <w:jc w:val="right"/>
              <w:rPr>
                <w:rFonts w:ascii="Century Gothic" w:hAnsi="Century Gothic"/>
                <w:b/>
                <w:bCs/>
                <w:color w:val="FFFFFF"/>
                <w:szCs w:val="22"/>
                <w:lang w:val="en-US"/>
              </w:rPr>
            </w:pPr>
            <w:r w:rsidRPr="00D11494">
              <w:rPr>
                <w:rFonts w:ascii="Century Gothic" w:hAnsi="Century Gothic"/>
                <w:b/>
                <w:bCs/>
                <w:color w:val="FFFFFF"/>
                <w:szCs w:val="22"/>
                <w:lang w:val="en-US"/>
              </w:rPr>
              <w:t>Rate $/Hr</w:t>
            </w:r>
          </w:p>
        </w:tc>
      </w:tr>
      <w:tr w:rsidR="00FB70A1" w:rsidRPr="00D11494" w:rsidTr="000874C3">
        <w:trPr>
          <w:trHeight w:val="120"/>
          <w:jc w:val="center"/>
        </w:trPr>
        <w:tc>
          <w:tcPr>
            <w:tcW w:w="5920" w:type="dxa"/>
            <w:tcBorders>
              <w:top w:val="nil"/>
              <w:left w:val="nil"/>
              <w:bottom w:val="nil"/>
              <w:right w:val="nil"/>
            </w:tcBorders>
            <w:shd w:val="clear" w:color="000000" w:fill="FFFFFF"/>
            <w:hideMark/>
          </w:tcPr>
          <w:p w:rsidR="00FB70A1" w:rsidRPr="00D11494" w:rsidRDefault="00FB70A1" w:rsidP="000874C3">
            <w:pPr>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nil"/>
              <w:right w:val="nil"/>
            </w:tcBorders>
            <w:shd w:val="clear" w:color="000000" w:fill="FFFFFF"/>
            <w:hideMark/>
          </w:tcPr>
          <w:p w:rsidR="00FB70A1" w:rsidRPr="00D11494" w:rsidRDefault="00FB70A1" w:rsidP="000874C3">
            <w:pPr>
              <w:jc w:val="center"/>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xml:space="preserve">Field Surveyor </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$90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Local 3 A Journeyman</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7D29B1">
            <w:pPr>
              <w:jc w:val="right"/>
              <w:rPr>
                <w:rFonts w:ascii="Century Gothic" w:hAnsi="Century Gothic"/>
                <w:color w:val="000000"/>
                <w:szCs w:val="22"/>
                <w:lang w:val="en-US"/>
              </w:rPr>
            </w:pPr>
            <w:r w:rsidRPr="00D11494">
              <w:rPr>
                <w:rFonts w:ascii="Century Gothic" w:hAnsi="Century Gothic"/>
                <w:color w:val="000000"/>
                <w:szCs w:val="22"/>
                <w:lang w:val="en-US"/>
              </w:rPr>
              <w:t>$1</w:t>
            </w:r>
            <w:r w:rsidR="007D29B1">
              <w:rPr>
                <w:rFonts w:ascii="Century Gothic" w:hAnsi="Century Gothic"/>
                <w:color w:val="000000"/>
                <w:szCs w:val="22"/>
                <w:lang w:val="en-US"/>
              </w:rPr>
              <w:t>3</w:t>
            </w:r>
            <w:r w:rsidRPr="00D11494">
              <w:rPr>
                <w:rFonts w:ascii="Century Gothic" w:hAnsi="Century Gothic"/>
                <w:color w:val="000000"/>
                <w:szCs w:val="22"/>
                <w:lang w:val="en-US"/>
              </w:rPr>
              <w:t xml:space="preserve">0 </w:t>
            </w:r>
          </w:p>
        </w:tc>
      </w:tr>
      <w:tr w:rsidR="00FB70A1" w:rsidRPr="00D11494" w:rsidTr="000874C3">
        <w:trPr>
          <w:trHeight w:val="390"/>
          <w:jc w:val="center"/>
        </w:trPr>
        <w:tc>
          <w:tcPr>
            <w:tcW w:w="5920" w:type="dxa"/>
            <w:tcBorders>
              <w:top w:val="nil"/>
              <w:left w:val="nil"/>
              <w:bottom w:val="nil"/>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Teams Coordination Engineer</w:t>
            </w:r>
          </w:p>
        </w:tc>
        <w:tc>
          <w:tcPr>
            <w:tcW w:w="1307" w:type="dxa"/>
            <w:tcBorders>
              <w:top w:val="nil"/>
              <w:left w:val="nil"/>
              <w:bottom w:val="nil"/>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$120 </w:t>
            </w:r>
          </w:p>
        </w:tc>
      </w:tr>
      <w:tr w:rsidR="00FB70A1" w:rsidRPr="00D11494" w:rsidTr="000874C3">
        <w:trPr>
          <w:trHeight w:val="80"/>
          <w:jc w:val="center"/>
        </w:trPr>
        <w:tc>
          <w:tcPr>
            <w:tcW w:w="5920" w:type="dxa"/>
            <w:tcBorders>
              <w:top w:val="nil"/>
              <w:left w:val="nil"/>
              <w:bottom w:val="nil"/>
              <w:right w:val="nil"/>
            </w:tcBorders>
            <w:shd w:val="clear" w:color="000000" w:fill="FFFFFF"/>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nil"/>
              <w:right w:val="nil"/>
            </w:tcBorders>
            <w:shd w:val="clear" w:color="000000" w:fill="FFFFFF"/>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Senior CAD Technician</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$90 </w:t>
            </w:r>
          </w:p>
        </w:tc>
      </w:tr>
      <w:tr w:rsidR="00FB70A1" w:rsidRPr="00D11494" w:rsidTr="000874C3">
        <w:trPr>
          <w:trHeight w:val="390"/>
          <w:jc w:val="center"/>
        </w:trPr>
        <w:tc>
          <w:tcPr>
            <w:tcW w:w="5920" w:type="dxa"/>
            <w:tcBorders>
              <w:top w:val="nil"/>
              <w:left w:val="nil"/>
              <w:bottom w:val="nil"/>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CAD Technician</w:t>
            </w:r>
          </w:p>
        </w:tc>
        <w:tc>
          <w:tcPr>
            <w:tcW w:w="1307" w:type="dxa"/>
            <w:tcBorders>
              <w:top w:val="nil"/>
              <w:left w:val="nil"/>
              <w:bottom w:val="nil"/>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$75 </w:t>
            </w:r>
          </w:p>
        </w:tc>
      </w:tr>
      <w:tr w:rsidR="00FB70A1" w:rsidRPr="00D11494" w:rsidTr="000874C3">
        <w:trPr>
          <w:trHeight w:val="120"/>
          <w:jc w:val="center"/>
        </w:trPr>
        <w:tc>
          <w:tcPr>
            <w:tcW w:w="5920" w:type="dxa"/>
            <w:tcBorders>
              <w:top w:val="nil"/>
              <w:left w:val="nil"/>
              <w:bottom w:val="nil"/>
              <w:right w:val="nil"/>
            </w:tcBorders>
            <w:shd w:val="clear" w:color="000000" w:fill="FFFFFF"/>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nil"/>
              <w:right w:val="nil"/>
            </w:tcBorders>
            <w:shd w:val="clear" w:color="000000" w:fill="FFFFFF"/>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Meter Field Tech</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$90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xml:space="preserve">Metering Engineer - Problem Resolution Specialist </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$150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Meter / Data Automation Engineer</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$160 </w:t>
            </w:r>
          </w:p>
        </w:tc>
      </w:tr>
      <w:tr w:rsidR="00FB70A1" w:rsidRPr="00D11494" w:rsidTr="000874C3">
        <w:trPr>
          <w:trHeight w:val="120"/>
          <w:jc w:val="center"/>
        </w:trPr>
        <w:tc>
          <w:tcPr>
            <w:tcW w:w="5920" w:type="dxa"/>
            <w:tcBorders>
              <w:top w:val="nil"/>
              <w:left w:val="nil"/>
              <w:bottom w:val="single" w:sz="4" w:space="0" w:color="FFFFFF"/>
              <w:right w:val="single" w:sz="4" w:space="0" w:color="FFFFFF"/>
            </w:tcBorders>
            <w:shd w:val="clear" w:color="000000" w:fill="FFFFFF"/>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single" w:sz="4" w:space="0" w:color="FFFFFF"/>
              <w:right w:val="nil"/>
            </w:tcBorders>
            <w:shd w:val="clear" w:color="000000" w:fill="FFFFFF"/>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IT Systems Engineer</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$120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xml:space="preserve">IT Specialist </w:t>
            </w:r>
            <w:r w:rsidR="00491438">
              <w:rPr>
                <w:rFonts w:ascii="Century Gothic" w:hAnsi="Century Gothic"/>
                <w:color w:val="000000"/>
                <w:szCs w:val="22"/>
                <w:lang w:val="en-US"/>
              </w:rPr>
              <w:t>–</w:t>
            </w:r>
            <w:r w:rsidRPr="00D11494">
              <w:rPr>
                <w:rFonts w:ascii="Century Gothic" w:hAnsi="Century Gothic"/>
                <w:color w:val="000000"/>
                <w:szCs w:val="22"/>
                <w:lang w:val="en-US"/>
              </w:rPr>
              <w:t xml:space="preserve"> Administrator</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$90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xml:space="preserve">Software Programmer </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$150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General Administrative Support</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$70 </w:t>
            </w:r>
          </w:p>
        </w:tc>
      </w:tr>
      <w:tr w:rsidR="00FB70A1" w:rsidRPr="00D11494" w:rsidTr="000874C3">
        <w:trPr>
          <w:trHeight w:val="120"/>
          <w:jc w:val="center"/>
        </w:trPr>
        <w:tc>
          <w:tcPr>
            <w:tcW w:w="5920" w:type="dxa"/>
            <w:tcBorders>
              <w:top w:val="nil"/>
              <w:left w:val="nil"/>
              <w:bottom w:val="single" w:sz="4" w:space="0" w:color="FFFFFF"/>
              <w:right w:val="single" w:sz="4" w:space="0" w:color="FFFFFF"/>
            </w:tcBorders>
            <w:shd w:val="clear" w:color="000000" w:fill="FFFFFF"/>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single" w:sz="4" w:space="0" w:color="FFFFFF"/>
              <w:right w:val="nil"/>
            </w:tcBorders>
            <w:shd w:val="clear" w:color="000000" w:fill="FFFFFF"/>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Senior Project Manager</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$175 </w:t>
            </w:r>
          </w:p>
        </w:tc>
      </w:tr>
      <w:tr w:rsidR="00FB70A1" w:rsidRPr="00D11494" w:rsidTr="000874C3">
        <w:trPr>
          <w:trHeight w:val="390"/>
          <w:jc w:val="center"/>
        </w:trPr>
        <w:tc>
          <w:tcPr>
            <w:tcW w:w="5920" w:type="dxa"/>
            <w:tcBorders>
              <w:top w:val="nil"/>
              <w:left w:val="nil"/>
              <w:bottom w:val="nil"/>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Electrical Engineer - Project Manager</w:t>
            </w:r>
          </w:p>
        </w:tc>
        <w:tc>
          <w:tcPr>
            <w:tcW w:w="1307" w:type="dxa"/>
            <w:tcBorders>
              <w:top w:val="nil"/>
              <w:left w:val="nil"/>
              <w:bottom w:val="nil"/>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$150 </w:t>
            </w:r>
          </w:p>
        </w:tc>
      </w:tr>
    </w:tbl>
    <w:p w:rsidR="00F704E9" w:rsidRPr="00A21EC0" w:rsidRDefault="00F704E9" w:rsidP="00DA6176">
      <w:pPr>
        <w:rPr>
          <w:rFonts w:ascii="Century Gothic" w:hAnsi="Century Gothic"/>
          <w:lang w:val="en-NZ"/>
        </w:rPr>
      </w:pPr>
    </w:p>
    <w:p w:rsidR="00117668" w:rsidRPr="00A21EC0" w:rsidRDefault="00117668" w:rsidP="00B92263">
      <w:pPr>
        <w:rPr>
          <w:rFonts w:ascii="Century Gothic" w:hAnsi="Century Gothic"/>
        </w:rPr>
      </w:pPr>
    </w:p>
    <w:p w:rsidR="00F95F61" w:rsidRPr="00A21EC0" w:rsidRDefault="00F95F61" w:rsidP="00F95F61">
      <w:pPr>
        <w:rPr>
          <w:rFonts w:ascii="Century Gothic" w:hAnsi="Century Gothic"/>
        </w:rPr>
      </w:pPr>
    </w:p>
    <w:p w:rsidR="004D3FA7" w:rsidRPr="00A21EC0" w:rsidRDefault="004D3FA7" w:rsidP="004D3FA7">
      <w:pPr>
        <w:rPr>
          <w:rFonts w:ascii="Century Gothic" w:hAnsi="Century Gothic" w:cs="Arial"/>
        </w:rPr>
      </w:pPr>
      <w:r w:rsidRPr="00A21EC0">
        <w:rPr>
          <w:rFonts w:ascii="Century Gothic" w:hAnsi="Century Gothic" w:cs="Arial"/>
          <w:u w:val="single"/>
        </w:rPr>
        <w:t>The project work will include the following</w:t>
      </w:r>
      <w:r w:rsidRPr="00A21EC0">
        <w:rPr>
          <w:rFonts w:ascii="Century Gothic" w:hAnsi="Century Gothic" w:cs="Arial"/>
        </w:rPr>
        <w:t>:</w:t>
      </w:r>
    </w:p>
    <w:p w:rsidR="004D3FA7" w:rsidRPr="00A21EC0" w:rsidRDefault="004D3FA7" w:rsidP="004D3FA7">
      <w:pPr>
        <w:rPr>
          <w:rFonts w:ascii="Century Gothic" w:hAnsi="Century Gothic" w:cs="Arial"/>
        </w:rPr>
      </w:pPr>
    </w:p>
    <w:p w:rsidR="004D3FA7" w:rsidRPr="00A21EC0" w:rsidRDefault="004D3FA7" w:rsidP="004D3FA7">
      <w:pPr>
        <w:rPr>
          <w:rFonts w:ascii="Century Gothic" w:hAnsi="Century Gothic" w:cs="Arial"/>
          <w:b/>
        </w:rPr>
      </w:pPr>
      <w:r w:rsidRPr="00A21EC0">
        <w:rPr>
          <w:rFonts w:ascii="Century Gothic" w:hAnsi="Century Gothic" w:cs="Arial"/>
          <w:b/>
        </w:rPr>
        <w:t>Survey Site &amp; Gather Plans</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Take photos of electrical and water meter rooms</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 xml:space="preserve">Take measurements to establish meter and </w:t>
      </w:r>
      <w:r w:rsidR="004D66A6">
        <w:rPr>
          <w:rFonts w:ascii="Century Gothic" w:hAnsi="Century Gothic" w:cs="Arial"/>
        </w:rPr>
        <w:t>EMIC</w:t>
      </w:r>
      <w:r w:rsidRPr="00A21EC0">
        <w:rPr>
          <w:rFonts w:ascii="Century Gothic" w:hAnsi="Century Gothic" w:cs="Arial"/>
        </w:rPr>
        <w:t xml:space="preserve"> box placements</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Estimate length and routing of cable runs - electrical &amp; communication</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Work with building management &amp; the PA to get architectural drawings, if possible</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If drawings unavailable - site must be measured, photographed &amp; drawn</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Survey for presence of asbestos and lead paint</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Determine if DSL or fiber to be used for network connection - consult with PA-TSD</w:t>
      </w:r>
    </w:p>
    <w:p w:rsidR="004D3FA7" w:rsidRDefault="004D3FA7" w:rsidP="004D3FA7">
      <w:pPr>
        <w:rPr>
          <w:rFonts w:ascii="Century Gothic" w:hAnsi="Century Gothic" w:cs="Arial"/>
        </w:rPr>
      </w:pPr>
    </w:p>
    <w:p w:rsidR="00EA1835" w:rsidRDefault="00EA1835" w:rsidP="004D3FA7">
      <w:pPr>
        <w:rPr>
          <w:rFonts w:ascii="Century Gothic" w:hAnsi="Century Gothic" w:cs="Arial"/>
        </w:rPr>
      </w:pPr>
    </w:p>
    <w:p w:rsidR="00EA1835" w:rsidRPr="00A21EC0" w:rsidRDefault="00EA1835" w:rsidP="004D3FA7">
      <w:pPr>
        <w:rPr>
          <w:rFonts w:ascii="Century Gothic" w:hAnsi="Century Gothic" w:cs="Arial"/>
        </w:rPr>
      </w:pPr>
    </w:p>
    <w:p w:rsidR="004D3FA7" w:rsidRPr="00A21EC0" w:rsidRDefault="004D3FA7" w:rsidP="004D3FA7">
      <w:pPr>
        <w:rPr>
          <w:rFonts w:ascii="Century Gothic" w:hAnsi="Century Gothic" w:cs="Arial"/>
          <w:b/>
        </w:rPr>
      </w:pPr>
      <w:r w:rsidRPr="00A21EC0">
        <w:rPr>
          <w:rFonts w:ascii="Century Gothic" w:hAnsi="Century Gothic" w:cs="Arial"/>
          <w:b/>
        </w:rPr>
        <w:lastRenderedPageBreak/>
        <w:t>Walk-Thru with Engineer</w:t>
      </w:r>
    </w:p>
    <w:p w:rsidR="004D3FA7" w:rsidRPr="00A21EC0" w:rsidRDefault="004D3FA7" w:rsidP="004D3FA7">
      <w:pPr>
        <w:numPr>
          <w:ilvl w:val="0"/>
          <w:numId w:val="15"/>
        </w:numPr>
        <w:rPr>
          <w:rFonts w:ascii="Century Gothic" w:hAnsi="Century Gothic" w:cs="Arial"/>
        </w:rPr>
      </w:pPr>
      <w:r w:rsidRPr="00A21EC0">
        <w:rPr>
          <w:rFonts w:ascii="Century Gothic" w:hAnsi="Century Gothic" w:cs="Arial"/>
        </w:rPr>
        <w:t>Review site survey info to ensure it is complete</w:t>
      </w:r>
    </w:p>
    <w:p w:rsidR="004D3FA7" w:rsidRPr="00A21EC0" w:rsidRDefault="004D3FA7" w:rsidP="004D3FA7">
      <w:pPr>
        <w:numPr>
          <w:ilvl w:val="0"/>
          <w:numId w:val="15"/>
        </w:numPr>
        <w:rPr>
          <w:rFonts w:ascii="Century Gothic" w:hAnsi="Century Gothic" w:cs="Arial"/>
        </w:rPr>
      </w:pPr>
      <w:r w:rsidRPr="00A21EC0">
        <w:rPr>
          <w:rFonts w:ascii="Century Gothic" w:hAnsi="Century Gothic" w:cs="Arial"/>
        </w:rPr>
        <w:t>Get feedback from engineer on any specific requirements</w:t>
      </w:r>
    </w:p>
    <w:p w:rsidR="004D3FA7" w:rsidRPr="00A21EC0" w:rsidRDefault="004D3FA7" w:rsidP="004D3FA7">
      <w:pPr>
        <w:numPr>
          <w:ilvl w:val="0"/>
          <w:numId w:val="15"/>
        </w:numPr>
        <w:rPr>
          <w:rFonts w:ascii="Century Gothic" w:hAnsi="Century Gothic" w:cs="Arial"/>
        </w:rPr>
      </w:pPr>
      <w:r w:rsidRPr="00A21EC0">
        <w:rPr>
          <w:rFonts w:ascii="Century Gothic" w:hAnsi="Century Gothic" w:cs="Arial"/>
        </w:rPr>
        <w:t>Visit all installation locations, electrical rooms and communication rooms</w:t>
      </w:r>
    </w:p>
    <w:p w:rsidR="003678E4" w:rsidRPr="00A21EC0" w:rsidRDefault="003678E4" w:rsidP="004D3FA7">
      <w:pPr>
        <w:rPr>
          <w:rFonts w:ascii="Century Gothic" w:hAnsi="Century Gothic" w:cs="Arial"/>
        </w:rPr>
      </w:pPr>
    </w:p>
    <w:p w:rsidR="004D3FA7" w:rsidRPr="00A21EC0" w:rsidRDefault="004D3FA7" w:rsidP="004D3FA7">
      <w:pPr>
        <w:rPr>
          <w:rFonts w:ascii="Century Gothic" w:hAnsi="Century Gothic" w:cs="Arial"/>
          <w:b/>
        </w:rPr>
      </w:pPr>
      <w:r w:rsidRPr="00A21EC0">
        <w:rPr>
          <w:rFonts w:ascii="Century Gothic" w:hAnsi="Century Gothic" w:cs="Arial"/>
          <w:b/>
        </w:rPr>
        <w:t>Create CAD Drawings</w:t>
      </w:r>
    </w:p>
    <w:p w:rsidR="004D3FA7" w:rsidRPr="00A21EC0" w:rsidRDefault="004D3FA7" w:rsidP="004D3FA7">
      <w:pPr>
        <w:numPr>
          <w:ilvl w:val="0"/>
          <w:numId w:val="16"/>
        </w:numPr>
        <w:rPr>
          <w:rFonts w:ascii="Century Gothic" w:hAnsi="Century Gothic" w:cs="Arial"/>
        </w:rPr>
      </w:pPr>
      <w:r w:rsidRPr="00A21EC0">
        <w:rPr>
          <w:rFonts w:ascii="Century Gothic" w:hAnsi="Century Gothic" w:cs="Arial"/>
        </w:rPr>
        <w:t>Combine field survey data with architectural site drawings</w:t>
      </w:r>
    </w:p>
    <w:p w:rsidR="004D3FA7" w:rsidRPr="00A21EC0" w:rsidRDefault="004D3FA7" w:rsidP="004D3FA7">
      <w:pPr>
        <w:numPr>
          <w:ilvl w:val="0"/>
          <w:numId w:val="16"/>
        </w:numPr>
        <w:rPr>
          <w:rFonts w:ascii="Century Gothic" w:hAnsi="Century Gothic" w:cs="Arial"/>
        </w:rPr>
      </w:pPr>
      <w:r w:rsidRPr="00A21EC0">
        <w:rPr>
          <w:rFonts w:ascii="Century Gothic" w:hAnsi="Century Gothic" w:cs="Arial"/>
        </w:rPr>
        <w:t>Incorporate specific requirements identified by engineer during walk-thru</w:t>
      </w:r>
    </w:p>
    <w:p w:rsidR="004D3FA7" w:rsidRPr="00A21EC0" w:rsidRDefault="004D3FA7" w:rsidP="004D3FA7">
      <w:pPr>
        <w:numPr>
          <w:ilvl w:val="0"/>
          <w:numId w:val="16"/>
        </w:numPr>
        <w:rPr>
          <w:rFonts w:ascii="Century Gothic" w:hAnsi="Century Gothic" w:cs="Arial"/>
        </w:rPr>
      </w:pPr>
      <w:r w:rsidRPr="00A21EC0">
        <w:rPr>
          <w:rFonts w:ascii="Century Gothic" w:hAnsi="Century Gothic" w:cs="Arial"/>
        </w:rPr>
        <w:t xml:space="preserve">Identify all low </w:t>
      </w:r>
      <w:r w:rsidR="00C046F5">
        <w:rPr>
          <w:rFonts w:ascii="Century Gothic" w:hAnsi="Century Gothic" w:cs="Arial"/>
        </w:rPr>
        <w:t>volt</w:t>
      </w:r>
      <w:r w:rsidRPr="00A21EC0">
        <w:rPr>
          <w:rFonts w:ascii="Century Gothic" w:hAnsi="Century Gothic" w:cs="Arial"/>
        </w:rPr>
        <w:t>age panels and breakers to be used</w:t>
      </w:r>
    </w:p>
    <w:p w:rsidR="004D3FA7" w:rsidRPr="00A21EC0" w:rsidRDefault="004D3FA7" w:rsidP="004D3FA7">
      <w:pPr>
        <w:numPr>
          <w:ilvl w:val="0"/>
          <w:numId w:val="16"/>
        </w:numPr>
        <w:rPr>
          <w:rFonts w:ascii="Century Gothic" w:hAnsi="Century Gothic" w:cs="Arial"/>
        </w:rPr>
      </w:pPr>
      <w:r w:rsidRPr="00A21EC0">
        <w:rPr>
          <w:rFonts w:ascii="Century Gothic" w:hAnsi="Century Gothic" w:cs="Arial"/>
        </w:rPr>
        <w:t>Compare finished drawings to actual site to identify any discrepancies</w:t>
      </w:r>
    </w:p>
    <w:p w:rsidR="004D3FA7" w:rsidRPr="00A21EC0" w:rsidRDefault="004D3FA7" w:rsidP="004D3FA7">
      <w:pPr>
        <w:ind w:left="75"/>
        <w:rPr>
          <w:rFonts w:ascii="Century Gothic" w:hAnsi="Century Gothic" w:cs="Arial"/>
        </w:rPr>
      </w:pPr>
    </w:p>
    <w:p w:rsidR="004D3FA7" w:rsidRPr="00A21EC0" w:rsidRDefault="004D3FA7" w:rsidP="004D3FA7">
      <w:pPr>
        <w:ind w:left="75"/>
        <w:rPr>
          <w:rFonts w:ascii="Century Gothic" w:hAnsi="Century Gothic" w:cs="Arial"/>
          <w:b/>
        </w:rPr>
      </w:pPr>
      <w:r w:rsidRPr="00A21EC0">
        <w:rPr>
          <w:rFonts w:ascii="Century Gothic" w:hAnsi="Century Gothic" w:cs="Arial"/>
          <w:b/>
        </w:rPr>
        <w:t>Walk-Thru with Contractors</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Identify qualified contractor(s) as bid candidate(s)</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Provide a drawing package and material list</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Solicit feedback from contractor(s) on any info missing from package</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Arrange walk-thru(s) of the site with CAD drawings</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Get bid(s) - keep 17% MBE/WBE target in mind</w:t>
      </w:r>
    </w:p>
    <w:p w:rsidR="004D3FA7" w:rsidRPr="00A21EC0" w:rsidRDefault="004D3FA7" w:rsidP="004D3FA7">
      <w:pPr>
        <w:ind w:left="75"/>
        <w:rPr>
          <w:rFonts w:ascii="Century Gothic" w:hAnsi="Century Gothic" w:cs="Arial"/>
        </w:rPr>
      </w:pPr>
    </w:p>
    <w:p w:rsidR="004D3FA7" w:rsidRPr="00A21EC0" w:rsidRDefault="004D3FA7" w:rsidP="004D3FA7">
      <w:pPr>
        <w:ind w:left="75"/>
        <w:rPr>
          <w:rFonts w:ascii="Century Gothic" w:hAnsi="Century Gothic" w:cs="Arial"/>
          <w:b/>
        </w:rPr>
      </w:pPr>
      <w:r w:rsidRPr="00A21EC0">
        <w:rPr>
          <w:rFonts w:ascii="Century Gothic" w:hAnsi="Century Gothic" w:cs="Arial"/>
          <w:b/>
        </w:rPr>
        <w:t xml:space="preserve">Create </w:t>
      </w:r>
      <w:r w:rsidR="00896017" w:rsidRPr="00A21EC0">
        <w:rPr>
          <w:rFonts w:ascii="Century Gothic" w:hAnsi="Century Gothic" w:cs="Arial"/>
          <w:b/>
        </w:rPr>
        <w:t>Work plan</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 xml:space="preserve">Incorporate feedback and pricing from contractor(s) in the </w:t>
      </w:r>
      <w:r w:rsidR="00896017" w:rsidRPr="00A21EC0">
        <w:rPr>
          <w:rFonts w:ascii="Century Gothic" w:hAnsi="Century Gothic" w:cs="Arial"/>
        </w:rPr>
        <w:t>work plan</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Update drawings with any additional information required</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Get written approval from tenant for use of any existing building infrastructure</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Get insurance certificates from selected subcontractors</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 xml:space="preserve">Updated Genergy insurance with rider to include current project </w:t>
      </w:r>
    </w:p>
    <w:p w:rsidR="004D3FA7" w:rsidRPr="00A21EC0" w:rsidRDefault="004D3FA7" w:rsidP="004D3FA7">
      <w:pPr>
        <w:ind w:left="75"/>
        <w:rPr>
          <w:rFonts w:ascii="Century Gothic" w:hAnsi="Century Gothic" w:cs="Arial"/>
        </w:rPr>
      </w:pPr>
    </w:p>
    <w:p w:rsidR="004D3FA7" w:rsidRPr="00A21EC0" w:rsidRDefault="00896017" w:rsidP="004D3FA7">
      <w:pPr>
        <w:ind w:left="75"/>
        <w:rPr>
          <w:rFonts w:ascii="Century Gothic" w:hAnsi="Century Gothic" w:cs="Arial"/>
          <w:b/>
        </w:rPr>
      </w:pPr>
      <w:r w:rsidRPr="00A21EC0">
        <w:rPr>
          <w:rFonts w:ascii="Century Gothic" w:hAnsi="Century Gothic" w:cs="Arial"/>
          <w:b/>
        </w:rPr>
        <w:t>Work plan</w:t>
      </w:r>
      <w:r w:rsidR="004D3FA7" w:rsidRPr="00A21EC0">
        <w:rPr>
          <w:rFonts w:ascii="Century Gothic" w:hAnsi="Century Gothic" w:cs="Arial"/>
          <w:b/>
        </w:rPr>
        <w:t xml:space="preserve"> Revisions &amp; Stamp Drawings</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 xml:space="preserve">Make any </w:t>
      </w:r>
      <w:r w:rsidR="00896017" w:rsidRPr="00A21EC0">
        <w:rPr>
          <w:rFonts w:ascii="Century Gothic" w:hAnsi="Century Gothic" w:cs="Arial"/>
        </w:rPr>
        <w:t>work plan</w:t>
      </w:r>
      <w:r w:rsidRPr="00A21EC0">
        <w:rPr>
          <w:rFonts w:ascii="Century Gothic" w:hAnsi="Century Gothic" w:cs="Arial"/>
        </w:rPr>
        <w:t xml:space="preserve"> revisions requested by the PA and/or tenant</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Review final drawings with engineer and have them signed and sealed</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Get TAA application form (3 copies) signed by building management</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Get TAA application letter signed &amp; submitted by building management</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Get asbestos &amp; lead paint letters from building management, if required</w:t>
      </w:r>
    </w:p>
    <w:p w:rsidR="004D3FA7" w:rsidRPr="00A21EC0" w:rsidRDefault="004D3FA7" w:rsidP="004D3FA7">
      <w:pPr>
        <w:rPr>
          <w:rFonts w:ascii="Century Gothic" w:hAnsi="Century Gothic" w:cs="Arial"/>
        </w:rPr>
      </w:pPr>
    </w:p>
    <w:p w:rsidR="00896017" w:rsidRPr="00A21EC0" w:rsidRDefault="00896017" w:rsidP="004D3FA7">
      <w:pPr>
        <w:rPr>
          <w:rFonts w:ascii="Century Gothic" w:hAnsi="Century Gothic" w:cs="Arial"/>
        </w:rPr>
      </w:pPr>
    </w:p>
    <w:p w:rsidR="00896017" w:rsidRPr="00A21EC0" w:rsidRDefault="00896017" w:rsidP="00896017">
      <w:pPr>
        <w:pStyle w:val="Heading1"/>
        <w:numPr>
          <w:ilvl w:val="0"/>
          <w:numId w:val="0"/>
        </w:numPr>
        <w:rPr>
          <w:rFonts w:ascii="Century Gothic" w:hAnsi="Century Gothic"/>
          <w:sz w:val="22"/>
          <w:szCs w:val="22"/>
        </w:rPr>
      </w:pPr>
      <w:bookmarkStart w:id="62" w:name="_Toc239175747"/>
      <w:r w:rsidRPr="00A21EC0">
        <w:rPr>
          <w:rFonts w:ascii="Century Gothic" w:hAnsi="Century Gothic" w:cs="Arial"/>
          <w:szCs w:val="28"/>
        </w:rPr>
        <w:t>Appendix B - Project Schedule</w:t>
      </w:r>
      <w:bookmarkEnd w:id="62"/>
    </w:p>
    <w:p w:rsidR="00896017" w:rsidRPr="00A21EC0" w:rsidRDefault="00896017" w:rsidP="004D3FA7">
      <w:pPr>
        <w:rPr>
          <w:rFonts w:ascii="Century Gothic" w:hAnsi="Century Gothic" w:cs="Arial"/>
        </w:rPr>
      </w:pPr>
    </w:p>
    <w:p w:rsidR="00896017" w:rsidRPr="00A21EC0" w:rsidRDefault="00896017" w:rsidP="004D3FA7">
      <w:pPr>
        <w:rPr>
          <w:rFonts w:ascii="Century Gothic" w:hAnsi="Century Gothic" w:cs="Arial"/>
        </w:rPr>
      </w:pPr>
    </w:p>
    <w:p w:rsidR="004D3FA7" w:rsidRPr="007D29B1" w:rsidRDefault="004D3FA7" w:rsidP="004D3FA7">
      <w:pPr>
        <w:rPr>
          <w:rFonts w:ascii="Century Gothic" w:hAnsi="Century Gothic" w:cs="Arial"/>
        </w:rPr>
      </w:pPr>
      <w:r w:rsidRPr="007D29B1">
        <w:rPr>
          <w:rFonts w:ascii="Century Gothic" w:hAnsi="Century Gothic" w:cs="Arial"/>
          <w:b/>
        </w:rPr>
        <w:t xml:space="preserve">Submit </w:t>
      </w:r>
      <w:r w:rsidR="00896017" w:rsidRPr="007D29B1">
        <w:rPr>
          <w:rFonts w:ascii="Century Gothic" w:hAnsi="Century Gothic" w:cs="Arial"/>
          <w:b/>
        </w:rPr>
        <w:t>Work plan</w:t>
      </w:r>
      <w:r w:rsidRPr="007D29B1">
        <w:rPr>
          <w:rFonts w:ascii="Century Gothic" w:hAnsi="Century Gothic" w:cs="Arial"/>
          <w:b/>
        </w:rPr>
        <w:t xml:space="preserve"> for PA Approval</w:t>
      </w:r>
      <w:r w:rsidRPr="007D29B1">
        <w:rPr>
          <w:rFonts w:ascii="Century Gothic" w:hAnsi="Century Gothic" w:cs="Arial"/>
        </w:rPr>
        <w:t xml:space="preserve"> (estimated to be 10 working days for PA approval)</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Request a TAA number be assigned by PA Engineering</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a signed TAA application form from the building management</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1</w:t>
      </w:r>
      <w:r w:rsidR="007D0D3D">
        <w:rPr>
          <w:rFonts w:ascii="Century Gothic" w:hAnsi="Century Gothic" w:cs="Arial"/>
        </w:rPr>
        <w:t>4</w:t>
      </w:r>
      <w:r w:rsidRPr="007D29B1">
        <w:rPr>
          <w:rFonts w:ascii="Century Gothic" w:hAnsi="Century Gothic" w:cs="Arial"/>
        </w:rPr>
        <w:t xml:space="preserve"> copies of the TAA </w:t>
      </w:r>
      <w:r w:rsidR="00896017" w:rsidRPr="007D29B1">
        <w:rPr>
          <w:rFonts w:ascii="Century Gothic" w:hAnsi="Century Gothic" w:cs="Arial"/>
        </w:rPr>
        <w:t>work plan</w:t>
      </w:r>
      <w:r w:rsidRPr="007D29B1">
        <w:rPr>
          <w:rFonts w:ascii="Century Gothic" w:hAnsi="Century Gothic" w:cs="Arial"/>
        </w:rPr>
        <w:t xml:space="preserve"> and stamped construction drawings</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1</w:t>
      </w:r>
      <w:r w:rsidR="007D0D3D">
        <w:rPr>
          <w:rFonts w:ascii="Century Gothic" w:hAnsi="Century Gothic" w:cs="Arial"/>
        </w:rPr>
        <w:t>4</w:t>
      </w:r>
      <w:r w:rsidRPr="007D29B1">
        <w:rPr>
          <w:rFonts w:ascii="Century Gothic" w:hAnsi="Century Gothic" w:cs="Arial"/>
        </w:rPr>
        <w:t xml:space="preserve"> copies of signed &amp; sealed project drawings</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completed insurance questionnaire</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insurance certificates for all subcontractors</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an MBE/WBE plan for all subcontractors involved</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a site security and access plan</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Make changes and/or updates, as required</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Get Alteration Permit from the PA Resident Engineers Office</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Schedule a pre-construction meeting with all involved parties</w:t>
      </w:r>
    </w:p>
    <w:p w:rsidR="00EA1835" w:rsidRDefault="00EA1835" w:rsidP="004D3FA7">
      <w:pPr>
        <w:ind w:left="75"/>
        <w:rPr>
          <w:rFonts w:ascii="Century Gothic" w:hAnsi="Century Gothic" w:cs="Arial"/>
          <w:b/>
        </w:rPr>
      </w:pPr>
    </w:p>
    <w:p w:rsidR="004D3FA7" w:rsidRPr="007D29B1" w:rsidRDefault="004D3FA7" w:rsidP="004D3FA7">
      <w:pPr>
        <w:ind w:left="75"/>
        <w:rPr>
          <w:rFonts w:ascii="Century Gothic" w:hAnsi="Century Gothic" w:cs="Arial"/>
          <w:b/>
        </w:rPr>
      </w:pPr>
      <w:r w:rsidRPr="007D29B1">
        <w:rPr>
          <w:rFonts w:ascii="Century Gothic" w:hAnsi="Century Gothic" w:cs="Arial"/>
          <w:b/>
        </w:rPr>
        <w:t>Install Communication Lines</w:t>
      </w:r>
    </w:p>
    <w:p w:rsidR="004D3FA7" w:rsidRPr="007D29B1" w:rsidRDefault="004D3FA7" w:rsidP="004D3FA7">
      <w:pPr>
        <w:numPr>
          <w:ilvl w:val="0"/>
          <w:numId w:val="20"/>
        </w:numPr>
        <w:rPr>
          <w:rFonts w:ascii="Century Gothic" w:hAnsi="Century Gothic" w:cs="Arial"/>
        </w:rPr>
      </w:pPr>
      <w:r w:rsidRPr="007D29B1">
        <w:rPr>
          <w:rFonts w:ascii="Century Gothic" w:hAnsi="Century Gothic" w:cs="Arial"/>
        </w:rPr>
        <w:t>Work with PA-TSD to identify PAWANET connection points, if required</w:t>
      </w:r>
    </w:p>
    <w:p w:rsidR="004D3FA7" w:rsidRPr="007D29B1" w:rsidRDefault="004D3FA7" w:rsidP="004D3FA7">
      <w:pPr>
        <w:numPr>
          <w:ilvl w:val="0"/>
          <w:numId w:val="20"/>
        </w:numPr>
        <w:rPr>
          <w:rFonts w:ascii="Century Gothic" w:hAnsi="Century Gothic" w:cs="Arial"/>
        </w:rPr>
      </w:pPr>
      <w:r w:rsidRPr="007D29B1">
        <w:rPr>
          <w:rFonts w:ascii="Century Gothic" w:hAnsi="Century Gothic" w:cs="Arial"/>
        </w:rPr>
        <w:t xml:space="preserve">Request fixed IP addresses for </w:t>
      </w:r>
      <w:r w:rsidR="004D66A6" w:rsidRPr="007D29B1">
        <w:rPr>
          <w:rFonts w:ascii="Century Gothic" w:hAnsi="Century Gothic" w:cs="Arial"/>
        </w:rPr>
        <w:t>EMIC</w:t>
      </w:r>
      <w:r w:rsidRPr="007D29B1">
        <w:rPr>
          <w:rFonts w:ascii="Century Gothic" w:hAnsi="Century Gothic" w:cs="Arial"/>
        </w:rPr>
        <w:t>s from PA-TSD</w:t>
      </w:r>
    </w:p>
    <w:p w:rsidR="004D3FA7" w:rsidRPr="007D29B1" w:rsidRDefault="004D3FA7" w:rsidP="004D3FA7">
      <w:pPr>
        <w:numPr>
          <w:ilvl w:val="0"/>
          <w:numId w:val="20"/>
        </w:numPr>
        <w:rPr>
          <w:rFonts w:ascii="Century Gothic" w:hAnsi="Century Gothic" w:cs="Arial"/>
        </w:rPr>
      </w:pPr>
      <w:r w:rsidRPr="007D29B1">
        <w:rPr>
          <w:rFonts w:ascii="Century Gothic" w:hAnsi="Century Gothic" w:cs="Arial"/>
        </w:rPr>
        <w:lastRenderedPageBreak/>
        <w:t>Install and test internet connections at each meter location</w:t>
      </w:r>
    </w:p>
    <w:p w:rsidR="004D3FA7" w:rsidRPr="007D29B1" w:rsidRDefault="004D3FA7" w:rsidP="004D3FA7">
      <w:pPr>
        <w:numPr>
          <w:ilvl w:val="0"/>
          <w:numId w:val="20"/>
        </w:numPr>
        <w:rPr>
          <w:rFonts w:ascii="Century Gothic" w:hAnsi="Century Gothic" w:cs="Arial"/>
        </w:rPr>
      </w:pPr>
      <w:r w:rsidRPr="007D29B1">
        <w:rPr>
          <w:rFonts w:ascii="Century Gothic" w:hAnsi="Century Gothic" w:cs="Arial"/>
        </w:rPr>
        <w:t>Note fixed IP address information for later system configuration</w:t>
      </w:r>
    </w:p>
    <w:p w:rsidR="004D3FA7" w:rsidRPr="007D29B1" w:rsidRDefault="004D3FA7" w:rsidP="004D3FA7">
      <w:pPr>
        <w:ind w:left="75"/>
        <w:rPr>
          <w:rFonts w:ascii="Century Gothic" w:hAnsi="Century Gothic" w:cs="Arial"/>
        </w:rPr>
      </w:pPr>
    </w:p>
    <w:p w:rsidR="00896017" w:rsidRPr="007D29B1" w:rsidRDefault="00896017" w:rsidP="004D3FA7">
      <w:pPr>
        <w:ind w:left="75"/>
        <w:rPr>
          <w:rFonts w:ascii="Century Gothic" w:hAnsi="Century Gothic" w:cs="Arial"/>
          <w:b/>
        </w:rPr>
      </w:pPr>
    </w:p>
    <w:p w:rsidR="004D3FA7" w:rsidRPr="007D29B1" w:rsidRDefault="004D3FA7" w:rsidP="004D3FA7">
      <w:pPr>
        <w:ind w:left="75"/>
        <w:rPr>
          <w:rFonts w:ascii="Century Gothic" w:hAnsi="Century Gothic" w:cs="Arial"/>
          <w:b/>
        </w:rPr>
      </w:pPr>
      <w:r w:rsidRPr="007D29B1">
        <w:rPr>
          <w:rFonts w:ascii="Century Gothic" w:hAnsi="Century Gothic" w:cs="Arial"/>
          <w:b/>
        </w:rPr>
        <w:t xml:space="preserve">Install </w:t>
      </w:r>
      <w:r w:rsidR="004D66A6" w:rsidRPr="007D29B1">
        <w:rPr>
          <w:rFonts w:ascii="Century Gothic" w:hAnsi="Century Gothic" w:cs="Arial"/>
          <w:b/>
        </w:rPr>
        <w:t>EMIC</w:t>
      </w:r>
      <w:r w:rsidRPr="007D29B1">
        <w:rPr>
          <w:rFonts w:ascii="Century Gothic" w:hAnsi="Century Gothic" w:cs="Arial"/>
          <w:b/>
        </w:rPr>
        <w:t xml:space="preserve"> Boxes</w:t>
      </w:r>
    </w:p>
    <w:p w:rsidR="004D3FA7" w:rsidRPr="007D29B1" w:rsidRDefault="004D3FA7" w:rsidP="004D3FA7">
      <w:pPr>
        <w:numPr>
          <w:ilvl w:val="0"/>
          <w:numId w:val="21"/>
        </w:numPr>
        <w:rPr>
          <w:rFonts w:ascii="Century Gothic" w:hAnsi="Century Gothic" w:cs="Arial"/>
        </w:rPr>
      </w:pPr>
      <w:r w:rsidRPr="007D29B1">
        <w:rPr>
          <w:rFonts w:ascii="Century Gothic" w:hAnsi="Century Gothic" w:cs="Arial"/>
        </w:rPr>
        <w:t xml:space="preserve">Mount </w:t>
      </w:r>
      <w:r w:rsidR="004D66A6" w:rsidRPr="007D29B1">
        <w:rPr>
          <w:rFonts w:ascii="Century Gothic" w:hAnsi="Century Gothic" w:cs="Arial"/>
        </w:rPr>
        <w:t>EMIC</w:t>
      </w:r>
      <w:r w:rsidRPr="007D29B1">
        <w:rPr>
          <w:rFonts w:ascii="Century Gothic" w:hAnsi="Century Gothic" w:cs="Arial"/>
        </w:rPr>
        <w:t xml:space="preserve"> boxes in predetermined locations for connection to meters</w:t>
      </w:r>
    </w:p>
    <w:p w:rsidR="004D3FA7" w:rsidRPr="007D29B1" w:rsidRDefault="004D3FA7" w:rsidP="004D3FA7">
      <w:pPr>
        <w:numPr>
          <w:ilvl w:val="0"/>
          <w:numId w:val="21"/>
        </w:numPr>
        <w:rPr>
          <w:rFonts w:ascii="Century Gothic" w:hAnsi="Century Gothic" w:cs="Arial"/>
        </w:rPr>
      </w:pPr>
      <w:r w:rsidRPr="007D29B1">
        <w:rPr>
          <w:rFonts w:ascii="Century Gothic" w:hAnsi="Century Gothic" w:cs="Arial"/>
        </w:rPr>
        <w:t xml:space="preserve">Ensure all internal components are installed, wired and </w:t>
      </w:r>
      <w:r w:rsidR="003678E4" w:rsidRPr="007D29B1">
        <w:rPr>
          <w:rFonts w:ascii="Century Gothic" w:hAnsi="Century Gothic" w:cs="Arial"/>
        </w:rPr>
        <w:t>labelled</w:t>
      </w:r>
      <w:r w:rsidRPr="007D29B1">
        <w:rPr>
          <w:rFonts w:ascii="Century Gothic" w:hAnsi="Century Gothic" w:cs="Arial"/>
        </w:rPr>
        <w:t xml:space="preserve"> correctly</w:t>
      </w:r>
    </w:p>
    <w:p w:rsidR="003678E4" w:rsidRPr="007D29B1" w:rsidRDefault="003678E4" w:rsidP="004D3FA7">
      <w:pPr>
        <w:ind w:left="75"/>
        <w:rPr>
          <w:rFonts w:ascii="Century Gothic" w:hAnsi="Century Gothic" w:cs="Arial"/>
        </w:rPr>
      </w:pPr>
    </w:p>
    <w:p w:rsidR="004D3FA7" w:rsidRPr="007D29B1" w:rsidRDefault="004D3FA7" w:rsidP="004D3FA7">
      <w:pPr>
        <w:ind w:left="75"/>
        <w:rPr>
          <w:rFonts w:ascii="Century Gothic" w:hAnsi="Century Gothic" w:cs="Arial"/>
          <w:b/>
        </w:rPr>
      </w:pPr>
      <w:r w:rsidRPr="007D29B1">
        <w:rPr>
          <w:rFonts w:ascii="Century Gothic" w:hAnsi="Century Gothic" w:cs="Arial"/>
          <w:b/>
        </w:rPr>
        <w:t>Install Conduit and Pull Cables</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Install rigid conduit per NYC and NEC electrical codes</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Follow routing specified in installation drawings</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 xml:space="preserve">Pull power, communication cables and </w:t>
      </w:r>
      <w:r w:rsidR="00896017" w:rsidRPr="007D29B1">
        <w:rPr>
          <w:rFonts w:ascii="Century Gothic" w:hAnsi="Century Gothic" w:cs="Arial"/>
        </w:rPr>
        <w:t>fibber</w:t>
      </w:r>
      <w:r w:rsidRPr="007D29B1">
        <w:rPr>
          <w:rFonts w:ascii="Century Gothic" w:hAnsi="Century Gothic" w:cs="Arial"/>
        </w:rPr>
        <w:t xml:space="preserve"> as required</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 xml:space="preserve">Connect to specified breakers in low </w:t>
      </w:r>
      <w:r w:rsidR="00C046F5" w:rsidRPr="007D29B1">
        <w:rPr>
          <w:rFonts w:ascii="Century Gothic" w:hAnsi="Century Gothic" w:cs="Arial"/>
        </w:rPr>
        <w:t>volt</w:t>
      </w:r>
      <w:r w:rsidRPr="007D29B1">
        <w:rPr>
          <w:rFonts w:ascii="Century Gothic" w:hAnsi="Century Gothic" w:cs="Arial"/>
        </w:rPr>
        <w:t>age panels</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Connect to specified communication room DSL/</w:t>
      </w:r>
      <w:r w:rsidR="00896017" w:rsidRPr="007D29B1">
        <w:rPr>
          <w:rFonts w:ascii="Century Gothic" w:hAnsi="Century Gothic" w:cs="Arial"/>
        </w:rPr>
        <w:t>fibber</w:t>
      </w:r>
      <w:r w:rsidRPr="007D29B1">
        <w:rPr>
          <w:rFonts w:ascii="Century Gothic" w:hAnsi="Century Gothic" w:cs="Arial"/>
        </w:rPr>
        <w:t xml:space="preserve"> line</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Notify building management in advance if any power shutdown is required</w:t>
      </w:r>
    </w:p>
    <w:p w:rsidR="004D3FA7" w:rsidRPr="007D29B1" w:rsidRDefault="004D3FA7" w:rsidP="004D3FA7">
      <w:pPr>
        <w:ind w:left="75"/>
        <w:rPr>
          <w:rFonts w:ascii="Century Gothic" w:hAnsi="Century Gothic" w:cs="Arial"/>
        </w:rPr>
      </w:pPr>
    </w:p>
    <w:p w:rsidR="004D3FA7" w:rsidRPr="007D29B1" w:rsidRDefault="004D3FA7" w:rsidP="004D3FA7">
      <w:pPr>
        <w:rPr>
          <w:rFonts w:ascii="Century Gothic" w:hAnsi="Century Gothic" w:cs="Arial"/>
          <w:b/>
        </w:rPr>
      </w:pPr>
      <w:r w:rsidRPr="007D29B1">
        <w:rPr>
          <w:rFonts w:ascii="Century Gothic" w:hAnsi="Century Gothic" w:cs="Arial"/>
          <w:b/>
        </w:rPr>
        <w:t>Connect Power &amp; Communications - Test</w:t>
      </w:r>
    </w:p>
    <w:p w:rsidR="004D3FA7" w:rsidRPr="007D29B1" w:rsidRDefault="004D3FA7" w:rsidP="004D3FA7">
      <w:pPr>
        <w:numPr>
          <w:ilvl w:val="0"/>
          <w:numId w:val="23"/>
        </w:numPr>
        <w:rPr>
          <w:rFonts w:ascii="Century Gothic" w:hAnsi="Century Gothic" w:cs="Arial"/>
        </w:rPr>
      </w:pPr>
      <w:r w:rsidRPr="007D29B1">
        <w:rPr>
          <w:rFonts w:ascii="Century Gothic" w:hAnsi="Century Gothic" w:cs="Arial"/>
        </w:rPr>
        <w:t xml:space="preserve">Connect the 120vAC wiring to the </w:t>
      </w:r>
      <w:r w:rsidR="004D66A6" w:rsidRPr="007D29B1">
        <w:rPr>
          <w:rFonts w:ascii="Century Gothic" w:hAnsi="Century Gothic" w:cs="Arial"/>
        </w:rPr>
        <w:t>EMIC</w:t>
      </w:r>
      <w:r w:rsidRPr="007D29B1">
        <w:rPr>
          <w:rFonts w:ascii="Century Gothic" w:hAnsi="Century Gothic" w:cs="Arial"/>
        </w:rPr>
        <w:t xml:space="preserve"> and test power</w:t>
      </w:r>
    </w:p>
    <w:p w:rsidR="004D3FA7" w:rsidRPr="007D29B1" w:rsidRDefault="004D3FA7" w:rsidP="004D3FA7">
      <w:pPr>
        <w:numPr>
          <w:ilvl w:val="0"/>
          <w:numId w:val="23"/>
        </w:numPr>
        <w:rPr>
          <w:rFonts w:ascii="Century Gothic" w:hAnsi="Century Gothic" w:cs="Arial"/>
        </w:rPr>
      </w:pPr>
      <w:r w:rsidRPr="007D29B1">
        <w:rPr>
          <w:rFonts w:ascii="Century Gothic" w:hAnsi="Century Gothic" w:cs="Arial"/>
        </w:rPr>
        <w:t xml:space="preserve">Connect optical </w:t>
      </w:r>
      <w:r w:rsidR="00896017" w:rsidRPr="007D29B1">
        <w:rPr>
          <w:rFonts w:ascii="Century Gothic" w:hAnsi="Century Gothic" w:cs="Arial"/>
        </w:rPr>
        <w:t>fibber</w:t>
      </w:r>
      <w:r w:rsidRPr="007D29B1">
        <w:rPr>
          <w:rFonts w:ascii="Century Gothic" w:hAnsi="Century Gothic" w:cs="Arial"/>
        </w:rPr>
        <w:t xml:space="preserve"> cable to </w:t>
      </w:r>
      <w:r w:rsidR="004D66A6" w:rsidRPr="007D29B1">
        <w:rPr>
          <w:rFonts w:ascii="Century Gothic" w:hAnsi="Century Gothic" w:cs="Arial"/>
        </w:rPr>
        <w:t>EMIC</w:t>
      </w:r>
      <w:r w:rsidRPr="007D29B1">
        <w:rPr>
          <w:rFonts w:ascii="Century Gothic" w:hAnsi="Century Gothic" w:cs="Arial"/>
        </w:rPr>
        <w:t xml:space="preserve"> and test communication</w:t>
      </w:r>
    </w:p>
    <w:p w:rsidR="004D3FA7" w:rsidRPr="007D29B1" w:rsidRDefault="004D3FA7" w:rsidP="004D3FA7">
      <w:pPr>
        <w:numPr>
          <w:ilvl w:val="0"/>
          <w:numId w:val="23"/>
        </w:numPr>
        <w:rPr>
          <w:rFonts w:ascii="Century Gothic" w:hAnsi="Century Gothic" w:cs="Arial"/>
        </w:rPr>
      </w:pPr>
      <w:r w:rsidRPr="007D29B1">
        <w:rPr>
          <w:rFonts w:ascii="Century Gothic" w:hAnsi="Century Gothic" w:cs="Arial"/>
        </w:rPr>
        <w:t>Verify communications both up and down to the EMP</w:t>
      </w:r>
    </w:p>
    <w:p w:rsidR="004D3FA7" w:rsidRPr="007D29B1" w:rsidRDefault="004D3FA7" w:rsidP="004D3FA7">
      <w:pPr>
        <w:rPr>
          <w:rFonts w:ascii="Century Gothic" w:hAnsi="Century Gothic" w:cs="Arial"/>
        </w:rPr>
      </w:pPr>
    </w:p>
    <w:p w:rsidR="004D3FA7" w:rsidRPr="007D29B1" w:rsidRDefault="004D3FA7" w:rsidP="004D3FA7">
      <w:pPr>
        <w:rPr>
          <w:rFonts w:ascii="Century Gothic" w:hAnsi="Century Gothic" w:cs="Arial"/>
          <w:b/>
        </w:rPr>
      </w:pPr>
      <w:r w:rsidRPr="007D29B1">
        <w:rPr>
          <w:rFonts w:ascii="Century Gothic" w:hAnsi="Century Gothic" w:cs="Arial"/>
          <w:b/>
        </w:rPr>
        <w:t>Install Electric Meters - Program &amp; Test</w:t>
      </w:r>
    </w:p>
    <w:p w:rsidR="004D3FA7" w:rsidRPr="007D0D3D" w:rsidRDefault="007D0D3D" w:rsidP="004D3FA7">
      <w:pPr>
        <w:numPr>
          <w:ilvl w:val="0"/>
          <w:numId w:val="24"/>
        </w:numPr>
        <w:rPr>
          <w:rFonts w:ascii="Century Gothic" w:hAnsi="Century Gothic" w:cs="Arial"/>
        </w:rPr>
      </w:pPr>
      <w:r w:rsidRPr="007D0D3D">
        <w:rPr>
          <w:rFonts w:ascii="Century Gothic" w:hAnsi="Century Gothic" w:cs="Arial"/>
        </w:rPr>
        <w:t>Switch existing inline meter pan to bypass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Remove and dispose of old electric meters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 xml:space="preserve">Install new </w:t>
      </w:r>
      <w:r w:rsidR="00896017" w:rsidRPr="007D29B1">
        <w:rPr>
          <w:rFonts w:ascii="Century Gothic" w:hAnsi="Century Gothic" w:cs="Arial"/>
        </w:rPr>
        <w:t xml:space="preserve">in line </w:t>
      </w:r>
      <w:r w:rsidRPr="007D29B1">
        <w:rPr>
          <w:rFonts w:ascii="Century Gothic" w:hAnsi="Century Gothic" w:cs="Arial"/>
        </w:rPr>
        <w:t>plug type meter pans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 xml:space="preserve">Pull Ethernet, meter signal and meter power cables from meter pans to </w:t>
      </w:r>
      <w:r w:rsidR="004D66A6" w:rsidRPr="007D29B1">
        <w:rPr>
          <w:rFonts w:ascii="Century Gothic" w:hAnsi="Century Gothic" w:cs="Arial"/>
        </w:rPr>
        <w:t>EMIC</w:t>
      </w:r>
      <w:r w:rsidRPr="007D29B1">
        <w:rPr>
          <w:rFonts w:ascii="Century Gothic" w:hAnsi="Century Gothic" w:cs="Arial"/>
        </w:rPr>
        <w:t xml:space="preserve"> box</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Connect 3 cables to meters (all connectors are different)</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Plug in new meter</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Program meter</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Test all meter functions with built-in meter diagnostics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 xml:space="preserve">Connect 3 meter cables to </w:t>
      </w:r>
      <w:r w:rsidR="004D66A6" w:rsidRPr="007D29B1">
        <w:rPr>
          <w:rFonts w:ascii="Century Gothic" w:hAnsi="Century Gothic" w:cs="Arial"/>
        </w:rPr>
        <w:t>EMIC</w:t>
      </w:r>
      <w:r w:rsidRPr="007D29B1">
        <w:rPr>
          <w:rFonts w:ascii="Century Gothic" w:hAnsi="Century Gothic" w:cs="Arial"/>
        </w:rPr>
        <w:t xml:space="preserve"> terminal blocks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 xml:space="preserve">Test communications and power measurement functionality back to the </w:t>
      </w:r>
      <w:r w:rsidR="004D66A6" w:rsidRPr="007D29B1">
        <w:rPr>
          <w:rFonts w:ascii="Century Gothic" w:hAnsi="Century Gothic" w:cs="Arial"/>
        </w:rPr>
        <w:t>EMIC</w:t>
      </w:r>
    </w:p>
    <w:p w:rsidR="004D3FA7" w:rsidRPr="007D29B1" w:rsidRDefault="004D3FA7" w:rsidP="004D3FA7">
      <w:pPr>
        <w:ind w:left="75"/>
        <w:rPr>
          <w:rFonts w:ascii="Century Gothic" w:hAnsi="Century Gothic" w:cs="Arial"/>
        </w:rPr>
      </w:pPr>
    </w:p>
    <w:p w:rsidR="004D3FA7" w:rsidRPr="007D29B1" w:rsidRDefault="004D3FA7" w:rsidP="007D29B1">
      <w:pPr>
        <w:rPr>
          <w:rFonts w:ascii="Century Gothic" w:hAnsi="Century Gothic" w:cs="Arial"/>
        </w:rPr>
      </w:pPr>
    </w:p>
    <w:p w:rsidR="004D3FA7" w:rsidRPr="007D29B1" w:rsidRDefault="004D3FA7" w:rsidP="004D3FA7">
      <w:pPr>
        <w:ind w:left="75"/>
        <w:rPr>
          <w:rFonts w:ascii="Century Gothic" w:hAnsi="Century Gothic" w:cs="Arial"/>
          <w:b/>
        </w:rPr>
      </w:pPr>
      <w:r w:rsidRPr="007D29B1">
        <w:rPr>
          <w:rFonts w:ascii="Century Gothic" w:hAnsi="Century Gothic" w:cs="Arial"/>
          <w:b/>
        </w:rPr>
        <w:t xml:space="preserve">Program </w:t>
      </w:r>
      <w:r w:rsidR="004D66A6" w:rsidRPr="007D29B1">
        <w:rPr>
          <w:rFonts w:ascii="Century Gothic" w:hAnsi="Century Gothic" w:cs="Arial"/>
          <w:b/>
        </w:rPr>
        <w:t>EMIC</w:t>
      </w:r>
      <w:r w:rsidRPr="007D29B1">
        <w:rPr>
          <w:rFonts w:ascii="Century Gothic" w:hAnsi="Century Gothic" w:cs="Arial"/>
          <w:b/>
        </w:rPr>
        <w:t>s - Test &amp; Label</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Install software to enable proper data communication, storage and transmission</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Test and validate all system functionality</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 xml:space="preserve">Label water meters to correspond to </w:t>
      </w:r>
      <w:r w:rsidR="00896017" w:rsidRPr="007D29B1">
        <w:rPr>
          <w:rFonts w:ascii="Century Gothic" w:hAnsi="Century Gothic" w:cs="Arial"/>
        </w:rPr>
        <w:t>Ether Meter</w:t>
      </w:r>
      <w:r w:rsidRPr="007D29B1">
        <w:rPr>
          <w:rFonts w:ascii="Century Gothic" w:hAnsi="Century Gothic" w:cs="Arial"/>
        </w:rPr>
        <w:t xml:space="preserve"> inputs</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 xml:space="preserve">Label electric meters to correspond to </w:t>
      </w:r>
      <w:r w:rsidR="004D66A6" w:rsidRPr="007D29B1">
        <w:rPr>
          <w:rFonts w:ascii="Century Gothic" w:hAnsi="Century Gothic" w:cs="Arial"/>
        </w:rPr>
        <w:t>EMIC</w:t>
      </w:r>
      <w:r w:rsidRPr="007D29B1">
        <w:rPr>
          <w:rFonts w:ascii="Century Gothic" w:hAnsi="Century Gothic" w:cs="Arial"/>
        </w:rPr>
        <w:t xml:space="preserve"> inputs + feeder #</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Add door label with all IP &amp; MAC addresses</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Verify status LED indicates no errors</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Verify proper communication of data to and from the EMP</w:t>
      </w:r>
    </w:p>
    <w:p w:rsidR="004D3FA7" w:rsidRPr="007D29B1" w:rsidRDefault="004D3FA7" w:rsidP="004D3FA7">
      <w:pPr>
        <w:ind w:left="75"/>
        <w:rPr>
          <w:rFonts w:ascii="Century Gothic" w:hAnsi="Century Gothic" w:cs="Arial"/>
        </w:rPr>
      </w:pPr>
    </w:p>
    <w:p w:rsidR="004D3FA7" w:rsidRPr="007D29B1" w:rsidRDefault="004D3FA7" w:rsidP="004D3FA7">
      <w:pPr>
        <w:ind w:left="75"/>
        <w:rPr>
          <w:rFonts w:ascii="Century Gothic" w:hAnsi="Century Gothic" w:cs="Arial"/>
          <w:b/>
        </w:rPr>
      </w:pPr>
      <w:r w:rsidRPr="007D29B1">
        <w:rPr>
          <w:rFonts w:ascii="Century Gothic" w:hAnsi="Century Gothic" w:cs="Arial"/>
          <w:b/>
        </w:rPr>
        <w:t>Update Drawings to As-Built</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Review redline drawing mark-ups provided by contractors</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Add field information to drawings - IP addresses, meter numbers, multipliers, etc.</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Final inspection walk-thru with engineer of record</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Get final as-built drawings signed and sealed by engineer of record</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Get project inspection and approval letter from engineer of record</w:t>
      </w:r>
    </w:p>
    <w:p w:rsidR="003678E4" w:rsidRPr="007D29B1" w:rsidRDefault="003678E4" w:rsidP="004D3FA7">
      <w:pPr>
        <w:ind w:left="75"/>
        <w:rPr>
          <w:rFonts w:ascii="Century Gothic" w:hAnsi="Century Gothic" w:cs="Arial"/>
        </w:rPr>
      </w:pPr>
    </w:p>
    <w:p w:rsidR="004D3FA7" w:rsidRPr="007D29B1" w:rsidRDefault="004D3FA7" w:rsidP="004D3FA7">
      <w:pPr>
        <w:ind w:left="75"/>
        <w:rPr>
          <w:rFonts w:ascii="Century Gothic" w:hAnsi="Century Gothic" w:cs="Arial"/>
          <w:b/>
        </w:rPr>
      </w:pPr>
      <w:r w:rsidRPr="007D29B1">
        <w:rPr>
          <w:rFonts w:ascii="Century Gothic" w:hAnsi="Century Gothic" w:cs="Arial"/>
          <w:b/>
        </w:rPr>
        <w:t>Construction Completion</w:t>
      </w:r>
    </w:p>
    <w:p w:rsidR="004D3FA7" w:rsidRPr="007D29B1" w:rsidRDefault="004D3FA7" w:rsidP="004D3FA7">
      <w:pPr>
        <w:numPr>
          <w:ilvl w:val="0"/>
          <w:numId w:val="28"/>
        </w:numPr>
        <w:rPr>
          <w:rFonts w:ascii="Century Gothic" w:hAnsi="Century Gothic" w:cs="Arial"/>
        </w:rPr>
      </w:pPr>
      <w:r w:rsidRPr="007D29B1">
        <w:rPr>
          <w:rFonts w:ascii="Century Gothic" w:hAnsi="Century Gothic" w:cs="Arial"/>
        </w:rPr>
        <w:t>Submit stamped and sealed final inspection letter from engineer of record</w:t>
      </w:r>
    </w:p>
    <w:p w:rsidR="004D3FA7" w:rsidRPr="007D29B1" w:rsidRDefault="004D3FA7" w:rsidP="004D3FA7">
      <w:pPr>
        <w:numPr>
          <w:ilvl w:val="0"/>
          <w:numId w:val="28"/>
        </w:numPr>
        <w:rPr>
          <w:rFonts w:ascii="Century Gothic" w:hAnsi="Century Gothic" w:cs="Arial"/>
        </w:rPr>
      </w:pPr>
      <w:r w:rsidRPr="007D29B1">
        <w:rPr>
          <w:rFonts w:ascii="Century Gothic" w:hAnsi="Century Gothic" w:cs="Arial"/>
        </w:rPr>
        <w:t>Schedule final site inspection by the PA Resident Engineers Office</w:t>
      </w:r>
    </w:p>
    <w:p w:rsidR="004D3FA7" w:rsidRPr="007D29B1" w:rsidRDefault="004D3FA7" w:rsidP="004D3FA7">
      <w:pPr>
        <w:numPr>
          <w:ilvl w:val="0"/>
          <w:numId w:val="28"/>
        </w:numPr>
        <w:rPr>
          <w:rFonts w:ascii="Century Gothic" w:hAnsi="Century Gothic" w:cs="Arial"/>
        </w:rPr>
      </w:pPr>
      <w:r w:rsidRPr="007D29B1">
        <w:rPr>
          <w:rFonts w:ascii="Century Gothic" w:hAnsi="Century Gothic" w:cs="Arial"/>
        </w:rPr>
        <w:t>Submit stamped as-built drawings and final documentation to the PA on CD</w:t>
      </w:r>
    </w:p>
    <w:p w:rsidR="004D3FA7" w:rsidRPr="007D29B1" w:rsidRDefault="004D3FA7" w:rsidP="004D3FA7">
      <w:pPr>
        <w:numPr>
          <w:ilvl w:val="0"/>
          <w:numId w:val="28"/>
        </w:numPr>
        <w:rPr>
          <w:rFonts w:ascii="Century Gothic" w:hAnsi="Century Gothic" w:cs="Arial"/>
        </w:rPr>
      </w:pPr>
      <w:r w:rsidRPr="007D29B1">
        <w:rPr>
          <w:rFonts w:ascii="Century Gothic" w:hAnsi="Century Gothic" w:cs="Arial"/>
        </w:rPr>
        <w:t>Get certificate of completion from the PA Resident Engineers Office</w:t>
      </w:r>
    </w:p>
    <w:p w:rsidR="004D3FA7" w:rsidRPr="007D29B1" w:rsidRDefault="004D3FA7" w:rsidP="004D3FA7">
      <w:pPr>
        <w:ind w:left="75"/>
        <w:jc w:val="left"/>
        <w:rPr>
          <w:rFonts w:ascii="Century Gothic" w:hAnsi="Century Gothic" w:cs="Arial"/>
        </w:rPr>
      </w:pPr>
    </w:p>
    <w:p w:rsidR="004D3FA7" w:rsidRPr="007D29B1" w:rsidRDefault="004D3FA7" w:rsidP="004D3FA7">
      <w:pPr>
        <w:ind w:left="75"/>
        <w:jc w:val="left"/>
        <w:rPr>
          <w:rFonts w:ascii="Century Gothic" w:hAnsi="Century Gothic" w:cs="Arial"/>
          <w:b/>
        </w:rPr>
      </w:pPr>
      <w:r w:rsidRPr="007D29B1">
        <w:rPr>
          <w:rFonts w:ascii="Century Gothic" w:hAnsi="Century Gothic" w:cs="Arial"/>
          <w:b/>
        </w:rPr>
        <w:t>Integrate System into the EMP</w:t>
      </w:r>
    </w:p>
    <w:p w:rsidR="004D3FA7" w:rsidRPr="007D29B1" w:rsidRDefault="004D3FA7" w:rsidP="004D3FA7">
      <w:pPr>
        <w:numPr>
          <w:ilvl w:val="0"/>
          <w:numId w:val="29"/>
        </w:numPr>
        <w:jc w:val="left"/>
        <w:rPr>
          <w:rFonts w:ascii="Century Gothic" w:hAnsi="Century Gothic" w:cs="Arial"/>
        </w:rPr>
      </w:pPr>
      <w:r w:rsidRPr="007D29B1">
        <w:rPr>
          <w:rFonts w:ascii="Century Gothic" w:hAnsi="Century Gothic" w:cs="Arial"/>
        </w:rPr>
        <w:t>Setup and initialize meter accounts in Utility Manager</w:t>
      </w:r>
    </w:p>
    <w:p w:rsidR="004D3FA7" w:rsidRPr="007D29B1" w:rsidRDefault="004D3FA7" w:rsidP="004D3FA7">
      <w:pPr>
        <w:numPr>
          <w:ilvl w:val="0"/>
          <w:numId w:val="29"/>
        </w:numPr>
        <w:jc w:val="left"/>
        <w:rPr>
          <w:rFonts w:ascii="Century Gothic" w:hAnsi="Century Gothic" w:cs="Arial"/>
        </w:rPr>
      </w:pPr>
      <w:r w:rsidRPr="007D29B1">
        <w:rPr>
          <w:rFonts w:ascii="Century Gothic" w:hAnsi="Century Gothic" w:cs="Arial"/>
        </w:rPr>
        <w:t xml:space="preserve">Label all </w:t>
      </w:r>
      <w:r w:rsidR="004D66A6" w:rsidRPr="007D29B1">
        <w:rPr>
          <w:rFonts w:ascii="Century Gothic" w:hAnsi="Century Gothic" w:cs="Arial"/>
        </w:rPr>
        <w:t>EMIC</w:t>
      </w:r>
      <w:r w:rsidRPr="007D29B1">
        <w:rPr>
          <w:rFonts w:ascii="Century Gothic" w:hAnsi="Century Gothic" w:cs="Arial"/>
        </w:rPr>
        <w:t>s with meter numbers, IP &amp; MAC addresses</w:t>
      </w:r>
    </w:p>
    <w:p w:rsidR="004D3FA7" w:rsidRPr="007D29B1" w:rsidRDefault="004D3FA7" w:rsidP="004D3FA7">
      <w:pPr>
        <w:numPr>
          <w:ilvl w:val="0"/>
          <w:numId w:val="29"/>
        </w:numPr>
        <w:jc w:val="left"/>
        <w:rPr>
          <w:rFonts w:ascii="Century Gothic" w:hAnsi="Century Gothic" w:cs="Arial"/>
        </w:rPr>
      </w:pPr>
      <w:r w:rsidRPr="007D29B1">
        <w:rPr>
          <w:rFonts w:ascii="Century Gothic" w:hAnsi="Century Gothic" w:cs="Arial"/>
        </w:rPr>
        <w:t>Validate end-to-end functionality of the system</w:t>
      </w:r>
    </w:p>
    <w:p w:rsidR="004D3FA7" w:rsidRPr="007D29B1" w:rsidRDefault="004D3FA7" w:rsidP="004D3FA7">
      <w:pPr>
        <w:numPr>
          <w:ilvl w:val="0"/>
          <w:numId w:val="29"/>
        </w:numPr>
        <w:jc w:val="left"/>
        <w:rPr>
          <w:rFonts w:ascii="Century Gothic" w:hAnsi="Century Gothic" w:cs="Arial"/>
        </w:rPr>
      </w:pPr>
      <w:r w:rsidRPr="007D29B1">
        <w:rPr>
          <w:rFonts w:ascii="Century Gothic" w:hAnsi="Century Gothic" w:cs="Arial"/>
        </w:rPr>
        <w:t>Sample &amp; validate data received from the field</w:t>
      </w:r>
    </w:p>
    <w:p w:rsidR="004D3FA7" w:rsidRPr="007D29B1" w:rsidRDefault="004D3FA7" w:rsidP="004D3FA7">
      <w:pPr>
        <w:ind w:left="75"/>
        <w:jc w:val="left"/>
        <w:rPr>
          <w:rFonts w:ascii="Century Gothic" w:hAnsi="Century Gothic" w:cs="Arial"/>
        </w:rPr>
      </w:pPr>
    </w:p>
    <w:p w:rsidR="004D3FA7" w:rsidRPr="007D29B1" w:rsidRDefault="004D3FA7" w:rsidP="004D3FA7">
      <w:pPr>
        <w:ind w:left="75"/>
        <w:jc w:val="left"/>
        <w:rPr>
          <w:rFonts w:ascii="Century Gothic" w:hAnsi="Century Gothic" w:cs="Arial"/>
          <w:b/>
        </w:rPr>
      </w:pPr>
      <w:r w:rsidRPr="007D29B1">
        <w:rPr>
          <w:rFonts w:ascii="Century Gothic" w:hAnsi="Century Gothic" w:cs="Arial"/>
          <w:b/>
        </w:rPr>
        <w:t>System Testing &amp; Commissioning</w:t>
      </w:r>
    </w:p>
    <w:p w:rsidR="004D3FA7" w:rsidRPr="007D29B1" w:rsidRDefault="004D3FA7" w:rsidP="004D3FA7">
      <w:pPr>
        <w:numPr>
          <w:ilvl w:val="0"/>
          <w:numId w:val="30"/>
        </w:numPr>
        <w:jc w:val="left"/>
        <w:rPr>
          <w:rFonts w:ascii="Century Gothic" w:hAnsi="Century Gothic" w:cs="Arial"/>
        </w:rPr>
      </w:pPr>
      <w:r w:rsidRPr="007D29B1">
        <w:rPr>
          <w:rFonts w:ascii="Century Gothic" w:hAnsi="Century Gothic" w:cs="Arial"/>
        </w:rPr>
        <w:t>Validate proper system installation, programming &amp; configuration</w:t>
      </w:r>
    </w:p>
    <w:p w:rsidR="004D3FA7" w:rsidRPr="007D29B1" w:rsidRDefault="004D3FA7" w:rsidP="004D3FA7">
      <w:pPr>
        <w:numPr>
          <w:ilvl w:val="0"/>
          <w:numId w:val="30"/>
        </w:numPr>
        <w:jc w:val="left"/>
        <w:rPr>
          <w:rFonts w:ascii="Century Gothic" w:hAnsi="Century Gothic" w:cs="Arial"/>
        </w:rPr>
      </w:pPr>
      <w:r w:rsidRPr="007D29B1">
        <w:rPr>
          <w:rFonts w:ascii="Century Gothic" w:hAnsi="Century Gothic" w:cs="Arial"/>
        </w:rPr>
        <w:t>Validate proper system data display for all meters</w:t>
      </w:r>
    </w:p>
    <w:p w:rsidR="004D3FA7" w:rsidRPr="007D29B1" w:rsidRDefault="004D3FA7" w:rsidP="004D3FA7">
      <w:pPr>
        <w:numPr>
          <w:ilvl w:val="0"/>
          <w:numId w:val="30"/>
        </w:numPr>
        <w:jc w:val="left"/>
        <w:rPr>
          <w:rFonts w:ascii="Century Gothic" w:hAnsi="Century Gothic" w:cs="Arial"/>
        </w:rPr>
      </w:pPr>
      <w:r w:rsidRPr="007D29B1">
        <w:rPr>
          <w:rFonts w:ascii="Century Gothic" w:hAnsi="Century Gothic" w:cs="Arial"/>
        </w:rPr>
        <w:t>Sample &amp; validate data received from the field for two billing cycles</w:t>
      </w:r>
    </w:p>
    <w:p w:rsidR="004D3FA7" w:rsidRPr="007D29B1" w:rsidRDefault="004D3FA7" w:rsidP="004D3FA7">
      <w:pPr>
        <w:numPr>
          <w:ilvl w:val="0"/>
          <w:numId w:val="30"/>
        </w:numPr>
        <w:jc w:val="left"/>
        <w:rPr>
          <w:rFonts w:ascii="Century Gothic" w:hAnsi="Century Gothic" w:cs="Arial"/>
        </w:rPr>
      </w:pPr>
      <w:r w:rsidRPr="007D29B1">
        <w:rPr>
          <w:rFonts w:ascii="Century Gothic" w:hAnsi="Century Gothic" w:cs="Arial"/>
        </w:rPr>
        <w:t>Provide a commissioning report detailing test results</w:t>
      </w:r>
    </w:p>
    <w:p w:rsidR="004D3FA7" w:rsidRPr="007D29B1" w:rsidRDefault="004D3FA7" w:rsidP="004D3FA7">
      <w:pPr>
        <w:ind w:left="75"/>
        <w:jc w:val="left"/>
        <w:rPr>
          <w:rFonts w:ascii="Century Gothic" w:hAnsi="Century Gothic" w:cs="Arial"/>
        </w:rPr>
      </w:pPr>
    </w:p>
    <w:p w:rsidR="004D3FA7" w:rsidRPr="007D29B1" w:rsidRDefault="004D3FA7" w:rsidP="004D3FA7">
      <w:pPr>
        <w:ind w:left="75"/>
        <w:jc w:val="left"/>
        <w:rPr>
          <w:rFonts w:ascii="Century Gothic" w:hAnsi="Century Gothic" w:cs="Arial"/>
          <w:b/>
        </w:rPr>
      </w:pPr>
      <w:r w:rsidRPr="007D29B1">
        <w:rPr>
          <w:rFonts w:ascii="Century Gothic" w:hAnsi="Century Gothic" w:cs="Arial"/>
          <w:b/>
        </w:rPr>
        <w:t>System Delivery</w:t>
      </w:r>
    </w:p>
    <w:p w:rsidR="004D3FA7" w:rsidRPr="007D29B1" w:rsidRDefault="004D3FA7" w:rsidP="004D3FA7">
      <w:pPr>
        <w:numPr>
          <w:ilvl w:val="0"/>
          <w:numId w:val="31"/>
        </w:numPr>
        <w:jc w:val="left"/>
        <w:rPr>
          <w:rFonts w:ascii="Century Gothic" w:hAnsi="Century Gothic" w:cs="Arial"/>
        </w:rPr>
      </w:pPr>
      <w:r w:rsidRPr="007D29B1">
        <w:rPr>
          <w:rFonts w:ascii="Century Gothic" w:hAnsi="Century Gothic" w:cs="Arial"/>
        </w:rPr>
        <w:t xml:space="preserve">Provide final data package </w:t>
      </w:r>
      <w:r w:rsidR="00EA019E" w:rsidRPr="007D29B1">
        <w:rPr>
          <w:rFonts w:ascii="Century Gothic" w:hAnsi="Century Gothic" w:cs="Arial"/>
        </w:rPr>
        <w:t xml:space="preserve">(hardcopy + CD) </w:t>
      </w:r>
      <w:r w:rsidRPr="007D29B1">
        <w:rPr>
          <w:rFonts w:ascii="Century Gothic" w:hAnsi="Century Gothic" w:cs="Arial"/>
        </w:rPr>
        <w:t>to the PA for project completion</w:t>
      </w:r>
    </w:p>
    <w:p w:rsidR="004D3FA7" w:rsidRPr="007D29B1" w:rsidRDefault="004D3FA7" w:rsidP="004D3FA7">
      <w:pPr>
        <w:numPr>
          <w:ilvl w:val="0"/>
          <w:numId w:val="31"/>
        </w:numPr>
        <w:jc w:val="left"/>
        <w:rPr>
          <w:rFonts w:ascii="Century Gothic" w:hAnsi="Century Gothic" w:cs="Arial"/>
        </w:rPr>
      </w:pPr>
      <w:r w:rsidRPr="007D29B1">
        <w:rPr>
          <w:rFonts w:ascii="Century Gothic" w:hAnsi="Century Gothic" w:cs="Arial"/>
        </w:rPr>
        <w:t>Get signoff for project completion from PA Project Manager</w:t>
      </w:r>
    </w:p>
    <w:p w:rsidR="004D3FA7" w:rsidRPr="00A21EC0" w:rsidRDefault="004D3FA7" w:rsidP="004D3FA7">
      <w:pPr>
        <w:rPr>
          <w:rFonts w:ascii="Century Gothic" w:hAnsi="Century Gothic"/>
        </w:rPr>
      </w:pPr>
    </w:p>
    <w:p w:rsidR="00283A1E" w:rsidRPr="00A21EC0" w:rsidRDefault="00283A1E" w:rsidP="00283A1E">
      <w:pPr>
        <w:rPr>
          <w:rFonts w:ascii="Century Gothic" w:hAnsi="Century Gothic"/>
          <w:lang w:val="en-NZ"/>
        </w:rPr>
      </w:pPr>
    </w:p>
    <w:sectPr w:rsidR="00283A1E" w:rsidRPr="00A21EC0" w:rsidSect="007D29B1">
      <w:footerReference w:type="default" r:id="rId22"/>
      <w:pgSz w:w="11906" w:h="16838"/>
      <w:pgMar w:top="1080" w:right="1440" w:bottom="1440" w:left="1440" w:header="706" w:footer="58"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C2B" w:rsidRDefault="001C7C2B">
      <w:r>
        <w:separator/>
      </w:r>
    </w:p>
  </w:endnote>
  <w:endnote w:type="continuationSeparator" w:id="1">
    <w:p w:rsidR="001C7C2B" w:rsidRDefault="001C7C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Imago Book">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Default="002B28F0">
    <w:pPr>
      <w:pStyle w:val="Footer"/>
      <w:framePr w:wrap="around" w:vAnchor="text" w:hAnchor="margin" w:xAlign="right" w:y="1"/>
      <w:rPr>
        <w:rStyle w:val="PageNumber"/>
      </w:rPr>
    </w:pPr>
    <w:r>
      <w:rPr>
        <w:rStyle w:val="PageNumber"/>
      </w:rPr>
      <w:fldChar w:fldCharType="begin"/>
    </w:r>
    <w:r w:rsidR="00944A17">
      <w:rPr>
        <w:rStyle w:val="PageNumber"/>
      </w:rPr>
      <w:instrText xml:space="preserve">PAGE  </w:instrText>
    </w:r>
    <w:r>
      <w:rPr>
        <w:rStyle w:val="PageNumber"/>
      </w:rPr>
      <w:fldChar w:fldCharType="end"/>
    </w:r>
  </w:p>
  <w:p w:rsidR="00944A17" w:rsidRDefault="00944A1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Pr="009509AE" w:rsidRDefault="002B28F0">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00944A17"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A22795">
      <w:rPr>
        <w:rStyle w:val="PageNumber"/>
        <w:rFonts w:ascii="Arial" w:hAnsi="Arial" w:cs="Arial"/>
        <w:noProof/>
        <w:color w:val="808080"/>
        <w:sz w:val="20"/>
      </w:rPr>
      <w:t>ii</w:t>
    </w:r>
    <w:r w:rsidRPr="009509AE">
      <w:rPr>
        <w:rStyle w:val="PageNumber"/>
        <w:rFonts w:ascii="Arial" w:hAnsi="Arial" w:cs="Arial"/>
        <w:color w:val="808080"/>
        <w:sz w:val="20"/>
      </w:rPr>
      <w:fldChar w:fldCharType="end"/>
    </w:r>
  </w:p>
  <w:p w:rsidR="00944A17" w:rsidRDefault="00944A17">
    <w:pPr>
      <w:pStyle w:val="Footer"/>
      <w:jc w:val="left"/>
      <w:rPr>
        <w:color w:val="808080"/>
        <w:sz w:val="16"/>
        <w:szCs w:val="16"/>
      </w:rPr>
    </w:pPr>
    <w:r>
      <w:rPr>
        <w:rFonts w:ascii="Arial" w:hAnsi="Arial" w:cs="Arial"/>
        <w:color w:val="808080"/>
        <w:sz w:val="16"/>
        <w:szCs w:val="16"/>
        <w:lang w:val="en-US"/>
      </w:rPr>
      <w:t>Copyright © 2008 Genergy Inc.</w:t>
    </w:r>
    <w:r w:rsidRPr="00E00A9A">
      <w:rPr>
        <w:color w:val="808080"/>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Default="00944A17" w:rsidP="00147169">
    <w:pPr>
      <w:tabs>
        <w:tab w:val="right" w:pos="9026"/>
      </w:tabs>
      <w:rPr>
        <w:color w:val="808080"/>
        <w:sz w:val="16"/>
        <w:szCs w:val="16"/>
      </w:rPr>
    </w:pPr>
    <w:r w:rsidRPr="00383126">
      <w:rPr>
        <w:rFonts w:ascii="Arial" w:hAnsi="Arial" w:cs="Arial"/>
        <w:color w:val="808080"/>
        <w:sz w:val="16"/>
        <w:szCs w:val="16"/>
        <w:lang w:val="en-US"/>
      </w:rPr>
      <w:t>Copyright © 200</w:t>
    </w:r>
    <w:r>
      <w:rPr>
        <w:rFonts w:ascii="Arial" w:hAnsi="Arial" w:cs="Arial"/>
        <w:color w:val="808080"/>
        <w:sz w:val="16"/>
        <w:szCs w:val="16"/>
        <w:lang w:val="en-US"/>
      </w:rPr>
      <w:t>9</w:t>
    </w:r>
    <w:r w:rsidRPr="00383126">
      <w:rPr>
        <w:rFonts w:ascii="Arial" w:hAnsi="Arial" w:cs="Arial"/>
        <w:color w:val="808080"/>
        <w:sz w:val="16"/>
        <w:szCs w:val="16"/>
        <w:lang w:val="en-US"/>
      </w:rPr>
      <w:t xml:space="preserve"> General Energy Services Inc.</w:t>
    </w:r>
    <w:r>
      <w:rPr>
        <w:rFonts w:ascii="Arial" w:hAnsi="Arial" w:cs="Arial"/>
        <w:color w:val="808080"/>
        <w:sz w:val="16"/>
        <w:szCs w:val="16"/>
      </w:rPr>
      <w:t xml:space="preserve">                                            W13017-000</w:t>
    </w:r>
    <w:r w:rsidR="00EA1835">
      <w:rPr>
        <w:rFonts w:ascii="Arial" w:hAnsi="Arial" w:cs="Arial"/>
        <w:color w:val="808080"/>
        <w:sz w:val="16"/>
        <w:szCs w:val="16"/>
      </w:rPr>
      <w:t>6</w:t>
    </w:r>
    <w:r>
      <w:rPr>
        <w:rFonts w:ascii="Arial" w:hAnsi="Arial" w:cs="Arial"/>
        <w:color w:val="808080"/>
        <w:sz w:val="16"/>
        <w:szCs w:val="16"/>
      </w:rPr>
      <w:t>A</w:t>
    </w:r>
    <w:r w:rsidRPr="004C4C54">
      <w:rPr>
        <w:color w:val="808080"/>
        <w:sz w:val="16"/>
        <w:szCs w:val="16"/>
      </w:rPr>
      <w:t xml:space="preserve"> </w:t>
    </w:r>
    <w:r>
      <w:rPr>
        <w:color w:val="808080"/>
        <w:sz w:val="16"/>
        <w:szCs w:val="16"/>
      </w:rPr>
      <w:tab/>
    </w:r>
    <w:r w:rsidRPr="00356F57">
      <w:rPr>
        <w:rFonts w:ascii="Arial" w:hAnsi="Arial" w:cs="Arial"/>
        <w:color w:val="808080"/>
        <w:sz w:val="16"/>
        <w:szCs w:val="16"/>
      </w:rPr>
      <w:t xml:space="preserve"> </w:t>
    </w:r>
    <w:r w:rsidR="002B28F0" w:rsidRPr="00356F57">
      <w:rPr>
        <w:rFonts w:ascii="Arial" w:hAnsi="Arial" w:cs="Arial"/>
        <w:color w:val="808080"/>
        <w:sz w:val="16"/>
        <w:szCs w:val="16"/>
      </w:rPr>
      <w:fldChar w:fldCharType="begin"/>
    </w:r>
    <w:r w:rsidRPr="00356F57">
      <w:rPr>
        <w:rFonts w:ascii="Arial" w:hAnsi="Arial" w:cs="Arial"/>
        <w:color w:val="808080"/>
        <w:sz w:val="16"/>
        <w:szCs w:val="16"/>
      </w:rPr>
      <w:instrText xml:space="preserve"> PAGE </w:instrText>
    </w:r>
    <w:r w:rsidR="002B28F0" w:rsidRPr="00356F57">
      <w:rPr>
        <w:rFonts w:ascii="Arial" w:hAnsi="Arial" w:cs="Arial"/>
        <w:color w:val="808080"/>
        <w:sz w:val="16"/>
        <w:szCs w:val="16"/>
      </w:rPr>
      <w:fldChar w:fldCharType="separate"/>
    </w:r>
    <w:r w:rsidR="00F46242">
      <w:rPr>
        <w:rFonts w:ascii="Arial" w:hAnsi="Arial" w:cs="Arial"/>
        <w:noProof/>
        <w:color w:val="808080"/>
        <w:sz w:val="16"/>
        <w:szCs w:val="16"/>
      </w:rPr>
      <w:t>i</w:t>
    </w:r>
    <w:r w:rsidR="002B28F0" w:rsidRPr="00356F57">
      <w:rPr>
        <w:rFonts w:ascii="Arial" w:hAnsi="Arial" w:cs="Arial"/>
        <w:color w:val="808080"/>
        <w:sz w:val="16"/>
        <w:szCs w:val="16"/>
      </w:rPr>
      <w:fldChar w:fldCharType="end"/>
    </w:r>
    <w:r>
      <w:rPr>
        <w:color w:val="808080"/>
        <w:sz w:val="16"/>
        <w:szCs w:val="16"/>
      </w:rPr>
      <w:tab/>
    </w:r>
    <w:r>
      <w:rPr>
        <w:color w:val="808080"/>
        <w:sz w:val="16"/>
        <w:szCs w:val="16"/>
      </w:rPr>
      <w:tab/>
    </w:r>
    <w:r>
      <w:rPr>
        <w:color w:val="808080"/>
        <w:sz w:val="16"/>
        <w:szCs w:val="16"/>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Default="00944A17" w:rsidP="00356F57">
    <w:pPr>
      <w:pStyle w:val="Footer"/>
      <w:tabs>
        <w:tab w:val="left" w:pos="5760"/>
      </w:tabs>
      <w:rPr>
        <w:rFonts w:ascii="Arial" w:hAnsi="Arial" w:cs="Arial"/>
        <w:sz w:val="20"/>
      </w:rPr>
    </w:pPr>
    <w:r>
      <w:rPr>
        <w:rFonts w:ascii="Arial" w:hAnsi="Arial" w:cs="Arial"/>
        <w:sz w:val="20"/>
      </w:rPr>
      <w:t xml:space="preserve"> </w:t>
    </w:r>
  </w:p>
  <w:p w:rsidR="00944A17" w:rsidRDefault="00944A17" w:rsidP="00356F57">
    <w:pPr>
      <w:pStyle w:val="Footer"/>
      <w:tabs>
        <w:tab w:val="left" w:pos="5760"/>
      </w:tabs>
      <w:rPr>
        <w:rFonts w:ascii="Arial" w:hAnsi="Arial" w:cs="Arial"/>
        <w:sz w:val="20"/>
      </w:rPr>
    </w:pPr>
  </w:p>
  <w:p w:rsidR="00944A17" w:rsidRPr="00771FD8" w:rsidRDefault="00944A17" w:rsidP="007458EF">
    <w:pPr>
      <w:pStyle w:val="Footer"/>
      <w:tabs>
        <w:tab w:val="clear" w:pos="8306"/>
        <w:tab w:val="left" w:pos="5220"/>
        <w:tab w:val="right" w:pos="9000"/>
      </w:tabs>
      <w:rPr>
        <w:rFonts w:ascii="Arial" w:hAnsi="Arial" w:cs="Arial"/>
        <w:sz w:val="20"/>
      </w:rPr>
    </w:pPr>
    <w:r>
      <w:rPr>
        <w:rFonts w:ascii="Arial" w:hAnsi="Arial" w:cs="Arial"/>
        <w:color w:val="808080"/>
        <w:sz w:val="16"/>
        <w:szCs w:val="16"/>
        <w:lang w:val="en-US"/>
      </w:rPr>
      <w:t>Copyright © 2009 General Energy Services, Inc.</w:t>
    </w:r>
    <w:r w:rsidRPr="00E00A9A">
      <w:rPr>
        <w:color w:val="808080"/>
        <w:sz w:val="18"/>
        <w:szCs w:val="18"/>
      </w:rPr>
      <w:t xml:space="preserve"> </w:t>
    </w:r>
    <w:r>
      <w:rPr>
        <w:color w:val="808080"/>
        <w:sz w:val="18"/>
        <w:szCs w:val="18"/>
      </w:rPr>
      <w:tab/>
    </w:r>
    <w:r>
      <w:rPr>
        <w:color w:val="808080"/>
        <w:sz w:val="18"/>
        <w:szCs w:val="18"/>
      </w:rPr>
      <w:tab/>
      <w:t>W</w:t>
    </w:r>
    <w:r>
      <w:rPr>
        <w:rFonts w:ascii="Arial" w:hAnsi="Arial" w:cs="Arial"/>
        <w:color w:val="808080"/>
        <w:sz w:val="16"/>
        <w:szCs w:val="16"/>
      </w:rPr>
      <w:t>12856-0001A</w:t>
    </w:r>
    <w:r w:rsidRPr="00771FD8">
      <w:rPr>
        <w:rFonts w:ascii="Arial" w:hAnsi="Arial" w:cs="Arial"/>
        <w:sz w:val="20"/>
      </w:rPr>
      <w:t xml:space="preserve"> </w:t>
    </w:r>
    <w:r>
      <w:rPr>
        <w:rFonts w:ascii="Arial" w:hAnsi="Arial" w:cs="Arial"/>
        <w:sz w:val="20"/>
      </w:rPr>
      <w:tab/>
    </w:r>
    <w:r w:rsidRPr="00356F57">
      <w:rPr>
        <w:rFonts w:ascii="Arial" w:hAnsi="Arial" w:cs="Arial"/>
        <w:color w:val="808080"/>
        <w:sz w:val="16"/>
        <w:szCs w:val="16"/>
      </w:rPr>
      <w:t xml:space="preserve">Page </w:t>
    </w:r>
    <w:r w:rsidR="002B28F0" w:rsidRPr="00356F57">
      <w:rPr>
        <w:rFonts w:ascii="Arial" w:hAnsi="Arial" w:cs="Arial"/>
        <w:color w:val="808080"/>
        <w:sz w:val="16"/>
        <w:szCs w:val="16"/>
      </w:rPr>
      <w:fldChar w:fldCharType="begin"/>
    </w:r>
    <w:r w:rsidRPr="00356F57">
      <w:rPr>
        <w:rFonts w:ascii="Arial" w:hAnsi="Arial" w:cs="Arial"/>
        <w:color w:val="808080"/>
        <w:sz w:val="16"/>
        <w:szCs w:val="16"/>
      </w:rPr>
      <w:instrText xml:space="preserve"> PAGE </w:instrText>
    </w:r>
    <w:r w:rsidR="002B28F0" w:rsidRPr="00356F57">
      <w:rPr>
        <w:rFonts w:ascii="Arial" w:hAnsi="Arial" w:cs="Arial"/>
        <w:color w:val="808080"/>
        <w:sz w:val="16"/>
        <w:szCs w:val="16"/>
      </w:rPr>
      <w:fldChar w:fldCharType="separate"/>
    </w:r>
    <w:r>
      <w:rPr>
        <w:rFonts w:ascii="Arial" w:hAnsi="Arial" w:cs="Arial"/>
        <w:noProof/>
        <w:color w:val="808080"/>
        <w:sz w:val="16"/>
        <w:szCs w:val="16"/>
      </w:rPr>
      <w:t>9</w:t>
    </w:r>
    <w:r w:rsidR="002B28F0" w:rsidRPr="00356F57">
      <w:rPr>
        <w:rFonts w:ascii="Arial" w:hAnsi="Arial" w:cs="Arial"/>
        <w:color w:val="808080"/>
        <w:sz w:val="16"/>
        <w:szCs w:val="16"/>
      </w:rPr>
      <w:fldChar w:fldCharType="end"/>
    </w:r>
    <w:r w:rsidRPr="00356F57">
      <w:rPr>
        <w:rFonts w:ascii="Arial" w:hAnsi="Arial" w:cs="Arial"/>
        <w:color w:val="808080"/>
        <w:sz w:val="16"/>
        <w:szCs w:val="16"/>
      </w:rPr>
      <w:t xml:space="preserve"> of </w:t>
    </w:r>
    <w:r>
      <w:rPr>
        <w:rFonts w:ascii="Arial" w:hAnsi="Arial" w:cs="Arial"/>
        <w:color w:val="808080"/>
        <w:sz w:val="16"/>
        <w:szCs w:val="16"/>
      </w:rPr>
      <w:t>11</w:t>
    </w:r>
  </w:p>
  <w:p w:rsidR="00944A17" w:rsidRDefault="00944A17" w:rsidP="00F027BB">
    <w:pPr>
      <w:tabs>
        <w:tab w:val="left" w:pos="5400"/>
        <w:tab w:val="left" w:pos="8370"/>
      </w:tabs>
      <w:rPr>
        <w:color w:val="808080"/>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B1" w:rsidRDefault="007D29B1" w:rsidP="007D29B1">
    <w:pPr>
      <w:pBdr>
        <w:top w:val="single" w:sz="12" w:space="1" w:color="313896"/>
      </w:pBdr>
      <w:tabs>
        <w:tab w:val="left" w:pos="5400"/>
        <w:tab w:val="left" w:pos="8370"/>
      </w:tabs>
      <w:rPr>
        <w:rFonts w:ascii="Century Gothic" w:hAnsi="Century Gothic" w:cs="Arial"/>
        <w:color w:val="808080"/>
        <w:sz w:val="16"/>
        <w:szCs w:val="16"/>
        <w:lang w:val="en-US"/>
      </w:rPr>
    </w:pPr>
  </w:p>
  <w:p w:rsidR="00944A17" w:rsidRPr="007D29B1" w:rsidRDefault="00944A17" w:rsidP="007D29B1">
    <w:pPr>
      <w:pBdr>
        <w:top w:val="single" w:sz="12" w:space="1" w:color="313896"/>
      </w:pBdr>
      <w:tabs>
        <w:tab w:val="left" w:pos="5400"/>
        <w:tab w:val="left" w:pos="8370"/>
      </w:tabs>
      <w:rPr>
        <w:rFonts w:ascii="Century Gothic" w:hAnsi="Century Gothic" w:cs="Arial"/>
        <w:color w:val="BFBFBF"/>
        <w:sz w:val="16"/>
        <w:szCs w:val="16"/>
      </w:rPr>
    </w:pPr>
    <w:r w:rsidRPr="007D29B1">
      <w:rPr>
        <w:rFonts w:ascii="Century Gothic" w:hAnsi="Century Gothic" w:cs="Arial"/>
        <w:color w:val="808080"/>
        <w:sz w:val="16"/>
        <w:szCs w:val="16"/>
        <w:lang w:val="en-US"/>
      </w:rPr>
      <w:t>Copyright © 2009 General Energy Services Inc.</w:t>
    </w:r>
    <w:r w:rsidRPr="007D29B1">
      <w:rPr>
        <w:rFonts w:ascii="Century Gothic" w:hAnsi="Century Gothic" w:cs="Arial"/>
        <w:color w:val="808080"/>
        <w:sz w:val="16"/>
        <w:szCs w:val="16"/>
      </w:rPr>
      <w:t xml:space="preserve">                         </w:t>
    </w:r>
    <w:r w:rsidR="007D29B1" w:rsidRPr="007D29B1">
      <w:rPr>
        <w:rFonts w:ascii="Century Gothic" w:hAnsi="Century Gothic" w:cs="Arial"/>
        <w:color w:val="808080"/>
        <w:sz w:val="16"/>
        <w:szCs w:val="16"/>
      </w:rPr>
      <w:t xml:space="preserve">                   W13017-000</w:t>
    </w:r>
    <w:r w:rsidR="00EA1835">
      <w:rPr>
        <w:rFonts w:ascii="Century Gothic" w:hAnsi="Century Gothic" w:cs="Arial"/>
        <w:color w:val="808080"/>
        <w:sz w:val="16"/>
        <w:szCs w:val="16"/>
      </w:rPr>
      <w:t>6</w:t>
    </w:r>
    <w:r w:rsidR="007D29B1" w:rsidRPr="007D29B1">
      <w:rPr>
        <w:rFonts w:ascii="Century Gothic" w:hAnsi="Century Gothic" w:cs="Arial"/>
        <w:color w:val="808080"/>
        <w:sz w:val="16"/>
        <w:szCs w:val="16"/>
      </w:rPr>
      <w:t xml:space="preserve">A                                           </w:t>
    </w:r>
    <w:r w:rsidR="002B28F0" w:rsidRPr="007D29B1">
      <w:rPr>
        <w:rFonts w:ascii="Century Gothic" w:hAnsi="Century Gothic" w:cs="Arial"/>
        <w:color w:val="808080"/>
        <w:sz w:val="16"/>
        <w:szCs w:val="16"/>
      </w:rPr>
      <w:fldChar w:fldCharType="begin"/>
    </w:r>
    <w:r w:rsidR="007D29B1" w:rsidRPr="007D29B1">
      <w:rPr>
        <w:rFonts w:ascii="Century Gothic" w:hAnsi="Century Gothic" w:cs="Arial"/>
        <w:color w:val="808080"/>
        <w:sz w:val="16"/>
        <w:szCs w:val="16"/>
      </w:rPr>
      <w:instrText xml:space="preserve"> PAGE </w:instrText>
    </w:r>
    <w:r w:rsidR="002B28F0" w:rsidRPr="007D29B1">
      <w:rPr>
        <w:rFonts w:ascii="Century Gothic" w:hAnsi="Century Gothic" w:cs="Arial"/>
        <w:color w:val="808080"/>
        <w:sz w:val="16"/>
        <w:szCs w:val="16"/>
      </w:rPr>
      <w:fldChar w:fldCharType="separate"/>
    </w:r>
    <w:r w:rsidR="00F46242">
      <w:rPr>
        <w:rFonts w:ascii="Century Gothic" w:hAnsi="Century Gothic" w:cs="Arial"/>
        <w:noProof/>
        <w:color w:val="808080"/>
        <w:sz w:val="16"/>
        <w:szCs w:val="16"/>
      </w:rPr>
      <w:t>7</w:t>
    </w:r>
    <w:r w:rsidR="002B28F0" w:rsidRPr="007D29B1">
      <w:rPr>
        <w:rFonts w:ascii="Century Gothic" w:hAnsi="Century Gothic" w:cs="Arial"/>
        <w:color w:val="808080"/>
        <w:sz w:val="16"/>
        <w:szCs w:val="16"/>
      </w:rPr>
      <w:fldChar w:fldCharType="end"/>
    </w:r>
  </w:p>
  <w:p w:rsidR="00944A17" w:rsidRDefault="00944A17" w:rsidP="00356F57">
    <w:pPr>
      <w:pStyle w:val="Footer"/>
      <w:tabs>
        <w:tab w:val="left" w:pos="5760"/>
      </w:tabs>
      <w:rPr>
        <w:rFonts w:ascii="Arial" w:hAnsi="Arial" w:cs="Arial"/>
        <w:sz w:val="20"/>
      </w:rPr>
    </w:pPr>
  </w:p>
  <w:p w:rsidR="00944A17" w:rsidRDefault="00944A17" w:rsidP="00F027BB">
    <w:pPr>
      <w:tabs>
        <w:tab w:val="left" w:pos="5400"/>
        <w:tab w:val="left" w:pos="8370"/>
      </w:tabs>
      <w:rPr>
        <w:color w:val="808080"/>
        <w:sz w:val="16"/>
        <w:szCs w:val="16"/>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B1" w:rsidRPr="007D29B1" w:rsidRDefault="007D29B1" w:rsidP="00A37601">
    <w:pPr>
      <w:tabs>
        <w:tab w:val="left" w:pos="5400"/>
        <w:tab w:val="left" w:pos="8370"/>
      </w:tabs>
      <w:rPr>
        <w:rFonts w:ascii="Century Gothic" w:hAnsi="Century Gothic" w:cs="Arial"/>
        <w:color w:val="BFBFBF"/>
        <w:sz w:val="16"/>
        <w:szCs w:val="16"/>
      </w:rPr>
    </w:pPr>
    <w:r w:rsidRPr="007D29B1">
      <w:rPr>
        <w:rFonts w:ascii="Century Gothic" w:hAnsi="Century Gothic" w:cs="Arial"/>
        <w:color w:val="808080"/>
        <w:sz w:val="16"/>
        <w:szCs w:val="16"/>
        <w:lang w:val="en-US"/>
      </w:rPr>
      <w:t>Copyright © 2009 General Energy Services Inc.</w:t>
    </w:r>
    <w:r w:rsidRPr="007D29B1">
      <w:rPr>
        <w:rFonts w:ascii="Century Gothic" w:hAnsi="Century Gothic" w:cs="Arial"/>
        <w:color w:val="808080"/>
        <w:sz w:val="16"/>
        <w:szCs w:val="16"/>
      </w:rPr>
      <w:t xml:space="preserve">                                                          </w:t>
    </w:r>
    <w:r>
      <w:rPr>
        <w:rFonts w:ascii="Century Gothic" w:hAnsi="Century Gothic" w:cs="Arial"/>
        <w:color w:val="808080"/>
        <w:sz w:val="16"/>
        <w:szCs w:val="16"/>
      </w:rPr>
      <w:t xml:space="preserve">   </w:t>
    </w:r>
    <w:r w:rsidRPr="007D29B1">
      <w:rPr>
        <w:rFonts w:ascii="Century Gothic" w:hAnsi="Century Gothic" w:cs="Arial"/>
        <w:color w:val="808080"/>
        <w:sz w:val="16"/>
        <w:szCs w:val="16"/>
      </w:rPr>
      <w:t xml:space="preserve">                                   W13017-000</w:t>
    </w:r>
    <w:r w:rsidR="00EA1835">
      <w:rPr>
        <w:rFonts w:ascii="Century Gothic" w:hAnsi="Century Gothic" w:cs="Arial"/>
        <w:color w:val="808080"/>
        <w:sz w:val="16"/>
        <w:szCs w:val="16"/>
      </w:rPr>
      <w:t>6</w:t>
    </w:r>
    <w:r w:rsidRPr="007D29B1">
      <w:rPr>
        <w:rFonts w:ascii="Century Gothic" w:hAnsi="Century Gothic" w:cs="Arial"/>
        <w:color w:val="808080"/>
        <w:sz w:val="16"/>
        <w:szCs w:val="16"/>
      </w:rPr>
      <w:t>A</w:t>
    </w:r>
  </w:p>
  <w:p w:rsidR="007D29B1" w:rsidRDefault="007D29B1" w:rsidP="00356F57">
    <w:pPr>
      <w:pStyle w:val="Footer"/>
      <w:tabs>
        <w:tab w:val="left" w:pos="5760"/>
      </w:tabs>
      <w:rPr>
        <w:rFonts w:ascii="Arial" w:hAnsi="Arial" w:cs="Arial"/>
        <w:sz w:val="20"/>
      </w:rPr>
    </w:pPr>
  </w:p>
  <w:p w:rsidR="007D29B1" w:rsidRDefault="007D29B1" w:rsidP="00F027BB">
    <w:pPr>
      <w:tabs>
        <w:tab w:val="left" w:pos="5400"/>
        <w:tab w:val="left" w:pos="8370"/>
      </w:tabs>
      <w:rPr>
        <w:color w:val="80808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C2B" w:rsidRDefault="001C7C2B">
      <w:r>
        <w:separator/>
      </w:r>
    </w:p>
  </w:footnote>
  <w:footnote w:type="continuationSeparator" w:id="1">
    <w:p w:rsidR="001C7C2B" w:rsidRDefault="001C7C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Pr="00205A91" w:rsidRDefault="00944A17" w:rsidP="003F5551">
    <w:pPr>
      <w:pStyle w:val="Header"/>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Pr="00461B71" w:rsidRDefault="00944A17" w:rsidP="00461B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4476"/>
    <w:multiLevelType w:val="hybridMultilevel"/>
    <w:tmpl w:val="3828E654"/>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88E6ABF"/>
    <w:multiLevelType w:val="hybridMultilevel"/>
    <w:tmpl w:val="D6E843B2"/>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E365554"/>
    <w:multiLevelType w:val="hybridMultilevel"/>
    <w:tmpl w:val="5D561408"/>
    <w:lvl w:ilvl="0" w:tplc="163666C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19C3B10"/>
    <w:multiLevelType w:val="hybridMultilevel"/>
    <w:tmpl w:val="3D9849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A4F5D"/>
    <w:multiLevelType w:val="hybridMultilevel"/>
    <w:tmpl w:val="46D83594"/>
    <w:lvl w:ilvl="0" w:tplc="16366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B1AD4"/>
    <w:multiLevelType w:val="hybridMultilevel"/>
    <w:tmpl w:val="C7081D16"/>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1C2E56C5"/>
    <w:multiLevelType w:val="hybridMultilevel"/>
    <w:tmpl w:val="32123B00"/>
    <w:lvl w:ilvl="0" w:tplc="A0DE07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56246"/>
    <w:multiLevelType w:val="hybridMultilevel"/>
    <w:tmpl w:val="E50A74A6"/>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22166D09"/>
    <w:multiLevelType w:val="hybridMultilevel"/>
    <w:tmpl w:val="794E077A"/>
    <w:lvl w:ilvl="0" w:tplc="A0DE07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91B38"/>
    <w:multiLevelType w:val="hybridMultilevel"/>
    <w:tmpl w:val="B8842068"/>
    <w:lvl w:ilvl="0" w:tplc="A0DE07A6">
      <w:start w:val="1"/>
      <w:numFmt w:val="bullet"/>
      <w:lvlText w:val=""/>
      <w:lvlJc w:val="left"/>
      <w:pPr>
        <w:ind w:left="82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2B27284F"/>
    <w:multiLevelType w:val="hybridMultilevel"/>
    <w:tmpl w:val="8F1A3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976FF"/>
    <w:multiLevelType w:val="hybridMultilevel"/>
    <w:tmpl w:val="6C384092"/>
    <w:lvl w:ilvl="0" w:tplc="16366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770C7"/>
    <w:multiLevelType w:val="hybridMultilevel"/>
    <w:tmpl w:val="B8F2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331E3D"/>
    <w:multiLevelType w:val="hybridMultilevel"/>
    <w:tmpl w:val="6052AE2A"/>
    <w:lvl w:ilvl="0" w:tplc="163666C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2691296"/>
    <w:multiLevelType w:val="hybridMultilevel"/>
    <w:tmpl w:val="4D0C2EAE"/>
    <w:lvl w:ilvl="0" w:tplc="A0DE07A6">
      <w:start w:val="1"/>
      <w:numFmt w:val="bullet"/>
      <w:lvlText w:val=""/>
      <w:lvlJc w:val="left"/>
      <w:pPr>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36157CD"/>
    <w:multiLevelType w:val="hybridMultilevel"/>
    <w:tmpl w:val="20EC6CEE"/>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34EA3918"/>
    <w:multiLevelType w:val="hybridMultilevel"/>
    <w:tmpl w:val="F87E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171D7"/>
    <w:multiLevelType w:val="hybridMultilevel"/>
    <w:tmpl w:val="1EB67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C67BE"/>
    <w:multiLevelType w:val="hybridMultilevel"/>
    <w:tmpl w:val="7090D694"/>
    <w:lvl w:ilvl="0" w:tplc="A0DE07A6">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nsid w:val="425E451A"/>
    <w:multiLevelType w:val="hybridMultilevel"/>
    <w:tmpl w:val="90D02052"/>
    <w:lvl w:ilvl="0" w:tplc="163666C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34273F7"/>
    <w:multiLevelType w:val="hybridMultilevel"/>
    <w:tmpl w:val="43CEA5D6"/>
    <w:lvl w:ilvl="0" w:tplc="A0DE07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2C7FD9"/>
    <w:multiLevelType w:val="hybridMultilevel"/>
    <w:tmpl w:val="0714C4B6"/>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nsid w:val="46D35920"/>
    <w:multiLevelType w:val="multilevel"/>
    <w:tmpl w:val="FF8AE1F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496C69B5"/>
    <w:multiLevelType w:val="hybridMultilevel"/>
    <w:tmpl w:val="46A81970"/>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nsid w:val="49725A8A"/>
    <w:multiLevelType w:val="hybridMultilevel"/>
    <w:tmpl w:val="2098B6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4CFE6DC0"/>
    <w:multiLevelType w:val="hybridMultilevel"/>
    <w:tmpl w:val="5D52A8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D94629"/>
    <w:multiLevelType w:val="hybridMultilevel"/>
    <w:tmpl w:val="C7ACC832"/>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nsid w:val="4FD56A9D"/>
    <w:multiLevelType w:val="hybridMultilevel"/>
    <w:tmpl w:val="BF5CA974"/>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8">
    <w:nsid w:val="4FFE7991"/>
    <w:multiLevelType w:val="hybridMultilevel"/>
    <w:tmpl w:val="0808934E"/>
    <w:lvl w:ilvl="0" w:tplc="16366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019F1"/>
    <w:multiLevelType w:val="hybridMultilevel"/>
    <w:tmpl w:val="C0C277F4"/>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56997284"/>
    <w:multiLevelType w:val="hybridMultilevel"/>
    <w:tmpl w:val="0E40034E"/>
    <w:lvl w:ilvl="0" w:tplc="A0DE07A6">
      <w:start w:val="1"/>
      <w:numFmt w:val="bullet"/>
      <w:lvlText w:val=""/>
      <w:lvlJc w:val="left"/>
      <w:pPr>
        <w:ind w:left="810"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nsid w:val="62CD30E6"/>
    <w:multiLevelType w:val="hybridMultilevel"/>
    <w:tmpl w:val="3B24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003350"/>
    <w:multiLevelType w:val="hybridMultilevel"/>
    <w:tmpl w:val="717C117E"/>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76AB3F55"/>
    <w:multiLevelType w:val="hybridMultilevel"/>
    <w:tmpl w:val="BBF63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5D4982"/>
    <w:multiLevelType w:val="hybridMultilevel"/>
    <w:tmpl w:val="A62435D8"/>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2"/>
  </w:num>
  <w:num w:numId="2">
    <w:abstractNumId w:val="17"/>
  </w:num>
  <w:num w:numId="3">
    <w:abstractNumId w:val="31"/>
  </w:num>
  <w:num w:numId="4">
    <w:abstractNumId w:val="16"/>
  </w:num>
  <w:num w:numId="5">
    <w:abstractNumId w:val="10"/>
  </w:num>
  <w:num w:numId="6">
    <w:abstractNumId w:val="19"/>
  </w:num>
  <w:num w:numId="7">
    <w:abstractNumId w:val="11"/>
  </w:num>
  <w:num w:numId="8">
    <w:abstractNumId w:val="4"/>
  </w:num>
  <w:num w:numId="9">
    <w:abstractNumId w:val="28"/>
  </w:num>
  <w:num w:numId="10">
    <w:abstractNumId w:val="13"/>
  </w:num>
  <w:num w:numId="11">
    <w:abstractNumId w:val="24"/>
  </w:num>
  <w:num w:numId="12">
    <w:abstractNumId w:val="18"/>
  </w:num>
  <w:num w:numId="13">
    <w:abstractNumId w:val="12"/>
  </w:num>
  <w:num w:numId="14">
    <w:abstractNumId w:val="8"/>
  </w:num>
  <w:num w:numId="15">
    <w:abstractNumId w:val="6"/>
  </w:num>
  <w:num w:numId="16">
    <w:abstractNumId w:val="32"/>
  </w:num>
  <w:num w:numId="17">
    <w:abstractNumId w:val="26"/>
  </w:num>
  <w:num w:numId="18">
    <w:abstractNumId w:val="29"/>
  </w:num>
  <w:num w:numId="19">
    <w:abstractNumId w:val="0"/>
  </w:num>
  <w:num w:numId="20">
    <w:abstractNumId w:val="27"/>
  </w:num>
  <w:num w:numId="21">
    <w:abstractNumId w:val="7"/>
  </w:num>
  <w:num w:numId="22">
    <w:abstractNumId w:val="15"/>
  </w:num>
  <w:num w:numId="23">
    <w:abstractNumId w:val="20"/>
  </w:num>
  <w:num w:numId="24">
    <w:abstractNumId w:val="30"/>
  </w:num>
  <w:num w:numId="25">
    <w:abstractNumId w:val="5"/>
  </w:num>
  <w:num w:numId="26">
    <w:abstractNumId w:val="9"/>
  </w:num>
  <w:num w:numId="27">
    <w:abstractNumId w:val="23"/>
  </w:num>
  <w:num w:numId="28">
    <w:abstractNumId w:val="14"/>
  </w:num>
  <w:num w:numId="29">
    <w:abstractNumId w:val="1"/>
  </w:num>
  <w:num w:numId="30">
    <w:abstractNumId w:val="21"/>
  </w:num>
  <w:num w:numId="31">
    <w:abstractNumId w:val="34"/>
  </w:num>
  <w:num w:numId="32">
    <w:abstractNumId w:val="2"/>
  </w:num>
  <w:num w:numId="33">
    <w:abstractNumId w:val="33"/>
  </w:num>
  <w:num w:numId="34">
    <w:abstractNumId w:val="3"/>
  </w:num>
  <w:num w:numId="35">
    <w:abstractNumId w:val="2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67586"/>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245C9"/>
    <w:rsid w:val="000026A0"/>
    <w:rsid w:val="000104FD"/>
    <w:rsid w:val="00015613"/>
    <w:rsid w:val="000158E2"/>
    <w:rsid w:val="00016400"/>
    <w:rsid w:val="00026345"/>
    <w:rsid w:val="00026FC5"/>
    <w:rsid w:val="00027EAB"/>
    <w:rsid w:val="00035679"/>
    <w:rsid w:val="000363B0"/>
    <w:rsid w:val="000378AB"/>
    <w:rsid w:val="00040999"/>
    <w:rsid w:val="00050438"/>
    <w:rsid w:val="000524C1"/>
    <w:rsid w:val="000568A1"/>
    <w:rsid w:val="0006217F"/>
    <w:rsid w:val="000627AD"/>
    <w:rsid w:val="0007044F"/>
    <w:rsid w:val="00071B20"/>
    <w:rsid w:val="0007481B"/>
    <w:rsid w:val="00074B9B"/>
    <w:rsid w:val="00082ECB"/>
    <w:rsid w:val="000845EC"/>
    <w:rsid w:val="00085D1E"/>
    <w:rsid w:val="00086D82"/>
    <w:rsid w:val="000874C3"/>
    <w:rsid w:val="00097AAF"/>
    <w:rsid w:val="000A257C"/>
    <w:rsid w:val="000A3F37"/>
    <w:rsid w:val="000A59A1"/>
    <w:rsid w:val="000B2FC1"/>
    <w:rsid w:val="000B4F99"/>
    <w:rsid w:val="000C170A"/>
    <w:rsid w:val="000D0F28"/>
    <w:rsid w:val="000D4AF4"/>
    <w:rsid w:val="000D4E67"/>
    <w:rsid w:val="000D5B5C"/>
    <w:rsid w:val="000D66B1"/>
    <w:rsid w:val="000D6AD1"/>
    <w:rsid w:val="000D7B49"/>
    <w:rsid w:val="000E0EB8"/>
    <w:rsid w:val="000E6B67"/>
    <w:rsid w:val="000F3D86"/>
    <w:rsid w:val="000F4873"/>
    <w:rsid w:val="000F72E4"/>
    <w:rsid w:val="000F7B8D"/>
    <w:rsid w:val="00102FD5"/>
    <w:rsid w:val="00114F75"/>
    <w:rsid w:val="00117668"/>
    <w:rsid w:val="00120C2D"/>
    <w:rsid w:val="00123B66"/>
    <w:rsid w:val="001270DB"/>
    <w:rsid w:val="00127407"/>
    <w:rsid w:val="00127C3B"/>
    <w:rsid w:val="0013149E"/>
    <w:rsid w:val="00133083"/>
    <w:rsid w:val="00133972"/>
    <w:rsid w:val="00134DB4"/>
    <w:rsid w:val="00140F8D"/>
    <w:rsid w:val="001440B9"/>
    <w:rsid w:val="00144D64"/>
    <w:rsid w:val="00147169"/>
    <w:rsid w:val="00150ACD"/>
    <w:rsid w:val="00152B61"/>
    <w:rsid w:val="00153077"/>
    <w:rsid w:val="00156F5F"/>
    <w:rsid w:val="00162B25"/>
    <w:rsid w:val="001643FA"/>
    <w:rsid w:val="00165C6A"/>
    <w:rsid w:val="0017130B"/>
    <w:rsid w:val="00181725"/>
    <w:rsid w:val="001826B7"/>
    <w:rsid w:val="00185084"/>
    <w:rsid w:val="00187676"/>
    <w:rsid w:val="00187AE4"/>
    <w:rsid w:val="00191241"/>
    <w:rsid w:val="001937AE"/>
    <w:rsid w:val="001A4056"/>
    <w:rsid w:val="001B3E20"/>
    <w:rsid w:val="001B5F07"/>
    <w:rsid w:val="001B74E7"/>
    <w:rsid w:val="001B7BF0"/>
    <w:rsid w:val="001C00D4"/>
    <w:rsid w:val="001C7C2B"/>
    <w:rsid w:val="001D02B1"/>
    <w:rsid w:val="001D038B"/>
    <w:rsid w:val="001D3650"/>
    <w:rsid w:val="001E0DD2"/>
    <w:rsid w:val="001E536D"/>
    <w:rsid w:val="001E658B"/>
    <w:rsid w:val="001E6842"/>
    <w:rsid w:val="001F0CF6"/>
    <w:rsid w:val="001F6D00"/>
    <w:rsid w:val="00201023"/>
    <w:rsid w:val="0021441E"/>
    <w:rsid w:val="00215831"/>
    <w:rsid w:val="00215AC9"/>
    <w:rsid w:val="00216395"/>
    <w:rsid w:val="002171BD"/>
    <w:rsid w:val="00220B35"/>
    <w:rsid w:val="00221AD6"/>
    <w:rsid w:val="0022575C"/>
    <w:rsid w:val="00227EA8"/>
    <w:rsid w:val="0023398E"/>
    <w:rsid w:val="002350A5"/>
    <w:rsid w:val="00237D3C"/>
    <w:rsid w:val="00253C35"/>
    <w:rsid w:val="00256159"/>
    <w:rsid w:val="00264342"/>
    <w:rsid w:val="00273CB8"/>
    <w:rsid w:val="0027568F"/>
    <w:rsid w:val="00282976"/>
    <w:rsid w:val="00283A1E"/>
    <w:rsid w:val="00283BB0"/>
    <w:rsid w:val="00283BE1"/>
    <w:rsid w:val="0028656A"/>
    <w:rsid w:val="00286C36"/>
    <w:rsid w:val="00287659"/>
    <w:rsid w:val="00292289"/>
    <w:rsid w:val="00297B59"/>
    <w:rsid w:val="002A31A3"/>
    <w:rsid w:val="002A3ABA"/>
    <w:rsid w:val="002A44FF"/>
    <w:rsid w:val="002A6224"/>
    <w:rsid w:val="002B1943"/>
    <w:rsid w:val="002B28F0"/>
    <w:rsid w:val="002B6CF7"/>
    <w:rsid w:val="002B75BB"/>
    <w:rsid w:val="002C18EE"/>
    <w:rsid w:val="002C2FC3"/>
    <w:rsid w:val="002C3279"/>
    <w:rsid w:val="002C3C0E"/>
    <w:rsid w:val="002C6896"/>
    <w:rsid w:val="002E147D"/>
    <w:rsid w:val="002E7F8A"/>
    <w:rsid w:val="002F0243"/>
    <w:rsid w:val="002F2D83"/>
    <w:rsid w:val="002F3D99"/>
    <w:rsid w:val="002F5E3D"/>
    <w:rsid w:val="002F6EFC"/>
    <w:rsid w:val="003001E1"/>
    <w:rsid w:val="0030152F"/>
    <w:rsid w:val="00301582"/>
    <w:rsid w:val="003075BF"/>
    <w:rsid w:val="00307E57"/>
    <w:rsid w:val="003140CC"/>
    <w:rsid w:val="00314498"/>
    <w:rsid w:val="00317BC4"/>
    <w:rsid w:val="00324A13"/>
    <w:rsid w:val="003258EE"/>
    <w:rsid w:val="00331B83"/>
    <w:rsid w:val="0033533F"/>
    <w:rsid w:val="00336CEF"/>
    <w:rsid w:val="003379A0"/>
    <w:rsid w:val="00346798"/>
    <w:rsid w:val="00350A23"/>
    <w:rsid w:val="003556B5"/>
    <w:rsid w:val="00356F57"/>
    <w:rsid w:val="0036008E"/>
    <w:rsid w:val="00361249"/>
    <w:rsid w:val="00363558"/>
    <w:rsid w:val="0036503D"/>
    <w:rsid w:val="003678E4"/>
    <w:rsid w:val="003701B1"/>
    <w:rsid w:val="00394658"/>
    <w:rsid w:val="003A01CF"/>
    <w:rsid w:val="003A1739"/>
    <w:rsid w:val="003A2A36"/>
    <w:rsid w:val="003A3A29"/>
    <w:rsid w:val="003B0013"/>
    <w:rsid w:val="003B2DD1"/>
    <w:rsid w:val="003D0D21"/>
    <w:rsid w:val="003D22E2"/>
    <w:rsid w:val="003D2E1E"/>
    <w:rsid w:val="003D4FFB"/>
    <w:rsid w:val="003D6FBB"/>
    <w:rsid w:val="003E0000"/>
    <w:rsid w:val="003F03C5"/>
    <w:rsid w:val="003F1DD2"/>
    <w:rsid w:val="003F4D18"/>
    <w:rsid w:val="003F5551"/>
    <w:rsid w:val="003F5D76"/>
    <w:rsid w:val="003F7F22"/>
    <w:rsid w:val="00401E04"/>
    <w:rsid w:val="004035AD"/>
    <w:rsid w:val="00404B6E"/>
    <w:rsid w:val="00404C87"/>
    <w:rsid w:val="00410944"/>
    <w:rsid w:val="00411768"/>
    <w:rsid w:val="00413DB7"/>
    <w:rsid w:val="00414FB6"/>
    <w:rsid w:val="00420AF3"/>
    <w:rsid w:val="00421DB3"/>
    <w:rsid w:val="00423C53"/>
    <w:rsid w:val="00425327"/>
    <w:rsid w:val="004260B9"/>
    <w:rsid w:val="00426704"/>
    <w:rsid w:val="00427D82"/>
    <w:rsid w:val="00430A50"/>
    <w:rsid w:val="00431243"/>
    <w:rsid w:val="00440B66"/>
    <w:rsid w:val="00440F33"/>
    <w:rsid w:val="004420B8"/>
    <w:rsid w:val="00447306"/>
    <w:rsid w:val="004502C2"/>
    <w:rsid w:val="00453C35"/>
    <w:rsid w:val="0045668D"/>
    <w:rsid w:val="004573A5"/>
    <w:rsid w:val="00460B3C"/>
    <w:rsid w:val="00461B71"/>
    <w:rsid w:val="00461D06"/>
    <w:rsid w:val="004700DE"/>
    <w:rsid w:val="004726B3"/>
    <w:rsid w:val="00473C7B"/>
    <w:rsid w:val="00474644"/>
    <w:rsid w:val="004767AB"/>
    <w:rsid w:val="0048397E"/>
    <w:rsid w:val="004908A0"/>
    <w:rsid w:val="00491438"/>
    <w:rsid w:val="00495C5C"/>
    <w:rsid w:val="004A3509"/>
    <w:rsid w:val="004A5A69"/>
    <w:rsid w:val="004B5BB1"/>
    <w:rsid w:val="004B6FFB"/>
    <w:rsid w:val="004C1C7E"/>
    <w:rsid w:val="004C2784"/>
    <w:rsid w:val="004C4C54"/>
    <w:rsid w:val="004D003E"/>
    <w:rsid w:val="004D0B4D"/>
    <w:rsid w:val="004D38FD"/>
    <w:rsid w:val="004D3FA7"/>
    <w:rsid w:val="004D66A6"/>
    <w:rsid w:val="004D77EE"/>
    <w:rsid w:val="004E13DA"/>
    <w:rsid w:val="004E18E0"/>
    <w:rsid w:val="004E25E6"/>
    <w:rsid w:val="004E4FC0"/>
    <w:rsid w:val="004E7408"/>
    <w:rsid w:val="004F0F34"/>
    <w:rsid w:val="004F47DF"/>
    <w:rsid w:val="004F6F86"/>
    <w:rsid w:val="004F79DF"/>
    <w:rsid w:val="00504B2B"/>
    <w:rsid w:val="00506A69"/>
    <w:rsid w:val="00515719"/>
    <w:rsid w:val="0052678C"/>
    <w:rsid w:val="005268A9"/>
    <w:rsid w:val="00526B71"/>
    <w:rsid w:val="00540C56"/>
    <w:rsid w:val="00540FBB"/>
    <w:rsid w:val="00547A11"/>
    <w:rsid w:val="005501F1"/>
    <w:rsid w:val="00550D0E"/>
    <w:rsid w:val="00551F5C"/>
    <w:rsid w:val="005526EE"/>
    <w:rsid w:val="00555F68"/>
    <w:rsid w:val="00556E89"/>
    <w:rsid w:val="00557E4B"/>
    <w:rsid w:val="005619B1"/>
    <w:rsid w:val="00564AEC"/>
    <w:rsid w:val="00566418"/>
    <w:rsid w:val="005664FC"/>
    <w:rsid w:val="005670F2"/>
    <w:rsid w:val="00570502"/>
    <w:rsid w:val="00582999"/>
    <w:rsid w:val="00583CFD"/>
    <w:rsid w:val="00587E2B"/>
    <w:rsid w:val="00590DCE"/>
    <w:rsid w:val="00591770"/>
    <w:rsid w:val="00591D0D"/>
    <w:rsid w:val="00596E86"/>
    <w:rsid w:val="005A1AAF"/>
    <w:rsid w:val="005A3B0D"/>
    <w:rsid w:val="005A4000"/>
    <w:rsid w:val="005A56B4"/>
    <w:rsid w:val="005B02B3"/>
    <w:rsid w:val="005B21D0"/>
    <w:rsid w:val="005B3304"/>
    <w:rsid w:val="005B341B"/>
    <w:rsid w:val="005B732C"/>
    <w:rsid w:val="005C50A2"/>
    <w:rsid w:val="005C73ED"/>
    <w:rsid w:val="005C78E3"/>
    <w:rsid w:val="005D33C3"/>
    <w:rsid w:val="005D37DC"/>
    <w:rsid w:val="005E2CD3"/>
    <w:rsid w:val="005E2CE9"/>
    <w:rsid w:val="005F4021"/>
    <w:rsid w:val="005F4CBF"/>
    <w:rsid w:val="005F6909"/>
    <w:rsid w:val="006017F4"/>
    <w:rsid w:val="0060549F"/>
    <w:rsid w:val="00606025"/>
    <w:rsid w:val="0060606B"/>
    <w:rsid w:val="00607FCF"/>
    <w:rsid w:val="00610153"/>
    <w:rsid w:val="00620FC7"/>
    <w:rsid w:val="006225AE"/>
    <w:rsid w:val="006245C9"/>
    <w:rsid w:val="00634969"/>
    <w:rsid w:val="006461A0"/>
    <w:rsid w:val="006506D4"/>
    <w:rsid w:val="00654AD2"/>
    <w:rsid w:val="00657FB4"/>
    <w:rsid w:val="00662373"/>
    <w:rsid w:val="00664DD6"/>
    <w:rsid w:val="0066581F"/>
    <w:rsid w:val="0067110E"/>
    <w:rsid w:val="00672465"/>
    <w:rsid w:val="00676089"/>
    <w:rsid w:val="00677E2F"/>
    <w:rsid w:val="00681391"/>
    <w:rsid w:val="00682F17"/>
    <w:rsid w:val="00683CDD"/>
    <w:rsid w:val="00684D76"/>
    <w:rsid w:val="006902DC"/>
    <w:rsid w:val="00690D7C"/>
    <w:rsid w:val="00694EBF"/>
    <w:rsid w:val="00697E0E"/>
    <w:rsid w:val="006A78B8"/>
    <w:rsid w:val="006B3FA3"/>
    <w:rsid w:val="006C13CC"/>
    <w:rsid w:val="006C570B"/>
    <w:rsid w:val="006C5A7A"/>
    <w:rsid w:val="006D0B69"/>
    <w:rsid w:val="006D2B3B"/>
    <w:rsid w:val="006E0FD7"/>
    <w:rsid w:val="006E50B9"/>
    <w:rsid w:val="006E5659"/>
    <w:rsid w:val="006F5C86"/>
    <w:rsid w:val="006F5F10"/>
    <w:rsid w:val="006F76D4"/>
    <w:rsid w:val="0070585D"/>
    <w:rsid w:val="007062E0"/>
    <w:rsid w:val="0071039C"/>
    <w:rsid w:val="00716978"/>
    <w:rsid w:val="00724E53"/>
    <w:rsid w:val="0072795D"/>
    <w:rsid w:val="007321A9"/>
    <w:rsid w:val="00736887"/>
    <w:rsid w:val="00736EFF"/>
    <w:rsid w:val="007458EF"/>
    <w:rsid w:val="007520A8"/>
    <w:rsid w:val="00752113"/>
    <w:rsid w:val="00755236"/>
    <w:rsid w:val="00757E1F"/>
    <w:rsid w:val="00761BED"/>
    <w:rsid w:val="00771FD8"/>
    <w:rsid w:val="00774C61"/>
    <w:rsid w:val="00776923"/>
    <w:rsid w:val="00780ED2"/>
    <w:rsid w:val="00785216"/>
    <w:rsid w:val="007870E5"/>
    <w:rsid w:val="0078755F"/>
    <w:rsid w:val="0079316E"/>
    <w:rsid w:val="0079532D"/>
    <w:rsid w:val="0079794F"/>
    <w:rsid w:val="007A4335"/>
    <w:rsid w:val="007A6481"/>
    <w:rsid w:val="007B2974"/>
    <w:rsid w:val="007C0535"/>
    <w:rsid w:val="007C1A15"/>
    <w:rsid w:val="007C23AA"/>
    <w:rsid w:val="007C7479"/>
    <w:rsid w:val="007D0D3D"/>
    <w:rsid w:val="007D0DCE"/>
    <w:rsid w:val="007D20EB"/>
    <w:rsid w:val="007D29B1"/>
    <w:rsid w:val="007D32AE"/>
    <w:rsid w:val="007D32B0"/>
    <w:rsid w:val="007D4D8C"/>
    <w:rsid w:val="007F0FF3"/>
    <w:rsid w:val="007F1294"/>
    <w:rsid w:val="007F3650"/>
    <w:rsid w:val="007F40FA"/>
    <w:rsid w:val="00801839"/>
    <w:rsid w:val="0080674C"/>
    <w:rsid w:val="00815333"/>
    <w:rsid w:val="00817E9B"/>
    <w:rsid w:val="008207E2"/>
    <w:rsid w:val="008329BD"/>
    <w:rsid w:val="008351F8"/>
    <w:rsid w:val="008413DF"/>
    <w:rsid w:val="008432B6"/>
    <w:rsid w:val="00843A0D"/>
    <w:rsid w:val="008449B9"/>
    <w:rsid w:val="00846603"/>
    <w:rsid w:val="008501D2"/>
    <w:rsid w:val="00852236"/>
    <w:rsid w:val="00854F6F"/>
    <w:rsid w:val="008554F7"/>
    <w:rsid w:val="0085696F"/>
    <w:rsid w:val="008569B1"/>
    <w:rsid w:val="008636C9"/>
    <w:rsid w:val="00865BD6"/>
    <w:rsid w:val="00866410"/>
    <w:rsid w:val="0087279B"/>
    <w:rsid w:val="0087322C"/>
    <w:rsid w:val="008737C9"/>
    <w:rsid w:val="008748A2"/>
    <w:rsid w:val="00876B8E"/>
    <w:rsid w:val="00884099"/>
    <w:rsid w:val="008941F4"/>
    <w:rsid w:val="00895ECF"/>
    <w:rsid w:val="00896017"/>
    <w:rsid w:val="008A333A"/>
    <w:rsid w:val="008A41D9"/>
    <w:rsid w:val="008A429C"/>
    <w:rsid w:val="008A6562"/>
    <w:rsid w:val="008B2929"/>
    <w:rsid w:val="008B3A53"/>
    <w:rsid w:val="008B7F7E"/>
    <w:rsid w:val="008C1641"/>
    <w:rsid w:val="008C4A1A"/>
    <w:rsid w:val="008C4E70"/>
    <w:rsid w:val="008C681F"/>
    <w:rsid w:val="008D1A26"/>
    <w:rsid w:val="008D55B8"/>
    <w:rsid w:val="008D6FA0"/>
    <w:rsid w:val="008E067E"/>
    <w:rsid w:val="008E2905"/>
    <w:rsid w:val="008E60B2"/>
    <w:rsid w:val="008F43AE"/>
    <w:rsid w:val="008F508D"/>
    <w:rsid w:val="009039B8"/>
    <w:rsid w:val="009051FA"/>
    <w:rsid w:val="00914450"/>
    <w:rsid w:val="00925846"/>
    <w:rsid w:val="00926AD6"/>
    <w:rsid w:val="00944A17"/>
    <w:rsid w:val="00945AE7"/>
    <w:rsid w:val="00946DCE"/>
    <w:rsid w:val="00947530"/>
    <w:rsid w:val="0095320B"/>
    <w:rsid w:val="00954936"/>
    <w:rsid w:val="00962FB2"/>
    <w:rsid w:val="0097071B"/>
    <w:rsid w:val="00972B7D"/>
    <w:rsid w:val="00977B62"/>
    <w:rsid w:val="0098017C"/>
    <w:rsid w:val="009805C1"/>
    <w:rsid w:val="00981E58"/>
    <w:rsid w:val="00996AFC"/>
    <w:rsid w:val="009973ED"/>
    <w:rsid w:val="00997CDB"/>
    <w:rsid w:val="009A3EBA"/>
    <w:rsid w:val="009B5374"/>
    <w:rsid w:val="009C1CF8"/>
    <w:rsid w:val="009C67D1"/>
    <w:rsid w:val="009D363D"/>
    <w:rsid w:val="009D3699"/>
    <w:rsid w:val="009D408E"/>
    <w:rsid w:val="009E0CEF"/>
    <w:rsid w:val="009F24C9"/>
    <w:rsid w:val="009F2CB1"/>
    <w:rsid w:val="00A10B3A"/>
    <w:rsid w:val="00A15B8F"/>
    <w:rsid w:val="00A21EC0"/>
    <w:rsid w:val="00A22795"/>
    <w:rsid w:val="00A23780"/>
    <w:rsid w:val="00A25C77"/>
    <w:rsid w:val="00A30C10"/>
    <w:rsid w:val="00A3588B"/>
    <w:rsid w:val="00A37601"/>
    <w:rsid w:val="00A50C56"/>
    <w:rsid w:val="00A552E1"/>
    <w:rsid w:val="00A60E7B"/>
    <w:rsid w:val="00A61317"/>
    <w:rsid w:val="00A61488"/>
    <w:rsid w:val="00A61A4D"/>
    <w:rsid w:val="00A62312"/>
    <w:rsid w:val="00A62A63"/>
    <w:rsid w:val="00A62B14"/>
    <w:rsid w:val="00A66B3D"/>
    <w:rsid w:val="00A678C5"/>
    <w:rsid w:val="00A74711"/>
    <w:rsid w:val="00A83935"/>
    <w:rsid w:val="00A856E7"/>
    <w:rsid w:val="00A87BD4"/>
    <w:rsid w:val="00A95741"/>
    <w:rsid w:val="00A96F31"/>
    <w:rsid w:val="00AA5265"/>
    <w:rsid w:val="00AB1A29"/>
    <w:rsid w:val="00AB537D"/>
    <w:rsid w:val="00AB570A"/>
    <w:rsid w:val="00AB709F"/>
    <w:rsid w:val="00AD059A"/>
    <w:rsid w:val="00AD528A"/>
    <w:rsid w:val="00AE058D"/>
    <w:rsid w:val="00AE1F9E"/>
    <w:rsid w:val="00AE41EE"/>
    <w:rsid w:val="00AE4CC3"/>
    <w:rsid w:val="00AF18B9"/>
    <w:rsid w:val="00AF6E8E"/>
    <w:rsid w:val="00B01312"/>
    <w:rsid w:val="00B016A7"/>
    <w:rsid w:val="00B01C64"/>
    <w:rsid w:val="00B01CB3"/>
    <w:rsid w:val="00B0408C"/>
    <w:rsid w:val="00B04B6C"/>
    <w:rsid w:val="00B10E2D"/>
    <w:rsid w:val="00B168CE"/>
    <w:rsid w:val="00B16990"/>
    <w:rsid w:val="00B16A08"/>
    <w:rsid w:val="00B2174C"/>
    <w:rsid w:val="00B21876"/>
    <w:rsid w:val="00B25A3F"/>
    <w:rsid w:val="00B3079E"/>
    <w:rsid w:val="00B32FB4"/>
    <w:rsid w:val="00B33619"/>
    <w:rsid w:val="00B340EF"/>
    <w:rsid w:val="00B3555D"/>
    <w:rsid w:val="00B373CB"/>
    <w:rsid w:val="00B40742"/>
    <w:rsid w:val="00B40A5A"/>
    <w:rsid w:val="00B41B9B"/>
    <w:rsid w:val="00B444B2"/>
    <w:rsid w:val="00B47C7B"/>
    <w:rsid w:val="00B50ADE"/>
    <w:rsid w:val="00B60CC9"/>
    <w:rsid w:val="00B627BA"/>
    <w:rsid w:val="00B62915"/>
    <w:rsid w:val="00B6385F"/>
    <w:rsid w:val="00B6697E"/>
    <w:rsid w:val="00B72AEF"/>
    <w:rsid w:val="00B7428F"/>
    <w:rsid w:val="00B76211"/>
    <w:rsid w:val="00B76598"/>
    <w:rsid w:val="00B7701C"/>
    <w:rsid w:val="00B77A98"/>
    <w:rsid w:val="00B82AE9"/>
    <w:rsid w:val="00B84897"/>
    <w:rsid w:val="00B900D9"/>
    <w:rsid w:val="00B92263"/>
    <w:rsid w:val="00B9340B"/>
    <w:rsid w:val="00B936A5"/>
    <w:rsid w:val="00BA3876"/>
    <w:rsid w:val="00BA5574"/>
    <w:rsid w:val="00BB24B0"/>
    <w:rsid w:val="00BB3692"/>
    <w:rsid w:val="00BC32C7"/>
    <w:rsid w:val="00BC5C9C"/>
    <w:rsid w:val="00BC66B0"/>
    <w:rsid w:val="00BD2CC7"/>
    <w:rsid w:val="00BD58FB"/>
    <w:rsid w:val="00BE2E06"/>
    <w:rsid w:val="00BF0B8F"/>
    <w:rsid w:val="00BF6EF3"/>
    <w:rsid w:val="00C0233F"/>
    <w:rsid w:val="00C046F5"/>
    <w:rsid w:val="00C05584"/>
    <w:rsid w:val="00C07668"/>
    <w:rsid w:val="00C14AB3"/>
    <w:rsid w:val="00C17FF5"/>
    <w:rsid w:val="00C20C1A"/>
    <w:rsid w:val="00C26017"/>
    <w:rsid w:val="00C3354F"/>
    <w:rsid w:val="00C33CF6"/>
    <w:rsid w:val="00C42DE1"/>
    <w:rsid w:val="00C45996"/>
    <w:rsid w:val="00C53899"/>
    <w:rsid w:val="00C56B78"/>
    <w:rsid w:val="00C72916"/>
    <w:rsid w:val="00C7712C"/>
    <w:rsid w:val="00C8064E"/>
    <w:rsid w:val="00C80B21"/>
    <w:rsid w:val="00C82408"/>
    <w:rsid w:val="00C92763"/>
    <w:rsid w:val="00C9783C"/>
    <w:rsid w:val="00CA279E"/>
    <w:rsid w:val="00CA3D61"/>
    <w:rsid w:val="00CA4BD1"/>
    <w:rsid w:val="00CA6B62"/>
    <w:rsid w:val="00CA7029"/>
    <w:rsid w:val="00CA7DF1"/>
    <w:rsid w:val="00CB7C85"/>
    <w:rsid w:val="00CD0049"/>
    <w:rsid w:val="00CD4B27"/>
    <w:rsid w:val="00CD5AFB"/>
    <w:rsid w:val="00CD6776"/>
    <w:rsid w:val="00CD7031"/>
    <w:rsid w:val="00CE50FE"/>
    <w:rsid w:val="00CF4312"/>
    <w:rsid w:val="00CF558E"/>
    <w:rsid w:val="00CF60AB"/>
    <w:rsid w:val="00D04B32"/>
    <w:rsid w:val="00D107E8"/>
    <w:rsid w:val="00D10BC4"/>
    <w:rsid w:val="00D10FC3"/>
    <w:rsid w:val="00D11A97"/>
    <w:rsid w:val="00D13065"/>
    <w:rsid w:val="00D14A0F"/>
    <w:rsid w:val="00D20556"/>
    <w:rsid w:val="00D21F3A"/>
    <w:rsid w:val="00D25AEA"/>
    <w:rsid w:val="00D3258E"/>
    <w:rsid w:val="00D325F9"/>
    <w:rsid w:val="00D34299"/>
    <w:rsid w:val="00D358F5"/>
    <w:rsid w:val="00D35F75"/>
    <w:rsid w:val="00D37632"/>
    <w:rsid w:val="00D4071F"/>
    <w:rsid w:val="00D4177C"/>
    <w:rsid w:val="00D42D4E"/>
    <w:rsid w:val="00D504F3"/>
    <w:rsid w:val="00D5072E"/>
    <w:rsid w:val="00D51010"/>
    <w:rsid w:val="00D5172B"/>
    <w:rsid w:val="00D53EB3"/>
    <w:rsid w:val="00D62DA7"/>
    <w:rsid w:val="00D63C2C"/>
    <w:rsid w:val="00D643A5"/>
    <w:rsid w:val="00D64662"/>
    <w:rsid w:val="00D7253A"/>
    <w:rsid w:val="00D73E80"/>
    <w:rsid w:val="00D75B1C"/>
    <w:rsid w:val="00D76449"/>
    <w:rsid w:val="00D80B01"/>
    <w:rsid w:val="00D81A3D"/>
    <w:rsid w:val="00D82130"/>
    <w:rsid w:val="00D86AB1"/>
    <w:rsid w:val="00D90463"/>
    <w:rsid w:val="00D91DD5"/>
    <w:rsid w:val="00D92046"/>
    <w:rsid w:val="00DA0942"/>
    <w:rsid w:val="00DA510A"/>
    <w:rsid w:val="00DA5DAC"/>
    <w:rsid w:val="00DA6176"/>
    <w:rsid w:val="00DA6DE7"/>
    <w:rsid w:val="00DA7410"/>
    <w:rsid w:val="00DB02D2"/>
    <w:rsid w:val="00DB07D1"/>
    <w:rsid w:val="00DB6D3F"/>
    <w:rsid w:val="00DC4712"/>
    <w:rsid w:val="00DC732E"/>
    <w:rsid w:val="00DD1D34"/>
    <w:rsid w:val="00DD73FB"/>
    <w:rsid w:val="00DE39D7"/>
    <w:rsid w:val="00DE4115"/>
    <w:rsid w:val="00DF391C"/>
    <w:rsid w:val="00DF5822"/>
    <w:rsid w:val="00DF6290"/>
    <w:rsid w:val="00DF6477"/>
    <w:rsid w:val="00E0018E"/>
    <w:rsid w:val="00E018CC"/>
    <w:rsid w:val="00E10455"/>
    <w:rsid w:val="00E11DED"/>
    <w:rsid w:val="00E11DF8"/>
    <w:rsid w:val="00E12861"/>
    <w:rsid w:val="00E14D3E"/>
    <w:rsid w:val="00E16B80"/>
    <w:rsid w:val="00E17DB8"/>
    <w:rsid w:val="00E17E7E"/>
    <w:rsid w:val="00E17F42"/>
    <w:rsid w:val="00E234C9"/>
    <w:rsid w:val="00E34AD9"/>
    <w:rsid w:val="00E40B78"/>
    <w:rsid w:val="00E43FB8"/>
    <w:rsid w:val="00E45BA4"/>
    <w:rsid w:val="00E527F4"/>
    <w:rsid w:val="00E64869"/>
    <w:rsid w:val="00E72A63"/>
    <w:rsid w:val="00E7521E"/>
    <w:rsid w:val="00E75F02"/>
    <w:rsid w:val="00E775E4"/>
    <w:rsid w:val="00E800B8"/>
    <w:rsid w:val="00E80951"/>
    <w:rsid w:val="00E8606F"/>
    <w:rsid w:val="00E87FCA"/>
    <w:rsid w:val="00E977B5"/>
    <w:rsid w:val="00EA019E"/>
    <w:rsid w:val="00EA1835"/>
    <w:rsid w:val="00EA1CB5"/>
    <w:rsid w:val="00EA2C8D"/>
    <w:rsid w:val="00EA3950"/>
    <w:rsid w:val="00EB2DF0"/>
    <w:rsid w:val="00EB3F87"/>
    <w:rsid w:val="00EB45FC"/>
    <w:rsid w:val="00EB6C7E"/>
    <w:rsid w:val="00EC06DF"/>
    <w:rsid w:val="00EC24CF"/>
    <w:rsid w:val="00ED1A1A"/>
    <w:rsid w:val="00ED207C"/>
    <w:rsid w:val="00ED2443"/>
    <w:rsid w:val="00ED29D7"/>
    <w:rsid w:val="00ED2B7C"/>
    <w:rsid w:val="00ED64CE"/>
    <w:rsid w:val="00EE4EB9"/>
    <w:rsid w:val="00F004A1"/>
    <w:rsid w:val="00F00DC1"/>
    <w:rsid w:val="00F027BB"/>
    <w:rsid w:val="00F12FE4"/>
    <w:rsid w:val="00F1442C"/>
    <w:rsid w:val="00F17C9A"/>
    <w:rsid w:val="00F17E5D"/>
    <w:rsid w:val="00F26041"/>
    <w:rsid w:val="00F265E1"/>
    <w:rsid w:val="00F275AB"/>
    <w:rsid w:val="00F307F9"/>
    <w:rsid w:val="00F3094B"/>
    <w:rsid w:val="00F315D1"/>
    <w:rsid w:val="00F33429"/>
    <w:rsid w:val="00F338C7"/>
    <w:rsid w:val="00F43AAA"/>
    <w:rsid w:val="00F46242"/>
    <w:rsid w:val="00F62E19"/>
    <w:rsid w:val="00F704E9"/>
    <w:rsid w:val="00F731AB"/>
    <w:rsid w:val="00F8004D"/>
    <w:rsid w:val="00F842B5"/>
    <w:rsid w:val="00F84CEC"/>
    <w:rsid w:val="00F95F61"/>
    <w:rsid w:val="00F96468"/>
    <w:rsid w:val="00FA055B"/>
    <w:rsid w:val="00FB0623"/>
    <w:rsid w:val="00FB2CB0"/>
    <w:rsid w:val="00FB32C6"/>
    <w:rsid w:val="00FB5028"/>
    <w:rsid w:val="00FB70A1"/>
    <w:rsid w:val="00FC10F7"/>
    <w:rsid w:val="00FC2567"/>
    <w:rsid w:val="00FC262D"/>
    <w:rsid w:val="00FC3A56"/>
    <w:rsid w:val="00FC3D4F"/>
    <w:rsid w:val="00FC4A7E"/>
    <w:rsid w:val="00FC56C6"/>
    <w:rsid w:val="00FD3A92"/>
    <w:rsid w:val="00FD741B"/>
    <w:rsid w:val="00FE1644"/>
    <w:rsid w:val="00FE2AC0"/>
    <w:rsid w:val="00FF0135"/>
    <w:rsid w:val="00FF47E5"/>
    <w:rsid w:val="00FF69D9"/>
    <w:rsid w:val="00FF77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481B"/>
    <w:pPr>
      <w:jc w:val="both"/>
    </w:pPr>
    <w:rPr>
      <w:rFonts w:ascii="Tahoma" w:hAnsi="Tahoma"/>
      <w:sz w:val="22"/>
      <w:lang w:val="en-AU"/>
    </w:rPr>
  </w:style>
  <w:style w:type="paragraph" w:styleId="Heading1">
    <w:name w:val="heading 1"/>
    <w:basedOn w:val="Normal"/>
    <w:next w:val="Normal"/>
    <w:link w:val="Heading1Char"/>
    <w:qFormat/>
    <w:rsid w:val="0007481B"/>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rsid w:val="0007481B"/>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rsid w:val="00B01312"/>
    <w:pPr>
      <w:keepNext/>
      <w:numPr>
        <w:ilvl w:val="2"/>
        <w:numId w:val="1"/>
      </w:numPr>
      <w:spacing w:before="240" w:after="60"/>
      <w:outlineLvl w:val="2"/>
    </w:pPr>
    <w:rPr>
      <w:rFonts w:ascii="Imago Book" w:hAnsi="Imago Book" w:cs="Arial"/>
      <w:b/>
      <w:bCs/>
      <w:color w:val="1F497D"/>
      <w:szCs w:val="26"/>
      <w:lang w:val="en-US"/>
    </w:rPr>
  </w:style>
  <w:style w:type="paragraph" w:styleId="Heading4">
    <w:name w:val="heading 4"/>
    <w:aliases w:val="4"/>
    <w:basedOn w:val="Heading3"/>
    <w:next w:val="Normal"/>
    <w:qFormat/>
    <w:rsid w:val="0007481B"/>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rsid w:val="0007481B"/>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rsid w:val="0007481B"/>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rsid w:val="0007481B"/>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rsid w:val="0007481B"/>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rsid w:val="0007481B"/>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7481B"/>
    <w:pPr>
      <w:tabs>
        <w:tab w:val="center" w:pos="4153"/>
        <w:tab w:val="right" w:pos="8306"/>
      </w:tabs>
    </w:pPr>
  </w:style>
  <w:style w:type="paragraph" w:styleId="Footer">
    <w:name w:val="footer"/>
    <w:basedOn w:val="Normal"/>
    <w:link w:val="FooterChar"/>
    <w:uiPriority w:val="99"/>
    <w:rsid w:val="0007481B"/>
    <w:pPr>
      <w:tabs>
        <w:tab w:val="center" w:pos="4153"/>
        <w:tab w:val="right" w:pos="8306"/>
      </w:tabs>
    </w:pPr>
  </w:style>
  <w:style w:type="character" w:styleId="PageNumber">
    <w:name w:val="page number"/>
    <w:basedOn w:val="DefaultParagraphFont"/>
    <w:rsid w:val="0007481B"/>
  </w:style>
  <w:style w:type="paragraph" w:styleId="BodyText">
    <w:name w:val="Body Text"/>
    <w:basedOn w:val="Normal"/>
    <w:link w:val="BodyTextChar"/>
    <w:rsid w:val="0007481B"/>
    <w:pPr>
      <w:jc w:val="left"/>
    </w:pPr>
    <w:rPr>
      <w:rFonts w:ascii="Arial" w:hAnsi="Arial"/>
      <w:lang w:val="en-NZ"/>
    </w:rPr>
  </w:style>
  <w:style w:type="paragraph" w:styleId="TOC1">
    <w:name w:val="toc 1"/>
    <w:basedOn w:val="Normal"/>
    <w:next w:val="Normal"/>
    <w:autoRedefine/>
    <w:uiPriority w:val="39"/>
    <w:rsid w:val="0007481B"/>
    <w:pPr>
      <w:spacing w:before="120" w:after="120"/>
    </w:pPr>
    <w:rPr>
      <w:b/>
      <w:bCs/>
      <w:smallCaps/>
      <w:szCs w:val="24"/>
    </w:rPr>
  </w:style>
  <w:style w:type="character" w:styleId="Hyperlink">
    <w:name w:val="Hyperlink"/>
    <w:basedOn w:val="DefaultParagraphFont"/>
    <w:uiPriority w:val="99"/>
    <w:rsid w:val="0007481B"/>
    <w:rPr>
      <w:rFonts w:ascii="Arial" w:hAnsi="Arial"/>
      <w:color w:val="313896"/>
      <w:u w:val="single"/>
    </w:rPr>
  </w:style>
  <w:style w:type="character" w:customStyle="1" w:styleId="BodyTextChar">
    <w:name w:val="Body Text Char"/>
    <w:basedOn w:val="DefaultParagraphFont"/>
    <w:link w:val="BodyText"/>
    <w:rsid w:val="0007481B"/>
    <w:rPr>
      <w:rFonts w:ascii="Arial" w:hAnsi="Arial"/>
      <w:sz w:val="22"/>
      <w:lang w:val="en-NZ" w:eastAsia="en-US" w:bidi="ar-SA"/>
    </w:rPr>
  </w:style>
  <w:style w:type="paragraph" w:customStyle="1" w:styleId="StyleArial12ptBoldCustomColorRGB49">
    <w:name w:val="Style Arial 12 pt Bold Custom Color(RGB(49"/>
    <w:aliases w:val="56,150)) Left"/>
    <w:basedOn w:val="Normal"/>
    <w:rsid w:val="0007481B"/>
    <w:pPr>
      <w:jc w:val="left"/>
    </w:pPr>
    <w:rPr>
      <w:rFonts w:ascii="Imago Book" w:hAnsi="Imago Book"/>
      <w:b/>
      <w:bCs/>
      <w:color w:val="313896"/>
      <w:sz w:val="24"/>
    </w:rPr>
  </w:style>
  <w:style w:type="paragraph" w:styleId="BalloonText">
    <w:name w:val="Balloon Text"/>
    <w:basedOn w:val="Normal"/>
    <w:semiHidden/>
    <w:rsid w:val="0007481B"/>
    <w:rPr>
      <w:rFonts w:cs="Tahoma"/>
      <w:sz w:val="16"/>
      <w:szCs w:val="16"/>
    </w:rPr>
  </w:style>
  <w:style w:type="character" w:customStyle="1" w:styleId="HeaderChar">
    <w:name w:val="Header Char"/>
    <w:basedOn w:val="DefaultParagraphFont"/>
    <w:link w:val="Header"/>
    <w:rsid w:val="006245C9"/>
    <w:rPr>
      <w:rFonts w:ascii="Tahoma" w:hAnsi="Tahoma"/>
      <w:sz w:val="22"/>
      <w:lang w:val="en-AU"/>
    </w:rPr>
  </w:style>
  <w:style w:type="character" w:customStyle="1" w:styleId="FooterChar">
    <w:name w:val="Footer Char"/>
    <w:basedOn w:val="DefaultParagraphFont"/>
    <w:link w:val="Footer"/>
    <w:uiPriority w:val="99"/>
    <w:rsid w:val="006245C9"/>
    <w:rPr>
      <w:rFonts w:ascii="Tahoma" w:hAnsi="Tahoma"/>
      <w:sz w:val="22"/>
      <w:lang w:val="en-AU"/>
    </w:rPr>
  </w:style>
  <w:style w:type="table" w:styleId="TableGrid">
    <w:name w:val="Table Grid"/>
    <w:basedOn w:val="TableNormal"/>
    <w:rsid w:val="004109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26704"/>
    <w:pPr>
      <w:ind w:left="720"/>
      <w:contextualSpacing/>
      <w:jc w:val="left"/>
    </w:pPr>
    <w:rPr>
      <w:rFonts w:ascii="Times New Roman" w:hAnsi="Times New Roman"/>
      <w:sz w:val="24"/>
      <w:szCs w:val="24"/>
      <w:lang w:val="en-US"/>
    </w:rPr>
  </w:style>
  <w:style w:type="paragraph" w:customStyle="1" w:styleId="Style1">
    <w:name w:val="Style1"/>
    <w:basedOn w:val="Heading1"/>
    <w:link w:val="Style1Char"/>
    <w:qFormat/>
    <w:rsid w:val="00F95F61"/>
    <w:pPr>
      <w:numPr>
        <w:numId w:val="0"/>
      </w:numPr>
      <w:ind w:left="432" w:hanging="432"/>
    </w:pPr>
  </w:style>
  <w:style w:type="paragraph" w:styleId="TOC2">
    <w:name w:val="toc 2"/>
    <w:basedOn w:val="Normal"/>
    <w:next w:val="Normal"/>
    <w:autoRedefine/>
    <w:uiPriority w:val="39"/>
    <w:rsid w:val="007870E5"/>
    <w:pPr>
      <w:ind w:left="220"/>
    </w:pPr>
  </w:style>
  <w:style w:type="character" w:customStyle="1" w:styleId="Heading1Char">
    <w:name w:val="Heading 1 Char"/>
    <w:basedOn w:val="DefaultParagraphFont"/>
    <w:link w:val="Heading1"/>
    <w:rsid w:val="00F95F61"/>
    <w:rPr>
      <w:rFonts w:ascii="Imago Book" w:hAnsi="Imago Book"/>
      <w:b/>
      <w:bCs/>
      <w:color w:val="313896"/>
      <w:sz w:val="28"/>
      <w:lang w:val="en-NZ"/>
    </w:rPr>
  </w:style>
  <w:style w:type="character" w:customStyle="1" w:styleId="Style1Char">
    <w:name w:val="Style1 Char"/>
    <w:basedOn w:val="Heading1Char"/>
    <w:link w:val="Style1"/>
    <w:rsid w:val="00F95F61"/>
  </w:style>
  <w:style w:type="paragraph" w:styleId="TOC3">
    <w:name w:val="toc 3"/>
    <w:basedOn w:val="Normal"/>
    <w:next w:val="Normal"/>
    <w:autoRedefine/>
    <w:uiPriority w:val="39"/>
    <w:rsid w:val="006F5C86"/>
    <w:pPr>
      <w:ind w:left="440"/>
    </w:pPr>
  </w:style>
</w:styles>
</file>

<file path=word/webSettings.xml><?xml version="1.0" encoding="utf-8"?>
<w:webSettings xmlns:r="http://schemas.openxmlformats.org/officeDocument/2006/relationships" xmlns:w="http://schemas.openxmlformats.org/wordprocessingml/2006/main">
  <w:divs>
    <w:div w:id="1275021764">
      <w:bodyDiv w:val="1"/>
      <w:marLeft w:val="0"/>
      <w:marRight w:val="0"/>
      <w:marTop w:val="0"/>
      <w:marBottom w:val="0"/>
      <w:divBdr>
        <w:top w:val="none" w:sz="0" w:space="0" w:color="auto"/>
        <w:left w:val="none" w:sz="0" w:space="0" w:color="auto"/>
        <w:bottom w:val="none" w:sz="0" w:space="0" w:color="auto"/>
        <w:right w:val="none" w:sz="0" w:space="0" w:color="auto"/>
      </w:divBdr>
    </w:div>
    <w:div w:id="18198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mailto:dave.white@genergy.com"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mark.williams@genergy.com" TargetMode="External"/><Relationship Id="rId2" Type="http://schemas.openxmlformats.org/officeDocument/2006/relationships/numbering" Target="numbering.xml"/><Relationship Id="rId16" Type="http://schemas.openxmlformats.org/officeDocument/2006/relationships/hyperlink" Target="mailto:scuocci@unityig.com" TargetMode="External"/><Relationship Id="rId20" Type="http://schemas.openxmlformats.org/officeDocument/2006/relationships/hyperlink" Target="mailto:nicholas.zanchelli@generg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jarret.stahl@generg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CF1DA-FF9B-4826-ACAE-6CC23131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3639</Words>
  <Characters>20746</Characters>
  <Application>Microsoft Office Word</Application>
  <DocSecurity>0</DocSecurity>
  <Lines>172</Lines>
  <Paragraphs>48</Paragraphs>
  <ScaleCrop>false</ScaleCrop>
  <Company>Hewlett-Packard</Company>
  <LinksUpToDate>false</LinksUpToDate>
  <CharactersWithSpaces>24337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shauntel.browder</cp:lastModifiedBy>
  <cp:revision>12</cp:revision>
  <cp:lastPrinted>2009-08-28T04:59:00Z</cp:lastPrinted>
  <dcterms:created xsi:type="dcterms:W3CDTF">2009-08-28T00:22:00Z</dcterms:created>
  <dcterms:modified xsi:type="dcterms:W3CDTF">2009-08-28T04:59:00Z</dcterms:modified>
</cp:coreProperties>
</file>