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UHC Survey Year 2 — CAPI Manual</w:t>
      </w:r>
    </w:p>
    <w:p>
      <w:pPr>
        <w:pStyle w:val="Subtitle"/>
      </w:pPr>
      <w:r>
        <w:t xml:space="preserve">Tablet &amp; Application User Manual — CSEntry · Supervisor Hub · CSWeb</w:t>
      </w:r>
    </w:p>
    <w:p>
      <w:pPr>
        <w:pStyle w:val="Author"/>
      </w:pPr>
      <w:r>
        <w:t xml:space="preserve">Department of Health · ASPSI — Universal Health Care Survey (Year 2)</w:t>
      </w:r>
    </w:p>
    <w:p>
      <w:pPr>
        <w:pStyle w:val="Date"/>
      </w:pPr>
      <w:r>
        <w:t xml:space="preserve">June 2026</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BlockText"/>
      </w:pPr>
      <w:r>
        <w:rPr>
          <w:b/>
          <w:bCs/>
        </w:rPr>
        <w:t xml:space="preserve">DRAFT FOR REVIEW — June 2026.</w:t>
      </w:r>
      <w:r>
        <w:t xml:space="preserve"> </w:t>
      </w:r>
      <w:r>
        <w:t xml:space="preserve">Editable copy circulated for ASPSI / DOH review and markup. Please add comments or tracked changes.</w:t>
      </w:r>
    </w:p>
    <w:bookmarkStart w:id="14" w:name="i-introduction"/>
    <w:p>
      <w:pPr>
        <w:pStyle w:val="Heading1"/>
      </w:pPr>
      <w:r>
        <w:t xml:space="preserve">I. Introduction</w:t>
      </w:r>
    </w:p>
    <w:bookmarkStart w:id="9" w:name="a-purpose-of-the-capi-manual"/>
    <w:p>
      <w:pPr>
        <w:pStyle w:val="Heading2"/>
      </w:pPr>
      <w:r>
        <w:t xml:space="preserve">A. Purpose of the CAPI Manual</w:t>
      </w:r>
    </w:p>
    <w:p>
      <w:pPr>
        <w:pStyle w:val="FirstParagraph"/>
      </w:pPr>
      <w:r>
        <w:t xml:space="preserve">This manual explains how to use the</w:t>
      </w:r>
      <w:r>
        <w:t xml:space="preserve"> </w:t>
      </w:r>
      <w:r>
        <w:rPr>
          <w:b/>
          <w:bCs/>
        </w:rPr>
        <w:t xml:space="preserve">CAPI system</w:t>
      </w:r>
      <w:r>
        <w:t xml:space="preserve"> </w:t>
      </w:r>
      <w:r>
        <w:t xml:space="preserve">for the DOH Universal Health Care (UHC) Survey Year 2 — the tablets and applications that replace paper for data collection. It covers signing in, getting assignments, conducting and completing interviews, syncing data to the server, supervisor tasks, troubleshooting, and keeping devices and data secure.</w:t>
      </w:r>
    </w:p>
    <w:p>
      <w:pPr>
        <w:pStyle w:val="BodyText"/>
      </w:pPr>
      <w:r>
        <w:t xml:space="preserve">It is a</w:t>
      </w:r>
      <w:r>
        <w:t xml:space="preserve"> </w:t>
      </w:r>
      <w:r>
        <w:rPr>
          <w:b/>
          <w:bCs/>
        </w:rPr>
        <w:t xml:space="preserve">how-to-use-the-app</w:t>
      </w:r>
      <w:r>
        <w:t xml:space="preserve"> </w:t>
      </w:r>
      <w:r>
        <w:t xml:space="preserve">manual. It does</w:t>
      </w:r>
      <w:r>
        <w:t xml:space="preserve"> </w:t>
      </w:r>
      <w:r>
        <w:rPr>
          <w:b/>
          <w:bCs/>
        </w:rPr>
        <w:t xml:space="preserve">not</w:t>
      </w:r>
      <w:r>
        <w:t xml:space="preserve"> </w:t>
      </w:r>
      <w:r>
        <w:t xml:space="preserve">teach the questionnaire content — the wording, probes, and meaning of each question live in the</w:t>
      </w:r>
      <w:r>
        <w:t xml:space="preserve"> </w:t>
      </w:r>
      <w:r>
        <w:rPr>
          <w:b/>
          <w:bCs/>
        </w:rPr>
        <w:t xml:space="preserve">Enumerator's Manual</w:t>
      </w:r>
      <w:r>
        <w:t xml:space="preserve"> </w:t>
      </w:r>
      <w:r>
        <w:t xml:space="preserve">and the questionnaires themselves.</w:t>
      </w:r>
    </w:p>
    <w:bookmarkEnd w:id="9"/>
    <w:bookmarkStart w:id="10" w:name="b-intended-users"/>
    <w:p>
      <w:pPr>
        <w:pStyle w:val="Heading2"/>
      </w:pPr>
      <w:r>
        <w:t xml:space="preserve">B. Intended users</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shd w:val="clear" w:fill="E8EEF0"/>
          </w:tcPr>
          <w:p>
            <w:pPr>
              <w:pStyle w:val="Compact"/>
            </w:pPr>
            <w:r>
              <w:rPr>
                <w:b/>
              </w:rPr>
              <w:t xml:space="preserve">User</w:t>
            </w:r>
          </w:p>
        </w:tc>
        <w:tc>
          <w:tcPr>
            <w:shd w:val="clear" w:fill="E8EEF0"/>
          </w:tcPr>
          <w:p>
            <w:pPr>
              <w:pStyle w:val="Compact"/>
            </w:pPr>
            <w:r>
              <w:rPr>
                <w:b/>
              </w:rPr>
              <w:t xml:space="preserve">Uses this manual to…</w:t>
            </w:r>
          </w:p>
        </w:tc>
      </w:tr>
      <w:tr>
        <w:tc>
          <w:tcPr/>
          <w:p>
            <w:pPr>
              <w:pStyle w:val="Compact"/>
            </w:pPr>
            <w:r>
              <w:rPr>
                <w:b/>
                <w:bCs/>
              </w:rPr>
              <w:t xml:space="preserve">Enumerator</w:t>
            </w:r>
          </w:p>
        </w:tc>
        <w:tc>
          <w:tcPr/>
          <w:p>
            <w:pPr>
              <w:pStyle w:val="Compact"/>
            </w:pPr>
            <w:r>
              <w:t xml:space="preserve">Sign in, collect interviews on F1/F3/F4, save and sync.</w:t>
            </w:r>
          </w:p>
        </w:tc>
      </w:tr>
      <w:tr>
        <w:tc>
          <w:tcPr/>
          <w:p>
            <w:pPr>
              <w:pStyle w:val="Compact"/>
            </w:pPr>
            <w:r>
              <w:rPr>
                <w:b/>
                <w:bCs/>
              </w:rPr>
              <w:t xml:space="preserve">Field supervisor</w:t>
            </w:r>
          </w:p>
        </w:tc>
        <w:tc>
          <w:tcPr/>
          <w:p>
            <w:pPr>
              <w:pStyle w:val="Compact"/>
            </w:pPr>
            <w:r>
              <w:t xml:space="preserve">Assign areas, collect and relay the team's interviews, review coverage.</w:t>
            </w:r>
          </w:p>
        </w:tc>
      </w:tr>
      <w:tr>
        <w:tc>
          <w:tcPr/>
          <w:p>
            <w:pPr>
              <w:pStyle w:val="Compact"/>
            </w:pPr>
            <w:r>
              <w:rPr>
                <w:b/>
                <w:bCs/>
              </w:rPr>
              <w:t xml:space="preserve">Data manager / administrator</w:t>
            </w:r>
          </w:p>
        </w:tc>
        <w:tc>
          <w:tcPr/>
          <w:p>
            <w:pPr>
              <w:pStyle w:val="Compact"/>
            </w:pPr>
            <w:r>
              <w:t xml:space="preserve">Understand how cases reach CSWeb and how to monitor them.</w:t>
            </w:r>
          </w:p>
        </w:tc>
      </w:tr>
      <w:tr>
        <w:tc>
          <w:tcPr/>
          <w:p>
            <w:pPr>
              <w:pStyle w:val="Compact"/>
            </w:pPr>
            <w:r>
              <w:rPr>
                <w:b/>
                <w:bCs/>
              </w:rPr>
              <w:t xml:space="preserve">CAPI / IT support</w:t>
            </w:r>
          </w:p>
        </w:tc>
        <w:tc>
          <w:tcPr/>
          <w:p>
            <w:pPr>
              <w:pStyle w:val="Compact"/>
            </w:pPr>
            <w:r>
              <w:t xml:space="preserve">Resolve device, login, and sync problems escalated from the field.</w:t>
            </w:r>
          </w:p>
        </w:tc>
      </w:tr>
    </w:tbl>
    <w:bookmarkEnd w:id="10"/>
    <w:bookmarkStart w:id="11" w:name="c-relationship-to-the-other-manuals"/>
    <w:p>
      <w:pPr>
        <w:pStyle w:val="Heading2"/>
      </w:pPr>
      <w:r>
        <w:t xml:space="preserve">C. Relationship to the other manuals</w:t>
      </w:r>
    </w:p>
    <w:p>
      <w:pPr>
        <w:pStyle w:val="FirstParagraph"/>
      </w:pPr>
      <w:r>
        <w:t xml:space="preserve">The survey documentation is a</w:t>
      </w:r>
      <w:r>
        <w:t xml:space="preserve"> </w:t>
      </w:r>
      <w:r>
        <w:rPr>
          <w:b/>
          <w:bCs/>
        </w:rPr>
        <w:t xml:space="preserve">set of manuals</w:t>
      </w:r>
      <w:r>
        <w:t xml:space="preserve">, each with a job. This CAPI Manual is one of them:</w:t>
      </w:r>
    </w:p>
    <w:p>
      <w:pPr>
        <w:pStyle w:val="Compact"/>
        <w:numPr>
          <w:ilvl w:val="0"/>
          <w:numId w:val="1001"/>
        </w:numPr>
      </w:pPr>
      <w:r>
        <w:rPr>
          <w:b/>
          <w:bCs/>
        </w:rPr>
        <w:t xml:space="preserve">Survey Operations Manual</w:t>
      </w:r>
      <w:r>
        <w:t xml:space="preserve"> </w:t>
      </w:r>
      <w:r>
        <w:t xml:space="preserve">— overall study design, governance, schedule.</w:t>
      </w:r>
    </w:p>
    <w:p>
      <w:pPr>
        <w:pStyle w:val="Compact"/>
        <w:numPr>
          <w:ilvl w:val="0"/>
          <w:numId w:val="1001"/>
        </w:numPr>
      </w:pPr>
      <w:r>
        <w:rPr>
          <w:b/>
          <w:bCs/>
        </w:rPr>
        <w:t xml:space="preserve">Field Enumerator's Manual</w:t>
      </w:r>
      <w:r>
        <w:t xml:space="preserve"> </w:t>
      </w:r>
      <w:r>
        <w:t xml:space="preserve">— interviewing technique, field procedures, question-by-question guidance.</w:t>
      </w:r>
    </w:p>
    <w:p>
      <w:pPr>
        <w:pStyle w:val="Compact"/>
        <w:numPr>
          <w:ilvl w:val="0"/>
          <w:numId w:val="1001"/>
        </w:numPr>
      </w:pPr>
      <w:r>
        <w:rPr>
          <w:b/>
          <w:bCs/>
        </w:rPr>
        <w:t xml:space="preserve">Field Supervisor's Manual</w:t>
      </w:r>
      <w:r>
        <w:t xml:space="preserve"> </w:t>
      </w:r>
      <w:r>
        <w:t xml:space="preserve">— team logistics, monitoring, quality control.</w:t>
      </w:r>
    </w:p>
    <w:p>
      <w:pPr>
        <w:pStyle w:val="Compact"/>
        <w:numPr>
          <w:ilvl w:val="0"/>
          <w:numId w:val="1001"/>
        </w:numPr>
      </w:pPr>
      <w:r>
        <w:rPr>
          <w:b/>
          <w:bCs/>
        </w:rPr>
        <w:t xml:space="preserve">CAPI Manual</w:t>
      </w:r>
      <w:r>
        <w:t xml:space="preserve"> </w:t>
      </w:r>
      <w:r>
        <w:rPr>
          <w:i/>
          <w:iCs/>
        </w:rPr>
        <w:t xml:space="preserve">(this document)</w:t>
      </w:r>
      <w:r>
        <w:t xml:space="preserve"> </w:t>
      </w:r>
      <w:r>
        <w:t xml:space="preserve">— the tablet and application.</w:t>
      </w:r>
    </w:p>
    <w:p>
      <w:pPr>
        <w:pStyle w:val="Compact"/>
        <w:numPr>
          <w:ilvl w:val="0"/>
          <w:numId w:val="1001"/>
        </w:numPr>
      </w:pPr>
      <w:r>
        <w:rPr>
          <w:b/>
          <w:bCs/>
        </w:rPr>
        <w:t xml:space="preserve">Training Manual</w:t>
      </w:r>
      <w:r>
        <w:t xml:space="preserve"> </w:t>
      </w:r>
      <w:r>
        <w:t xml:space="preserve">— how the team is trained.</w:t>
      </w:r>
    </w:p>
    <w:p>
      <w:pPr>
        <w:pStyle w:val="FirstParagraph"/>
      </w:pPr>
      <w:r>
        <w:t xml:space="preserve">When this manual says</w:t>
      </w:r>
      <w:r>
        <w:t xml:space="preserve"> </w:t>
      </w:r>
      <w:r>
        <w:rPr>
          <w:i/>
          <w:iCs/>
        </w:rPr>
        <w:t xml:space="preserve">"follow the rules in your Enumerator's Manual"</w:t>
      </w:r>
      <w:r>
        <w:t xml:space="preserve"> </w:t>
      </w:r>
      <w:r>
        <w:t xml:space="preserve">(e.g. eligibility, result codes), it means that companion document.</w:t>
      </w:r>
    </w:p>
    <w:bookmarkEnd w:id="11"/>
    <w:bookmarkStart w:id="12" w:name="d-capi-support-contacts"/>
    <w:p>
      <w:pPr>
        <w:pStyle w:val="Heading2"/>
      </w:pPr>
      <w:r>
        <w:t xml:space="preserve">D. CAPI support contacts</w:t>
      </w:r>
    </w:p>
    <w:p>
      <w:pPr>
        <w:pStyle w:val="FirstParagraph"/>
      </w:pPr>
      <w:r>
        <w:t xml:space="preserve">For credentials, access, device problems, or anything this manual doesn't cover, contact your</w:t>
      </w:r>
      <w:r>
        <w:t xml:space="preserve"> </w:t>
      </w:r>
      <w:r>
        <w:rPr>
          <w:b/>
          <w:bCs/>
        </w:rPr>
        <w:t xml:space="preserve">survey coordinator / team supervisor</w:t>
      </w:r>
      <w:r>
        <w:t xml:space="preserve">, who escalates to</w:t>
      </w:r>
      <w:r>
        <w:t xml:space="preserve"> </w:t>
      </w:r>
      <w:r>
        <w:rPr>
          <w:b/>
          <w:bCs/>
        </w:rPr>
        <w:t xml:space="preserve">CAPI / IT support</w:t>
      </w:r>
      <w:r>
        <w:t xml:space="preserve"> </w:t>
      </w:r>
      <w:r>
        <w:t xml:space="preserve">as needed. Keep the contact list from the</w:t>
      </w:r>
      <w:r>
        <w:t xml:space="preserve"> </w:t>
      </w:r>
      <w:r>
        <w:rPr>
          <w:b/>
          <w:bCs/>
        </w:rPr>
        <w:t xml:space="preserve">Support Contacts annex</w:t>
      </w:r>
      <w:r>
        <w:t xml:space="preserve"> </w:t>
      </w:r>
      <w:r>
        <w:t xml:space="preserve">(</w:t>
      </w:r>
      <w:r>
        <w:rPr>
          <w:b/>
          <w:bCs/>
        </w:rPr>
        <w:t xml:space="preserve">§XVII·H</w:t>
      </w:r>
      <w:r>
        <w:t xml:space="preserve">) with you in the field.</w:t>
      </w:r>
    </w:p>
    <w:bookmarkEnd w:id="12"/>
    <w:bookmarkStart w:id="13" w:name="X677f0eab6690ea9d249c5f234bcdca39e8d23a7"/>
    <w:p>
      <w:pPr>
        <w:pStyle w:val="Heading2"/>
      </w:pPr>
      <w:r>
        <w:t xml:space="preserve">E. Basic rules for device and data security</w:t>
      </w:r>
    </w:p>
    <w:p>
      <w:pPr>
        <w:pStyle w:val="FirstParagraph"/>
      </w:pPr>
      <w:r>
        <w:t xml:space="preserve">Five rules that protect the survey and the respondents (full detail in</w:t>
      </w:r>
      <w:r>
        <w:t xml:space="preserve"> </w:t>
      </w:r>
      <w:r>
        <w:rPr>
          <w:b/>
          <w:bCs/>
        </w:rPr>
        <w:t xml:space="preserve">§XVI</w:t>
      </w:r>
      <w:r>
        <w:t xml:space="preserve">):</w:t>
      </w:r>
    </w:p>
    <w:p>
      <w:pPr>
        <w:pStyle w:val="Compact"/>
        <w:numPr>
          <w:ilvl w:val="0"/>
          <w:numId w:val="1002"/>
        </w:numPr>
      </w:pPr>
      <w:r>
        <w:rPr>
          <w:b/>
          <w:bCs/>
        </w:rPr>
        <w:t xml:space="preserve">Keep your login private</w:t>
      </w:r>
      <w:r>
        <w:t xml:space="preserve"> </w:t>
      </w:r>
      <w:r>
        <w:t xml:space="preserve">— never share your username/password; every case is tagged to the account that made it.</w:t>
      </w:r>
    </w:p>
    <w:p>
      <w:pPr>
        <w:pStyle w:val="Compact"/>
        <w:numPr>
          <w:ilvl w:val="0"/>
          <w:numId w:val="1002"/>
        </w:numPr>
      </w:pPr>
      <w:r>
        <w:rPr>
          <w:b/>
          <w:bCs/>
        </w:rPr>
        <w:t xml:space="preserve">Lock the tablet</w:t>
      </w:r>
      <w:r>
        <w:t xml:space="preserve"> </w:t>
      </w:r>
      <w:r>
        <w:t xml:space="preserve">when it's not in use.</w:t>
      </w:r>
    </w:p>
    <w:p>
      <w:pPr>
        <w:pStyle w:val="Compact"/>
        <w:numPr>
          <w:ilvl w:val="0"/>
          <w:numId w:val="1002"/>
        </w:numPr>
      </w:pPr>
      <w:r>
        <w:rPr>
          <w:b/>
          <w:bCs/>
        </w:rPr>
        <w:t xml:space="preserve">Don't copy, export, or photograph</w:t>
      </w:r>
      <w:r>
        <w:t xml:space="preserve"> </w:t>
      </w:r>
      <w:r>
        <w:t xml:space="preserve">survey data off the device.</w:t>
      </w:r>
    </w:p>
    <w:p>
      <w:pPr>
        <w:pStyle w:val="Compact"/>
        <w:numPr>
          <w:ilvl w:val="0"/>
          <w:numId w:val="1002"/>
        </w:numPr>
      </w:pPr>
      <w:r>
        <w:rPr>
          <w:b/>
          <w:bCs/>
        </w:rPr>
        <w:t xml:space="preserve">Sync regularly</w:t>
      </w:r>
      <w:r>
        <w:t xml:space="preserve"> </w:t>
      </w:r>
      <w:r>
        <w:t xml:space="preserve">so data isn't stranded on one tablet.</w:t>
      </w:r>
    </w:p>
    <w:p>
      <w:pPr>
        <w:pStyle w:val="Compact"/>
        <w:numPr>
          <w:ilvl w:val="0"/>
          <w:numId w:val="1002"/>
        </w:numPr>
      </w:pPr>
      <w:r>
        <w:rPr>
          <w:b/>
          <w:bCs/>
        </w:rPr>
        <w:t xml:space="preserve">Report a lost or stolen tablet immediately</w:t>
      </w:r>
      <w:r>
        <w:t xml:space="preserve"> </w:t>
      </w:r>
      <w:r>
        <w:t xml:space="preserve">to your supervisor.</w:t>
      </w:r>
    </w:p>
    <w:p>
      <w:r>
        <w:pict>
          <v:rect style="width:0;height:1.5pt" o:hralign="center" o:hrstd="t" o:hr="t"/>
        </w:pict>
      </w:r>
    </w:p>
    <w:p>
      <w:pPr>
        <w:pStyle w:val="FirstParagraph"/>
      </w:pPr>
      <w:r>
        <w:rPr>
          <w:b/>
          <w:bCs/>
        </w:rPr>
        <w:t xml:space="preserve">Related sections:</w:t>
      </w:r>
      <w:r>
        <w:t xml:space="preserve"> </w:t>
      </w:r>
      <w:r>
        <w:t xml:space="preserve">§III</w:t>
      </w:r>
      <w:r>
        <w:t xml:space="preserve"> </w:t>
      </w:r>
      <w:r>
        <w:rPr>
          <w:i/>
          <w:iCs/>
        </w:rPr>
        <w:t xml:space="preserve">CAPI System Overview</w:t>
      </w:r>
      <w:r>
        <w:t xml:space="preserve"> </w:t>
      </w:r>
      <w:r>
        <w:t xml:space="preserve">· §IV</w:t>
      </w:r>
      <w:r>
        <w:t xml:space="preserve"> </w:t>
      </w:r>
      <w:r>
        <w:rPr>
          <w:i/>
          <w:iCs/>
        </w:rPr>
        <w:t xml:space="preserve">Logging into CAPI</w:t>
      </w:r>
      <w:r>
        <w:t xml:space="preserve"> </w:t>
      </w:r>
      <w:r>
        <w:t xml:space="preserve">· §XVI</w:t>
      </w:r>
      <w:r>
        <w:t xml:space="preserve"> </w:t>
      </w:r>
      <w:r>
        <w:rPr>
          <w:i/>
          <w:iCs/>
        </w:rPr>
        <w:t xml:space="preserve">Data Security &amp; Confidentiality</w:t>
      </w:r>
      <w:r>
        <w:t xml:space="preserve"> </w:t>
      </w:r>
      <w:r>
        <w:t xml:space="preserve">· Annex</w:t>
      </w:r>
      <w:r>
        <w:t xml:space="preserve"> </w:t>
      </w:r>
      <w:r>
        <w:rPr>
          <w:i/>
          <w:iCs/>
        </w:rPr>
        <w:t xml:space="preserve">CAPI Support Contact List</w:t>
      </w:r>
      <w:r>
        <w:t xml:space="preserve">.</w:t>
      </w:r>
    </w:p>
    <w:bookmarkEnd w:id="13"/>
    <w:bookmarkEnd w:id="14"/>
    <w:bookmarkStart w:id="21" w:name="ii-tablet--device-overview"/>
    <w:p>
      <w:pPr>
        <w:pStyle w:val="Heading1"/>
      </w:pPr>
      <w:r>
        <w:t xml:space="preserve">II. Tablet / Device Overview</w:t>
      </w:r>
    </w:p>
    <w:p>
      <w:pPr>
        <w:pStyle w:val="FirstParagraph"/>
      </w:pPr>
      <w:r>
        <w:t xml:space="preserve">The tablet is</w:t>
      </w:r>
      <w:r>
        <w:t xml:space="preserve"> </w:t>
      </w:r>
      <w:r>
        <w:rPr>
          <w:b/>
          <w:bCs/>
        </w:rPr>
        <w:t xml:space="preserve">survey equipment</w:t>
      </w:r>
      <w:r>
        <w:t xml:space="preserve">, not a personal device. Look after it, keep it charged and connected when you can, and use it only for the survey.</w:t>
      </w:r>
    </w:p>
    <w:bookmarkStart w:id="15" w:name="a-device-components"/>
    <w:p>
      <w:pPr>
        <w:pStyle w:val="Heading2"/>
      </w:pPr>
      <w:r>
        <w:t xml:space="preserve">A. Device components</w:t>
      </w:r>
    </w:p>
    <w:p>
      <w:pPr>
        <w:pStyle w:val="FirstParagraph"/>
      </w:pPr>
      <w:r>
        <w:t xml:space="preserve">Know where these are on your tablet:</w:t>
      </w:r>
      <w:r>
        <w:t xml:space="preserve"> </w:t>
      </w:r>
      <w:r>
        <w:rPr>
          <w:b/>
          <w:bCs/>
        </w:rPr>
        <w:t xml:space="preserve">power button</w:t>
      </w:r>
      <w:r>
        <w:t xml:space="preserve">,</w:t>
      </w:r>
      <w:r>
        <w:t xml:space="preserve"> </w:t>
      </w:r>
      <w:r>
        <w:rPr>
          <w:b/>
          <w:bCs/>
        </w:rPr>
        <w:t xml:space="preserve">volume buttons</w:t>
      </w:r>
      <w:r>
        <w:t xml:space="preserve">,</w:t>
      </w:r>
      <w:r>
        <w:t xml:space="preserve"> </w:t>
      </w:r>
      <w:r>
        <w:rPr>
          <w:b/>
          <w:bCs/>
        </w:rPr>
        <w:t xml:space="preserve">charging port</w:t>
      </w:r>
      <w:r>
        <w:t xml:space="preserve">,</w:t>
      </w:r>
      <w:r>
        <w:t xml:space="preserve"> </w:t>
      </w:r>
      <w:r>
        <w:rPr>
          <w:b/>
          <w:bCs/>
        </w:rPr>
        <w:t xml:space="preserve">front camera</w:t>
      </w:r>
      <w:r>
        <w:t xml:space="preserve"> </w:t>
      </w:r>
      <w:r>
        <w:t xml:space="preserve">(for verification photos), and the</w:t>
      </w:r>
      <w:r>
        <w:t xml:space="preserve"> </w:t>
      </w:r>
      <w:r>
        <w:rPr>
          <w:b/>
          <w:bCs/>
        </w:rPr>
        <w:t xml:space="preserve">screen lock</w:t>
      </w:r>
      <w:r>
        <w:t xml:space="preserve">. Familiarise yourself before fieldwork so you're not learning the device in front of a respondent.</w:t>
      </w:r>
    </w:p>
    <w:p>
      <w:pPr>
        <w:pStyle w:val="BlockText"/>
      </w:pPr>
      <w:r>
        <w:t xml:space="preserve">📷</w:t>
      </w:r>
      <w:r>
        <w:t xml:space="preserve"> </w:t>
      </w:r>
      <w:r>
        <w:rPr>
          <w:b/>
          <w:bCs/>
        </w:rPr>
        <w:t xml:space="preserve">Screenshot 2.A</w:t>
      </w:r>
      <w:r>
        <w:t xml:space="preserve"> </w:t>
      </w:r>
      <w:r>
        <w:rPr>
          <w:i/>
          <w:iCs/>
        </w:rPr>
        <w:t xml:space="preserve">(optional, add at kit prep)</w:t>
      </w:r>
      <w:r>
        <w:t xml:space="preserve"> </w:t>
      </w:r>
      <w:r>
        <w:t xml:space="preserve">— a labelled front/back photo of the</w:t>
      </w:r>
      <w:r>
        <w:t xml:space="preserve"> </w:t>
      </w:r>
      <w:r>
        <w:rPr>
          <w:b/>
          <w:bCs/>
        </w:rPr>
        <w:t xml:space="preserve">issued tablet model</w:t>
      </w:r>
      <w:r>
        <w:t xml:space="preserve">. This is the one image best taken with a camera while preparing the field kit; drop it in here before printing so trainees recognise their exact device.</w:t>
      </w:r>
    </w:p>
    <w:bookmarkEnd w:id="15"/>
    <w:bookmarkStart w:id="16" w:name="b-charging-and-battery-management"/>
    <w:p>
      <w:pPr>
        <w:pStyle w:val="Heading2"/>
      </w:pPr>
      <w:r>
        <w:t xml:space="preserve">B. Charging and battery management</w:t>
      </w:r>
    </w:p>
    <w:p>
      <w:pPr>
        <w:pStyle w:val="Compact"/>
        <w:numPr>
          <w:ilvl w:val="0"/>
          <w:numId w:val="1003"/>
        </w:numPr>
      </w:pPr>
      <w:r>
        <w:rPr>
          <w:b/>
          <w:bCs/>
        </w:rPr>
        <w:t xml:space="preserve">Start each field day fully charged</w:t>
      </w:r>
      <w:r>
        <w:t xml:space="preserve">; carry a power bank where sites have no power.</w:t>
      </w:r>
    </w:p>
    <w:p>
      <w:pPr>
        <w:pStyle w:val="Compact"/>
        <w:numPr>
          <w:ilvl w:val="0"/>
          <w:numId w:val="1003"/>
        </w:numPr>
      </w:pPr>
      <w:r>
        <w:t xml:space="preserve">Close the survey app cleanly before the battery dies (your work is saved, but a clean exit is safer).</w:t>
      </w:r>
    </w:p>
    <w:p>
      <w:pPr>
        <w:pStyle w:val="Compact"/>
        <w:numPr>
          <w:ilvl w:val="0"/>
          <w:numId w:val="1003"/>
        </w:numPr>
      </w:pPr>
      <w:r>
        <w:t xml:space="preserve">Charge overnight; don't let the tablet sit fully drained for long.</w:t>
      </w:r>
    </w:p>
    <w:bookmarkEnd w:id="16"/>
    <w:bookmarkStart w:id="17" w:name="c-internet-connectivity"/>
    <w:p>
      <w:pPr>
        <w:pStyle w:val="Heading2"/>
      </w:pPr>
      <w:r>
        <w:t xml:space="preserve">C. Internet connectivity</w:t>
      </w:r>
    </w:p>
    <w:p>
      <w:pPr>
        <w:pStyle w:val="Compact"/>
        <w:numPr>
          <w:ilvl w:val="0"/>
          <w:numId w:val="1004"/>
        </w:numPr>
      </w:pPr>
      <w:r>
        <w:rPr>
          <w:b/>
          <w:bCs/>
        </w:rPr>
        <w:t xml:space="preserve">Collecting works offline</w:t>
      </w:r>
      <w:r>
        <w:t xml:space="preserve"> </w:t>
      </w:r>
      <w:r>
        <w:t xml:space="preserve">— you do not need internet to sign in or run interviews.</w:t>
      </w:r>
    </w:p>
    <w:p>
      <w:pPr>
        <w:pStyle w:val="Compact"/>
        <w:numPr>
          <w:ilvl w:val="0"/>
          <w:numId w:val="1004"/>
        </w:numPr>
      </w:pPr>
      <w:r>
        <w:rPr>
          <w:b/>
          <w:bCs/>
        </w:rPr>
        <w:t xml:space="preserve">You need internet to sync</w:t>
      </w:r>
      <w:r>
        <w:t xml:space="preserve"> </w:t>
      </w:r>
      <w:r>
        <w:t xml:space="preserve">(upload/download). Use mobile data or Wi-Fi where available, typically back at base.</w:t>
      </w:r>
    </w:p>
    <w:p>
      <w:pPr>
        <w:pStyle w:val="Compact"/>
        <w:numPr>
          <w:ilvl w:val="0"/>
          <w:numId w:val="1004"/>
        </w:numPr>
      </w:pPr>
      <w:r>
        <w:t xml:space="preserve">If unsure whether you're online, open a web page to check.</w:t>
      </w:r>
    </w:p>
    <w:bookmarkEnd w:id="17"/>
    <w:bookmarkStart w:id="18" w:name="d-date-time-and-location-settings"/>
    <w:p>
      <w:pPr>
        <w:pStyle w:val="Heading2"/>
      </w:pPr>
      <w:r>
        <w:t xml:space="preserve">D. Date, time, and location settings</w:t>
      </w:r>
    </w:p>
    <w:p>
      <w:pPr>
        <w:pStyle w:val="Compact"/>
        <w:numPr>
          <w:ilvl w:val="0"/>
          <w:numId w:val="1005"/>
        </w:numPr>
      </w:pPr>
      <w:r>
        <w:t xml:space="preserve">Keep the tablet's</w:t>
      </w:r>
      <w:r>
        <w:t xml:space="preserve"> </w:t>
      </w:r>
      <w:r>
        <w:rPr>
          <w:b/>
          <w:bCs/>
        </w:rPr>
        <w:t xml:space="preserve">date and time correct and automatic</w:t>
      </w:r>
      <w:r>
        <w:t xml:space="preserve"> </w:t>
      </w:r>
      <w:r>
        <w:t xml:space="preserve">— interviews are timestamped.</w:t>
      </w:r>
    </w:p>
    <w:p>
      <w:pPr>
        <w:pStyle w:val="Compact"/>
        <w:numPr>
          <w:ilvl w:val="0"/>
          <w:numId w:val="1005"/>
        </w:numPr>
      </w:pPr>
      <w:r>
        <w:t xml:space="preserve">Keep</w:t>
      </w:r>
      <w:r>
        <w:t xml:space="preserve"> </w:t>
      </w:r>
      <w:r>
        <w:rPr>
          <w:b/>
          <w:bCs/>
        </w:rPr>
        <w:t xml:space="preserve">Location (GPS) ON</w:t>
      </w:r>
      <w:r>
        <w:t xml:space="preserve"> </w:t>
      </w:r>
      <w:r>
        <w:t xml:space="preserve">— the survey</w:t>
      </w:r>
      <w:r>
        <w:t xml:space="preserve"> </w:t>
      </w:r>
      <w:r>
        <w:rPr>
          <w:b/>
          <w:bCs/>
        </w:rPr>
        <w:t xml:space="preserve">captures GPS</w:t>
      </w:r>
      <w:r>
        <w:t xml:space="preserve"> </w:t>
      </w:r>
      <w:r>
        <w:t xml:space="preserve">during interviews (</w:t>
      </w:r>
      <w:r>
        <w:rPr>
          <w:b/>
          <w:bCs/>
        </w:rPr>
        <w:t xml:space="preserve">§VIII</w:t>
      </w:r>
      <w:r>
        <w:t xml:space="preserve">). If Location is off, cases save with no location.</w:t>
      </w:r>
    </w:p>
    <w:p>
      <w:pPr>
        <w:pStyle w:val="BlockText"/>
      </w:pPr>
      <w:r>
        <w:t xml:space="preserve">⚠️ A wrong clock or a disabled Location setting quietly corrupts your data. Check both at the start of the day.</w:t>
      </w:r>
    </w:p>
    <w:bookmarkEnd w:id="18"/>
    <w:bookmarkStart w:id="19" w:name="e-device-care-and-storage"/>
    <w:p>
      <w:pPr>
        <w:pStyle w:val="Heading2"/>
      </w:pPr>
      <w:r>
        <w:t xml:space="preserve">E. Device care and storage</w:t>
      </w:r>
    </w:p>
    <w:p>
      <w:pPr>
        <w:pStyle w:val="Compact"/>
        <w:numPr>
          <w:ilvl w:val="0"/>
          <w:numId w:val="1006"/>
        </w:numPr>
      </w:pPr>
      <w:r>
        <w:t xml:space="preserve">Keep the tablet</w:t>
      </w:r>
      <w:r>
        <w:t xml:space="preserve"> </w:t>
      </w:r>
      <w:r>
        <w:rPr>
          <w:b/>
          <w:bCs/>
        </w:rPr>
        <w:t xml:space="preserve">dry, shaded, and cushioned</w:t>
      </w:r>
      <w:r>
        <w:t xml:space="preserve">; use the case/screen protector provided.</w:t>
      </w:r>
    </w:p>
    <w:p>
      <w:pPr>
        <w:pStyle w:val="Compact"/>
        <w:numPr>
          <w:ilvl w:val="0"/>
          <w:numId w:val="1006"/>
        </w:numPr>
      </w:pPr>
      <w:r>
        <w:t xml:space="preserve">Store it</w:t>
      </w:r>
      <w:r>
        <w:t xml:space="preserve"> </w:t>
      </w:r>
      <w:r>
        <w:rPr>
          <w:b/>
          <w:bCs/>
        </w:rPr>
        <w:t xml:space="preserve">securely</w:t>
      </w:r>
      <w:r>
        <w:t xml:space="preserve"> </w:t>
      </w:r>
      <w:r>
        <w:t xml:space="preserve">(not on display) when travelling and overnight.</w:t>
      </w:r>
    </w:p>
    <w:p>
      <w:pPr>
        <w:pStyle w:val="Compact"/>
        <w:numPr>
          <w:ilvl w:val="0"/>
          <w:numId w:val="1006"/>
        </w:numPr>
      </w:pPr>
      <w:r>
        <w:t xml:space="preserve">Don't lend it to anyone outside the survey team.</w:t>
      </w:r>
    </w:p>
    <w:bookmarkEnd w:id="19"/>
    <w:bookmarkStart w:id="20" w:name="f-prohibited-uses-of-survey-devices"/>
    <w:p>
      <w:pPr>
        <w:pStyle w:val="Heading2"/>
      </w:pPr>
      <w:r>
        <w:t xml:space="preserve">F. Prohibited uses of survey devices</w:t>
      </w:r>
    </w:p>
    <w:p>
      <w:pPr>
        <w:pStyle w:val="FirstParagraph"/>
      </w:pPr>
      <w:r>
        <w:t xml:space="preserve">The tablet is for the survey only.</w:t>
      </w:r>
      <w:r>
        <w:t xml:space="preserve"> </w:t>
      </w:r>
      <w:r>
        <w:rPr>
          <w:b/>
          <w:bCs/>
        </w:rPr>
        <w:t xml:space="preserve">Do not</w:t>
      </w:r>
      <w:r>
        <w:t xml:space="preserve">: install personal apps, browse or use social media, take personal photos, share the device, or remove/replace survey apps except as instructed (</w:t>
      </w:r>
      <w:r>
        <w:rPr>
          <w:b/>
          <w:bCs/>
        </w:rPr>
        <w:t xml:space="preserve">§IV·7</w:t>
      </w:r>
      <w:r>
        <w:t xml:space="preserve">). Misuse risks the data and the device.</w:t>
      </w:r>
    </w:p>
    <w:p>
      <w:r>
        <w:pict>
          <v:rect style="width:0;height:1.5pt" o:hralign="center" o:hrstd="t" o:hr="t"/>
        </w:pict>
      </w:r>
    </w:p>
    <w:p>
      <w:pPr>
        <w:pStyle w:val="FirstParagraph"/>
      </w:pPr>
      <w:r>
        <w:rPr>
          <w:b/>
          <w:bCs/>
        </w:rPr>
        <w:t xml:space="preserve">Related sections:</w:t>
      </w:r>
      <w:r>
        <w:t xml:space="preserve"> </w:t>
      </w:r>
      <w:r>
        <w:t xml:space="preserve">§IV</w:t>
      </w:r>
      <w:r>
        <w:t xml:space="preserve"> </w:t>
      </w:r>
      <w:r>
        <w:rPr>
          <w:i/>
          <w:iCs/>
        </w:rPr>
        <w:t xml:space="preserve">Logging into CAPI</w:t>
      </w:r>
      <w:r>
        <w:t xml:space="preserve"> </w:t>
      </w:r>
      <w:r>
        <w:t xml:space="preserve">· §VIII</w:t>
      </w:r>
      <w:r>
        <w:t xml:space="preserve"> </w:t>
      </w:r>
      <w:r>
        <w:rPr>
          <w:i/>
          <w:iCs/>
        </w:rPr>
        <w:t xml:space="preserve">Mapping &amp; Location Capture</w:t>
      </w:r>
      <w:r>
        <w:t xml:space="preserve"> </w:t>
      </w:r>
      <w:r>
        <w:t xml:space="preserve">· §XIII</w:t>
      </w:r>
      <w:r>
        <w:t xml:space="preserve"> </w:t>
      </w:r>
      <w:r>
        <w:rPr>
          <w:i/>
          <w:iCs/>
        </w:rPr>
        <w:t xml:space="preserve">Uploading &amp; Syncing</w:t>
      </w:r>
      <w:r>
        <w:t xml:space="preserve"> </w:t>
      </w:r>
      <w:r>
        <w:t xml:space="preserve">· §XVI</w:t>
      </w:r>
      <w:r>
        <w:t xml:space="preserve"> </w:t>
      </w:r>
      <w:r>
        <w:rPr>
          <w:i/>
          <w:iCs/>
        </w:rPr>
        <w:t xml:space="preserve">Data Security &amp; Confidentiality</w:t>
      </w:r>
      <w:r>
        <w:t xml:space="preserve">.</w:t>
      </w:r>
    </w:p>
    <w:bookmarkEnd w:id="20"/>
    <w:bookmarkEnd w:id="21"/>
    <w:bookmarkStart w:id="35" w:name="iii-capi-system-overview"/>
    <w:p>
      <w:pPr>
        <w:pStyle w:val="Heading1"/>
      </w:pPr>
      <w:r>
        <w:t xml:space="preserve">III. CAPI System Overview</w:t>
      </w:r>
    </w:p>
    <w:bookmarkStart w:id="28" w:name="a-the-capi-workflow-at-a-glance"/>
    <w:p>
      <w:pPr>
        <w:pStyle w:val="Heading2"/>
      </w:pPr>
      <w:r>
        <w:t xml:space="preserve">A. The CAPI workflow at a glance</w:t>
      </w:r>
    </w:p>
    <w:p>
      <w:pPr>
        <w:pStyle w:val="FirstParagraph"/>
      </w:pPr>
      <w:r>
        <w:t xml:space="preserve">The system has three moving parts — the</w:t>
      </w:r>
      <w:r>
        <w:t xml:space="preserve"> </w:t>
      </w:r>
      <w:r>
        <w:rPr>
          <w:b/>
          <w:bCs/>
        </w:rPr>
        <w:t xml:space="preserve">tablet apps</w:t>
      </w:r>
      <w:r>
        <w:t xml:space="preserve"> </w:t>
      </w:r>
      <w:r>
        <w:t xml:space="preserve">(CSEntry: LoginApp + F1/F3/F4), the</w:t>
      </w:r>
      <w:r>
        <w:t xml:space="preserve"> </w:t>
      </w:r>
      <w:r>
        <w:rPr>
          <w:b/>
          <w:bCs/>
        </w:rPr>
        <w:t xml:space="preserve">hub</w:t>
      </w:r>
      <w:r>
        <w:t xml:space="preserve"> </w:t>
      </w:r>
      <w:r>
        <w:t xml:space="preserve">(the role menu that moves assignments and interviews between tablets over Bluetooth), and the</w:t>
      </w:r>
      <w:r>
        <w:t xml:space="preserve"> </w:t>
      </w:r>
      <w:r>
        <w:rPr>
          <w:b/>
          <w:bCs/>
        </w:rPr>
        <w:t xml:space="preserve">server</w:t>
      </w:r>
      <w:r>
        <w:t xml:space="preserve"> </w:t>
      </w:r>
      <w:r>
        <w:t xml:space="preserve">(</w:t>
      </w:r>
      <w:r>
        <w:rPr>
          <w:b/>
          <w:bCs/>
        </w:rPr>
        <w:t xml:space="preserve">CSWeb</w:t>
      </w:r>
      <w:r>
        <w:t xml:space="preserve">, where data lands and the team monitors it).</w:t>
      </w:r>
    </w:p>
    <w:p>
      <w:pPr>
        <w:pStyle w:val="BodyText"/>
      </w:pPr>
      <w:r>
        <w:drawing>
          <wp:inline>
            <wp:extent cx="5334000" cy="2782660"/>
            <wp:effectExtent b="0" l="0" r="0" t="0"/>
            <wp:docPr descr="diagram" title="" id="23" name="Picture"/>
            <a:graphic>
              <a:graphicData uri="http://schemas.openxmlformats.org/drawingml/2006/picture">
                <pic:pic>
                  <pic:nvPicPr>
                    <pic:cNvPr descr="./_docx_rendered-1.png" id="24" name="Picture"/>
                    <pic:cNvPicPr>
                      <a:picLocks noChangeArrowheads="1" noChangeAspect="1"/>
                    </pic:cNvPicPr>
                  </pic:nvPicPr>
                  <pic:blipFill>
                    <a:blip r:embed="rId22"/>
                    <a:stretch>
                      <a:fillRect/>
                    </a:stretch>
                  </pic:blipFill>
                  <pic:spPr bwMode="auto">
                    <a:xfrm>
                      <a:off x="0" y="0"/>
                      <a:ext cx="5334000" cy="2782660"/>
                    </a:xfrm>
                    <a:prstGeom prst="rect">
                      <a:avLst/>
                    </a:prstGeom>
                    <a:noFill/>
                    <a:ln w="9525">
                      <a:noFill/>
                      <a:headEnd/>
                      <a:tailEnd/>
                    </a:ln>
                  </pic:spPr>
                </pic:pic>
              </a:graphicData>
            </a:graphic>
          </wp:inline>
        </w:drawing>
      </w:r>
    </w:p>
    <w:p>
      <w:pPr>
        <w:pStyle w:val="BodyText"/>
      </w:pPr>
      <w:r>
        <w:t xml:space="preserve">A normal day:</w:t>
      </w:r>
    </w:p>
    <w:p>
      <w:pPr>
        <w:pStyle w:val="BodyText"/>
      </w:pPr>
      <w:r>
        <w:drawing>
          <wp:inline>
            <wp:extent cx="5334000" cy="591910"/>
            <wp:effectExtent b="0" l="0" r="0" t="0"/>
            <wp:docPr descr="diagram" title="" id="26" name="Picture"/>
            <a:graphic>
              <a:graphicData uri="http://schemas.openxmlformats.org/drawingml/2006/picture">
                <pic:pic>
                  <pic:nvPicPr>
                    <pic:cNvPr descr="./_docx_rendered-2.png" id="27" name="Picture"/>
                    <pic:cNvPicPr>
                      <a:picLocks noChangeArrowheads="1" noChangeAspect="1"/>
                    </pic:cNvPicPr>
                  </pic:nvPicPr>
                  <pic:blipFill>
                    <a:blip r:embed="rId25"/>
                    <a:stretch>
                      <a:fillRect/>
                    </a:stretch>
                  </pic:blipFill>
                  <pic:spPr bwMode="auto">
                    <a:xfrm>
                      <a:off x="0" y="0"/>
                      <a:ext cx="5334000" cy="591910"/>
                    </a:xfrm>
                    <a:prstGeom prst="rect">
                      <a:avLst/>
                    </a:prstGeom>
                    <a:noFill/>
                    <a:ln w="9525">
                      <a:noFill/>
                      <a:headEnd/>
                      <a:tailEnd/>
                    </a:ln>
                  </pic:spPr>
                </pic:pic>
              </a:graphicData>
            </a:graphic>
          </wp:inline>
        </w:drawing>
      </w:r>
    </w:p>
    <w:bookmarkEnd w:id="28"/>
    <w:bookmarkStart w:id="32" w:name="b-user-roles-and-access-levels"/>
    <w:p>
      <w:pPr>
        <w:pStyle w:val="Heading2"/>
      </w:pPr>
      <w:r>
        <w:t xml:space="preserve">B. User roles and access levels</w:t>
      </w:r>
    </w:p>
    <w:p>
      <w:pPr>
        <w:pStyle w:val="FirstParagraph"/>
      </w:pPr>
      <w:r>
        <w:t xml:space="preserve">Your</w:t>
      </w:r>
      <w:r>
        <w:t xml:space="preserve"> </w:t>
      </w:r>
      <w:r>
        <w:rPr>
          <w:b/>
          <w:bCs/>
        </w:rPr>
        <w:t xml:space="preserve">login decides what you can do</w:t>
      </w:r>
      <w:r>
        <w:t xml:space="preserve"> </w:t>
      </w:r>
      <w:r>
        <w:t xml:space="preserve">— the role menu only shows your allowed tasks.</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shd w:val="clear" w:fill="E8EEF0"/>
          </w:tcPr>
          <w:p>
            <w:pPr>
              <w:pStyle w:val="Compact"/>
            </w:pPr>
            <w:r>
              <w:rPr>
                <w:b/>
              </w:rPr>
              <w:t xml:space="preserve">Role</w:t>
            </w:r>
          </w:p>
        </w:tc>
        <w:tc>
          <w:tcPr>
            <w:shd w:val="clear" w:fill="E8EEF0"/>
          </w:tcPr>
          <w:p>
            <w:pPr>
              <w:pStyle w:val="Compact"/>
            </w:pPr>
            <w:r>
              <w:rPr>
                <w:b/>
              </w:rPr>
              <w:t xml:space="preserve">Sees / can do</w:t>
            </w:r>
          </w:p>
        </w:tc>
      </w:tr>
      <w:tr>
        <w:tc>
          <w:tcPr/>
          <w:p>
            <w:pPr>
              <w:pStyle w:val="Compact"/>
            </w:pPr>
            <w:r>
              <w:rPr>
                <w:b/>
                <w:bCs/>
              </w:rPr>
              <w:t xml:space="preserve">Enumerator</w:t>
            </w:r>
          </w:p>
        </w:tc>
        <w:tc>
          <w:tcPr/>
          <w:p>
            <w:pPr>
              <w:pStyle w:val="Compact"/>
            </w:pPr>
            <w:r>
              <w:t xml:space="preserve">The survey tools (F1/F3/F4); receive an assignment, collect, send to supervisor, sync, view own coverage.</w:t>
            </w:r>
          </w:p>
        </w:tc>
      </w:tr>
      <w:tr>
        <w:tc>
          <w:tcPr/>
          <w:p>
            <w:pPr>
              <w:pStyle w:val="Compact"/>
            </w:pPr>
            <w:r>
              <w:rPr>
                <w:b/>
                <w:bCs/>
              </w:rPr>
              <w:t xml:space="preserve">Supervisor</w:t>
            </w:r>
          </w:p>
        </w:tc>
        <w:tc>
          <w:tcPr/>
          <w:p>
            <w:pPr>
              <w:pStyle w:val="Compact"/>
            </w:pPr>
            <w:r>
              <w:t xml:space="preserve">All of the above</w:t>
            </w:r>
            <w:r>
              <w:t xml:space="preserve"> </w:t>
            </w:r>
            <w:r>
              <w:rPr>
                <w:b/>
                <w:bCs/>
              </w:rPr>
              <w:t xml:space="preserve">plus</w:t>
            </w:r>
            <w:r>
              <w:t xml:space="preserve"> </w:t>
            </w:r>
            <w:r>
              <w:t xml:space="preserve">assign EAs, collect from the team, relay to CSWeb, and review team coverage (</w:t>
            </w:r>
            <w:r>
              <w:rPr>
                <w:b/>
                <w:bCs/>
              </w:rPr>
              <w:t xml:space="preserve">§XIV</w:t>
            </w:r>
            <w:r>
              <w:t xml:space="preserve">).</w:t>
            </w:r>
          </w:p>
        </w:tc>
      </w:tr>
      <w:tr>
        <w:tc>
          <w:tcPr/>
          <w:p>
            <w:pPr>
              <w:pStyle w:val="Compact"/>
            </w:pPr>
            <w:r>
              <w:rPr>
                <w:b/>
                <w:bCs/>
              </w:rPr>
              <w:t xml:space="preserve">Data manager / administrator</w:t>
            </w:r>
          </w:p>
        </w:tc>
        <w:tc>
          <w:tcPr/>
          <w:p>
            <w:pPr>
              <w:pStyle w:val="Compact"/>
            </w:pPr>
            <w:r>
              <w:t xml:space="preserve">Works on</w:t>
            </w:r>
            <w:r>
              <w:t xml:space="preserve"> </w:t>
            </w:r>
            <w:r>
              <w:rPr>
                <w:b/>
                <w:bCs/>
              </w:rPr>
              <w:t xml:space="preserve">CSWeb</w:t>
            </w:r>
            <w:r>
              <w:t xml:space="preserve"> </w:t>
            </w:r>
            <w:r>
              <w:t xml:space="preserve">(web): monitors synced cases, the Sync Report, and the Map Report; manages accounts.</w:t>
            </w:r>
          </w:p>
        </w:tc>
      </w:tr>
    </w:tbl>
    <w:p>
      <w:pPr>
        <w:pStyle w:val="BodyText"/>
      </w:pPr>
      <w:r>
        <w:t xml:space="preserve">Each enumerator reports to a supervisor, and supervisors relay to the server the data manager monitors:</w:t>
      </w:r>
    </w:p>
    <w:p>
      <w:pPr>
        <w:pStyle w:val="BodyText"/>
      </w:pPr>
      <w:r>
        <w:drawing>
          <wp:inline>
            <wp:extent cx="4038600" cy="3568700"/>
            <wp:effectExtent b="0" l="0" r="0" t="0"/>
            <wp:docPr descr="diagram" title="" id="30" name="Picture"/>
            <a:graphic>
              <a:graphicData uri="http://schemas.openxmlformats.org/drawingml/2006/picture">
                <pic:pic>
                  <pic:nvPicPr>
                    <pic:cNvPr descr="./_docx_rendered-3.png" id="31" name="Picture"/>
                    <pic:cNvPicPr>
                      <a:picLocks noChangeArrowheads="1" noChangeAspect="1"/>
                    </pic:cNvPicPr>
                  </pic:nvPicPr>
                  <pic:blipFill>
                    <a:blip r:embed="rId29"/>
                    <a:stretch>
                      <a:fillRect/>
                    </a:stretch>
                  </pic:blipFill>
                  <pic:spPr bwMode="auto">
                    <a:xfrm>
                      <a:off x="0" y="0"/>
                      <a:ext cx="4038600" cy="3568700"/>
                    </a:xfrm>
                    <a:prstGeom prst="rect">
                      <a:avLst/>
                    </a:prstGeom>
                    <a:noFill/>
                    <a:ln w="9525">
                      <a:noFill/>
                      <a:headEnd/>
                      <a:tailEnd/>
                    </a:ln>
                  </pic:spPr>
                </pic:pic>
              </a:graphicData>
            </a:graphic>
          </wp:inline>
        </w:drawing>
      </w:r>
    </w:p>
    <w:bookmarkEnd w:id="32"/>
    <w:bookmarkStart w:id="33" w:name="c-environments"/>
    <w:p>
      <w:pPr>
        <w:pStyle w:val="Heading2"/>
      </w:pPr>
      <w:r>
        <w:t xml:space="preserve">C. Environments</w:t>
      </w:r>
    </w:p>
    <w:p>
      <w:pPr>
        <w:pStyle w:val="Compact"/>
        <w:numPr>
          <w:ilvl w:val="0"/>
          <w:numId w:val="1007"/>
        </w:numPr>
      </w:pPr>
      <w:r>
        <w:rPr>
          <w:b/>
          <w:bCs/>
        </w:rPr>
        <w:t xml:space="preserve">Live / production</w:t>
      </w:r>
      <w:r>
        <w:t xml:space="preserve"> </w:t>
      </w:r>
      <w:r>
        <w:t xml:space="preserve">— the real survey runs on the production</w:t>
      </w:r>
      <w:r>
        <w:t xml:space="preserve"> </w:t>
      </w:r>
      <w:r>
        <w:rPr>
          <w:b/>
          <w:bCs/>
        </w:rPr>
        <w:t xml:space="preserve">CSWeb</w:t>
      </w:r>
      <w:r>
        <w:t xml:space="preserve"> </w:t>
      </w:r>
      <w:r>
        <w:t xml:space="preserve">(</w:t>
      </w:r>
      <w:r>
        <w:rPr>
          <w:rStyle w:val="VerbatimChar"/>
        </w:rPr>
        <w:t xml:space="preserve">csweb.asiansocial.org</w:t>
      </w:r>
      <w:r>
        <w:t xml:space="preserve">); the apps you install come from there.</w:t>
      </w:r>
      <w:r>
        <w:t xml:space="preserve"> </w:t>
      </w:r>
      <w:r>
        <w:rPr>
          <w:b/>
          <w:bCs/>
        </w:rPr>
        <w:t xml:space="preserve">This is the only server.</w:t>
      </w:r>
    </w:p>
    <w:p>
      <w:pPr>
        <w:pStyle w:val="Compact"/>
        <w:numPr>
          <w:ilvl w:val="0"/>
          <w:numId w:val="1007"/>
        </w:numPr>
      </w:pPr>
      <w:r>
        <w:rPr>
          <w:b/>
          <w:bCs/>
        </w:rPr>
        <w:t xml:space="preserve">Training</w:t>
      </w:r>
      <w:r>
        <w:t xml:space="preserve"> </w:t>
      </w:r>
      <w:r>
        <w:t xml:space="preserve">— there is</w:t>
      </w:r>
      <w:r>
        <w:t xml:space="preserve"> </w:t>
      </w:r>
      <w:r>
        <w:rPr>
          <w:b/>
          <w:bCs/>
        </w:rPr>
        <w:t xml:space="preserve">no separate training server</w:t>
      </w:r>
      <w:r>
        <w:t xml:space="preserve">. Practice is done with</w:t>
      </w:r>
      <w:r>
        <w:t xml:space="preserve"> </w:t>
      </w:r>
      <w:r>
        <w:rPr>
          <w:b/>
          <w:bCs/>
        </w:rPr>
        <w:t xml:space="preserve">practice cases</w:t>
      </w:r>
      <w:r>
        <w:t xml:space="preserve"> </w:t>
      </w:r>
      <w:r>
        <w:t xml:space="preserve">(clearly marked, never real respondents) on the same apps, so trainees learn without affecting real data. Your trainer gives you practice case keys; delete or ignore them once training ends.</w:t>
      </w:r>
    </w:p>
    <w:p>
      <w:pPr>
        <w:pStyle w:val="BlockText"/>
      </w:pPr>
      <w:r>
        <w:t xml:space="preserve">⚠️</w:t>
      </w:r>
      <w:r>
        <w:t xml:space="preserve"> </w:t>
      </w:r>
      <w:r>
        <w:rPr>
          <w:b/>
          <w:bCs/>
        </w:rPr>
        <w:t xml:space="preserve">Never enter a real interview as "practice," or a practice case as real.</w:t>
      </w:r>
      <w:r>
        <w:t xml:space="preserve"> </w:t>
      </w:r>
      <w:r>
        <w:t xml:space="preserve">Use the case keys your supervisor assigns for real fieldwork.</w:t>
      </w:r>
    </w:p>
    <w:bookmarkEnd w:id="33"/>
    <w:bookmarkStart w:id="34" w:name="Xfc5147bae04ca3bf249b39ad8988ce336366bd6"/>
    <w:p>
      <w:pPr>
        <w:pStyle w:val="Heading2"/>
      </w:pPr>
      <w:r>
        <w:t xml:space="preserve">D. Sync and data-transfer logic (how data moves safely)</w:t>
      </w:r>
    </w:p>
    <w:p>
      <w:pPr>
        <w:pStyle w:val="FirstParagraph"/>
      </w:pPr>
      <w:r>
        <w:t xml:space="preserve">Two facts make the system robust:</w:t>
      </w:r>
    </w:p>
    <w:p>
      <w:pPr>
        <w:pStyle w:val="Compact"/>
        <w:numPr>
          <w:ilvl w:val="0"/>
          <w:numId w:val="1008"/>
        </w:numPr>
      </w:pPr>
      <w:r>
        <w:rPr>
          <w:b/>
          <w:bCs/>
        </w:rPr>
        <w:t xml:space="preserve">Everything is local first.</w:t>
      </w:r>
      <w:r>
        <w:t xml:space="preserve"> </w:t>
      </w:r>
      <w:r>
        <w:t xml:space="preserve">Cases are saved on the tablet as you go; nothing depends on a live connection.</w:t>
      </w:r>
    </w:p>
    <w:p>
      <w:pPr>
        <w:pStyle w:val="Compact"/>
        <w:numPr>
          <w:ilvl w:val="0"/>
          <w:numId w:val="1008"/>
        </w:numPr>
      </w:pPr>
      <w:r>
        <w:rPr>
          <w:b/>
          <w:bCs/>
        </w:rPr>
        <w:t xml:space="preserve">Cases merge by their 12-digit case key.</w:t>
      </w:r>
      <w:r>
        <w:t xml:space="preserve"> </w:t>
      </w:r>
      <w:r>
        <w:t xml:space="preserve">When data reaches the server — whether an enumerator</w:t>
      </w:r>
      <w:r>
        <w:t xml:space="preserve"> </w:t>
      </w:r>
      <w:r>
        <w:rPr>
          <w:b/>
          <w:bCs/>
        </w:rPr>
        <w:t xml:space="preserve">syncs directly</w:t>
      </w:r>
      <w:r>
        <w:t xml:space="preserve"> </w:t>
      </w:r>
      <w:r>
        <w:t xml:space="preserve">or a supervisor</w:t>
      </w:r>
      <w:r>
        <w:t xml:space="preserve"> </w:t>
      </w:r>
      <w:r>
        <w:rPr>
          <w:b/>
          <w:bCs/>
        </w:rPr>
        <w:t xml:space="preserve">collects over Bluetooth and relays</w:t>
      </w:r>
      <w:r>
        <w:t xml:space="preserve"> </w:t>
      </w:r>
      <w:r>
        <w:t xml:space="preserve">— matching cases</w:t>
      </w:r>
      <w:r>
        <w:t xml:space="preserve"> </w:t>
      </w:r>
      <w:r>
        <w:rPr>
          <w:b/>
          <w:bCs/>
        </w:rPr>
        <w:t xml:space="preserve">update in place</w:t>
      </w:r>
      <w:r>
        <w:t xml:space="preserve"> </w:t>
      </w:r>
      <w:r>
        <w:t xml:space="preserve">and never conflict. Sending and collecting are</w:t>
      </w:r>
      <w:r>
        <w:t xml:space="preserve"> </w:t>
      </w:r>
      <w:r>
        <w:rPr>
          <w:b/>
          <w:bCs/>
        </w:rPr>
        <w:t xml:space="preserve">non-destructive</w:t>
      </w:r>
      <w:r>
        <w:t xml:space="preserve"> </w:t>
      </w:r>
      <w:r>
        <w:t xml:space="preserve">(the enumerator keeps their own copy).</w:t>
      </w:r>
    </w:p>
    <w:p>
      <w:pPr>
        <w:pStyle w:val="FirstParagraph"/>
      </w:pPr>
      <w:r>
        <w:t xml:space="preserve">This is why there are</w:t>
      </w:r>
      <w:r>
        <w:t xml:space="preserve"> </w:t>
      </w:r>
      <w:r>
        <w:rPr>
          <w:b/>
          <w:bCs/>
        </w:rPr>
        <w:t xml:space="preserve">two paths to the server</w:t>
      </w:r>
      <w:r>
        <w:t xml:space="preserve">:</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Path</w:t>
            </w:r>
          </w:p>
        </w:tc>
        <w:tc>
          <w:tcPr>
            <w:shd w:val="clear" w:fill="E8EEF0"/>
          </w:tcPr>
          <w:p>
            <w:pPr>
              <w:pStyle w:val="Compact"/>
            </w:pPr>
            <w:r>
              <w:rPr>
                <w:b/>
              </w:rPr>
              <w:t xml:space="preserve">Who</w:t>
            </w:r>
          </w:p>
        </w:tc>
        <w:tc>
          <w:tcPr>
            <w:shd w:val="clear" w:fill="E8EEF0"/>
          </w:tcPr>
          <w:p>
            <w:pPr>
              <w:pStyle w:val="Compact"/>
            </w:pPr>
            <w:r>
              <w:rPr>
                <w:b/>
              </w:rPr>
              <w:t xml:space="preserve">When</w:t>
            </w:r>
          </w:p>
        </w:tc>
      </w:tr>
      <w:tr>
        <w:tc>
          <w:tcPr/>
          <w:p>
            <w:pPr>
              <w:pStyle w:val="Compact"/>
            </w:pPr>
            <w:r>
              <w:rPr>
                <w:b/>
                <w:bCs/>
              </w:rPr>
              <w:t xml:space="preserve">Direct sync</w:t>
            </w:r>
            <w:r>
              <w:t xml:space="preserve"> </w:t>
            </w:r>
            <w:r>
              <w:t xml:space="preserve">(CSEntry → CSWeb)</w:t>
            </w:r>
          </w:p>
        </w:tc>
        <w:tc>
          <w:tcPr/>
          <w:p>
            <w:pPr>
              <w:pStyle w:val="Compact"/>
            </w:pPr>
            <w:r>
              <w:t xml:space="preserve">Enumerator or supervisor</w:t>
            </w:r>
          </w:p>
        </w:tc>
        <w:tc>
          <w:tcPr/>
          <w:p>
            <w:pPr>
              <w:pStyle w:val="Compact"/>
            </w:pPr>
            <w:r>
              <w:t xml:space="preserve">When the tablet itself has internet (</w:t>
            </w:r>
            <w:r>
              <w:rPr>
                <w:b/>
                <w:bCs/>
              </w:rPr>
              <w:t xml:space="preserve">§XIII</w:t>
            </w:r>
            <w:r>
              <w:t xml:space="preserve">).</w:t>
            </w:r>
          </w:p>
        </w:tc>
      </w:tr>
      <w:tr>
        <w:tc>
          <w:tcPr/>
          <w:p>
            <w:pPr>
              <w:pStyle w:val="Compact"/>
            </w:pPr>
            <w:r>
              <w:rPr>
                <w:b/>
                <w:bCs/>
              </w:rPr>
              <w:t xml:space="preserve">Collect → Relay</w:t>
            </w:r>
            <w:r>
              <w:t xml:space="preserve"> </w:t>
            </w:r>
            <w:r>
              <w:t xml:space="preserve">(Bluetooth → CSWeb)</w:t>
            </w:r>
          </w:p>
        </w:tc>
        <w:tc>
          <w:tcPr/>
          <w:p>
            <w:pPr>
              <w:pStyle w:val="Compact"/>
            </w:pPr>
            <w:r>
              <w:t xml:space="preserve">Supervisor gathers the team, then relays</w:t>
            </w:r>
          </w:p>
        </w:tc>
        <w:tc>
          <w:tcPr/>
          <w:p>
            <w:pPr>
              <w:pStyle w:val="Compact"/>
            </w:pPr>
            <w:r>
              <w:t xml:space="preserve">When enumerators can't reach the server — the offline safety net (</w:t>
            </w:r>
            <w:r>
              <w:rPr>
                <w:b/>
                <w:bCs/>
              </w:rPr>
              <w:t xml:space="preserve">§XIV</w:t>
            </w:r>
            <w:r>
              <w:t xml:space="preserve">).</w:t>
            </w:r>
          </w:p>
        </w:tc>
      </w:tr>
    </w:tbl>
    <w:p>
      <w:pPr>
        <w:pStyle w:val="BodyText"/>
      </w:pPr>
      <w:r>
        <w:t xml:space="preserve">Either way, the goal is the same:</w:t>
      </w:r>
      <w:r>
        <w:t xml:space="preserve"> </w:t>
      </w:r>
      <w:r>
        <w:rPr>
          <w:b/>
          <w:bCs/>
        </w:rPr>
        <w:t xml:space="preserve">no completed interview is left stranded on a tablet</w:t>
      </w:r>
      <w:r>
        <w:t xml:space="preserve"> </w:t>
      </w:r>
      <w:r>
        <w:t xml:space="preserve">at the end of the day.</w:t>
      </w:r>
    </w:p>
    <w:p>
      <w:r>
        <w:pict>
          <v:rect style="width:0;height:1.5pt" o:hralign="center" o:hrstd="t" o:hr="t"/>
        </w:pict>
      </w:r>
    </w:p>
    <w:p>
      <w:pPr>
        <w:pStyle w:val="FirstParagraph"/>
      </w:pPr>
      <w:r>
        <w:rPr>
          <w:b/>
          <w:bCs/>
        </w:rPr>
        <w:t xml:space="preserve">Related sections:</w:t>
      </w:r>
      <w:r>
        <w:t xml:space="preserve"> </w:t>
      </w:r>
      <w:r>
        <w:t xml:space="preserve">§IV</w:t>
      </w:r>
      <w:r>
        <w:t xml:space="preserve"> </w:t>
      </w:r>
      <w:r>
        <w:rPr>
          <w:i/>
          <w:iCs/>
        </w:rPr>
        <w:t xml:space="preserve">Logging into CAPI</w:t>
      </w:r>
      <w:r>
        <w:t xml:space="preserve"> </w:t>
      </w:r>
      <w:r>
        <w:t xml:space="preserve">· §XIII</w:t>
      </w:r>
      <w:r>
        <w:t xml:space="preserve"> </w:t>
      </w:r>
      <w:r>
        <w:rPr>
          <w:i/>
          <w:iCs/>
        </w:rPr>
        <w:t xml:space="preserve">Uploading &amp; Syncing</w:t>
      </w:r>
      <w:r>
        <w:t xml:space="preserve"> </w:t>
      </w:r>
      <w:r>
        <w:t xml:space="preserve">· §XIV</w:t>
      </w:r>
      <w:r>
        <w:t xml:space="preserve"> </w:t>
      </w:r>
      <w:r>
        <w:rPr>
          <w:i/>
          <w:iCs/>
        </w:rPr>
        <w:t xml:space="preserve">Supervisor-Only Features</w:t>
      </w:r>
      <w:r>
        <w:t xml:space="preserve">.</w:t>
      </w:r>
    </w:p>
    <w:bookmarkEnd w:id="34"/>
    <w:bookmarkEnd w:id="35"/>
    <w:bookmarkStart w:id="65" w:name="iv-logging-into-capi"/>
    <w:p>
      <w:pPr>
        <w:pStyle w:val="Heading1"/>
      </w:pPr>
      <w:r>
        <w:t xml:space="preserve">IV. Logging into CAPI</w:t>
      </w:r>
    </w:p>
    <w:p>
      <w:pPr>
        <w:pStyle w:val="FirstParagraph"/>
      </w:pPr>
      <w:r>
        <w:t xml:space="preserve">You reach the survey tools through one sign-in. Open</w:t>
      </w:r>
      <w:r>
        <w:t xml:space="preserve"> </w:t>
      </w:r>
      <w:r>
        <w:rPr>
          <w:b/>
          <w:bCs/>
        </w:rPr>
        <w:t xml:space="preserve">LoginApp</w:t>
      </w:r>
      <w:r>
        <w:t xml:space="preserve">, enter your username and password, and a</w:t>
      </w:r>
      <w:r>
        <w:t xml:space="preserve"> </w:t>
      </w:r>
      <w:r>
        <w:rPr>
          <w:b/>
          <w:bCs/>
        </w:rPr>
        <w:t xml:space="preserve">menu for your role</w:t>
      </w:r>
      <w:r>
        <w:t xml:space="preserve"> </w:t>
      </w:r>
      <w:r>
        <w:t xml:space="preserve">opens — enumerators see the survey tools; supervisors see the supervisor features as well. You sign in</w:t>
      </w:r>
      <w:r>
        <w:t xml:space="preserve"> </w:t>
      </w:r>
      <w:r>
        <w:rPr>
          <w:b/>
          <w:bCs/>
        </w:rPr>
        <w:t xml:space="preserve">once</w:t>
      </w:r>
      <w:r>
        <w:t xml:space="preserve"> </w:t>
      </w:r>
      <w:r>
        <w:t xml:space="preserve">per session; you do not log in separately to each questionnaire.</w:t>
      </w:r>
    </w:p>
    <w:p>
      <w:pPr>
        <w:pStyle w:val="BlockText"/>
      </w:pPr>
      <w:r>
        <w:t xml:space="preserve">🔑</w:t>
      </w:r>
      <w:r>
        <w:t xml:space="preserve"> </w:t>
      </w:r>
      <w:r>
        <w:rPr>
          <w:b/>
          <w:bCs/>
        </w:rPr>
        <w:t xml:space="preserve">Before you start:</w:t>
      </w:r>
      <w:r>
        <w:t xml:space="preserve"> </w:t>
      </w:r>
      <w:r>
        <w:t xml:space="preserve">your username and password are issued by your coordinator.</w:t>
      </w:r>
      <w:r>
        <w:t xml:space="preserve"> </w:t>
      </w:r>
      <w:r>
        <w:rPr>
          <w:b/>
          <w:bCs/>
        </w:rPr>
        <w:t xml:space="preserve">Keep them private and never share a login</w:t>
      </w:r>
      <w:r>
        <w:t xml:space="preserve"> </w:t>
      </w:r>
      <w:r>
        <w:t xml:space="preserve">— every case you save is tagged to the account that created it.</w:t>
      </w:r>
    </w:p>
    <w:p>
      <w:pPr>
        <w:pStyle w:val="FirstParagraph"/>
      </w:pPr>
      <w:r>
        <w:rPr>
          <w:b/>
          <w:bCs/>
        </w:rPr>
        <w:t xml:space="preserve">The sign-in flow at a glance:</w:t>
      </w:r>
    </w:p>
    <w:p>
      <w:pPr>
        <w:pStyle w:val="BodyText"/>
      </w:pPr>
      <w:r>
        <w:drawing>
          <wp:inline>
            <wp:extent cx="5334000" cy="762000"/>
            <wp:effectExtent b="0" l="0" r="0" t="0"/>
            <wp:docPr descr="diagram" title="" id="37" name="Picture"/>
            <a:graphic>
              <a:graphicData uri="http://schemas.openxmlformats.org/drawingml/2006/picture">
                <pic:pic>
                  <pic:nvPicPr>
                    <pic:cNvPr descr="./_docx_rendered-4.png" id="38" name="Picture"/>
                    <pic:cNvPicPr>
                      <a:picLocks noChangeArrowheads="1" noChangeAspect="1"/>
                    </pic:cNvPicPr>
                  </pic:nvPicPr>
                  <pic:blipFill>
                    <a:blip r:embed="rId36"/>
                    <a:stretch>
                      <a:fillRect/>
                    </a:stretch>
                  </pic:blipFill>
                  <pic:spPr bwMode="auto">
                    <a:xfrm>
                      <a:off x="0" y="0"/>
                      <a:ext cx="5334000" cy="762000"/>
                    </a:xfrm>
                    <a:prstGeom prst="rect">
                      <a:avLst/>
                    </a:prstGeom>
                    <a:noFill/>
                    <a:ln w="9525">
                      <a:noFill/>
                      <a:headEnd/>
                      <a:tailEnd/>
                    </a:ln>
                  </pic:spPr>
                </pic:pic>
              </a:graphicData>
            </a:graphic>
          </wp:inline>
        </w:drawing>
      </w:r>
    </w:p>
    <w:p>
      <w:r>
        <w:pict>
          <v:rect style="width:0;height:1.5pt" o:hralign="center" o:hrstd="t" o:hr="t"/>
        </w:pict>
      </w:r>
    </w:p>
    <w:bookmarkStart w:id="42" w:name="X0109f5ef3e0a21924c2986b5d83759a5df834b2"/>
    <w:p>
      <w:pPr>
        <w:pStyle w:val="Heading2"/>
      </w:pPr>
      <w:r>
        <w:t xml:space="preserve">4.1 Opening the application</w:t>
      </w:r>
    </w:p>
    <w:p>
      <w:pPr>
        <w:pStyle w:val="BlockText"/>
      </w:pPr>
      <w:r>
        <w:rPr>
          <w:b/>
          <w:bCs/>
        </w:rPr>
        <w:t xml:space="preserve">Task:</w:t>
      </w:r>
      <w:r>
        <w:t xml:space="preserve"> </w:t>
      </w:r>
      <w:r>
        <w:t xml:space="preserve">Open CAPI and reach the sign-in screen</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At the start of each field day, or any time you need to sign in.</w:t>
      </w:r>
    </w:p>
    <w:p>
      <w:pPr>
        <w:pStyle w:val="FirstParagraph"/>
      </w:pPr>
      <w:r>
        <w:rPr>
          <w:b/>
          <w:bCs/>
        </w:rPr>
        <w:t xml:space="preserve">Steps</w:t>
      </w:r>
    </w:p>
    <w:p>
      <w:pPr>
        <w:pStyle w:val="Compact"/>
        <w:numPr>
          <w:ilvl w:val="0"/>
          <w:numId w:val="1009"/>
        </w:numPr>
      </w:pPr>
      <w:r>
        <w:t xml:space="preserve">On the tablet, open</w:t>
      </w:r>
      <w:r>
        <w:t xml:space="preserve"> </w:t>
      </w:r>
      <w:r>
        <w:rPr>
          <w:b/>
          <w:bCs/>
        </w:rPr>
        <w:t xml:space="preserve">CSEntry</w:t>
      </w:r>
      <w:r>
        <w:t xml:space="preserve">.</w:t>
      </w:r>
    </w:p>
    <w:p>
      <w:pPr>
        <w:pStyle w:val="Compact"/>
        <w:numPr>
          <w:ilvl w:val="0"/>
          <w:numId w:val="1009"/>
        </w:numPr>
      </w:pPr>
      <w:r>
        <w:t xml:space="preserve">In the application list, tap</w:t>
      </w:r>
      <w:r>
        <w:t xml:space="preserve"> </w:t>
      </w:r>
      <w:r>
        <w:rPr>
          <w:b/>
          <w:bCs/>
        </w:rPr>
        <w:t xml:space="preserve">LoginApp</w:t>
      </w:r>
      <w:r>
        <w:t xml:space="preserve">.</w:t>
      </w:r>
    </w:p>
    <w:p>
      <w:pPr>
        <w:pStyle w:val="Compact"/>
        <w:numPr>
          <w:ilvl w:val="0"/>
          <w:numId w:val="1009"/>
        </w:numPr>
      </w:pPr>
      <w:r>
        <w:t xml:space="preserve">Tap the green</w:t>
      </w:r>
      <w:r>
        <w:t xml:space="preserve"> </w:t>
      </w:r>
      <w:r>
        <w:rPr>
          <w:b/>
          <w:bCs/>
        </w:rPr>
        <w:t xml:space="preserve">➕</w:t>
      </w:r>
      <w:r>
        <w:t xml:space="preserve"> </w:t>
      </w:r>
      <w:r>
        <w:t xml:space="preserve">to start.</w:t>
      </w:r>
    </w:p>
    <w:p>
      <w:pPr>
        <w:pStyle w:val="FirstParagraph"/>
      </w:pPr>
      <w:r>
        <w:rPr>
          <w:b/>
          <w:bCs/>
        </w:rPr>
        <w:t xml:space="preserve">Expected result:</w:t>
      </w:r>
      <w:r>
        <w:t xml:space="preserve"> </w:t>
      </w:r>
      <w:r>
        <w:t xml:space="preserve">the</w:t>
      </w:r>
      <w:r>
        <w:t xml:space="preserve"> </w:t>
      </w:r>
      <w:r>
        <w:rPr>
          <w:b/>
          <w:bCs/>
        </w:rPr>
        <w:t xml:space="preserve">sign-in</w:t>
      </w:r>
      <w:r>
        <w:t xml:space="preserve"> </w:t>
      </w:r>
      <w:r>
        <w:t xml:space="preserve">screen opens and asks for your username.</w:t>
      </w:r>
    </w:p>
    <w:p>
      <w:pPr>
        <w:pStyle w:val="BodyText"/>
      </w:pPr>
      <w:r>
        <w:drawing>
          <wp:inline>
            <wp:extent cx="5334000" cy="11892844"/>
            <wp:effectExtent b="0" l="0" r="0" t="0"/>
            <wp:docPr descr="LoginApp start screen showing &quot;0 Cases&quot; and the green plus button" title="" id="40" name="Picture"/>
            <a:graphic>
              <a:graphicData uri="http://schemas.openxmlformats.org/drawingml/2006/picture">
                <pic:pic>
                  <pic:nvPicPr>
                    <pic:cNvPr descr="img/04-01-loginapp-start.png" id="41" name="Picture"/>
                    <pic:cNvPicPr>
                      <a:picLocks noChangeArrowheads="1" noChangeAspect="1"/>
                    </pic:cNvPicPr>
                  </pic:nvPicPr>
                  <pic:blipFill>
                    <a:blip r:embed="rId39"/>
                    <a:stretch>
                      <a:fillRect/>
                    </a:stretch>
                  </pic:blipFill>
                  <pic:spPr bwMode="auto">
                    <a:xfrm>
                      <a:off x="0" y="0"/>
                      <a:ext cx="5334000" cy="11892844"/>
                    </a:xfrm>
                    <a:prstGeom prst="rect">
                      <a:avLst/>
                    </a:prstGeom>
                    <a:noFill/>
                    <a:ln w="9525">
                      <a:noFill/>
                      <a:headEnd/>
                      <a:tailEnd/>
                    </a:ln>
                  </pic:spPr>
                </pic:pic>
              </a:graphicData>
            </a:graphic>
          </wp:inline>
        </w:drawing>
      </w:r>
    </w:p>
    <w:p>
      <w:pPr>
        <w:pStyle w:val="BlockText"/>
      </w:pPr>
      <w:r>
        <w:rPr>
          <w:i/>
          <w:iCs/>
        </w:rPr>
        <w:t xml:space="preserve">CSEntry opens into</w:t>
      </w:r>
      <w:r>
        <w:rPr>
          <w:i/>
          <w:iCs/>
        </w:rPr>
        <w:t xml:space="preserve"> </w:t>
      </w:r>
      <w:r>
        <w:rPr>
          <w:b/>
          <w:bCs/>
          <w:i/>
          <w:iCs/>
        </w:rPr>
        <w:t xml:space="preserve">LoginApp</w:t>
      </w:r>
      <w:r>
        <w:rPr>
          <w:i/>
          <w:iCs/>
        </w:rPr>
        <w:t xml:space="preserve"> </w:t>
      </w:r>
      <w:r>
        <w:rPr>
          <w:i/>
          <w:iCs/>
        </w:rPr>
        <w:t xml:space="preserve">("LoginApp – 0 Cases"). Tap the green</w:t>
      </w:r>
      <w:r>
        <w:rPr>
          <w:i/>
          <w:iCs/>
        </w:rPr>
        <w:t xml:space="preserve"> </w:t>
      </w:r>
      <w:r>
        <w:rPr>
          <w:b/>
          <w:bCs/>
          <w:i/>
          <w:iCs/>
        </w:rPr>
        <w:t xml:space="preserve">➕</w:t>
      </w:r>
      <w:r>
        <w:rPr>
          <w:i/>
          <w:iCs/>
        </w:rPr>
        <w:t xml:space="preserve"> </w:t>
      </w:r>
      <w:r>
        <w:rPr>
          <w:i/>
          <w:iCs/>
        </w:rPr>
        <w:t xml:space="preserve">(bottom-right) to begin signing in.</w:t>
      </w:r>
    </w:p>
    <w:p>
      <w:pPr>
        <w:pStyle w:val="FirstParagraph"/>
      </w:pPr>
      <w:r>
        <w:rPr>
          <w:b/>
          <w:bCs/>
        </w:rPr>
        <w:t xml:space="preserve">Common problem:</w:t>
      </w:r>
      <w:r>
        <w:t xml:space="preserve"> </w:t>
      </w:r>
      <w:r>
        <w:t xml:space="preserve">LoginApp is not in the list, or it looks out of date.</w:t>
      </w:r>
      <w:r>
        <w:t xml:space="preserve"> </w:t>
      </w:r>
      <w:r>
        <w:rPr>
          <w:b/>
          <w:bCs/>
        </w:rPr>
        <w:t xml:space="preserve">What to do:</w:t>
      </w:r>
      <w:r>
        <w:t xml:space="preserve"> </w:t>
      </w:r>
      <w:r>
        <w:t xml:space="preserve">install or update it — see</w:t>
      </w:r>
      <w:r>
        <w:t xml:space="preserve"> </w:t>
      </w:r>
      <w:r>
        <w:rPr>
          <w:b/>
          <w:bCs/>
        </w:rPr>
        <w:t xml:space="preserve">§4.7</w:t>
      </w:r>
      <w:r>
        <w:t xml:space="preserve"> </w:t>
      </w:r>
      <w:r>
        <w:t xml:space="preserve">below and</w:t>
      </w:r>
      <w:r>
        <w:t xml:space="preserve"> </w:t>
      </w:r>
      <w:r>
        <w:rPr>
          <w:b/>
          <w:bCs/>
        </w:rPr>
        <w:t xml:space="preserve">§I·D / §1, Installing and updating CAPI</w:t>
      </w:r>
      <w:r>
        <w:t xml:space="preserve">.</w:t>
      </w:r>
    </w:p>
    <w:p>
      <w:r>
        <w:pict>
          <v:rect style="width:0;height:1.5pt" o:hralign="center" o:hrstd="t" o:hr="t"/>
        </w:pict>
      </w:r>
    </w:p>
    <w:bookmarkEnd w:id="42"/>
    <w:bookmarkStart w:id="49" w:name="X44dbd89e772109bef8bea95e18c6ee8ba26c886"/>
    <w:p>
      <w:pPr>
        <w:pStyle w:val="Heading2"/>
      </w:pPr>
      <w:r>
        <w:t xml:space="preserve">4.2 Entering your username and password</w:t>
      </w:r>
    </w:p>
    <w:p>
      <w:pPr>
        <w:pStyle w:val="BlockText"/>
      </w:pPr>
      <w:r>
        <w:rPr>
          <w:b/>
          <w:bCs/>
        </w:rPr>
        <w:t xml:space="preserve">Task:</w:t>
      </w:r>
      <w:r>
        <w:t xml:space="preserve"> </w:t>
      </w:r>
      <w:r>
        <w:t xml:space="preserve">Sign in with your credentials</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Right after opening LoginApp.</w:t>
      </w:r>
    </w:p>
    <w:p>
      <w:pPr>
        <w:pStyle w:val="FirstParagraph"/>
      </w:pPr>
      <w:r>
        <w:rPr>
          <w:b/>
          <w:bCs/>
        </w:rPr>
        <w:t xml:space="preserve">Steps</w:t>
      </w:r>
    </w:p>
    <w:p>
      <w:pPr>
        <w:pStyle w:val="Compact"/>
        <w:numPr>
          <w:ilvl w:val="0"/>
          <w:numId w:val="1010"/>
        </w:numPr>
      </w:pPr>
      <w:r>
        <w:rPr>
          <w:b/>
          <w:bCs/>
        </w:rPr>
        <w:t xml:space="preserve">Enter</w:t>
      </w:r>
      <w:r>
        <w:t xml:space="preserve"> </w:t>
      </w:r>
      <w:r>
        <w:t xml:space="preserve">your</w:t>
      </w:r>
      <w:r>
        <w:t xml:space="preserve"> </w:t>
      </w:r>
      <w:r>
        <w:rPr>
          <w:b/>
          <w:bCs/>
        </w:rPr>
        <w:t xml:space="preserve">username</w:t>
      </w:r>
      <w:r>
        <w:t xml:space="preserve"> </w:t>
      </w:r>
      <w:r>
        <w:t xml:space="preserve">(for example,</w:t>
      </w:r>
      <w:r>
        <w:t xml:space="preserve"> </w:t>
      </w:r>
      <w:r>
        <w:rPr>
          <w:rStyle w:val="VerbatimChar"/>
        </w:rPr>
        <w:t xml:space="preserve">se-004</w:t>
      </w:r>
      <w:r>
        <w:t xml:space="preserve">). Advance to the next field.</w:t>
      </w:r>
    </w:p>
    <w:p>
      <w:pPr>
        <w:pStyle w:val="Compact"/>
        <w:numPr>
          <w:ilvl w:val="0"/>
          <w:numId w:val="1010"/>
        </w:numPr>
      </w:pPr>
      <w:r>
        <w:rPr>
          <w:b/>
          <w:bCs/>
        </w:rPr>
        <w:t xml:space="preserve">Enter</w:t>
      </w:r>
      <w:r>
        <w:t xml:space="preserve"> </w:t>
      </w:r>
      <w:r>
        <w:t xml:space="preserve">your</w:t>
      </w:r>
      <w:r>
        <w:t xml:space="preserve"> </w:t>
      </w:r>
      <w:r>
        <w:rPr>
          <w:b/>
          <w:bCs/>
        </w:rPr>
        <w:t xml:space="preserve">password</w:t>
      </w:r>
      <w:r>
        <w:t xml:space="preserve">. Advance.</w:t>
      </w:r>
    </w:p>
    <w:p>
      <w:pPr>
        <w:pStyle w:val="Compact"/>
        <w:numPr>
          <w:ilvl w:val="0"/>
          <w:numId w:val="1010"/>
        </w:numPr>
      </w:pPr>
      <w:r>
        <w:t xml:space="preserve">Advance once more to submit.</w:t>
      </w:r>
    </w:p>
    <w:p>
      <w:pPr>
        <w:pStyle w:val="FirstParagraph"/>
      </w:pPr>
      <w:r>
        <w:rPr>
          <w:b/>
          <w:bCs/>
        </w:rPr>
        <w:t xml:space="preserve">Expected result:</w:t>
      </w:r>
      <w:r>
        <w:t xml:space="preserve"> </w:t>
      </w:r>
      <w:r>
        <w:t xml:space="preserve">your</w:t>
      </w:r>
      <w:r>
        <w:t xml:space="preserve"> </w:t>
      </w:r>
      <w:r>
        <w:rPr>
          <w:b/>
          <w:bCs/>
        </w:rPr>
        <w:t xml:space="preserve">role menu</w:t>
      </w:r>
      <w:r>
        <w:t xml:space="preserve"> </w:t>
      </w:r>
      <w:r>
        <w:t xml:space="preserve">opens, with your</w:t>
      </w:r>
      <w:r>
        <w:t xml:space="preserve"> </w:t>
      </w:r>
      <w:r>
        <w:rPr>
          <w:b/>
          <w:bCs/>
        </w:rPr>
        <w:t xml:space="preserve">username and role across the top</w:t>
      </w:r>
      <w:r>
        <w:t xml:space="preserve"> </w:t>
      </w:r>
      <w:r>
        <w:t xml:space="preserve">— for example,</w:t>
      </w:r>
      <w:r>
        <w:t xml:space="preserve"> </w:t>
      </w:r>
      <w:r>
        <w:rPr>
          <w:rStyle w:val="VerbatimChar"/>
        </w:rPr>
        <w:t xml:space="preserve">se-004 — Enumerator</w:t>
      </w:r>
      <w:r>
        <w:t xml:space="preserve"> </w:t>
      </w:r>
      <w:r>
        <w:t xml:space="preserve">or</w:t>
      </w:r>
      <w:r>
        <w:t xml:space="preserve"> </w:t>
      </w:r>
      <w:r>
        <w:rPr>
          <w:rStyle w:val="VerbatimChar"/>
        </w:rPr>
        <w:t xml:space="preserve">fs-01 — Supervisor</w:t>
      </w:r>
      <w:r>
        <w:t xml:space="preserve">.</w:t>
      </w:r>
    </w:p>
    <w:p>
      <w:pPr>
        <w:pStyle w:val="BodyText"/>
      </w:pPr>
      <w:r>
        <w:drawing>
          <wp:inline>
            <wp:extent cx="5334000" cy="11892844"/>
            <wp:effectExtent b="0" l="0" r="0" t="0"/>
            <wp:docPr descr="LoginApp Username field" title="" id="44" name="Picture"/>
            <a:graphic>
              <a:graphicData uri="http://schemas.openxmlformats.org/drawingml/2006/picture">
                <pic:pic>
                  <pic:nvPicPr>
                    <pic:cNvPr descr="img/04-02-username.png" id="45" name="Picture"/>
                    <pic:cNvPicPr>
                      <a:picLocks noChangeArrowheads="1" noChangeAspect="1"/>
                    </pic:cNvPicPr>
                  </pic:nvPicPr>
                  <pic:blipFill>
                    <a:blip r:embed="rId43"/>
                    <a:stretch>
                      <a:fillRect/>
                    </a:stretch>
                  </pic:blipFill>
                  <pic:spPr bwMode="auto">
                    <a:xfrm>
                      <a:off x="0" y="0"/>
                      <a:ext cx="5334000" cy="11892844"/>
                    </a:xfrm>
                    <a:prstGeom prst="rect">
                      <a:avLst/>
                    </a:prstGeom>
                    <a:noFill/>
                    <a:ln w="9525">
                      <a:noFill/>
                      <a:headEnd/>
                      <a:tailEnd/>
                    </a:ln>
                  </pic:spPr>
                </pic:pic>
              </a:graphicData>
            </a:graphic>
          </wp:inline>
        </w:drawing>
      </w:r>
      <w:r>
        <w:t xml:space="preserve"> </w:t>
      </w:r>
      <w:r>
        <w:drawing>
          <wp:inline>
            <wp:extent cx="5334000" cy="11892844"/>
            <wp:effectExtent b="0" l="0" r="0" t="0"/>
            <wp:docPr descr="LoginApp Password field" title="" id="47" name="Picture"/>
            <a:graphic>
              <a:graphicData uri="http://schemas.openxmlformats.org/drawingml/2006/picture">
                <pic:pic>
                  <pic:nvPicPr>
                    <pic:cNvPr descr="img/04-03-password.png" id="48" name="Picture"/>
                    <pic:cNvPicPr>
                      <a:picLocks noChangeArrowheads="1" noChangeAspect="1"/>
                    </pic:cNvPicPr>
                  </pic:nvPicPr>
                  <pic:blipFill>
                    <a:blip r:embed="rId46"/>
                    <a:stretch>
                      <a:fillRect/>
                    </a:stretch>
                  </pic:blipFill>
                  <pic:spPr bwMode="auto">
                    <a:xfrm>
                      <a:off x="0" y="0"/>
                      <a:ext cx="5334000" cy="11892844"/>
                    </a:xfrm>
                    <a:prstGeom prst="rect">
                      <a:avLst/>
                    </a:prstGeom>
                    <a:noFill/>
                    <a:ln w="9525">
                      <a:noFill/>
                      <a:headEnd/>
                      <a:tailEnd/>
                    </a:ln>
                  </pic:spPr>
                </pic:pic>
              </a:graphicData>
            </a:graphic>
          </wp:inline>
        </w:drawing>
      </w:r>
    </w:p>
    <w:p>
      <w:pPr>
        <w:pStyle w:val="BlockText"/>
      </w:pPr>
      <w:r>
        <w:rPr>
          <w:i/>
          <w:iCs/>
        </w:rPr>
        <w:t xml:space="preserve">Enter your</w:t>
      </w:r>
      <w:r>
        <w:rPr>
          <w:i/>
          <w:iCs/>
        </w:rPr>
        <w:t xml:space="preserve"> </w:t>
      </w:r>
      <w:r>
        <w:rPr>
          <w:b/>
          <w:bCs/>
          <w:i/>
          <w:iCs/>
        </w:rPr>
        <w:t xml:space="preserve">Username</w:t>
      </w:r>
      <w:r>
        <w:rPr>
          <w:i/>
          <w:iCs/>
        </w:rPr>
        <w:t xml:space="preserve"> </w:t>
      </w:r>
      <w:r>
        <w:rPr>
          <w:i/>
          <w:iCs/>
        </w:rPr>
        <w:t xml:space="preserve">(e.g.</w:t>
      </w:r>
      <w:r>
        <w:rPr>
          <w:i/>
          <w:iCs/>
        </w:rPr>
        <w:t xml:space="preserve"> </w:t>
      </w:r>
      <w:r>
        <w:rPr>
          <w:rStyle w:val="VerbatimChar"/>
          <w:i/>
          <w:iCs/>
        </w:rPr>
        <w:t xml:space="preserve">se-004</w:t>
      </w:r>
      <w:r>
        <w:rPr>
          <w:i/>
          <w:iCs/>
        </w:rPr>
        <w:t xml:space="preserve">), advance with the</w:t>
      </w:r>
      <w:r>
        <w:rPr>
          <w:i/>
          <w:iCs/>
        </w:rPr>
        <w:t xml:space="preserve"> </w:t>
      </w:r>
      <w:r>
        <w:rPr>
          <w:b/>
          <w:bCs/>
          <w:i/>
          <w:iCs/>
        </w:rPr>
        <w:t xml:space="preserve">›</w:t>
      </w:r>
      <w:r>
        <w:rPr>
          <w:i/>
          <w:iCs/>
        </w:rPr>
        <w:t xml:space="preserve"> </w:t>
      </w:r>
      <w:r>
        <w:rPr>
          <w:i/>
          <w:iCs/>
        </w:rPr>
        <w:t xml:space="preserve">arrow, then your</w:t>
      </w:r>
      <w:r>
        <w:rPr>
          <w:i/>
          <w:iCs/>
        </w:rPr>
        <w:t xml:space="preserve"> </w:t>
      </w:r>
      <w:r>
        <w:rPr>
          <w:b/>
          <w:bCs/>
          <w:i/>
          <w:iCs/>
        </w:rPr>
        <w:t xml:space="preserve">Password</w:t>
      </w:r>
      <w:r>
        <w:rPr>
          <w:i/>
          <w:iCs/>
        </w:rPr>
        <w:t xml:space="preserve">, and advance again to sign in.</w:t>
      </w:r>
    </w:p>
    <w:p>
      <w:pPr>
        <w:pStyle w:val="BlockText"/>
      </w:pPr>
      <w:r>
        <w:t xml:space="preserve">⚠️</w:t>
      </w:r>
      <w:r>
        <w:t xml:space="preserve"> </w:t>
      </w:r>
      <w:r>
        <w:rPr>
          <w:b/>
          <w:bCs/>
        </w:rPr>
        <w:t xml:space="preserve">Check the banner before you work.</w:t>
      </w:r>
      <w:r>
        <w:t xml:space="preserve"> </w:t>
      </w:r>
      <w:r>
        <w:t xml:space="preserve">Confirm the username and role at the top are</w:t>
      </w:r>
      <w:r>
        <w:t xml:space="preserve"> </w:t>
      </w:r>
      <w:r>
        <w:rPr>
          <w:b/>
          <w:bCs/>
        </w:rPr>
        <w:t xml:space="preserve">yours</w:t>
      </w:r>
      <w:r>
        <w:t xml:space="preserve">. If they are not, log out (</w:t>
      </w:r>
      <w:r>
        <w:rPr>
          <w:b/>
          <w:bCs/>
        </w:rPr>
        <w:t xml:space="preserve">§4.6</w:t>
      </w:r>
      <w:r>
        <w:t xml:space="preserve">) and sign in again.</w:t>
      </w:r>
    </w:p>
    <w:p>
      <w:pPr>
        <w:pStyle w:val="FirstParagraph"/>
      </w:pPr>
      <w:r>
        <w:rPr>
          <w:b/>
          <w:bCs/>
        </w:rPr>
        <w:t xml:space="preserve">Common problem:</w:t>
      </w:r>
      <w:r>
        <w:t xml:space="preserve"> </w:t>
      </w:r>
      <w:r>
        <w:t xml:space="preserve">the password won't go through.</w:t>
      </w:r>
      <w:r>
        <w:t xml:space="preserve"> </w:t>
      </w:r>
      <w:r>
        <w:rPr>
          <w:b/>
          <w:bCs/>
        </w:rPr>
        <w:t xml:space="preserve">What to do:</w:t>
      </w:r>
      <w:r>
        <w:t xml:space="preserve"> </w:t>
      </w:r>
      <w:r>
        <w:t xml:space="preserve">re-type it carefully (passwords are case-sensitive). If it still fails, see</w:t>
      </w:r>
      <w:r>
        <w:t xml:space="preserve"> </w:t>
      </w:r>
      <w:r>
        <w:rPr>
          <w:b/>
          <w:bCs/>
        </w:rPr>
        <w:t xml:space="preserve">Login errors</w:t>
      </w:r>
      <w:r>
        <w:t xml:space="preserve"> </w:t>
      </w:r>
      <w:r>
        <w:t xml:space="preserve">below.</w:t>
      </w:r>
    </w:p>
    <w:p>
      <w:r>
        <w:pict>
          <v:rect style="width:0;height:1.5pt" o:hralign="center" o:hrstd="t" o:hr="t"/>
        </w:pict>
      </w:r>
    </w:p>
    <w:bookmarkEnd w:id="49"/>
    <w:bookmarkStart w:id="53" w:name="X22682e0a78740fb1b7f2d9e0c2854cb86983c40"/>
    <w:p>
      <w:pPr>
        <w:pStyle w:val="Heading2"/>
      </w:pPr>
      <w:r>
        <w:t xml:space="preserve">4.3 Your role menu (what opens after sign-in)</w:t>
      </w:r>
    </w:p>
    <w:p>
      <w:pPr>
        <w:pStyle w:val="BlockText"/>
      </w:pPr>
      <w:r>
        <w:rPr>
          <w:b/>
          <w:bCs/>
        </w:rPr>
        <w:t xml:space="preserve">Task:</w:t>
      </w:r>
      <w:r>
        <w:t xml:space="preserve"> </w:t>
      </w:r>
      <w:r>
        <w:t xml:space="preserve">Get oriented on the menu for your role</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Immediately after a successful sign-in.</w:t>
      </w:r>
    </w:p>
    <w:p>
      <w:pPr>
        <w:pStyle w:val="FirstParagraph"/>
      </w:pPr>
      <w:r>
        <w:t xml:space="preserve">The menu is</w:t>
      </w:r>
      <w:r>
        <w:t xml:space="preserve"> </w:t>
      </w:r>
      <w:r>
        <w:rPr>
          <w:b/>
          <w:bCs/>
        </w:rPr>
        <w:t xml:space="preserve">grouped by task</w:t>
      </w:r>
      <w:r>
        <w:t xml:space="preserve"> </w:t>
      </w:r>
      <w:r>
        <w:t xml:space="preserve">and lists only what your role is allowed to do:</w:t>
      </w:r>
    </w:p>
    <w:p>
      <w:pPr>
        <w:pStyle w:val="Compact"/>
        <w:numPr>
          <w:ilvl w:val="0"/>
          <w:numId w:val="1011"/>
        </w:numPr>
      </w:pPr>
      <w:r>
        <w:rPr>
          <w:b/>
          <w:bCs/>
        </w:rPr>
        <w:t xml:space="preserve">Enumerator</w:t>
      </w:r>
      <w:r>
        <w:t xml:space="preserve"> </w:t>
      </w:r>
      <w:r>
        <w:t xml:space="preserve">(</w:t>
      </w:r>
      <w:r>
        <w:rPr>
          <w:rStyle w:val="VerbatimChar"/>
        </w:rPr>
        <w:t xml:space="preserve">se-004 — Enumerator</w:t>
      </w:r>
      <w:r>
        <w:t xml:space="preserve">) —</w:t>
      </w:r>
      <w:r>
        <w:t xml:space="preserve"> </w:t>
      </w:r>
      <w:r>
        <w:rPr>
          <w:b/>
          <w:bCs/>
        </w:rPr>
        <w:t xml:space="preserve">ASSIGNMENT</w:t>
      </w:r>
      <w:r>
        <w:t xml:space="preserve"> </w:t>
      </w:r>
      <w:r>
        <w:t xml:space="preserve">(Receive Assigned Data) ·</w:t>
      </w:r>
      <w:r>
        <w:t xml:space="preserve"> </w:t>
      </w:r>
      <w:r>
        <w:rPr>
          <w:b/>
          <w:bCs/>
        </w:rPr>
        <w:t xml:space="preserve">INTERVIEWS</w:t>
      </w:r>
      <w:r>
        <w:t xml:space="preserve"> </w:t>
      </w:r>
      <w:r>
        <w:t xml:space="preserve">(Conduct F1 – Facility Head / F3 – Patient / F4 – Household; Send My Interviews to Supervisor) ·</w:t>
      </w:r>
      <w:r>
        <w:t xml:space="preserve"> </w:t>
      </w:r>
      <w:r>
        <w:rPr>
          <w:b/>
          <w:bCs/>
        </w:rPr>
        <w:t xml:space="preserve">REPORTS</w:t>
      </w:r>
      <w:r>
        <w:t xml:space="preserve"> </w:t>
      </w:r>
      <w:r>
        <w:t xml:space="preserve">(View EA on Map; View my report) ·</w:t>
      </w:r>
      <w:r>
        <w:t xml:space="preserve"> </w:t>
      </w:r>
      <w:r>
        <w:rPr>
          <w:b/>
          <w:bCs/>
        </w:rPr>
        <w:t xml:space="preserve">SESSION</w:t>
      </w:r>
      <w:r>
        <w:t xml:space="preserve"> </w:t>
      </w:r>
      <w:r>
        <w:t xml:space="preserve">(Log out). The F2 Healthcare Worker survey is a separate web form, not launched here.</w:t>
      </w:r>
    </w:p>
    <w:p>
      <w:pPr>
        <w:pStyle w:val="Compact"/>
        <w:numPr>
          <w:ilvl w:val="0"/>
          <w:numId w:val="1011"/>
        </w:numPr>
      </w:pPr>
      <w:r>
        <w:rPr>
          <w:b/>
          <w:bCs/>
        </w:rPr>
        <w:t xml:space="preserve">Supervisor</w:t>
      </w:r>
      <w:r>
        <w:t xml:space="preserve"> </w:t>
      </w:r>
      <w:r>
        <w:t xml:space="preserve">(</w:t>
      </w:r>
      <w:r>
        <w:rPr>
          <w:rStyle w:val="VerbatimChar"/>
        </w:rPr>
        <w:t xml:space="preserve">fs-01 — Supervisor</w:t>
      </w:r>
      <w:r>
        <w:t xml:space="preserve">) — adds</w:t>
      </w:r>
      <w:r>
        <w:t xml:space="preserve"> </w:t>
      </w:r>
      <w:r>
        <w:rPr>
          <w:b/>
          <w:bCs/>
        </w:rPr>
        <w:t xml:space="preserve">ASSIGNMENTS</w:t>
      </w:r>
      <w:r>
        <w:t xml:space="preserve"> </w:t>
      </w:r>
      <w:r>
        <w:t xml:space="preserve">(Assign Enumeration Area),</w:t>
      </w:r>
      <w:r>
        <w:t xml:space="preserve"> </w:t>
      </w:r>
      <w:r>
        <w:rPr>
          <w:b/>
          <w:bCs/>
        </w:rPr>
        <w:t xml:space="preserve">COLLECT &amp; RELAY</w:t>
      </w:r>
      <w:r>
        <w:t xml:space="preserve">, and review/open functions. These are covered in</w:t>
      </w:r>
      <w:r>
        <w:t xml:space="preserve"> </w:t>
      </w:r>
      <w:r>
        <w:rPr>
          <w:b/>
          <w:bCs/>
        </w:rPr>
        <w:t xml:space="preserve">§XIV, Supervisor-Only Features</w:t>
      </w:r>
      <w:r>
        <w:t xml:space="preserve">.</w:t>
      </w:r>
    </w:p>
    <w:p>
      <w:pPr>
        <w:pStyle w:val="FirstParagraph"/>
      </w:pPr>
      <w:r>
        <w:rPr>
          <w:b/>
          <w:bCs/>
        </w:rPr>
        <w:t xml:space="preserve">To run an item:</w:t>
      </w:r>
      <w:r>
        <w:t xml:space="preserve"> </w:t>
      </w:r>
      <w:r>
        <w:t xml:space="preserve">tap it (it highlights), then tap the</w:t>
      </w:r>
      <w:r>
        <w:t xml:space="preserve"> </w:t>
      </w:r>
      <w:r>
        <w:rPr>
          <w:b/>
          <w:bCs/>
        </w:rPr>
        <w:t xml:space="preserve">✓</w:t>
      </w:r>
      <w:r>
        <w:t xml:space="preserve"> </w:t>
      </w:r>
      <w:r>
        <w:t xml:space="preserve">at the bottom of the menu. An instrument launches its questionnaire; when you finish or exit, you are returned to</w:t>
      </w:r>
      <w:r>
        <w:t xml:space="preserve"> </w:t>
      </w:r>
      <w:r>
        <w:rPr>
          <w:b/>
          <w:bCs/>
        </w:rPr>
        <w:t xml:space="preserve">this menu</w:t>
      </w:r>
      <w:r>
        <w:t xml:space="preserve"> </w:t>
      </w:r>
      <w:r>
        <w:t xml:space="preserve">(not signed out) — see</w:t>
      </w:r>
      <w:r>
        <w:t xml:space="preserve"> </w:t>
      </w:r>
      <w:r>
        <w:rPr>
          <w:b/>
          <w:bCs/>
        </w:rPr>
        <w:t xml:space="preserve">§IX, Starting a Questionnaire</w:t>
      </w:r>
      <w:r>
        <w:t xml:space="preserve">.</w:t>
      </w:r>
    </w:p>
    <w:p>
      <w:pPr>
        <w:pStyle w:val="BodyText"/>
      </w:pPr>
      <w:r>
        <w:drawing>
          <wp:inline>
            <wp:extent cx="5334000" cy="8534400"/>
            <wp:effectExtent b="0" l="0" r="0" t="0"/>
            <wp:docPr descr="Enumerator role menu headed &quot;se-004 - Enumerator&quot;, grouped into ASSIGNMENT, INTERVIEWS, REPORTS, SESSION" title="" id="51" name="Picture"/>
            <a:graphic>
              <a:graphicData uri="http://schemas.openxmlformats.org/drawingml/2006/picture">
                <pic:pic>
                  <pic:nvPicPr>
                    <pic:cNvPr descr="img/04-04-enumerator-menu.png" id="52" name="Picture"/>
                    <pic:cNvPicPr>
                      <a:picLocks noChangeArrowheads="1" noChangeAspect="1"/>
                    </pic:cNvPicPr>
                  </pic:nvPicPr>
                  <pic:blipFill>
                    <a:blip r:embed="rId50"/>
                    <a:stretch>
                      <a:fillRect/>
                    </a:stretch>
                  </pic:blipFill>
                  <pic:spPr bwMode="auto">
                    <a:xfrm>
                      <a:off x="0" y="0"/>
                      <a:ext cx="5334000" cy="8534400"/>
                    </a:xfrm>
                    <a:prstGeom prst="rect">
                      <a:avLst/>
                    </a:prstGeom>
                    <a:noFill/>
                    <a:ln w="9525">
                      <a:noFill/>
                      <a:headEnd/>
                      <a:tailEnd/>
                    </a:ln>
                  </pic:spPr>
                </pic:pic>
              </a:graphicData>
            </a:graphic>
          </wp:inline>
        </w:drawing>
      </w:r>
    </w:p>
    <w:p>
      <w:pPr>
        <w:pStyle w:val="BlockText"/>
      </w:pPr>
      <w:r>
        <w:rPr>
          <w:i/>
          <w:iCs/>
        </w:rPr>
        <w:t xml:space="preserve">The</w:t>
      </w:r>
      <w:r>
        <w:rPr>
          <w:i/>
          <w:iCs/>
        </w:rPr>
        <w:t xml:space="preserve"> </w:t>
      </w:r>
      <w:r>
        <w:rPr>
          <w:b/>
          <w:bCs/>
          <w:i/>
          <w:iCs/>
        </w:rPr>
        <w:t xml:space="preserve">enumerator</w:t>
      </w:r>
      <w:r>
        <w:rPr>
          <w:i/>
          <w:iCs/>
        </w:rPr>
        <w:t xml:space="preserve"> </w:t>
      </w:r>
      <w:r>
        <w:rPr>
          <w:i/>
          <w:iCs/>
        </w:rPr>
        <w:t xml:space="preserve">role menu (headed</w:t>
      </w:r>
      <w:r>
        <w:rPr>
          <w:i/>
          <w:iCs/>
        </w:rPr>
        <w:t xml:space="preserve"> </w:t>
      </w:r>
      <w:r>
        <w:rPr>
          <w:rStyle w:val="VerbatimChar"/>
          <w:i/>
          <w:iCs/>
        </w:rPr>
        <w:t xml:space="preserve">se-004 — Enumerator</w:t>
      </w:r>
      <w:r>
        <w:rPr>
          <w:i/>
          <w:iCs/>
        </w:rPr>
        <w:t xml:space="preserve">). Groups:</w:t>
      </w:r>
      <w:r>
        <w:rPr>
          <w:i/>
          <w:iCs/>
        </w:rPr>
        <w:t xml:space="preserve"> </w:t>
      </w:r>
      <w:r>
        <w:rPr>
          <w:b/>
          <w:bCs/>
          <w:i/>
          <w:iCs/>
        </w:rPr>
        <w:t xml:space="preserve">ASSIGNMENT</w:t>
      </w:r>
      <w:r>
        <w:rPr>
          <w:i/>
          <w:iCs/>
        </w:rPr>
        <w:t xml:space="preserve"> </w:t>
      </w:r>
      <w:r>
        <w:rPr>
          <w:i/>
          <w:iCs/>
        </w:rPr>
        <w:t xml:space="preserve">(Receive Assigned Data) ·</w:t>
      </w:r>
      <w:r>
        <w:rPr>
          <w:i/>
          <w:iCs/>
        </w:rPr>
        <w:t xml:space="preserve"> </w:t>
      </w:r>
      <w:r>
        <w:rPr>
          <w:b/>
          <w:bCs/>
          <w:i/>
          <w:iCs/>
        </w:rPr>
        <w:t xml:space="preserve">INTERVIEWS</w:t>
      </w:r>
      <w:r>
        <w:rPr>
          <w:i/>
          <w:iCs/>
        </w:rPr>
        <w:t xml:space="preserve"> </w:t>
      </w:r>
      <w:r>
        <w:rPr>
          <w:i/>
          <w:iCs/>
        </w:rPr>
        <w:t xml:space="preserve">(Conduct F1 / F3 / F4; Send My Interviews to Supervisor) ·</w:t>
      </w:r>
      <w:r>
        <w:rPr>
          <w:i/>
          <w:iCs/>
        </w:rPr>
        <w:t xml:space="preserve"> </w:t>
      </w:r>
      <w:r>
        <w:rPr>
          <w:b/>
          <w:bCs/>
          <w:i/>
          <w:iCs/>
        </w:rPr>
        <w:t xml:space="preserve">REPORTS</w:t>
      </w:r>
      <w:r>
        <w:rPr>
          <w:i/>
          <w:iCs/>
        </w:rPr>
        <w:t xml:space="preserve"> </w:t>
      </w:r>
      <w:r>
        <w:rPr>
          <w:i/>
          <w:iCs/>
        </w:rPr>
        <w:t xml:space="preserve">(View EA on Map; View my report) ·</w:t>
      </w:r>
      <w:r>
        <w:rPr>
          <w:i/>
          <w:iCs/>
        </w:rPr>
        <w:t xml:space="preserve"> </w:t>
      </w:r>
      <w:r>
        <w:rPr>
          <w:b/>
          <w:bCs/>
          <w:i/>
          <w:iCs/>
        </w:rPr>
        <w:t xml:space="preserve">SESSION</w:t>
      </w:r>
      <w:r>
        <w:rPr>
          <w:i/>
          <w:iCs/>
        </w:rPr>
        <w:t xml:space="preserve"> </w:t>
      </w:r>
      <w:r>
        <w:rPr>
          <w:i/>
          <w:iCs/>
        </w:rPr>
        <w:t xml:space="preserve">(Log out). Tap an item, then the</w:t>
      </w:r>
      <w:r>
        <w:rPr>
          <w:i/>
          <w:iCs/>
        </w:rPr>
        <w:t xml:space="preserve"> </w:t>
      </w:r>
      <w:r>
        <w:rPr>
          <w:b/>
          <w:bCs/>
          <w:i/>
          <w:iCs/>
        </w:rPr>
        <w:t xml:space="preserve">✓</w:t>
      </w:r>
      <w:r>
        <w:rPr>
          <w:i/>
          <w:iCs/>
        </w:rPr>
        <w:t xml:space="preserve"> </w:t>
      </w:r>
      <w:r>
        <w:rPr>
          <w:i/>
          <w:iCs/>
        </w:rPr>
        <w:t xml:space="preserve">to run it.</w:t>
      </w:r>
    </w:p>
    <w:p>
      <w:pPr>
        <w:pStyle w:val="FirstParagraph"/>
      </w:pPr>
      <w:r>
        <w:rPr>
          <w:b/>
          <w:bCs/>
        </w:rPr>
        <w:t xml:space="preserve">Common problem:</w:t>
      </w:r>
      <w:r>
        <w:t xml:space="preserve"> </w:t>
      </w:r>
      <w:r>
        <w:t xml:space="preserve">the menu shows the wrong tools, or far fewer/more than expected.</w:t>
      </w:r>
      <w:r>
        <w:t xml:space="preserve"> </w:t>
      </w:r>
      <w:r>
        <w:rPr>
          <w:b/>
          <w:bCs/>
        </w:rPr>
        <w:t xml:space="preserve">What to do:</w:t>
      </w:r>
      <w:r>
        <w:t xml:space="preserve"> </w:t>
      </w:r>
      <w:r>
        <w:t xml:space="preserve">your account role may be set differently than your assignment — log out and sign in again; if it persists, contact your coordinator.</w:t>
      </w:r>
    </w:p>
    <w:p>
      <w:r>
        <w:pict>
          <v:rect style="width:0;height:1.5pt" o:hralign="center" o:hrstd="t" o:hr="t"/>
        </w:pict>
      </w:r>
    </w:p>
    <w:bookmarkEnd w:id="53"/>
    <w:bookmarkStart w:id="57" w:name="Xa0a2a6ce38c806e6ed840ab99e81b2909c2b272"/>
    <w:p>
      <w:pPr>
        <w:pStyle w:val="Heading2"/>
      </w:pPr>
      <w:r>
        <w:t xml:space="preserve">4.4 Login errors</w:t>
      </w:r>
    </w:p>
    <w:p>
      <w:pPr>
        <w:pStyle w:val="BlockText"/>
      </w:pPr>
      <w:r>
        <w:rPr>
          <w:b/>
          <w:bCs/>
        </w:rPr>
        <w:t xml:space="preserve">Task:</w:t>
      </w:r>
      <w:r>
        <w:t xml:space="preserve"> </w:t>
      </w:r>
      <w:r>
        <w:t xml:space="preserve">Recognise and clear a failed sign-in</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When the app rejects your sign-in.</w:t>
      </w:r>
    </w:p>
    <w:p>
      <w:pPr>
        <w:pStyle w:val="FirstParagraph"/>
      </w:pPr>
      <w:r>
        <w:t xml:space="preserve">CAPI shows a plain message for each cause. Match it to the table and act:</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Message on screen</w:t>
            </w:r>
          </w:p>
        </w:tc>
        <w:tc>
          <w:tcPr>
            <w:shd w:val="clear" w:fill="E8EEF0"/>
          </w:tcPr>
          <w:p>
            <w:pPr>
              <w:pStyle w:val="Compact"/>
            </w:pPr>
            <w:r>
              <w:rPr>
                <w:b/>
              </w:rPr>
              <w:t xml:space="preserve">What it means</w:t>
            </w:r>
          </w:p>
        </w:tc>
        <w:tc>
          <w:tcPr>
            <w:shd w:val="clear" w:fill="E8EEF0"/>
          </w:tcPr>
          <w:p>
            <w:pPr>
              <w:pStyle w:val="Compact"/>
            </w:pPr>
            <w:r>
              <w:rPr>
                <w:b/>
              </w:rPr>
              <w:t xml:space="preserve">What to do</w:t>
            </w:r>
          </w:p>
        </w:tc>
      </w:tr>
      <w:tr>
        <w:tc>
          <w:tcPr/>
          <w:p>
            <w:pPr>
              <w:pStyle w:val="Compact"/>
            </w:pPr>
            <w:r>
              <w:rPr>
                <w:b/>
                <w:bCs/>
              </w:rPr>
              <w:t xml:space="preserve">"Incorrect password."</w:t>
            </w:r>
          </w:p>
        </w:tc>
        <w:tc>
          <w:tcPr/>
          <w:p>
            <w:pPr>
              <w:pStyle w:val="Compact"/>
            </w:pPr>
            <w:r>
              <w:t xml:space="preserve">Username is known; password didn't match.</w:t>
            </w:r>
          </w:p>
        </w:tc>
        <w:tc>
          <w:tcPr/>
          <w:p>
            <w:pPr>
              <w:pStyle w:val="Compact"/>
            </w:pPr>
            <w:r>
              <w:t xml:space="preserve">Re-type carefully (case-sensitive). If it persists, ask your coordinator to check your account.</w:t>
            </w:r>
          </w:p>
        </w:tc>
      </w:tr>
      <w:tr>
        <w:tc>
          <w:tcPr/>
          <w:p>
            <w:pPr>
              <w:pStyle w:val="Compact"/>
            </w:pPr>
            <w:r>
              <w:rPr>
                <w:b/>
                <w:bCs/>
              </w:rPr>
              <w:t xml:space="preserve">"Unknown username."</w:t>
            </w:r>
          </w:p>
        </w:tc>
        <w:tc>
          <w:tcPr/>
          <w:p>
            <w:pPr>
              <w:pStyle w:val="Compact"/>
            </w:pPr>
            <w:r>
              <w:t xml:space="preserve">The app doesn't have your account.</w:t>
            </w:r>
          </w:p>
        </w:tc>
        <w:tc>
          <w:tcPr/>
          <w:p>
            <w:pPr>
              <w:pStyle w:val="Compact"/>
            </w:pPr>
            <w:r>
              <w:t xml:space="preserve">Your tablet's build may be out of date, or you're not in it yet.</w:t>
            </w:r>
            <w:r>
              <w:t xml:space="preserve"> </w:t>
            </w:r>
            <w:r>
              <w:rPr>
                <w:b/>
                <w:bCs/>
              </w:rPr>
              <w:t xml:space="preserve">Update LoginApp</w:t>
            </w:r>
            <w:r>
              <w:t xml:space="preserve"> </w:t>
            </w:r>
            <w:r>
              <w:t xml:space="preserve">(</w:t>
            </w:r>
            <w:r>
              <w:rPr>
                <w:b/>
                <w:bCs/>
              </w:rPr>
              <w:t xml:space="preserve">§4.7</w:t>
            </w:r>
            <w:r>
              <w:t xml:space="preserve">), then try again; if still missing, contact your coordinator.</w:t>
            </w:r>
          </w:p>
        </w:tc>
      </w:tr>
      <w:tr>
        <w:tc>
          <w:tcPr/>
          <w:p>
            <w:pPr>
              <w:pStyle w:val="Compact"/>
            </w:pPr>
            <w:r>
              <w:rPr>
                <w:b/>
                <w:bCs/>
              </w:rPr>
              <w:t xml:space="preserve">"No role found from login…"</w:t>
            </w:r>
          </w:p>
        </w:tc>
        <w:tc>
          <w:tcPr/>
          <w:p>
            <w:pPr>
              <w:pStyle w:val="Compact"/>
            </w:pPr>
            <w:r>
              <w:t xml:space="preserve">The menu was opened</w:t>
            </w:r>
            <w:r>
              <w:t xml:space="preserve"> </w:t>
            </w:r>
            <w:r>
              <w:rPr>
                <w:b/>
                <w:bCs/>
              </w:rPr>
              <w:t xml:space="preserve">without</w:t>
            </w:r>
            <w:r>
              <w:t xml:space="preserve"> </w:t>
            </w:r>
            <w:r>
              <w:t xml:space="preserve">signing in through LoginApp.</w:t>
            </w:r>
          </w:p>
        </w:tc>
        <w:tc>
          <w:tcPr/>
          <w:p>
            <w:pPr>
              <w:pStyle w:val="Compact"/>
            </w:pPr>
            <w:r>
              <w:t xml:space="preserve">Close it and sign in</w:t>
            </w:r>
            <w:r>
              <w:t xml:space="preserve"> </w:t>
            </w:r>
            <w:r>
              <w:rPr>
                <w:b/>
                <w:bCs/>
              </w:rPr>
              <w:t xml:space="preserve">through LoginApp</w:t>
            </w:r>
            <w:r>
              <w:t xml:space="preserve"> </w:t>
            </w:r>
            <w:r>
              <w:t xml:space="preserve">— do not open the menu app on its own.</w:t>
            </w:r>
          </w:p>
        </w:tc>
      </w:tr>
    </w:tbl>
    <w:p>
      <w:pPr>
        <w:pStyle w:val="BodyText"/>
      </w:pPr>
      <w:r>
        <w:drawing>
          <wp:inline>
            <wp:extent cx="5334000" cy="11892844"/>
            <wp:effectExtent b="0" l="0" r="0" t="0"/>
            <wp:docPr descr="LoginApp error dialog reading &quot;Unknown username.&quot; with an OK button" title="" id="55" name="Picture"/>
            <a:graphic>
              <a:graphicData uri="http://schemas.openxmlformats.org/drawingml/2006/picture">
                <pic:pic>
                  <pic:nvPicPr>
                    <pic:cNvPr descr="img/04-login-error.png" id="56" name="Picture"/>
                    <pic:cNvPicPr>
                      <a:picLocks noChangeArrowheads="1" noChangeAspect="1"/>
                    </pic:cNvPicPr>
                  </pic:nvPicPr>
                  <pic:blipFill>
                    <a:blip r:embed="rId54"/>
                    <a:stretch>
                      <a:fillRect/>
                    </a:stretch>
                  </pic:blipFill>
                  <pic:spPr bwMode="auto">
                    <a:xfrm>
                      <a:off x="0" y="0"/>
                      <a:ext cx="5334000" cy="11892844"/>
                    </a:xfrm>
                    <a:prstGeom prst="rect">
                      <a:avLst/>
                    </a:prstGeom>
                    <a:noFill/>
                    <a:ln w="9525">
                      <a:noFill/>
                      <a:headEnd/>
                      <a:tailEnd/>
                    </a:ln>
                  </pic:spPr>
                </pic:pic>
              </a:graphicData>
            </a:graphic>
          </wp:inline>
        </w:drawing>
      </w:r>
      <w:r>
        <w:t xml:space="preserve"> </w:t>
      </w:r>
      <w:r>
        <w:rPr>
          <w:i/>
          <w:iCs/>
        </w:rPr>
        <w:t xml:space="preserve">A sign-in error — here</w:t>
      </w:r>
      <w:r>
        <w:rPr>
          <w:i/>
          <w:iCs/>
        </w:rPr>
        <w:t xml:space="preserve"> </w:t>
      </w:r>
      <w:r>
        <w:rPr>
          <w:b/>
          <w:bCs/>
          <w:i/>
          <w:iCs/>
        </w:rPr>
        <w:t xml:space="preserve">"Unknown username."</w:t>
      </w:r>
      <w:r>
        <w:rPr>
          <w:i/>
          <w:iCs/>
        </w:rPr>
        <w:t xml:space="preserve"> </w:t>
      </w:r>
      <w:r>
        <w:rPr>
          <w:i/>
          <w:iCs/>
        </w:rPr>
        <w:t xml:space="preserve">Tap</w:t>
      </w:r>
      <w:r>
        <w:rPr>
          <w:i/>
          <w:iCs/>
        </w:rPr>
        <w:t xml:space="preserve"> </w:t>
      </w:r>
      <w:r>
        <w:rPr>
          <w:b/>
          <w:bCs/>
          <w:i/>
          <w:iCs/>
        </w:rPr>
        <w:t xml:space="preserve">OK</w:t>
      </w:r>
      <w:r>
        <w:rPr>
          <w:i/>
          <w:iCs/>
        </w:rPr>
        <w:t xml:space="preserve">, re-check the username (case-sensitive), and if it's correct, update or re-add LoginApp (</w:t>
      </w:r>
      <w:r>
        <w:rPr>
          <w:b/>
          <w:bCs/>
          <w:i/>
          <w:iCs/>
        </w:rPr>
        <w:t xml:space="preserve">§4.7</w:t>
      </w:r>
      <w:r>
        <w:rPr>
          <w:i/>
          <w:iCs/>
        </w:rPr>
        <w:t xml:space="preserve">) or contact your coordinator.</w:t>
      </w:r>
    </w:p>
    <w:p>
      <w:r>
        <w:pict>
          <v:rect style="width:0;height:1.5pt" o:hralign="center" o:hrstd="t" o:hr="t"/>
        </w:pict>
      </w:r>
    </w:p>
    <w:bookmarkEnd w:id="57"/>
    <w:bookmarkStart w:id="58" w:name="X8365cff35c403f58d9d25d218b14ba2a4691b4c"/>
    <w:p>
      <w:pPr>
        <w:pStyle w:val="Heading2"/>
      </w:pPr>
      <w:r>
        <w:t xml:space="preserve">4.5 Forgotten or reset password</w:t>
      </w:r>
    </w:p>
    <w:p>
      <w:pPr>
        <w:pStyle w:val="BlockText"/>
      </w:pPr>
      <w:r>
        <w:rPr>
          <w:b/>
          <w:bCs/>
        </w:rPr>
        <w:t xml:space="preserve">Task:</w:t>
      </w:r>
      <w:r>
        <w:t xml:space="preserve"> </w:t>
      </w:r>
      <w:r>
        <w:t xml:space="preserve">Recover access when you can't sign in</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You've forgotten your password or it has stopped working.</w:t>
      </w:r>
    </w:p>
    <w:p>
      <w:pPr>
        <w:pStyle w:val="FirstParagraph"/>
      </w:pPr>
      <w:r>
        <w:rPr>
          <w:b/>
          <w:bCs/>
        </w:rPr>
        <w:t xml:space="preserve">There is no self-service password reset on the tablet.</w:t>
      </w:r>
      <w:r>
        <w:t xml:space="preserve"> </w:t>
      </w:r>
      <w:r>
        <w:t xml:space="preserve">Credentials are issued and managed by your coordinator.</w:t>
      </w:r>
    </w:p>
    <w:p>
      <w:pPr>
        <w:pStyle w:val="BodyText"/>
      </w:pPr>
      <w:r>
        <w:rPr>
          <w:b/>
          <w:bCs/>
        </w:rPr>
        <w:t xml:space="preserve">What to do:</w:t>
      </w:r>
      <w:r>
        <w:t xml:space="preserve"> </w:t>
      </w:r>
      <w:r>
        <w:t xml:space="preserve">contact your</w:t>
      </w:r>
      <w:r>
        <w:t xml:space="preserve"> </w:t>
      </w:r>
      <w:r>
        <w:rPr>
          <w:b/>
          <w:bCs/>
        </w:rPr>
        <w:t xml:space="preserve">coordinator / CAPI support</w:t>
      </w:r>
      <w:r>
        <w:t xml:space="preserve"> </w:t>
      </w:r>
      <w:r>
        <w:t xml:space="preserve">(see the</w:t>
      </w:r>
      <w:r>
        <w:t xml:space="preserve"> </w:t>
      </w:r>
      <w:r>
        <w:rPr>
          <w:b/>
          <w:bCs/>
        </w:rPr>
        <w:t xml:space="preserve">Support Contacts</w:t>
      </w:r>
      <w:r>
        <w:t xml:space="preserve"> </w:t>
      </w:r>
      <w:r>
        <w:t xml:space="preserve">annex). They will confirm your username and re-issue a password. Do not borrow another person's login to keep working — it mis-tags the data.</w:t>
      </w:r>
    </w:p>
    <w:p>
      <w:r>
        <w:pict>
          <v:rect style="width:0;height:1.5pt" o:hralign="center" o:hrstd="t" o:hr="t"/>
        </w:pict>
      </w:r>
    </w:p>
    <w:bookmarkEnd w:id="58"/>
    <w:bookmarkStart w:id="59" w:name="X478b2d968afe770920c0eaaa5dff67315a9a479"/>
    <w:p>
      <w:pPr>
        <w:pStyle w:val="Heading2"/>
      </w:pPr>
      <w:r>
        <w:t xml:space="preserve">4.6 Logging out / switching user</w:t>
      </w:r>
    </w:p>
    <w:p>
      <w:pPr>
        <w:pStyle w:val="BlockText"/>
      </w:pPr>
      <w:r>
        <w:rPr>
          <w:b/>
          <w:bCs/>
        </w:rPr>
        <w:t xml:space="preserve">Task:</w:t>
      </w:r>
      <w:r>
        <w:t xml:space="preserve"> </w:t>
      </w:r>
      <w:r>
        <w:t xml:space="preserve">End your session or hand the tablet to another fieldworker</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At the end of the field day, or before a different person uses the tablet.</w:t>
      </w:r>
    </w:p>
    <w:p>
      <w:pPr>
        <w:pStyle w:val="FirstParagraph"/>
      </w:pPr>
      <w:r>
        <w:rPr>
          <w:b/>
          <w:bCs/>
        </w:rPr>
        <w:t xml:space="preserve">Steps</w:t>
      </w:r>
    </w:p>
    <w:p>
      <w:pPr>
        <w:pStyle w:val="Compact"/>
        <w:numPr>
          <w:ilvl w:val="0"/>
          <w:numId w:val="1012"/>
        </w:numPr>
      </w:pPr>
      <w:r>
        <w:t xml:space="preserve">From your role menu,</w:t>
      </w:r>
      <w:r>
        <w:t xml:space="preserve"> </w:t>
      </w:r>
      <w:r>
        <w:rPr>
          <w:b/>
          <w:bCs/>
        </w:rPr>
        <w:t xml:space="preserve">exit</w:t>
      </w:r>
      <w:r>
        <w:t xml:space="preserve"> </w:t>
      </w:r>
      <w:r>
        <w:t xml:space="preserve">back to the LoginApp sign-in screen.</w:t>
      </w:r>
    </w:p>
    <w:p>
      <w:pPr>
        <w:pStyle w:val="Compact"/>
        <w:numPr>
          <w:ilvl w:val="0"/>
          <w:numId w:val="1012"/>
        </w:numPr>
      </w:pPr>
      <w:r>
        <w:t xml:space="preserve">To switch user,</w:t>
      </w:r>
      <w:r>
        <w:t xml:space="preserve"> </w:t>
      </w:r>
      <w:r>
        <w:rPr>
          <w:b/>
          <w:bCs/>
        </w:rPr>
        <w:t xml:space="preserve">sign in again</w:t>
      </w:r>
      <w:r>
        <w:t xml:space="preserve"> </w:t>
      </w:r>
      <w:r>
        <w:t xml:space="preserve">with the other person's credentials (</w:t>
      </w:r>
      <w:r>
        <w:rPr>
          <w:b/>
          <w:bCs/>
        </w:rPr>
        <w:t xml:space="preserve">§4.2</w:t>
      </w:r>
      <w:r>
        <w:t xml:space="preserve">).</w:t>
      </w:r>
    </w:p>
    <w:p>
      <w:pPr>
        <w:pStyle w:val="FirstParagraph"/>
      </w:pPr>
      <w:r>
        <w:rPr>
          <w:b/>
          <w:bCs/>
        </w:rPr>
        <w:t xml:space="preserve">Expected result:</w:t>
      </w:r>
      <w:r>
        <w:t xml:space="preserve"> </w:t>
      </w:r>
      <w:r>
        <w:t xml:space="preserve">you're back at the sign-in screen; the next person's session starts clean under</w:t>
      </w:r>
      <w:r>
        <w:t xml:space="preserve"> </w:t>
      </w:r>
      <w:r>
        <w:rPr>
          <w:b/>
          <w:bCs/>
        </w:rPr>
        <w:t xml:space="preserve">their</w:t>
      </w:r>
      <w:r>
        <w:t xml:space="preserve"> </w:t>
      </w:r>
      <w:r>
        <w:t xml:space="preserve">account.</w:t>
      </w:r>
    </w:p>
    <w:p>
      <w:pPr>
        <w:pStyle w:val="BlockText"/>
      </w:pPr>
      <w:r>
        <w:t xml:space="preserve">⚠️</w:t>
      </w:r>
      <w:r>
        <w:t xml:space="preserve"> </w:t>
      </w:r>
      <w:r>
        <w:rPr>
          <w:b/>
          <w:bCs/>
        </w:rPr>
        <w:t xml:space="preserve">Always log out before handing over the tablet.</w:t>
      </w:r>
      <w:r>
        <w:t xml:space="preserve"> </w:t>
      </w:r>
      <w:r>
        <w:t xml:space="preserve">Cases created while signed in as you are tagged to you. Sharing a session mixes up who collected what.</w:t>
      </w:r>
    </w:p>
    <w:p>
      <w:pPr>
        <w:pStyle w:val="FirstParagraph"/>
      </w:pPr>
      <w:r>
        <w:rPr>
          <w:b/>
          <w:bCs/>
        </w:rPr>
        <w:t xml:space="preserve">Common problem:</w:t>
      </w:r>
      <w:r>
        <w:t xml:space="preserve"> </w:t>
      </w:r>
      <w:r>
        <w:t xml:space="preserve">you're not sure whether anything is still unsaved.</w:t>
      </w:r>
      <w:r>
        <w:t xml:space="preserve"> </w:t>
      </w:r>
      <w:r>
        <w:rPr>
          <w:b/>
          <w:bCs/>
        </w:rPr>
        <w:t xml:space="preserve">What to do:</w:t>
      </w:r>
      <w:r>
        <w:t xml:space="preserve"> </w:t>
      </w:r>
      <w:r>
        <w:t xml:space="preserve">finish or save the open interview first (</w:t>
      </w:r>
      <w:r>
        <w:rPr>
          <w:b/>
          <w:bCs/>
        </w:rPr>
        <w:t xml:space="preserve">§XI·H, Saving progress</w:t>
      </w:r>
      <w:r>
        <w:t xml:space="preserve">) before logging out.</w:t>
      </w:r>
    </w:p>
    <w:p>
      <w:r>
        <w:pict>
          <v:rect style="width:0;height:1.5pt" o:hralign="center" o:hrstd="t" o:hr="t"/>
        </w:pict>
      </w:r>
    </w:p>
    <w:bookmarkEnd w:id="59"/>
    <w:bookmarkStart w:id="63" w:name="X0073e3a17d1e7c67c4498911ab3598c30aeddd6"/>
    <w:p>
      <w:pPr>
        <w:pStyle w:val="Heading2"/>
      </w:pPr>
      <w:r>
        <w:t xml:space="preserve">4.7 Working offline · installing / updating LoginApp</w:t>
      </w:r>
    </w:p>
    <w:p>
      <w:pPr>
        <w:pStyle w:val="BlockText"/>
      </w:pPr>
      <w:r>
        <w:rPr>
          <w:b/>
          <w:bCs/>
        </w:rPr>
        <w:t xml:space="preserve">Task:</w:t>
      </w:r>
      <w:r>
        <w:t xml:space="preserve"> </w:t>
      </w:r>
      <w:r>
        <w:t xml:space="preserve">Sign in without internet, and keep LoginApp current</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In the field with no signal; or when a new build is released.</w:t>
      </w:r>
    </w:p>
    <w:p>
      <w:pPr>
        <w:pStyle w:val="Compact"/>
        <w:numPr>
          <w:ilvl w:val="0"/>
          <w:numId w:val="1013"/>
        </w:numPr>
      </w:pPr>
      <w:r>
        <w:rPr>
          <w:b/>
          <w:bCs/>
        </w:rPr>
        <w:t xml:space="preserve">Signing in works offline.</w:t>
      </w:r>
      <w:r>
        <w:t xml:space="preserve"> </w:t>
      </w:r>
      <w:r>
        <w:t xml:space="preserve">Your login is checked</w:t>
      </w:r>
      <w:r>
        <w:t xml:space="preserve"> </w:t>
      </w:r>
      <w:r>
        <w:rPr>
          <w:b/>
          <w:bCs/>
        </w:rPr>
        <w:t xml:space="preserve">on the tablet</w:t>
      </w:r>
      <w:r>
        <w:t xml:space="preserve">, so you can sign in and collect data with no internet. Internet is only needed to</w:t>
      </w:r>
      <w:r>
        <w:t xml:space="preserve"> </w:t>
      </w:r>
      <w:r>
        <w:rPr>
          <w:b/>
          <w:bCs/>
        </w:rPr>
        <w:t xml:space="preserve">Sync</w:t>
      </w:r>
      <w:r>
        <w:t xml:space="preserve"> </w:t>
      </w:r>
      <w:r>
        <w:t xml:space="preserve">(upload/download cases) — see</w:t>
      </w:r>
      <w:r>
        <w:t xml:space="preserve"> </w:t>
      </w:r>
      <w:r>
        <w:rPr>
          <w:b/>
          <w:bCs/>
        </w:rPr>
        <w:t xml:space="preserve">§XIII, Uploading &amp; Syncing</w:t>
      </w:r>
      <w:r>
        <w:t xml:space="preserve">.</w:t>
      </w:r>
    </w:p>
    <w:p>
      <w:pPr>
        <w:pStyle w:val="Compact"/>
        <w:numPr>
          <w:ilvl w:val="0"/>
          <w:numId w:val="1013"/>
        </w:numPr>
      </w:pPr>
      <w:r>
        <w:rPr>
          <w:b/>
          <w:bCs/>
        </w:rPr>
        <w:t xml:space="preserve">Installing / updating:</w:t>
      </w:r>
      <w:r>
        <w:t xml:space="preserve"> </w:t>
      </w:r>
      <w:r>
        <w:t xml:space="preserve">in CSEntry, find</w:t>
      </w:r>
      <w:r>
        <w:t xml:space="preserve"> </w:t>
      </w:r>
      <w:r>
        <w:rPr>
          <w:b/>
          <w:bCs/>
        </w:rPr>
        <w:t xml:space="preserve">LoginApp</w:t>
      </w:r>
      <w:r>
        <w:t xml:space="preserve"> </w:t>
      </w:r>
      <w:r>
        <w:t xml:space="preserve">and tap</w:t>
      </w:r>
      <w:r>
        <w:t xml:space="preserve"> </w:t>
      </w:r>
      <w:r>
        <w:rPr>
          <w:b/>
          <w:bCs/>
        </w:rPr>
        <w:t xml:space="preserve">Install</w:t>
      </w:r>
      <w:r>
        <w:t xml:space="preserve"> </w:t>
      </w:r>
      <w:r>
        <w:t xml:space="preserve">— or</w:t>
      </w:r>
      <w:r>
        <w:t xml:space="preserve"> </w:t>
      </w:r>
      <w:r>
        <w:rPr>
          <w:b/>
          <w:bCs/>
        </w:rPr>
        <w:t xml:space="preserve">Update</w:t>
      </w:r>
      <w:r>
        <w:t xml:space="preserve"> </w:t>
      </w:r>
      <w:r>
        <w:t xml:space="preserve">if it shows</w:t>
      </w:r>
      <w:r>
        <w:t xml:space="preserve"> </w:t>
      </w:r>
      <w:r>
        <w:rPr>
          <w:i/>
          <w:iCs/>
        </w:rPr>
        <w:t xml:space="preserve">"New version available."</w:t>
      </w:r>
      <w:r>
        <w:t xml:space="preserve"> </w:t>
      </w:r>
      <w:r>
        <w:t xml:space="preserve">This installs both the sign-in and the menu.</w:t>
      </w:r>
    </w:p>
    <w:p>
      <w:pPr>
        <w:pStyle w:val="Compact"/>
        <w:numPr>
          <w:ilvl w:val="0"/>
          <w:numId w:val="1013"/>
        </w:numPr>
      </w:pPr>
      <w:r>
        <w:rPr>
          <w:b/>
          <w:bCs/>
        </w:rPr>
        <w:t xml:space="preserve">If the app looks stale after an update</w:t>
      </w:r>
      <w:r>
        <w:t xml:space="preserve"> </w:t>
      </w:r>
      <w:r>
        <w:t xml:space="preserve">(old screens, or your username gives</w:t>
      </w:r>
      <w:r>
        <w:t xml:space="preserve"> </w:t>
      </w:r>
      <w:r>
        <w:rPr>
          <w:i/>
          <w:iCs/>
        </w:rPr>
        <w:t xml:space="preserve">"Unknown username."</w:t>
      </w:r>
      <w:r>
        <w:t xml:space="preserve">),</w:t>
      </w:r>
      <w:r>
        <w:t xml:space="preserve"> </w:t>
      </w:r>
      <w:r>
        <w:rPr>
          <w:b/>
          <w:bCs/>
        </w:rPr>
        <w:t xml:space="preserve">remove LoginApp and add it again</w:t>
      </w:r>
      <w:r>
        <w:t xml:space="preserve"> </w:t>
      </w:r>
      <w:r>
        <w:t xml:space="preserve">from CSWeb, then sign in.</w:t>
      </w:r>
    </w:p>
    <w:p>
      <w:pPr>
        <w:pStyle w:val="FirstParagraph"/>
      </w:pPr>
      <w:r>
        <w:drawing>
          <wp:inline>
            <wp:extent cx="5334000" cy="11892844"/>
            <wp:effectExtent b="0" l="0" r="0" t="0"/>
            <wp:docPr descr="CSEntry &quot;Entry Applications&quot; list showing LoginApp, MenuApp, SupervisorApp, FacilityHeadSurvey, HouseholdSurvey and PatientSurvey" title="" id="61" name="Picture"/>
            <a:graphic>
              <a:graphicData uri="http://schemas.openxmlformats.org/drawingml/2006/picture">
                <pic:pic>
                  <pic:nvPicPr>
                    <pic:cNvPr descr="img/04-csentry-app-list.png" id="62" name="Picture"/>
                    <pic:cNvPicPr>
                      <a:picLocks noChangeArrowheads="1" noChangeAspect="1"/>
                    </pic:cNvPicPr>
                  </pic:nvPicPr>
                  <pic:blipFill>
                    <a:blip r:embed="rId60"/>
                    <a:stretch>
                      <a:fillRect/>
                    </a:stretch>
                  </pic:blipFill>
                  <pic:spPr bwMode="auto">
                    <a:xfrm>
                      <a:off x="0" y="0"/>
                      <a:ext cx="5334000" cy="11892844"/>
                    </a:xfrm>
                    <a:prstGeom prst="rect">
                      <a:avLst/>
                    </a:prstGeom>
                    <a:noFill/>
                    <a:ln w="9525">
                      <a:noFill/>
                      <a:headEnd/>
                      <a:tailEnd/>
                    </a:ln>
                  </pic:spPr>
                </pic:pic>
              </a:graphicData>
            </a:graphic>
          </wp:inline>
        </w:drawing>
      </w:r>
      <w:r>
        <w:t xml:space="preserve"> </w:t>
      </w:r>
      <w:r>
        <w:rPr>
          <w:i/>
          <w:iCs/>
        </w:rPr>
        <w:t xml:space="preserve">The CSEntry</w:t>
      </w:r>
      <w:r>
        <w:rPr>
          <w:i/>
          <w:iCs/>
        </w:rPr>
        <w:t xml:space="preserve"> </w:t>
      </w:r>
      <w:r>
        <w:rPr>
          <w:b/>
          <w:bCs/>
          <w:i/>
          <w:iCs/>
        </w:rPr>
        <w:t xml:space="preserve">Entry Applications</w:t>
      </w:r>
      <w:r>
        <w:rPr>
          <w:i/>
          <w:iCs/>
        </w:rPr>
        <w:t xml:space="preserve"> </w:t>
      </w:r>
      <w:r>
        <w:rPr>
          <w:i/>
          <w:iCs/>
        </w:rPr>
        <w:t xml:space="preserve">list. To install or refresh a tool, use</w:t>
      </w:r>
      <w:r>
        <w:rPr>
          <w:i/>
          <w:iCs/>
        </w:rPr>
        <w:t xml:space="preserve"> </w:t>
      </w:r>
      <w:r>
        <w:rPr>
          <w:b/>
          <w:bCs/>
          <w:i/>
          <w:iCs/>
        </w:rPr>
        <w:t xml:space="preserve">Add Application → from CSWeb</w:t>
      </w:r>
      <w:r>
        <w:rPr>
          <w:i/>
          <w:iCs/>
        </w:rPr>
        <w:t xml:space="preserve">; if a tool looks stale,</w:t>
      </w:r>
      <w:r>
        <w:rPr>
          <w:i/>
          <w:iCs/>
        </w:rPr>
        <w:t xml:space="preserve"> </w:t>
      </w:r>
      <w:r>
        <w:rPr>
          <w:b/>
          <w:bCs/>
          <w:i/>
          <w:iCs/>
        </w:rPr>
        <w:t xml:space="preserve">remove it and add it again</w:t>
      </w:r>
      <w:r>
        <w:rPr>
          <w:i/>
          <w:iCs/>
        </w:rPr>
        <w:t xml:space="preserve"> </w:t>
      </w:r>
      <w:r>
        <w:rPr>
          <w:i/>
          <w:iCs/>
        </w:rPr>
        <w:t xml:space="preserve">to pull the latest build.</w:t>
      </w:r>
    </w:p>
    <w:p>
      <w:r>
        <w:pict>
          <v:rect style="width:0;height:1.5pt" o:hralign="center" o:hrstd="t" o:hr="t"/>
        </w:pict>
      </w:r>
    </w:p>
    <w:bookmarkEnd w:id="63"/>
    <w:bookmarkStart w:id="64" w:name="troubleshooting--sign-in"/>
    <w:p>
      <w:pPr>
        <w:pStyle w:val="Heading2"/>
      </w:pPr>
      <w:r>
        <w:t xml:space="preserve">Troubleshooting — Sign-in</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Symptom</w:t>
            </w:r>
          </w:p>
        </w:tc>
        <w:tc>
          <w:tcPr>
            <w:shd w:val="clear" w:fill="E8EEF0"/>
          </w:tcPr>
          <w:p>
            <w:pPr>
              <w:pStyle w:val="Compact"/>
            </w:pPr>
            <w:r>
              <w:rPr>
                <w:b/>
              </w:rPr>
              <w:t xml:space="preserve">Likely cause</w:t>
            </w:r>
          </w:p>
        </w:tc>
        <w:tc>
          <w:tcPr>
            <w:shd w:val="clear" w:fill="E8EEF0"/>
          </w:tcPr>
          <w:p>
            <w:pPr>
              <w:pStyle w:val="Compact"/>
            </w:pPr>
            <w:r>
              <w:rPr>
                <w:b/>
              </w:rPr>
              <w:t xml:space="preserve">Fix</w:t>
            </w:r>
          </w:p>
        </w:tc>
      </w:tr>
      <w:tr>
        <w:tc>
          <w:tcPr/>
          <w:p>
            <w:pPr>
              <w:pStyle w:val="Compact"/>
            </w:pPr>
            <w:r>
              <w:t xml:space="preserve">"Incorrect password."</w:t>
            </w:r>
          </w:p>
        </w:tc>
        <w:tc>
          <w:tcPr/>
          <w:p>
            <w:pPr>
              <w:pStyle w:val="Compact"/>
            </w:pPr>
            <w:r>
              <w:t xml:space="preserve">Wrong/case-mismatched password</w:t>
            </w:r>
          </w:p>
        </w:tc>
        <w:tc>
          <w:tcPr/>
          <w:p>
            <w:pPr>
              <w:pStyle w:val="Compact"/>
            </w:pPr>
            <w:r>
              <w:t xml:space="preserve">Re-type carefully; if it persists, coordinator checks the account.</w:t>
            </w:r>
          </w:p>
        </w:tc>
      </w:tr>
      <w:tr>
        <w:tc>
          <w:tcPr/>
          <w:p>
            <w:pPr>
              <w:pStyle w:val="Compact"/>
            </w:pPr>
            <w:r>
              <w:t xml:space="preserve">"Unknown username."</w:t>
            </w:r>
          </w:p>
        </w:tc>
        <w:tc>
          <w:tcPr/>
          <w:p>
            <w:pPr>
              <w:pStyle w:val="Compact"/>
            </w:pPr>
            <w:r>
              <w:t xml:space="preserve">Build out of date, or account not added</w:t>
            </w:r>
          </w:p>
        </w:tc>
        <w:tc>
          <w:tcPr/>
          <w:p>
            <w:pPr>
              <w:pStyle w:val="Compact"/>
            </w:pPr>
            <w:r>
              <w:t xml:space="preserve">Update LoginApp (</w:t>
            </w:r>
            <w:r>
              <w:rPr>
                <w:b/>
                <w:bCs/>
              </w:rPr>
              <w:t xml:space="preserve">§4.7</w:t>
            </w:r>
            <w:r>
              <w:t xml:space="preserve">); if still missing, contact coordinator.</w:t>
            </w:r>
          </w:p>
        </w:tc>
      </w:tr>
      <w:tr>
        <w:tc>
          <w:tcPr/>
          <w:p>
            <w:pPr>
              <w:pStyle w:val="Compact"/>
            </w:pPr>
            <w:r>
              <w:t xml:space="preserve">"No role found from login…"</w:t>
            </w:r>
          </w:p>
        </w:tc>
        <w:tc>
          <w:tcPr/>
          <w:p>
            <w:pPr>
              <w:pStyle w:val="Compact"/>
            </w:pPr>
            <w:r>
              <w:t xml:space="preserve">Opened the menu without LoginApp</w:t>
            </w:r>
          </w:p>
        </w:tc>
        <w:tc>
          <w:tcPr/>
          <w:p>
            <w:pPr>
              <w:pStyle w:val="Compact"/>
            </w:pPr>
            <w:r>
              <w:t xml:space="preserve">Sign in</w:t>
            </w:r>
            <w:r>
              <w:t xml:space="preserve"> </w:t>
            </w:r>
            <w:r>
              <w:rPr>
                <w:b/>
                <w:bCs/>
              </w:rPr>
              <w:t xml:space="preserve">through LoginApp</w:t>
            </w:r>
            <w:r>
              <w:t xml:space="preserve">, not the menu app alone.</w:t>
            </w:r>
          </w:p>
        </w:tc>
      </w:tr>
      <w:tr>
        <w:tc>
          <w:tcPr/>
          <w:p>
            <w:pPr>
              <w:pStyle w:val="Compact"/>
            </w:pPr>
            <w:r>
              <w:t xml:space="preserve">Menu shows the wrong tools</w:t>
            </w:r>
          </w:p>
        </w:tc>
        <w:tc>
          <w:tcPr/>
          <w:p>
            <w:pPr>
              <w:pStyle w:val="Compact"/>
            </w:pPr>
            <w:r>
              <w:t xml:space="preserve">Role set differently than expected</w:t>
            </w:r>
          </w:p>
        </w:tc>
        <w:tc>
          <w:tcPr/>
          <w:p>
            <w:pPr>
              <w:pStyle w:val="Compact"/>
            </w:pPr>
            <w:r>
              <w:t xml:space="preserve">Log out, sign in again; persists → coordinator.</w:t>
            </w:r>
          </w:p>
        </w:tc>
      </w:tr>
      <w:tr>
        <w:tc>
          <w:tcPr/>
          <w:p>
            <w:pPr>
              <w:pStyle w:val="Compact"/>
            </w:pPr>
            <w:r>
              <w:t xml:space="preserve">Can't sign in at all / forgot password</w:t>
            </w:r>
          </w:p>
        </w:tc>
        <w:tc>
          <w:tcPr/>
          <w:p>
            <w:pPr>
              <w:pStyle w:val="Compact"/>
            </w:pPr>
            <w:r>
              <w:t xml:space="preserve">No self-service reset</w:t>
            </w:r>
          </w:p>
        </w:tc>
        <w:tc>
          <w:tcPr/>
          <w:p>
            <w:pPr>
              <w:pStyle w:val="Compact"/>
            </w:pPr>
            <w:r>
              <w:t xml:space="preserve">Coordinator re-issues credentials (</w:t>
            </w:r>
            <w:r>
              <w:rPr>
                <w:b/>
                <w:bCs/>
              </w:rPr>
              <w:t xml:space="preserve">§4.5</w:t>
            </w:r>
            <w:r>
              <w:t xml:space="preserve">).</w:t>
            </w:r>
          </w:p>
        </w:tc>
      </w:tr>
      <w:tr>
        <w:tc>
          <w:tcPr/>
          <w:p>
            <w:pPr>
              <w:pStyle w:val="Compact"/>
            </w:pPr>
            <w:r>
              <w:t xml:space="preserve">Wrong name/role on the banner</w:t>
            </w:r>
          </w:p>
        </w:tc>
        <w:tc>
          <w:tcPr/>
          <w:p>
            <w:pPr>
              <w:pStyle w:val="Compact"/>
            </w:pPr>
            <w:r>
              <w:t xml:space="preserve">Someone else's session, or wrong login</w:t>
            </w:r>
          </w:p>
        </w:tc>
        <w:tc>
          <w:tcPr/>
          <w:p>
            <w:pPr>
              <w:pStyle w:val="Compact"/>
            </w:pPr>
            <w:r>
              <w:t xml:space="preserve">Log out (</w:t>
            </w:r>
            <w:r>
              <w:rPr>
                <w:b/>
                <w:bCs/>
              </w:rPr>
              <w:t xml:space="preserve">§4.6</w:t>
            </w:r>
            <w:r>
              <w:t xml:space="preserve">) and sign in as yourself.</w:t>
            </w:r>
          </w:p>
        </w:tc>
      </w:tr>
    </w:tbl>
    <w:p>
      <w:r>
        <w:pict>
          <v:rect style="width:0;height:1.5pt" o:hralign="center" o:hrstd="t" o:hr="t"/>
        </w:pict>
      </w:r>
    </w:p>
    <w:p>
      <w:pPr>
        <w:pStyle w:val="FirstParagraph"/>
      </w:pPr>
      <w:r>
        <w:rPr>
          <w:b/>
          <w:bCs/>
        </w:rPr>
        <w:t xml:space="preserve">Related sections:</w:t>
      </w:r>
      <w:r>
        <w:t xml:space="preserve"> </w:t>
      </w:r>
      <w:r>
        <w:t xml:space="preserve">§I·E</w:t>
      </w:r>
      <w:r>
        <w:t xml:space="preserve"> </w:t>
      </w:r>
      <w:r>
        <w:rPr>
          <w:i/>
          <w:iCs/>
        </w:rPr>
        <w:t xml:space="preserve">Basic rules for device and data security</w:t>
      </w:r>
      <w:r>
        <w:t xml:space="preserve"> </w:t>
      </w:r>
      <w:r>
        <w:t xml:space="preserve">· §IX</w:t>
      </w:r>
      <w:r>
        <w:t xml:space="preserve"> </w:t>
      </w:r>
      <w:r>
        <w:rPr>
          <w:i/>
          <w:iCs/>
        </w:rPr>
        <w:t xml:space="preserve">Starting a Questionnaire</w:t>
      </w:r>
      <w:r>
        <w:t xml:space="preserve"> </w:t>
      </w:r>
      <w:r>
        <w:t xml:space="preserve">· §XIII</w:t>
      </w:r>
      <w:r>
        <w:t xml:space="preserve"> </w:t>
      </w:r>
      <w:r>
        <w:rPr>
          <w:i/>
          <w:iCs/>
        </w:rPr>
        <w:t xml:space="preserve">Uploading &amp; Syncing</w:t>
      </w:r>
      <w:r>
        <w:t xml:space="preserve"> </w:t>
      </w:r>
      <w:r>
        <w:t xml:space="preserve">· §XIV</w:t>
      </w:r>
      <w:r>
        <w:t xml:space="preserve"> </w:t>
      </w:r>
      <w:r>
        <w:rPr>
          <w:i/>
          <w:iCs/>
        </w:rPr>
        <w:t xml:space="preserve">Supervisor-Only Features</w:t>
      </w:r>
      <w:r>
        <w:t xml:space="preserve"> </w:t>
      </w:r>
      <w:r>
        <w:t xml:space="preserve">· Annex</w:t>
      </w:r>
      <w:r>
        <w:t xml:space="preserve"> </w:t>
      </w:r>
      <w:r>
        <w:rPr>
          <w:i/>
          <w:iCs/>
        </w:rPr>
        <w:t xml:space="preserve">CAPI Login Quick Guide</w:t>
      </w:r>
      <w:r>
        <w:t xml:space="preserve"> </w:t>
      </w:r>
      <w:r>
        <w:t xml:space="preserve">· Annex</w:t>
      </w:r>
      <w:r>
        <w:t xml:space="preserve"> </w:t>
      </w:r>
      <w:r>
        <w:rPr>
          <w:i/>
          <w:iCs/>
        </w:rPr>
        <w:t xml:space="preserve">CAPI Support Contact List</w:t>
      </w:r>
      <w:r>
        <w:t xml:space="preserve">.</w:t>
      </w:r>
    </w:p>
    <w:bookmarkEnd w:id="64"/>
    <w:bookmarkEnd w:id="65"/>
    <w:bookmarkStart w:id="76" w:name="v-the-capi-dashboard-your-role-menu"/>
    <w:p>
      <w:pPr>
        <w:pStyle w:val="Heading1"/>
      </w:pPr>
      <w:r>
        <w:t xml:space="preserve">V. The CAPI Dashboard (your role menu)</w:t>
      </w:r>
    </w:p>
    <w:p>
      <w:pPr>
        <w:pStyle w:val="FirstParagraph"/>
      </w:pPr>
      <w:r>
        <w:t xml:space="preserve">In this system your</w:t>
      </w:r>
      <w:r>
        <w:t xml:space="preserve"> </w:t>
      </w:r>
      <w:r>
        <w:rPr>
          <w:b/>
          <w:bCs/>
        </w:rPr>
        <w:t xml:space="preserve">dashboard is the role menu</w:t>
      </w:r>
      <w:r>
        <w:t xml:space="preserve"> </w:t>
      </w:r>
      <w:r>
        <w:t xml:space="preserve">that opens after you sign in (</w:t>
      </w:r>
      <w:r>
        <w:rPr>
          <w:b/>
          <w:bCs/>
        </w:rPr>
        <w:t xml:space="preserve">§IV</w:t>
      </w:r>
      <w:r>
        <w:t xml:space="preserve">), together with the</w:t>
      </w:r>
      <w:r>
        <w:t xml:space="preserve"> </w:t>
      </w:r>
      <w:r>
        <w:rPr>
          <w:b/>
          <w:bCs/>
        </w:rPr>
        <w:t xml:space="preserve">case list</w:t>
      </w:r>
      <w:r>
        <w:t xml:space="preserve"> </w:t>
      </w:r>
      <w:r>
        <w:t xml:space="preserve">inside each survey tool. There isn't a separate dashboard screen — the menu plus the case lists give you everything you need: which tools you can use, what's still to do, and what's done.</w:t>
      </w:r>
    </w:p>
    <w:p>
      <w:r>
        <w:pict>
          <v:rect style="width:0;height:1.5pt" o:hralign="center" o:hrstd="t" o:hr="t"/>
        </w:pict>
      </w:r>
    </w:p>
    <w:bookmarkStart w:id="68" w:name="X64e4b523143efeb1663ca6578771633da1f06dc"/>
    <w:p>
      <w:pPr>
        <w:pStyle w:val="Heading2"/>
      </w:pPr>
      <w:r>
        <w:t xml:space="preserve">5.1 Reading the role menu</w:t>
      </w:r>
    </w:p>
    <w:p>
      <w:pPr>
        <w:pStyle w:val="BlockText"/>
      </w:pPr>
      <w:r>
        <w:rPr>
          <w:b/>
          <w:bCs/>
        </w:rPr>
        <w:t xml:space="preserve">Task:</w:t>
      </w:r>
      <w:r>
        <w:t xml:space="preserve"> </w:t>
      </w:r>
      <w:r>
        <w:t xml:space="preserve">Get your bearings after signing in</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Every time you sign in.</w:t>
      </w:r>
    </w:p>
    <w:p>
      <w:pPr>
        <w:pStyle w:val="FirstParagraph"/>
      </w:pPr>
      <w:r>
        <w:t xml:space="preserve">The menu shows:</w:t>
      </w:r>
    </w:p>
    <w:p>
      <w:pPr>
        <w:pStyle w:val="Compact"/>
        <w:numPr>
          <w:ilvl w:val="0"/>
          <w:numId w:val="1014"/>
        </w:numPr>
      </w:pPr>
      <w:r>
        <w:t xml:space="preserve">your</w:t>
      </w:r>
      <w:r>
        <w:t xml:space="preserve"> </w:t>
      </w:r>
      <w:r>
        <w:rPr>
          <w:b/>
          <w:bCs/>
        </w:rPr>
        <w:t xml:space="preserve">username and role</w:t>
      </w:r>
      <w:r>
        <w:t xml:space="preserve"> </w:t>
      </w:r>
      <w:r>
        <w:t xml:space="preserve">across the top (e.g.</w:t>
      </w:r>
      <w:r>
        <w:t xml:space="preserve"> </w:t>
      </w:r>
      <w:r>
        <w:rPr>
          <w:rStyle w:val="VerbatimChar"/>
        </w:rPr>
        <w:t xml:space="preserve">se-004 — Enumerator</w:t>
      </w:r>
      <w:r>
        <w:t xml:space="preserve">);</w:t>
      </w:r>
    </w:p>
    <w:p>
      <w:pPr>
        <w:pStyle w:val="Compact"/>
        <w:numPr>
          <w:ilvl w:val="0"/>
          <w:numId w:val="1014"/>
        </w:numPr>
      </w:pPr>
      <w:r>
        <w:t xml:space="preserve">the</w:t>
      </w:r>
      <w:r>
        <w:t xml:space="preserve"> </w:t>
      </w:r>
      <w:r>
        <w:rPr>
          <w:b/>
          <w:bCs/>
        </w:rPr>
        <w:t xml:space="preserve">survey tools</w:t>
      </w:r>
      <w:r>
        <w:t xml:space="preserve"> </w:t>
      </w:r>
      <w:r>
        <w:t xml:space="preserve">you may use —</w:t>
      </w:r>
      <w:r>
        <w:t xml:space="preserve"> </w:t>
      </w:r>
      <w:r>
        <w:rPr>
          <w:b/>
          <w:bCs/>
        </w:rPr>
        <w:t xml:space="preserve">F1 / F3 / F4</w:t>
      </w:r>
      <w:r>
        <w:t xml:space="preserve"> </w:t>
      </w:r>
      <w:r>
        <w:t xml:space="preserve">for enumerators, plus the</w:t>
      </w:r>
      <w:r>
        <w:t xml:space="preserve"> </w:t>
      </w:r>
      <w:r>
        <w:rPr>
          <w:b/>
          <w:bCs/>
        </w:rPr>
        <w:t xml:space="preserve">supervisor features</w:t>
      </w:r>
      <w:r>
        <w:t xml:space="preserve"> </w:t>
      </w:r>
      <w:r>
        <w:t xml:space="preserve">for supervisors (</w:t>
      </w:r>
      <w:r>
        <w:rPr>
          <w:b/>
          <w:bCs/>
        </w:rPr>
        <w:t xml:space="preserve">§XIV</w:t>
      </w:r>
      <w:r>
        <w:t xml:space="preserve">).</w:t>
      </w:r>
    </w:p>
    <w:p>
      <w:pPr>
        <w:pStyle w:val="FirstParagraph"/>
      </w:pPr>
      <w:r>
        <w:drawing>
          <wp:inline>
            <wp:extent cx="5334000" cy="8534400"/>
            <wp:effectExtent b="0" l="0" r="0" t="0"/>
            <wp:docPr descr="Enumerator role menu — your dashboard" title="" id="66" name="Picture"/>
            <a:graphic>
              <a:graphicData uri="http://schemas.openxmlformats.org/drawingml/2006/picture">
                <pic:pic>
                  <pic:nvPicPr>
                    <pic:cNvPr descr="img/04-04-enumerator-menu.png" id="67" name="Picture"/>
                    <pic:cNvPicPr>
                      <a:picLocks noChangeArrowheads="1" noChangeAspect="1"/>
                    </pic:cNvPicPr>
                  </pic:nvPicPr>
                  <pic:blipFill>
                    <a:blip r:embed="rId50"/>
                    <a:stretch>
                      <a:fillRect/>
                    </a:stretch>
                  </pic:blipFill>
                  <pic:spPr bwMode="auto">
                    <a:xfrm>
                      <a:off x="0" y="0"/>
                      <a:ext cx="5334000" cy="8534400"/>
                    </a:xfrm>
                    <a:prstGeom prst="rect">
                      <a:avLst/>
                    </a:prstGeom>
                    <a:noFill/>
                    <a:ln w="9525">
                      <a:noFill/>
                      <a:headEnd/>
                      <a:tailEnd/>
                    </a:ln>
                  </pic:spPr>
                </pic:pic>
              </a:graphicData>
            </a:graphic>
          </wp:inline>
        </w:drawing>
      </w:r>
    </w:p>
    <w:p>
      <w:pPr>
        <w:pStyle w:val="BlockText"/>
      </w:pPr>
      <w:r>
        <w:rPr>
          <w:i/>
          <w:iCs/>
        </w:rPr>
        <w:t xml:space="preserve">Your "dashboard" is the role menu — grouped into ASSIGNMENT · INTERVIEWS · REPORTS · SESSION, headed with your username and role.</w:t>
      </w:r>
    </w:p>
    <w:p>
      <w:pPr>
        <w:pStyle w:val="FirstParagraph"/>
      </w:pPr>
      <w:r>
        <w:rPr>
          <w:b/>
          <w:bCs/>
        </w:rPr>
        <w:t xml:space="preserve">Common problem:</w:t>
      </w:r>
      <w:r>
        <w:t xml:space="preserve"> </w:t>
      </w:r>
      <w:r>
        <w:t xml:space="preserve">the menu lists the wrong tools.</w:t>
      </w:r>
      <w:r>
        <w:t xml:space="preserve"> </w:t>
      </w:r>
      <w:r>
        <w:rPr>
          <w:b/>
          <w:bCs/>
        </w:rPr>
        <w:t xml:space="preserve">What to do:</w:t>
      </w:r>
      <w:r>
        <w:t xml:space="preserve"> </w:t>
      </w:r>
      <w:r>
        <w:t xml:space="preserve">log out and sign in again; if it persists, contact your supervisor (</w:t>
      </w:r>
      <w:r>
        <w:rPr>
          <w:b/>
          <w:bCs/>
        </w:rPr>
        <w:t xml:space="preserve">§IV·3</w:t>
      </w:r>
      <w:r>
        <w:t xml:space="preserve">).</w:t>
      </w:r>
    </w:p>
    <w:p>
      <w:r>
        <w:pict>
          <v:rect style="width:0;height:1.5pt" o:hralign="center" o:hrstd="t" o:hr="t"/>
        </w:pict>
      </w:r>
    </w:p>
    <w:bookmarkEnd w:id="68"/>
    <w:bookmarkStart w:id="72" w:name="X3bb269e1c2f6472d8295237967cb5a437978405"/>
    <w:p>
      <w:pPr>
        <w:pStyle w:val="Heading2"/>
      </w:pPr>
      <w:r>
        <w:t xml:space="preserve">5.2 Viewing your cases (pending vs completed)</w:t>
      </w:r>
    </w:p>
    <w:p>
      <w:pPr>
        <w:pStyle w:val="BlockText"/>
      </w:pPr>
      <w:r>
        <w:rPr>
          <w:b/>
          <w:bCs/>
        </w:rPr>
        <w:t xml:space="preserve">Task:</w:t>
      </w:r>
      <w:r>
        <w:t xml:space="preserve"> </w:t>
      </w:r>
      <w:r>
        <w:t xml:space="preserve">See what's still to do and what's finished</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Through the field day.</w:t>
      </w:r>
    </w:p>
    <w:p>
      <w:pPr>
        <w:pStyle w:val="FirstParagraph"/>
      </w:pPr>
      <w:r>
        <w:t xml:space="preserve">Open a tool (e.g.</w:t>
      </w:r>
      <w:r>
        <w:t xml:space="preserve"> </w:t>
      </w:r>
      <w:r>
        <w:rPr>
          <w:b/>
          <w:bCs/>
        </w:rPr>
        <w:t xml:space="preserve">F3</w:t>
      </w:r>
      <w:r>
        <w:t xml:space="preserve">) to see its</w:t>
      </w:r>
      <w:r>
        <w:t xml:space="preserve"> </w:t>
      </w:r>
      <w:r>
        <w:rPr>
          <w:b/>
          <w:bCs/>
        </w:rPr>
        <w:t xml:space="preserve">case list</w:t>
      </w:r>
      <w:r>
        <w:t xml:space="preserve">. Each case shows a</w:t>
      </w:r>
      <w:r>
        <w:t xml:space="preserve"> </w:t>
      </w:r>
      <w:r>
        <w:rPr>
          <w:b/>
          <w:bCs/>
        </w:rPr>
        <w:t xml:space="preserve">status</w:t>
      </w:r>
      <w:r>
        <w:t xml:space="preserve">:</w:t>
      </w:r>
    </w:p>
    <w:p>
      <w:pPr>
        <w:pStyle w:val="Compact"/>
        <w:numPr>
          <w:ilvl w:val="0"/>
          <w:numId w:val="1015"/>
        </w:numPr>
      </w:pPr>
      <w:r>
        <w:rPr>
          <w:b/>
          <w:bCs/>
        </w:rPr>
        <w:t xml:space="preserve">Partial</w:t>
      </w:r>
      <w:r>
        <w:t xml:space="preserve"> </w:t>
      </w:r>
      <w:r>
        <w:t xml:space="preserve">— started, not yet finished (resume it,</w:t>
      </w:r>
      <w:r>
        <w:t xml:space="preserve"> </w:t>
      </w:r>
      <w:r>
        <w:rPr>
          <w:b/>
          <w:bCs/>
        </w:rPr>
        <w:t xml:space="preserve">§XII·6</w:t>
      </w:r>
      <w:r>
        <w:t xml:space="preserve">);</w:t>
      </w:r>
    </w:p>
    <w:p>
      <w:pPr>
        <w:pStyle w:val="Compact"/>
        <w:numPr>
          <w:ilvl w:val="0"/>
          <w:numId w:val="1015"/>
        </w:numPr>
      </w:pPr>
      <w:r>
        <w:rPr>
          <w:b/>
          <w:bCs/>
        </w:rPr>
        <w:t xml:space="preserve">Complete</w:t>
      </w:r>
      <w:r>
        <w:t xml:space="preserve"> </w:t>
      </w:r>
      <w:r>
        <w:t xml:space="preserve">— finished and accepted, waiting to sync (</w:t>
      </w:r>
      <w:r>
        <w:rPr>
          <w:b/>
          <w:bCs/>
        </w:rPr>
        <w:t xml:space="preserve">§XIII</w:t>
      </w:r>
      <w:r>
        <w:t xml:space="preserve">);</w:t>
      </w:r>
    </w:p>
    <w:p>
      <w:pPr>
        <w:pStyle w:val="Compact"/>
        <w:numPr>
          <w:ilvl w:val="0"/>
          <w:numId w:val="1015"/>
        </w:numPr>
      </w:pPr>
      <w:r>
        <w:t xml:space="preserve">new cases you haven't started yet come from your</w:t>
      </w:r>
      <w:r>
        <w:t xml:space="preserve"> </w:t>
      </w:r>
      <w:r>
        <w:rPr>
          <w:b/>
          <w:bCs/>
        </w:rPr>
        <w:t xml:space="preserve">assignment</w:t>
      </w:r>
      <w:r>
        <w:t xml:space="preserve"> </w:t>
      </w:r>
      <w:r>
        <w:t xml:space="preserve">(</w:t>
      </w:r>
      <w:r>
        <w:rPr>
          <w:b/>
          <w:bCs/>
        </w:rPr>
        <w:t xml:space="preserve">§VI–VII</w:t>
      </w:r>
      <w:r>
        <w:t xml:space="preserve">).</w:t>
      </w:r>
    </w:p>
    <w:p>
      <w:pPr>
        <w:pStyle w:val="BlockText"/>
      </w:pPr>
      <w:r>
        <w:t xml:space="preserve">💡 Use the case list to check, at a glance, that yesterday's completed cases have</w:t>
      </w:r>
      <w:r>
        <w:t xml:space="preserve"> </w:t>
      </w:r>
      <w:r>
        <w:rPr>
          <w:b/>
          <w:bCs/>
        </w:rPr>
        <w:t xml:space="preserve">synced</w:t>
      </w:r>
      <w:r>
        <w:t xml:space="preserve"> </w:t>
      </w:r>
      <w:r>
        <w:t xml:space="preserve">before you start today's.</w:t>
      </w:r>
    </w:p>
    <w:p>
      <w:pPr>
        <w:pStyle w:val="FirstParagraph"/>
      </w:pPr>
      <w:r>
        <w:rPr>
          <w:b/>
          <w:bCs/>
        </w:rPr>
        <w:t xml:space="preserve">View my report</w:t>
      </w:r>
      <w:r>
        <w:t xml:space="preserve"> </w:t>
      </w:r>
      <w:r>
        <w:t xml:space="preserve">gives a live coverage count for your device:</w:t>
      </w:r>
    </w:p>
    <w:p>
      <w:pPr>
        <w:pStyle w:val="BodyText"/>
      </w:pPr>
      <w:r>
        <w:drawing>
          <wp:inline>
            <wp:extent cx="5334000" cy="11892844"/>
            <wp:effectExtent b="0" l="0" r="0" t="0"/>
            <wp:docPr descr="Coverage report: F3 Patient 1 captured; assignment F3, target 30 (EA Binan RHU)" title="" id="70" name="Picture"/>
            <a:graphic>
              <a:graphicData uri="http://schemas.openxmlformats.org/drawingml/2006/picture">
                <pic:pic>
                  <pic:nvPicPr>
                    <pic:cNvPr descr="img/05-coverage-report.png" id="71" name="Picture"/>
                    <pic:cNvPicPr>
                      <a:picLocks noChangeArrowheads="1" noChangeAspect="1"/>
                    </pic:cNvPicPr>
                  </pic:nvPicPr>
                  <pic:blipFill>
                    <a:blip r:embed="rId69"/>
                    <a:stretch>
                      <a:fillRect/>
                    </a:stretch>
                  </pic:blipFill>
                  <pic:spPr bwMode="auto">
                    <a:xfrm>
                      <a:off x="0" y="0"/>
                      <a:ext cx="5334000" cy="11892844"/>
                    </a:xfrm>
                    <a:prstGeom prst="rect">
                      <a:avLst/>
                    </a:prstGeom>
                    <a:noFill/>
                    <a:ln w="9525">
                      <a:noFill/>
                      <a:headEnd/>
                      <a:tailEnd/>
                    </a:ln>
                  </pic:spPr>
                </pic:pic>
              </a:graphicData>
            </a:graphic>
          </wp:inline>
        </w:drawing>
      </w:r>
    </w:p>
    <w:p>
      <w:pPr>
        <w:pStyle w:val="BlockText"/>
      </w:pPr>
      <w:r>
        <w:rPr>
          <w:i/>
          <w:iCs/>
        </w:rPr>
        <w:t xml:space="preserve">"View my report" →</w:t>
      </w:r>
      <w:r>
        <w:rPr>
          <w:i/>
          <w:iCs/>
        </w:rPr>
        <w:t xml:space="preserve"> </w:t>
      </w:r>
      <w:r>
        <w:rPr>
          <w:b/>
          <w:bCs/>
          <w:i/>
          <w:iCs/>
        </w:rPr>
        <w:t xml:space="preserve">MY INTERVIEW COVERAGE</w:t>
      </w:r>
      <w:r>
        <w:rPr>
          <w:i/>
          <w:iCs/>
        </w:rPr>
        <w:t xml:space="preserve"> </w:t>
      </w:r>
      <w:r>
        <w:rPr>
          <w:i/>
          <w:iCs/>
        </w:rPr>
        <w:t xml:space="preserve">— counts of F1/F3/F4 cases stored on this tablet, plus your assignment target.</w:t>
      </w:r>
    </w:p>
    <w:p>
      <w:r>
        <w:pict>
          <v:rect style="width:0;height:1.5pt" o:hralign="center" o:hrstd="t" o:hr="t"/>
        </w:pict>
      </w:r>
    </w:p>
    <w:bookmarkEnd w:id="72"/>
    <w:bookmarkStart w:id="73" w:name="Xe48a4e8b2df35b0c47297106eb095957330e375"/>
    <w:p>
      <w:pPr>
        <w:pStyle w:val="Heading2"/>
      </w:pPr>
      <w:r>
        <w:t xml:space="preserve">5.3 Checking sync status</w:t>
      </w:r>
    </w:p>
    <w:p>
      <w:pPr>
        <w:pStyle w:val="BlockText"/>
      </w:pPr>
      <w:r>
        <w:rPr>
          <w:b/>
          <w:bCs/>
        </w:rPr>
        <w:t xml:space="preserve">Task:</w:t>
      </w:r>
      <w:r>
        <w:t xml:space="preserve"> </w:t>
      </w:r>
      <w:r>
        <w:t xml:space="preserve">Know whether your work is uploaded</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Before and after fieldwork.</w:t>
      </w:r>
    </w:p>
    <w:p>
      <w:pPr>
        <w:pStyle w:val="FirstParagraph"/>
      </w:pPr>
      <w:r>
        <w:t xml:space="preserve">Sync is run from inside the survey tool (</w:t>
      </w:r>
      <w:r>
        <w:rPr>
          <w:b/>
          <w:bCs/>
        </w:rPr>
        <w:t xml:space="preserve">§XIII</w:t>
      </w:r>
      <w:r>
        <w:t xml:space="preserve">). After a sync, the</w:t>
      </w:r>
      <w:r>
        <w:t xml:space="preserve"> </w:t>
      </w:r>
      <w:r>
        <w:rPr>
          <w:b/>
          <w:bCs/>
        </w:rPr>
        <w:t xml:space="preserve">success message</w:t>
      </w:r>
      <w:r>
        <w:t xml:space="preserve"> </w:t>
      </w:r>
      <w:r>
        <w:t xml:space="preserve">confirms upload; completed cases remain in your list for reference. Make syncing the</w:t>
      </w:r>
      <w:r>
        <w:t xml:space="preserve"> </w:t>
      </w:r>
      <w:r>
        <w:rPr>
          <w:b/>
          <w:bCs/>
        </w:rPr>
        <w:t xml:space="preserve">last thing you do</w:t>
      </w:r>
      <w:r>
        <w:t xml:space="preserve"> </w:t>
      </w:r>
      <w:r>
        <w:t xml:space="preserve">each day there's a connection.</w:t>
      </w:r>
    </w:p>
    <w:p>
      <w:r>
        <w:pict>
          <v:rect style="width:0;height:1.5pt" o:hralign="center" o:hrstd="t" o:hr="t"/>
        </w:pict>
      </w:r>
    </w:p>
    <w:bookmarkEnd w:id="73"/>
    <w:bookmarkStart w:id="74" w:name="X04df2b6b674c72ebf2b7242a5e12c3606714e85"/>
    <w:p>
      <w:pPr>
        <w:pStyle w:val="Heading2"/>
      </w:pPr>
      <w:r>
        <w:t xml:space="preserve">5.4 Updates and notifications</w:t>
      </w:r>
    </w:p>
    <w:p>
      <w:pPr>
        <w:pStyle w:val="BlockText"/>
      </w:pPr>
      <w:r>
        <w:rPr>
          <w:b/>
          <w:bCs/>
        </w:rPr>
        <w:t xml:space="preserve">Task:</w:t>
      </w:r>
      <w:r>
        <w:t xml:space="preserve"> </w:t>
      </w:r>
      <w:r>
        <w:t xml:space="preserve">Stay on the current build</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Periodically, and whenever told a new build is out.</w:t>
      </w:r>
    </w:p>
    <w:p>
      <w:pPr>
        <w:pStyle w:val="FirstParagraph"/>
      </w:pPr>
      <w:r>
        <w:t xml:space="preserve">There is no in-app notification feed. Updates reach you two ways:</w:t>
      </w:r>
    </w:p>
    <w:p>
      <w:pPr>
        <w:pStyle w:val="Compact"/>
        <w:numPr>
          <w:ilvl w:val="0"/>
          <w:numId w:val="1016"/>
        </w:numPr>
      </w:pPr>
      <w:r>
        <w:rPr>
          <w:b/>
          <w:bCs/>
        </w:rPr>
        <w:t xml:space="preserve">LoginApp</w:t>
      </w:r>
      <w:r>
        <w:t xml:space="preserve"> </w:t>
      </w:r>
      <w:r>
        <w:t xml:space="preserve">shows</w:t>
      </w:r>
      <w:r>
        <w:t xml:space="preserve"> </w:t>
      </w:r>
      <w:r>
        <w:rPr>
          <w:b/>
          <w:bCs/>
        </w:rPr>
        <w:t xml:space="preserve">"New version available"</w:t>
      </w:r>
      <w:r>
        <w:t xml:space="preserve"> </w:t>
      </w:r>
      <w:r>
        <w:t xml:space="preserve">when a new sign-in/menu build is published — update it (</w:t>
      </w:r>
      <w:r>
        <w:rPr>
          <w:b/>
          <w:bCs/>
        </w:rPr>
        <w:t xml:space="preserve">§IV·7</w:t>
      </w:r>
      <w:r>
        <w:t xml:space="preserve">).</w:t>
      </w:r>
    </w:p>
    <w:p>
      <w:pPr>
        <w:pStyle w:val="Compact"/>
        <w:numPr>
          <w:ilvl w:val="0"/>
          <w:numId w:val="1016"/>
        </w:numPr>
      </w:pPr>
      <w:r>
        <w:t xml:space="preserve">Each survey tool can be</w:t>
      </w:r>
      <w:r>
        <w:t xml:space="preserve"> </w:t>
      </w:r>
      <w:r>
        <w:rPr>
          <w:b/>
          <w:bCs/>
        </w:rPr>
        <w:t xml:space="preserve">updated from CSWeb</w:t>
      </w:r>
      <w:r>
        <w:t xml:space="preserve"> </w:t>
      </w:r>
      <w:r>
        <w:t xml:space="preserve">the same way; if anything looks stale,</w:t>
      </w:r>
      <w:r>
        <w:t xml:space="preserve"> </w:t>
      </w:r>
      <w:r>
        <w:rPr>
          <w:b/>
          <w:bCs/>
        </w:rPr>
        <w:t xml:space="preserve">remove and re-add</w:t>
      </w:r>
      <w:r>
        <w:t xml:space="preserve"> </w:t>
      </w:r>
      <w:r>
        <w:t xml:space="preserve">the app.</w:t>
      </w:r>
    </w:p>
    <w:p>
      <w:pPr>
        <w:pStyle w:val="FirstParagraph"/>
      </w:pPr>
      <w:r>
        <w:rPr>
          <w:b/>
          <w:bCs/>
        </w:rPr>
        <w:t xml:space="preserve">Common problem:</w:t>
      </w:r>
      <w:r>
        <w:t xml:space="preserve"> </w:t>
      </w:r>
      <w:r>
        <w:t xml:space="preserve">you're unsure whether you're on the latest build.</w:t>
      </w:r>
      <w:r>
        <w:t xml:space="preserve"> </w:t>
      </w:r>
      <w:r>
        <w:rPr>
          <w:b/>
          <w:bCs/>
        </w:rPr>
        <w:t xml:space="preserve">What to do:</w:t>
      </w:r>
      <w:r>
        <w:t xml:space="preserve"> </w:t>
      </w:r>
      <w:r>
        <w:t xml:space="preserve">check</w:t>
      </w:r>
      <w:r>
        <w:t xml:space="preserve"> </w:t>
      </w:r>
      <w:r>
        <w:rPr>
          <w:b/>
          <w:bCs/>
        </w:rPr>
        <w:t xml:space="preserve">LoginApp</w:t>
      </w:r>
      <w:r>
        <w:t xml:space="preserve"> </w:t>
      </w:r>
      <w:r>
        <w:t xml:space="preserve">for an update prompt; when in doubt, remove + re-add and sync (</w:t>
      </w:r>
      <w:r>
        <w:rPr>
          <w:b/>
          <w:bCs/>
        </w:rPr>
        <w:t xml:space="preserve">§XIII·5</w:t>
      </w:r>
      <w:r>
        <w:t xml:space="preserve">).</w:t>
      </w:r>
    </w:p>
    <w:p>
      <w:r>
        <w:pict>
          <v:rect style="width:0;height:1.5pt" o:hralign="center" o:hrstd="t" o:hr="t"/>
        </w:pict>
      </w:r>
    </w:p>
    <w:bookmarkEnd w:id="74"/>
    <w:bookmarkStart w:id="75" w:name="troubleshooting--dashboard--menu"/>
    <w:p>
      <w:pPr>
        <w:pStyle w:val="Heading2"/>
      </w:pPr>
      <w:r>
        <w:t xml:space="preserve">Troubleshooting — Dashboard / menu</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Symptom</w:t>
            </w:r>
          </w:p>
        </w:tc>
        <w:tc>
          <w:tcPr>
            <w:shd w:val="clear" w:fill="E8EEF0"/>
          </w:tcPr>
          <w:p>
            <w:pPr>
              <w:pStyle w:val="Compact"/>
            </w:pPr>
            <w:r>
              <w:rPr>
                <w:b/>
              </w:rPr>
              <w:t xml:space="preserve">Likely cause</w:t>
            </w:r>
          </w:p>
        </w:tc>
        <w:tc>
          <w:tcPr>
            <w:shd w:val="clear" w:fill="E8EEF0"/>
          </w:tcPr>
          <w:p>
            <w:pPr>
              <w:pStyle w:val="Compact"/>
            </w:pPr>
            <w:r>
              <w:rPr>
                <w:b/>
              </w:rPr>
              <w:t xml:space="preserve">Fix</w:t>
            </w:r>
          </w:p>
        </w:tc>
      </w:tr>
      <w:tr>
        <w:tc>
          <w:tcPr/>
          <w:p>
            <w:pPr>
              <w:pStyle w:val="Compact"/>
            </w:pPr>
            <w:r>
              <w:t xml:space="preserve">Wrong tools on the menu</w:t>
            </w:r>
          </w:p>
        </w:tc>
        <w:tc>
          <w:tcPr/>
          <w:p>
            <w:pPr>
              <w:pStyle w:val="Compact"/>
            </w:pPr>
            <w:r>
              <w:t xml:space="preserve">Role/login mismatch</w:t>
            </w:r>
          </w:p>
        </w:tc>
        <w:tc>
          <w:tcPr/>
          <w:p>
            <w:pPr>
              <w:pStyle w:val="Compact"/>
            </w:pPr>
            <w:r>
              <w:t xml:space="preserve">Log out, sign in again (</w:t>
            </w:r>
            <w:r>
              <w:rPr>
                <w:b/>
                <w:bCs/>
              </w:rPr>
              <w:t xml:space="preserve">§IV·3</w:t>
            </w:r>
            <w:r>
              <w:t xml:space="preserve">).</w:t>
            </w:r>
          </w:p>
        </w:tc>
      </w:tr>
      <w:tr>
        <w:tc>
          <w:tcPr/>
          <w:p>
            <w:pPr>
              <w:pStyle w:val="Compact"/>
            </w:pPr>
            <w:r>
              <w:t xml:space="preserve">A case isn't in the list</w:t>
            </w:r>
          </w:p>
        </w:tc>
        <w:tc>
          <w:tcPr/>
          <w:p>
            <w:pPr>
              <w:pStyle w:val="Compact"/>
            </w:pPr>
            <w:r>
              <w:t xml:space="preserve">Not yet started, or synced away to another device</w:t>
            </w:r>
          </w:p>
        </w:tc>
        <w:tc>
          <w:tcPr/>
          <w:p>
            <w:pPr>
              <w:pStyle w:val="Compact"/>
            </w:pPr>
            <w:r>
              <w:t xml:space="preserve">Check your assignment (</w:t>
            </w:r>
            <w:r>
              <w:rPr>
                <w:b/>
                <w:bCs/>
              </w:rPr>
              <w:t xml:space="preserve">§VI–VII</w:t>
            </w:r>
            <w:r>
              <w:t xml:space="preserve">); ask supervisor if expected.</w:t>
            </w:r>
          </w:p>
        </w:tc>
      </w:tr>
      <w:tr>
        <w:tc>
          <w:tcPr/>
          <w:p>
            <w:pPr>
              <w:pStyle w:val="Compact"/>
            </w:pPr>
            <w:r>
              <w:t xml:space="preserve">Not sure if work uploaded</w:t>
            </w:r>
          </w:p>
        </w:tc>
        <w:tc>
          <w:tcPr/>
          <w:p>
            <w:pPr>
              <w:pStyle w:val="Compact"/>
            </w:pPr>
            <w:r>
              <w:t xml:space="preserve">—</w:t>
            </w:r>
          </w:p>
        </w:tc>
        <w:tc>
          <w:tcPr/>
          <w:p>
            <w:pPr>
              <w:pStyle w:val="Compact"/>
            </w:pPr>
            <w:r>
              <w:t xml:space="preserve">Run</w:t>
            </w:r>
            <w:r>
              <w:t xml:space="preserve"> </w:t>
            </w:r>
            <w:r>
              <w:rPr>
                <w:b/>
                <w:bCs/>
              </w:rPr>
              <w:t xml:space="preserve">Sync</w:t>
            </w:r>
            <w:r>
              <w:t xml:space="preserve">; trust the success message (</w:t>
            </w:r>
            <w:r>
              <w:rPr>
                <w:b/>
                <w:bCs/>
              </w:rPr>
              <w:t xml:space="preserve">§XIII</w:t>
            </w:r>
            <w:r>
              <w:t xml:space="preserve">).</w:t>
            </w:r>
          </w:p>
        </w:tc>
      </w:tr>
    </w:tbl>
    <w:p>
      <w:r>
        <w:pict>
          <v:rect style="width:0;height:1.5pt" o:hralign="center" o:hrstd="t" o:hr="t"/>
        </w:pict>
      </w:r>
    </w:p>
    <w:p>
      <w:pPr>
        <w:pStyle w:val="FirstParagraph"/>
      </w:pPr>
      <w:r>
        <w:rPr>
          <w:b/>
          <w:bCs/>
        </w:rPr>
        <w:t xml:space="preserve">Related sections:</w:t>
      </w:r>
      <w:r>
        <w:t xml:space="preserve"> </w:t>
      </w:r>
      <w:r>
        <w:t xml:space="preserve">§IV</w:t>
      </w:r>
      <w:r>
        <w:t xml:space="preserve"> </w:t>
      </w:r>
      <w:r>
        <w:rPr>
          <w:i/>
          <w:iCs/>
        </w:rPr>
        <w:t xml:space="preserve">Logging into CAPI</w:t>
      </w:r>
      <w:r>
        <w:t xml:space="preserve"> </w:t>
      </w:r>
      <w:r>
        <w:t xml:space="preserve">· §VI</w:t>
      </w:r>
      <w:r>
        <w:t xml:space="preserve"> </w:t>
      </w:r>
      <w:r>
        <w:rPr>
          <w:i/>
          <w:iCs/>
        </w:rPr>
        <w:t xml:space="preserve">Downloading Assignments</w:t>
      </w:r>
      <w:r>
        <w:t xml:space="preserve"> </w:t>
      </w:r>
      <w:r>
        <w:t xml:space="preserve">· §VII</w:t>
      </w:r>
      <w:r>
        <w:t xml:space="preserve"> </w:t>
      </w:r>
      <w:r>
        <w:rPr>
          <w:i/>
          <w:iCs/>
        </w:rPr>
        <w:t xml:space="preserve">Assignment Listing</w:t>
      </w:r>
      <w:r>
        <w:t xml:space="preserve"> </w:t>
      </w:r>
      <w:r>
        <w:t xml:space="preserve">· §XIII</w:t>
      </w:r>
      <w:r>
        <w:t xml:space="preserve"> </w:t>
      </w:r>
      <w:r>
        <w:rPr>
          <w:i/>
          <w:iCs/>
        </w:rPr>
        <w:t xml:space="preserve">Uploading &amp; Syncing</w:t>
      </w:r>
      <w:r>
        <w:t xml:space="preserve">.</w:t>
      </w:r>
    </w:p>
    <w:bookmarkEnd w:id="75"/>
    <w:bookmarkEnd w:id="76"/>
    <w:bookmarkStart w:id="85" w:name="vi-getting-your-assignments"/>
    <w:p>
      <w:pPr>
        <w:pStyle w:val="Heading1"/>
      </w:pPr>
      <w:r>
        <w:t xml:space="preserve">VI. Getting Your Assignments</w:t>
      </w:r>
    </w:p>
    <w:p>
      <w:pPr>
        <w:pStyle w:val="FirstParagraph"/>
      </w:pPr>
      <w:r>
        <w:t xml:space="preserve">Before you can collect, two things must be on your tablet: the</w:t>
      </w:r>
      <w:r>
        <w:t xml:space="preserve"> </w:t>
      </w:r>
      <w:r>
        <w:rPr>
          <w:b/>
          <w:bCs/>
        </w:rPr>
        <w:t xml:space="preserve">survey tools</w:t>
      </w:r>
      <w:r>
        <w:t xml:space="preserve"> </w:t>
      </w:r>
      <w:r>
        <w:t xml:space="preserve">(installed from the server) and your</w:t>
      </w:r>
      <w:r>
        <w:t xml:space="preserve"> </w:t>
      </w:r>
      <w:r>
        <w:rPr>
          <w:b/>
          <w:bCs/>
        </w:rPr>
        <w:t xml:space="preserve">assignments</w:t>
      </w:r>
      <w:r>
        <w:t xml:space="preserve"> </w:t>
      </w:r>
      <w:r>
        <w:t xml:space="preserve">(which facilities/cases you are responsible for). In this system assignments come from your</w:t>
      </w:r>
      <w:r>
        <w:t xml:space="preserve"> </w:t>
      </w:r>
      <w:r>
        <w:rPr>
          <w:b/>
          <w:bCs/>
        </w:rPr>
        <w:t xml:space="preserve">supervisor</w:t>
      </w:r>
      <w:r>
        <w:t xml:space="preserve"> </w:t>
      </w:r>
      <w:r>
        <w:t xml:space="preserve">— on an</w:t>
      </w:r>
      <w:r>
        <w:t xml:space="preserve"> </w:t>
      </w:r>
      <w:r>
        <w:rPr>
          <w:b/>
          <w:bCs/>
        </w:rPr>
        <w:t xml:space="preserve">assignment sheet</w:t>
      </w:r>
      <w:r>
        <w:t xml:space="preserve"> </w:t>
      </w:r>
      <w:r>
        <w:t xml:space="preserve">of case keys and/or transferred to your tablet via the</w:t>
      </w:r>
      <w:r>
        <w:t xml:space="preserve"> </w:t>
      </w:r>
      <w:r>
        <w:rPr>
          <w:b/>
          <w:bCs/>
        </w:rPr>
        <w:t xml:space="preserve">hub</w:t>
      </w:r>
      <w:r>
        <w:t xml:space="preserve"> </w:t>
      </w:r>
      <w:r>
        <w:t xml:space="preserve">— not from a self-service "download" button.</w:t>
      </w:r>
    </w:p>
    <w:p>
      <w:r>
        <w:pict>
          <v:rect style="width:0;height:1.5pt" o:hralign="center" o:hrstd="t" o:hr="t"/>
        </w:pict>
      </w:r>
    </w:p>
    <w:bookmarkStart w:id="77" w:name="Xaf9285ba16ce89fbd795e89d6e777d6376f5466"/>
    <w:p>
      <w:pPr>
        <w:pStyle w:val="Heading2"/>
      </w:pPr>
      <w:r>
        <w:t xml:space="preserve">6.1 Installing or updating the survey tools</w:t>
      </w:r>
    </w:p>
    <w:p>
      <w:pPr>
        <w:pStyle w:val="BlockText"/>
      </w:pPr>
      <w:r>
        <w:rPr>
          <w:b/>
          <w:bCs/>
        </w:rPr>
        <w:t xml:space="preserve">Task:</w:t>
      </w:r>
      <w:r>
        <w:t xml:space="preserve"> </w:t>
      </w:r>
      <w:r>
        <w:t xml:space="preserve">Get the F1/F3/F4 tools onto the tablet</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Before fieldwork, and whenever a new build is released.</w:t>
      </w:r>
    </w:p>
    <w:p>
      <w:pPr>
        <w:pStyle w:val="FirstParagraph"/>
      </w:pPr>
      <w:r>
        <w:rPr>
          <w:b/>
          <w:bCs/>
        </w:rPr>
        <w:t xml:space="preserve">Steps</w:t>
      </w:r>
    </w:p>
    <w:p>
      <w:pPr>
        <w:pStyle w:val="Compact"/>
        <w:numPr>
          <w:ilvl w:val="0"/>
          <w:numId w:val="1017"/>
        </w:numPr>
      </w:pPr>
      <w:r>
        <w:t xml:space="preserve">In</w:t>
      </w:r>
      <w:r>
        <w:t xml:space="preserve"> </w:t>
      </w:r>
      <w:r>
        <w:rPr>
          <w:b/>
          <w:bCs/>
        </w:rPr>
        <w:t xml:space="preserve">CSEntry</w:t>
      </w:r>
      <w:r>
        <w:t xml:space="preserve">, choose</w:t>
      </w:r>
      <w:r>
        <w:t xml:space="preserve"> </w:t>
      </w:r>
      <w:r>
        <w:rPr>
          <w:b/>
          <w:bCs/>
        </w:rPr>
        <w:t xml:space="preserve">Add Application</w:t>
      </w:r>
      <w:r>
        <w:t xml:space="preserve">.</w:t>
      </w:r>
    </w:p>
    <w:p>
      <w:pPr>
        <w:pStyle w:val="Compact"/>
        <w:numPr>
          <w:ilvl w:val="0"/>
          <w:numId w:val="1017"/>
        </w:numPr>
      </w:pPr>
      <w:r>
        <w:t xml:space="preserve">Select</w:t>
      </w:r>
      <w:r>
        <w:t xml:space="preserve"> </w:t>
      </w:r>
      <w:r>
        <w:rPr>
          <w:b/>
          <w:bCs/>
        </w:rPr>
        <w:t xml:space="preserve">from CSWeb</w:t>
      </w:r>
      <w:r>
        <w:t xml:space="preserve"> </w:t>
      </w:r>
      <w:r>
        <w:t xml:space="preserve">(</w:t>
      </w:r>
      <w:r>
        <w:rPr>
          <w:rStyle w:val="VerbatimChar"/>
        </w:rPr>
        <w:t xml:space="preserve">csweb.asiansocial.org</w:t>
      </w:r>
      <w:r>
        <w:t xml:space="preserve">).</w:t>
      </w:r>
    </w:p>
    <w:p>
      <w:pPr>
        <w:pStyle w:val="Compact"/>
        <w:numPr>
          <w:ilvl w:val="0"/>
          <w:numId w:val="1017"/>
        </w:numPr>
      </w:pPr>
      <w:r>
        <w:t xml:space="preserve">Find and</w:t>
      </w:r>
      <w:r>
        <w:t xml:space="preserve"> </w:t>
      </w:r>
      <w:r>
        <w:rPr>
          <w:b/>
          <w:bCs/>
        </w:rPr>
        <w:t xml:space="preserve">install</w:t>
      </w:r>
      <w:r>
        <w:t xml:space="preserve"> </w:t>
      </w:r>
      <w:r>
        <w:rPr>
          <w:b/>
          <w:bCs/>
        </w:rPr>
        <w:t xml:space="preserve">LoginApp</w:t>
      </w:r>
      <w:r>
        <w:t xml:space="preserve"> </w:t>
      </w:r>
      <w:r>
        <w:t xml:space="preserve">and the survey tools you need.</w:t>
      </w:r>
    </w:p>
    <w:p>
      <w:pPr>
        <w:pStyle w:val="Compact"/>
        <w:numPr>
          <w:ilvl w:val="0"/>
          <w:numId w:val="1017"/>
        </w:numPr>
      </w:pPr>
      <w:r>
        <w:t xml:space="preserve">If a tool is already installed, tap</w:t>
      </w:r>
      <w:r>
        <w:t xml:space="preserve"> </w:t>
      </w:r>
      <w:r>
        <w:rPr>
          <w:b/>
          <w:bCs/>
        </w:rPr>
        <w:t xml:space="preserve">Update</w:t>
      </w:r>
      <w:r>
        <w:t xml:space="preserve"> </w:t>
      </w:r>
      <w:r>
        <w:t xml:space="preserve">when it shows a new version.</w:t>
      </w:r>
    </w:p>
    <w:p>
      <w:pPr>
        <w:pStyle w:val="FirstParagraph"/>
      </w:pPr>
      <w:r>
        <w:rPr>
          <w:b/>
          <w:bCs/>
        </w:rPr>
        <w:t xml:space="preserve">Expected result:</w:t>
      </w:r>
      <w:r>
        <w:t xml:space="preserve"> </w:t>
      </w:r>
      <w:r>
        <w:rPr>
          <w:b/>
          <w:bCs/>
        </w:rPr>
        <w:t xml:space="preserve">LoginApp</w:t>
      </w:r>
      <w:r>
        <w:t xml:space="preserve"> </w:t>
      </w:r>
      <w:r>
        <w:t xml:space="preserve">and the tools appear in your CSEntry list and open.</w:t>
      </w:r>
    </w:p>
    <w:p>
      <w:pPr>
        <w:pStyle w:val="BlockText"/>
      </w:pPr>
      <w:r>
        <w:t xml:space="preserve">💡 If a tool looks stale or won't update,</w:t>
      </w:r>
      <w:r>
        <w:t xml:space="preserve"> </w:t>
      </w:r>
      <w:r>
        <w:rPr>
          <w:b/>
          <w:bCs/>
        </w:rPr>
        <w:t xml:space="preserve">remove it and add it again</w:t>
      </w:r>
      <w:r>
        <w:t xml:space="preserve"> </w:t>
      </w:r>
      <w:r>
        <w:t xml:space="preserve">from CSWeb — that reliably pulls the latest (</w:t>
      </w:r>
      <w:r>
        <w:rPr>
          <w:b/>
          <w:bCs/>
        </w:rPr>
        <w:t xml:space="preserve">§XIII·5</w:t>
      </w:r>
      <w:r>
        <w:t xml:space="preserve">).</w:t>
      </w:r>
    </w:p>
    <w:p>
      <w:r>
        <w:pict>
          <v:rect style="width:0;height:1.5pt" o:hralign="center" o:hrstd="t" o:hr="t"/>
        </w:pict>
      </w:r>
    </w:p>
    <w:bookmarkEnd w:id="77"/>
    <w:bookmarkStart w:id="81" w:name="X057dca5370e1c062a07198220807977e1ce09ae"/>
    <w:p>
      <w:pPr>
        <w:pStyle w:val="Heading2"/>
      </w:pPr>
      <w:r>
        <w:t xml:space="preserve">6.2 Receiving your case assignments</w:t>
      </w:r>
    </w:p>
    <w:p>
      <w:pPr>
        <w:pStyle w:val="BlockText"/>
      </w:pPr>
      <w:r>
        <w:rPr>
          <w:b/>
          <w:bCs/>
        </w:rPr>
        <w:t xml:space="preserve">Task:</w:t>
      </w:r>
      <w:r>
        <w:t xml:space="preserve"> </w:t>
      </w:r>
      <w:r>
        <w:t xml:space="preserve">Know which facilities/cases are yours</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At the start of fieldwork, and when reassigned.</w:t>
      </w:r>
    </w:p>
    <w:p>
      <w:pPr>
        <w:pStyle w:val="FirstParagraph"/>
      </w:pPr>
      <w:r>
        <w:t xml:space="preserve">Your supervisor gives you your assignments in one (or both) of these ways:</w:t>
      </w:r>
    </w:p>
    <w:p>
      <w:pPr>
        <w:pStyle w:val="Compact"/>
        <w:numPr>
          <w:ilvl w:val="0"/>
          <w:numId w:val="1018"/>
        </w:numPr>
      </w:pPr>
      <w:r>
        <w:rPr>
          <w:b/>
          <w:bCs/>
        </w:rPr>
        <w:t xml:space="preserve">Assignment sheet</w:t>
      </w:r>
      <w:r>
        <w:t xml:space="preserve"> </w:t>
      </w:r>
      <w:r>
        <w:t xml:space="preserve">— a list of the</w:t>
      </w:r>
      <w:r>
        <w:t xml:space="preserve"> </w:t>
      </w:r>
      <w:r>
        <w:rPr>
          <w:b/>
          <w:bCs/>
        </w:rPr>
        <w:t xml:space="preserve">12-digit case keys</w:t>
      </w:r>
      <w:r>
        <w:t xml:space="preserve"> </w:t>
      </w:r>
      <w:r>
        <w:t xml:space="preserve">(with real PSGC codes) for your facilities/cases. You</w:t>
      </w:r>
      <w:r>
        <w:t xml:space="preserve"> </w:t>
      </w:r>
      <w:r>
        <w:rPr>
          <w:b/>
          <w:bCs/>
        </w:rPr>
        <w:t xml:space="preserve">enter the case key</w:t>
      </w:r>
      <w:r>
        <w:t xml:space="preserve"> </w:t>
      </w:r>
      <w:r>
        <w:t xml:space="preserve">when you start each case (</w:t>
      </w:r>
      <w:r>
        <w:rPr>
          <w:b/>
          <w:bCs/>
        </w:rPr>
        <w:t xml:space="preserve">§IX·4</w:t>
      </w:r>
      <w:r>
        <w:t xml:space="preserve">).</w:t>
      </w:r>
    </w:p>
    <w:p>
      <w:pPr>
        <w:pStyle w:val="Compact"/>
        <w:numPr>
          <w:ilvl w:val="0"/>
          <w:numId w:val="1018"/>
        </w:numPr>
      </w:pPr>
      <w:r>
        <w:rPr>
          <w:b/>
          <w:bCs/>
        </w:rPr>
        <w:t xml:space="preserve">Hub transfer (Bluetooth)</w:t>
      </w:r>
      <w:r>
        <w:t xml:space="preserve"> </w:t>
      </w:r>
      <w:r>
        <w:t xml:space="preserve">— your supervisor can send your assignment list straight to your tablet</w:t>
      </w:r>
      <w:r>
        <w:t xml:space="preserve"> </w:t>
      </w:r>
      <w:r>
        <w:rPr>
          <w:b/>
          <w:bCs/>
        </w:rPr>
        <w:t xml:space="preserve">device-to-device</w:t>
      </w:r>
      <w:r>
        <w:t xml:space="preserve"> </w:t>
      </w:r>
      <w:r>
        <w:t xml:space="preserve">using the</w:t>
      </w:r>
      <w:r>
        <w:t xml:space="preserve"> </w:t>
      </w:r>
      <w:r>
        <w:rPr>
          <w:b/>
          <w:bCs/>
        </w:rPr>
        <w:t xml:space="preserve">Supervisor &amp; Enumerator hub</w:t>
      </w:r>
      <w:r>
        <w:t xml:space="preserve">, with no internet needed.</w:t>
      </w:r>
    </w:p>
    <w:p>
      <w:pPr>
        <w:pStyle w:val="BlockText"/>
      </w:pPr>
      <w:r>
        <w:t xml:space="preserve">⚠️</w:t>
      </w:r>
      <w:r>
        <w:t xml:space="preserve"> </w:t>
      </w:r>
      <w:r>
        <w:rPr>
          <w:b/>
          <w:bCs/>
        </w:rPr>
        <w:t xml:space="preserve">Use only the assignments your supervisor gives you.</w:t>
      </w:r>
      <w:r>
        <w:t xml:space="preserve"> </w:t>
      </w:r>
      <w:r>
        <w:t xml:space="preserve">Don't invent or guess case keys — a wrong PSGC prefix is rejected at the start of the case anyway (</w:t>
      </w:r>
      <w:r>
        <w:rPr>
          <w:b/>
          <w:bCs/>
        </w:rPr>
        <w:t xml:space="preserve">§IX·4</w:t>
      </w:r>
      <w:r>
        <w:t xml:space="preserve">).</w:t>
      </w:r>
    </w:p>
    <w:p>
      <w:pPr>
        <w:pStyle w:val="FirstParagraph"/>
      </w:pPr>
      <w:r>
        <w:drawing>
          <wp:inline>
            <wp:extent cx="5334000" cy="8534400"/>
            <wp:effectExtent b="0" l="0" r="0" t="0"/>
            <wp:docPr descr="Supervisor &quot;ASSIGN EA&quot; dialog: &quot;starting the Bluetooth server to publish assignments. Keep this screen open; the enumerator now runs 'Receive Assigned Data'.&quot;" title="" id="79" name="Picture"/>
            <a:graphic>
              <a:graphicData uri="http://schemas.openxmlformats.org/drawingml/2006/picture">
                <pic:pic>
                  <pic:nvPicPr>
                    <pic:cNvPr descr="img/14-assign-ea-bluetooth.png" id="80" name="Picture"/>
                    <pic:cNvPicPr>
                      <a:picLocks noChangeArrowheads="1" noChangeAspect="1"/>
                    </pic:cNvPicPr>
                  </pic:nvPicPr>
                  <pic:blipFill>
                    <a:blip r:embed="rId78"/>
                    <a:stretch>
                      <a:fillRect/>
                    </a:stretch>
                  </pic:blipFill>
                  <pic:spPr bwMode="auto">
                    <a:xfrm>
                      <a:off x="0" y="0"/>
                      <a:ext cx="5334000" cy="8534400"/>
                    </a:xfrm>
                    <a:prstGeom prst="rect">
                      <a:avLst/>
                    </a:prstGeom>
                    <a:noFill/>
                    <a:ln w="9525">
                      <a:noFill/>
                      <a:headEnd/>
                      <a:tailEnd/>
                    </a:ln>
                  </pic:spPr>
                </pic:pic>
              </a:graphicData>
            </a:graphic>
          </wp:inline>
        </w:drawing>
      </w:r>
      <w:r>
        <w:t xml:space="preserve"> </w:t>
      </w:r>
      <w:r>
        <w:rPr>
          <w:i/>
          <w:iCs/>
        </w:rPr>
        <w:t xml:space="preserve">The hub transfer (supervisor side): the supervisor taps</w:t>
      </w:r>
      <w:r>
        <w:rPr>
          <w:i/>
          <w:iCs/>
        </w:rPr>
        <w:t xml:space="preserve"> </w:t>
      </w:r>
      <w:r>
        <w:rPr>
          <w:b/>
          <w:bCs/>
          <w:i/>
          <w:iCs/>
        </w:rPr>
        <w:t xml:space="preserve">Assign Enumeration Area</w:t>
      </w:r>
      <w:r>
        <w:rPr>
          <w:i/>
          <w:iCs/>
        </w:rPr>
        <w:t xml:space="preserve"> </w:t>
      </w:r>
      <w:r>
        <w:rPr>
          <w:i/>
          <w:iCs/>
        </w:rPr>
        <w:t xml:space="preserve">to start the Bluetooth host, then you run</w:t>
      </w:r>
      <w:r>
        <w:rPr>
          <w:i/>
          <w:iCs/>
        </w:rPr>
        <w:t xml:space="preserve"> </w:t>
      </w:r>
      <w:r>
        <w:rPr>
          <w:b/>
          <w:bCs/>
          <w:i/>
          <w:iCs/>
        </w:rPr>
        <w:t xml:space="preserve">Receive Assigned Data</w:t>
      </w:r>
      <w:r>
        <w:rPr>
          <w:i/>
          <w:iCs/>
        </w:rPr>
        <w:t xml:space="preserve"> </w:t>
      </w:r>
      <w:r>
        <w:rPr>
          <w:i/>
          <w:iCs/>
        </w:rPr>
        <w:t xml:space="preserve">from your menu to pull your assignment — no internet needed (</w:t>
      </w:r>
      <w:r>
        <w:rPr>
          <w:b/>
          <w:bCs/>
          <w:i/>
          <w:iCs/>
        </w:rPr>
        <w:t xml:space="preserve">§XIV·1</w:t>
      </w:r>
      <w:r>
        <w:rPr>
          <w:i/>
          <w:iCs/>
        </w:rPr>
        <w:t xml:space="preserve">).</w:t>
      </w:r>
    </w:p>
    <w:p>
      <w:r>
        <w:pict>
          <v:rect style="width:0;height:1.5pt" o:hralign="center" o:hrstd="t" o:hr="t"/>
        </w:pict>
      </w:r>
    </w:p>
    <w:bookmarkEnd w:id="81"/>
    <w:bookmarkStart w:id="82" w:name="Xadbb80148bfd1d2a43332ec204a97ec91653a49"/>
    <w:p>
      <w:pPr>
        <w:pStyle w:val="Heading2"/>
      </w:pPr>
      <w:r>
        <w:t xml:space="preserve">6.3 Confirming what you received</w:t>
      </w:r>
    </w:p>
    <w:p>
      <w:pPr>
        <w:pStyle w:val="BlockText"/>
      </w:pPr>
      <w:r>
        <w:rPr>
          <w:b/>
          <w:bCs/>
        </w:rPr>
        <w:t xml:space="preserve">Task:</w:t>
      </w:r>
      <w:r>
        <w:t xml:space="preserve"> </w:t>
      </w:r>
      <w:r>
        <w:t xml:space="preserve">Check your assignments are complete before you go</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Right after receiving them.</w:t>
      </w:r>
    </w:p>
    <w:p>
      <w:pPr>
        <w:pStyle w:val="FirstParagraph"/>
      </w:pPr>
      <w:r>
        <w:rPr>
          <w:b/>
          <w:bCs/>
        </w:rPr>
        <w:t xml:space="preserve">Steps</w:t>
      </w:r>
    </w:p>
    <w:p>
      <w:pPr>
        <w:pStyle w:val="Compact"/>
        <w:numPr>
          <w:ilvl w:val="0"/>
          <w:numId w:val="1019"/>
        </w:numPr>
      </w:pPr>
      <w:r>
        <w:t xml:space="preserve">Count the assignments against your supervisor's list.</w:t>
      </w:r>
    </w:p>
    <w:p>
      <w:pPr>
        <w:pStyle w:val="Compact"/>
        <w:numPr>
          <w:ilvl w:val="0"/>
          <w:numId w:val="1019"/>
        </w:numPr>
      </w:pPr>
      <w:r>
        <w:t xml:space="preserve">Confirm each has a</w:t>
      </w:r>
      <w:r>
        <w:t xml:space="preserve"> </w:t>
      </w:r>
      <w:r>
        <w:rPr>
          <w:b/>
          <w:bCs/>
        </w:rPr>
        <w:t xml:space="preserve">complete 12-digit case key</w:t>
      </w:r>
      <w:r>
        <w:t xml:space="preserve"> </w:t>
      </w:r>
      <w:r>
        <w:t xml:space="preserve">and a clear facility/site.</w:t>
      </w:r>
    </w:p>
    <w:p>
      <w:pPr>
        <w:pStyle w:val="Compact"/>
        <w:numPr>
          <w:ilvl w:val="0"/>
          <w:numId w:val="1019"/>
        </w:numPr>
      </w:pPr>
      <w:r>
        <w:t xml:space="preserve">Raise anything</w:t>
      </w:r>
      <w:r>
        <w:t xml:space="preserve"> </w:t>
      </w:r>
      <w:r>
        <w:rPr>
          <w:b/>
          <w:bCs/>
        </w:rPr>
        <w:t xml:space="preserve">missing or unclear</w:t>
      </w:r>
      <w:r>
        <w:t xml:space="preserve"> </w:t>
      </w:r>
      <w:r>
        <w:t xml:space="preserve">with your supervisor</w:t>
      </w:r>
      <w:r>
        <w:t xml:space="preserve"> </w:t>
      </w:r>
      <w:r>
        <w:rPr>
          <w:b/>
          <w:bCs/>
        </w:rPr>
        <w:t xml:space="preserve">before</w:t>
      </w:r>
      <w:r>
        <w:t xml:space="preserve"> </w:t>
      </w:r>
      <w:r>
        <w:t xml:space="preserve">leaving for the field.</w:t>
      </w:r>
    </w:p>
    <w:p>
      <w:pPr>
        <w:pStyle w:val="FirstParagraph"/>
      </w:pPr>
      <w:r>
        <w:rPr>
          <w:b/>
          <w:bCs/>
        </w:rPr>
        <w:t xml:space="preserve">Expected result:</w:t>
      </w:r>
      <w:r>
        <w:t xml:space="preserve"> </w:t>
      </w:r>
      <w:r>
        <w:t xml:space="preserve">every case you're expected to do has a key and a known location.</w:t>
      </w:r>
    </w:p>
    <w:p>
      <w:r>
        <w:pict>
          <v:rect style="width:0;height:1.5pt" o:hralign="center" o:hrstd="t" o:hr="t"/>
        </w:pict>
      </w:r>
    </w:p>
    <w:bookmarkEnd w:id="82"/>
    <w:bookmarkStart w:id="83" w:name="Xe1c2ab9cdc72caf29bdd4451de94f8dbb37c0ba"/>
    <w:p>
      <w:pPr>
        <w:pStyle w:val="Heading2"/>
      </w:pPr>
      <w:r>
        <w:t xml:space="preserve">6.4 Pulling server data (sync)</w:t>
      </w:r>
    </w:p>
    <w:p>
      <w:pPr>
        <w:pStyle w:val="BlockText"/>
      </w:pPr>
      <w:r>
        <w:rPr>
          <w:b/>
          <w:bCs/>
        </w:rPr>
        <w:t xml:space="preserve">Task:</w:t>
      </w:r>
      <w:r>
        <w:t xml:space="preserve"> </w:t>
      </w:r>
      <w:r>
        <w:t xml:space="preserve">Bring down anything the server holds for you</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When you have a connection.</w:t>
      </w:r>
    </w:p>
    <w:p>
      <w:pPr>
        <w:pStyle w:val="FirstParagraph"/>
      </w:pPr>
      <w:r>
        <w:t xml:space="preserve">Running a</w:t>
      </w:r>
      <w:r>
        <w:t xml:space="preserve"> </w:t>
      </w:r>
      <w:r>
        <w:rPr>
          <w:b/>
          <w:bCs/>
        </w:rPr>
        <w:t xml:space="preserve">Sync</w:t>
      </w:r>
      <w:r>
        <w:t xml:space="preserve"> </w:t>
      </w:r>
      <w:r>
        <w:t xml:space="preserve">(</w:t>
      </w:r>
      <w:r>
        <w:rPr>
          <w:b/>
          <w:bCs/>
        </w:rPr>
        <w:t xml:space="preserve">§XIII</w:t>
      </w:r>
      <w:r>
        <w:t xml:space="preserve">) not only uploads your work — it also</w:t>
      </w:r>
      <w:r>
        <w:t xml:space="preserve"> </w:t>
      </w:r>
      <w:r>
        <w:rPr>
          <w:b/>
          <w:bCs/>
        </w:rPr>
        <w:t xml:space="preserve">brings down</w:t>
      </w:r>
      <w:r>
        <w:t xml:space="preserve"> </w:t>
      </w:r>
      <w:r>
        <w:t xml:space="preserve">any updates the server has (e.g. the latest build, or shared reference data). Sync once before fieldwork starts if you can.</w:t>
      </w:r>
    </w:p>
    <w:p>
      <w:r>
        <w:pict>
          <v:rect style="width:0;height:1.5pt" o:hralign="center" o:hrstd="t" o:hr="t"/>
        </w:pict>
      </w:r>
    </w:p>
    <w:bookmarkEnd w:id="83"/>
    <w:bookmarkStart w:id="84" w:name="troubleshooting--assignments"/>
    <w:p>
      <w:pPr>
        <w:pStyle w:val="Heading2"/>
      </w:pPr>
      <w:r>
        <w:t xml:space="preserve">Troubleshooting — Assignments</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Symptom</w:t>
            </w:r>
          </w:p>
        </w:tc>
        <w:tc>
          <w:tcPr>
            <w:shd w:val="clear" w:fill="E8EEF0"/>
          </w:tcPr>
          <w:p>
            <w:pPr>
              <w:pStyle w:val="Compact"/>
            </w:pPr>
            <w:r>
              <w:rPr>
                <w:b/>
              </w:rPr>
              <w:t xml:space="preserve">Likely cause</w:t>
            </w:r>
          </w:p>
        </w:tc>
        <w:tc>
          <w:tcPr>
            <w:shd w:val="clear" w:fill="E8EEF0"/>
          </w:tcPr>
          <w:p>
            <w:pPr>
              <w:pStyle w:val="Compact"/>
            </w:pPr>
            <w:r>
              <w:rPr>
                <w:b/>
              </w:rPr>
              <w:t xml:space="preserve">Fix</w:t>
            </w:r>
          </w:p>
        </w:tc>
      </w:tr>
      <w:tr>
        <w:tc>
          <w:tcPr/>
          <w:p>
            <w:pPr>
              <w:pStyle w:val="Compact"/>
            </w:pPr>
            <w:r>
              <w:t xml:space="preserve">A tool isn't installed</w:t>
            </w:r>
          </w:p>
        </w:tc>
        <w:tc>
          <w:tcPr/>
          <w:p>
            <w:pPr>
              <w:pStyle w:val="Compact"/>
            </w:pPr>
            <w:r>
              <w:t xml:space="preserve">Not added from CSWeb yet</w:t>
            </w:r>
          </w:p>
        </w:tc>
        <w:tc>
          <w:tcPr/>
          <w:p>
            <w:pPr>
              <w:pStyle w:val="Compact"/>
            </w:pPr>
            <w:r>
              <w:t xml:space="preserve">Add Application → from CSWeb (</w:t>
            </w:r>
            <w:r>
              <w:rPr>
                <w:b/>
                <w:bCs/>
              </w:rPr>
              <w:t xml:space="preserve">§6.1</w:t>
            </w:r>
            <w:r>
              <w:t xml:space="preserve">).</w:t>
            </w:r>
          </w:p>
        </w:tc>
      </w:tr>
      <w:tr>
        <w:tc>
          <w:tcPr/>
          <w:p>
            <w:pPr>
              <w:pStyle w:val="Compact"/>
            </w:pPr>
            <w:r>
              <w:t xml:space="preserve">Assignments missing</w:t>
            </w:r>
          </w:p>
        </w:tc>
        <w:tc>
          <w:tcPr/>
          <w:p>
            <w:pPr>
              <w:pStyle w:val="Compact"/>
            </w:pPr>
            <w:r>
              <w:t xml:space="preserve">Not yet distributed, or a transfer didn't complete</w:t>
            </w:r>
          </w:p>
        </w:tc>
        <w:tc>
          <w:tcPr/>
          <w:p>
            <w:pPr>
              <w:pStyle w:val="Compact"/>
            </w:pPr>
            <w:r>
              <w:t xml:space="preserve">Ask your supervisor to re-send (sheet or hub transfer).</w:t>
            </w:r>
          </w:p>
        </w:tc>
      </w:tr>
      <w:tr>
        <w:tc>
          <w:tcPr/>
          <w:p>
            <w:pPr>
              <w:pStyle w:val="Compact"/>
            </w:pPr>
            <w:r>
              <w:t xml:space="preserve">Unsure a case is yours</w:t>
            </w:r>
          </w:p>
        </w:tc>
        <w:tc>
          <w:tcPr/>
          <w:p>
            <w:pPr>
              <w:pStyle w:val="Compact"/>
            </w:pPr>
            <w:r>
              <w:t xml:space="preserve">Assignment unclear</w:t>
            </w:r>
          </w:p>
        </w:tc>
        <w:tc>
          <w:tcPr/>
          <w:p>
            <w:pPr>
              <w:pStyle w:val="Compact"/>
            </w:pPr>
            <w:r>
              <w:t xml:space="preserve">Confirm with your supervisor before collecting (</w:t>
            </w:r>
            <w:r>
              <w:rPr>
                <w:b/>
                <w:bCs/>
              </w:rPr>
              <w:t xml:space="preserve">§6.3</w:t>
            </w:r>
            <w:r>
              <w:t xml:space="preserve">).</w:t>
            </w:r>
          </w:p>
        </w:tc>
      </w:tr>
      <w:tr>
        <w:tc>
          <w:tcPr/>
          <w:p>
            <w:pPr>
              <w:pStyle w:val="Compact"/>
            </w:pPr>
            <w:r>
              <w:t xml:space="preserve">Tool won't update</w:t>
            </w:r>
          </w:p>
        </w:tc>
        <w:tc>
          <w:tcPr/>
          <w:p>
            <w:pPr>
              <w:pStyle w:val="Compact"/>
            </w:pPr>
            <w:r>
              <w:t xml:space="preserve">In-app update missed it</w:t>
            </w:r>
          </w:p>
        </w:tc>
        <w:tc>
          <w:tcPr/>
          <w:p>
            <w:pPr>
              <w:pStyle w:val="Compact"/>
            </w:pPr>
            <w:r>
              <w:t xml:space="preserve">Remove + re-add from CSWeb (</w:t>
            </w:r>
            <w:r>
              <w:rPr>
                <w:b/>
                <w:bCs/>
              </w:rPr>
              <w:t xml:space="preserve">§6.1</w:t>
            </w:r>
            <w:r>
              <w:t xml:space="preserve">,</w:t>
            </w:r>
            <w:r>
              <w:t xml:space="preserve"> </w:t>
            </w:r>
            <w:r>
              <w:rPr>
                <w:b/>
                <w:bCs/>
              </w:rPr>
              <w:t xml:space="preserve">§XIII·5</w:t>
            </w:r>
            <w:r>
              <w:t xml:space="preserve">).</w:t>
            </w:r>
          </w:p>
        </w:tc>
      </w:tr>
    </w:tbl>
    <w:p>
      <w:r>
        <w:pict>
          <v:rect style="width:0;height:1.5pt" o:hralign="center" o:hrstd="t" o:hr="t"/>
        </w:pict>
      </w:r>
    </w:p>
    <w:p>
      <w:pPr>
        <w:pStyle w:val="FirstParagraph"/>
      </w:pPr>
      <w:r>
        <w:rPr>
          <w:b/>
          <w:bCs/>
        </w:rPr>
        <w:t xml:space="preserve">Related sections:</w:t>
      </w:r>
      <w:r>
        <w:t xml:space="preserve"> </w:t>
      </w:r>
      <w:r>
        <w:t xml:space="preserve">§IV·7</w:t>
      </w:r>
      <w:r>
        <w:t xml:space="preserve"> </w:t>
      </w:r>
      <w:r>
        <w:rPr>
          <w:i/>
          <w:iCs/>
        </w:rPr>
        <w:t xml:space="preserve">Installing / updating LoginApp</w:t>
      </w:r>
      <w:r>
        <w:t xml:space="preserve"> </w:t>
      </w:r>
      <w:r>
        <w:t xml:space="preserve">· §VII</w:t>
      </w:r>
      <w:r>
        <w:t xml:space="preserve"> </w:t>
      </w:r>
      <w:r>
        <w:rPr>
          <w:i/>
          <w:iCs/>
        </w:rPr>
        <w:t xml:space="preserve">Assignment Listing</w:t>
      </w:r>
      <w:r>
        <w:t xml:space="preserve"> </w:t>
      </w:r>
      <w:r>
        <w:t xml:space="preserve">· §IX</w:t>
      </w:r>
      <w:r>
        <w:t xml:space="preserve"> </w:t>
      </w:r>
      <w:r>
        <w:rPr>
          <w:i/>
          <w:iCs/>
        </w:rPr>
        <w:t xml:space="preserve">Starting a Questionnaire</w:t>
      </w:r>
      <w:r>
        <w:t xml:space="preserve"> </w:t>
      </w:r>
      <w:r>
        <w:t xml:space="preserve">· §XIII</w:t>
      </w:r>
      <w:r>
        <w:t xml:space="preserve"> </w:t>
      </w:r>
      <w:r>
        <w:rPr>
          <w:i/>
          <w:iCs/>
        </w:rPr>
        <w:t xml:space="preserve">Uploading &amp; Syncing</w:t>
      </w:r>
      <w:r>
        <w:t xml:space="preserve"> </w:t>
      </w:r>
      <w:r>
        <w:t xml:space="preserve">· §XIV</w:t>
      </w:r>
      <w:r>
        <w:t xml:space="preserve"> </w:t>
      </w:r>
      <w:r>
        <w:rPr>
          <w:i/>
          <w:iCs/>
        </w:rPr>
        <w:t xml:space="preserve">Supervisor-Only Features</w:t>
      </w:r>
      <w:r>
        <w:t xml:space="preserve">.</w:t>
      </w:r>
    </w:p>
    <w:bookmarkEnd w:id="84"/>
    <w:bookmarkEnd w:id="85"/>
    <w:bookmarkStart w:id="93" w:name="vii-your-assignment-listing"/>
    <w:p>
      <w:pPr>
        <w:pStyle w:val="Heading1"/>
      </w:pPr>
      <w:r>
        <w:t xml:space="preserve">VII. Your Assignment Listing</w:t>
      </w:r>
    </w:p>
    <w:p>
      <w:pPr>
        <w:pStyle w:val="FirstParagraph"/>
      </w:pPr>
      <w:r>
        <w:t xml:space="preserve">Your working list of cases lives in</w:t>
      </w:r>
      <w:r>
        <w:t xml:space="preserve"> </w:t>
      </w:r>
      <w:r>
        <w:rPr>
          <w:b/>
          <w:bCs/>
        </w:rPr>
        <w:t xml:space="preserve">two places</w:t>
      </w:r>
      <w:r>
        <w:t xml:space="preserve">: the</w:t>
      </w:r>
      <w:r>
        <w:t xml:space="preserve"> </w:t>
      </w:r>
      <w:r>
        <w:rPr>
          <w:b/>
          <w:bCs/>
        </w:rPr>
        <w:t xml:space="preserve">assignment sheet</w:t>
      </w:r>
      <w:r>
        <w:t xml:space="preserve"> </w:t>
      </w:r>
      <w:r>
        <w:t xml:space="preserve">your supervisor gave you (the cases to do, by case key) and the</w:t>
      </w:r>
      <w:r>
        <w:t xml:space="preserve"> </w:t>
      </w:r>
      <w:r>
        <w:rPr>
          <w:b/>
          <w:bCs/>
        </w:rPr>
        <w:t xml:space="preserve">case list inside each survey tool</w:t>
      </w:r>
      <w:r>
        <w:t xml:space="preserve"> </w:t>
      </w:r>
      <w:r>
        <w:t xml:space="preserve">(the cases you've started or finished). Together these tell you what's left and what's done. Supervisors get a fuller team view in the</w:t>
      </w:r>
      <w:r>
        <w:t xml:space="preserve"> </w:t>
      </w:r>
      <w:r>
        <w:rPr>
          <w:b/>
          <w:bCs/>
        </w:rPr>
        <w:t xml:space="preserve">supervisor features</w:t>
      </w:r>
      <w:r>
        <w:t xml:space="preserve"> </w:t>
      </w:r>
      <w:r>
        <w:t xml:space="preserve">(</w:t>
      </w:r>
      <w:r>
        <w:rPr>
          <w:b/>
          <w:bCs/>
        </w:rPr>
        <w:t xml:space="preserve">§XIV</w:t>
      </w:r>
      <w:r>
        <w:t xml:space="preserve">).</w:t>
      </w:r>
    </w:p>
    <w:p>
      <w:r>
        <w:pict>
          <v:rect style="width:0;height:1.5pt" o:hralign="center" o:hrstd="t" o:hr="t"/>
        </w:pict>
      </w:r>
    </w:p>
    <w:bookmarkStart w:id="89" w:name="X5d24750ee8b6921f8f8474cd97afdffdc4797d3"/>
    <w:p>
      <w:pPr>
        <w:pStyle w:val="Heading2"/>
      </w:pPr>
      <w:r>
        <w:t xml:space="preserve">7.1 The case list inside a tool</w:t>
      </w:r>
    </w:p>
    <w:p>
      <w:pPr>
        <w:pStyle w:val="BlockText"/>
      </w:pPr>
      <w:r>
        <w:rPr>
          <w:b/>
          <w:bCs/>
        </w:rPr>
        <w:t xml:space="preserve">Task:</w:t>
      </w:r>
      <w:r>
        <w:t xml:space="preserve"> </w:t>
      </w:r>
      <w:r>
        <w:t xml:space="preserve">See your cases and their status</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Throughout fieldwork.</w:t>
      </w:r>
    </w:p>
    <w:p>
      <w:pPr>
        <w:pStyle w:val="FirstParagraph"/>
      </w:pPr>
      <w:r>
        <w:t xml:space="preserve">Open a tool (F1/F3/F4) to see its</w:t>
      </w:r>
      <w:r>
        <w:t xml:space="preserve"> </w:t>
      </w:r>
      <w:r>
        <w:rPr>
          <w:b/>
          <w:bCs/>
        </w:rPr>
        <w:t xml:space="preserve">case list</w:t>
      </w:r>
      <w:r>
        <w:t xml:space="preserve">. Each entry shows the</w:t>
      </w:r>
      <w:r>
        <w:t xml:space="preserve"> </w:t>
      </w:r>
      <w:r>
        <w:rPr>
          <w:b/>
          <w:bCs/>
        </w:rPr>
        <w:t xml:space="preserve">case key</w:t>
      </w:r>
      <w:r>
        <w:t xml:space="preserve"> </w:t>
      </w:r>
      <w:r>
        <w:t xml:space="preserve">and a</w:t>
      </w:r>
      <w:r>
        <w:t xml:space="preserve"> </w:t>
      </w:r>
      <w:r>
        <w:rPr>
          <w:b/>
          <w:bCs/>
        </w:rPr>
        <w:t xml:space="preserve">status</w:t>
      </w:r>
      <w:r>
        <w:t xml:space="preserve">:</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Status</w:t>
            </w:r>
          </w:p>
        </w:tc>
        <w:tc>
          <w:tcPr>
            <w:shd w:val="clear" w:fill="E8EEF0"/>
          </w:tcPr>
          <w:p>
            <w:pPr>
              <w:pStyle w:val="Compact"/>
            </w:pPr>
            <w:r>
              <w:rPr>
                <w:b/>
              </w:rPr>
              <w:t xml:space="preserve">Meaning</w:t>
            </w:r>
          </w:p>
        </w:tc>
        <w:tc>
          <w:tcPr>
            <w:shd w:val="clear" w:fill="E8EEF0"/>
          </w:tcPr>
          <w:p>
            <w:pPr>
              <w:pStyle w:val="Compact"/>
            </w:pPr>
            <w:r>
              <w:rPr>
                <w:b/>
              </w:rPr>
              <w:t xml:space="preserve">Next step</w:t>
            </w:r>
          </w:p>
        </w:tc>
      </w:tr>
      <w:tr>
        <w:tc>
          <w:tcPr/>
          <w:p>
            <w:pPr>
              <w:pStyle w:val="Compact"/>
            </w:pPr>
            <w:r>
              <w:t xml:space="preserve">(on your sheet, not yet in the list)</w:t>
            </w:r>
          </w:p>
        </w:tc>
        <w:tc>
          <w:tcPr/>
          <w:p>
            <w:pPr>
              <w:pStyle w:val="Compact"/>
            </w:pPr>
            <w:r>
              <w:t xml:space="preserve">Not started</w:t>
            </w:r>
          </w:p>
        </w:tc>
        <w:tc>
          <w:tcPr/>
          <w:p>
            <w:pPr>
              <w:pStyle w:val="Compact"/>
            </w:pPr>
            <w:r>
              <w:t xml:space="preserve">Start it (</w:t>
            </w:r>
            <w:r>
              <w:rPr>
                <w:b/>
                <w:bCs/>
              </w:rPr>
              <w:t xml:space="preserve">§IX</w:t>
            </w:r>
            <w:r>
              <w:t xml:space="preserve">).</w:t>
            </w:r>
          </w:p>
        </w:tc>
      </w:tr>
      <w:tr>
        <w:tc>
          <w:tcPr/>
          <w:p>
            <w:pPr>
              <w:pStyle w:val="Compact"/>
            </w:pPr>
            <w:r>
              <w:rPr>
                <w:b/>
                <w:bCs/>
              </w:rPr>
              <w:t xml:space="preserve">Partial</w:t>
            </w:r>
          </w:p>
        </w:tc>
        <w:tc>
          <w:tcPr/>
          <w:p>
            <w:pPr>
              <w:pStyle w:val="Compact"/>
            </w:pPr>
            <w:r>
              <w:t xml:space="preserve">Started, unfinished</w:t>
            </w:r>
          </w:p>
        </w:tc>
        <w:tc>
          <w:tcPr/>
          <w:p>
            <w:pPr>
              <w:pStyle w:val="Compact"/>
            </w:pPr>
            <w:r>
              <w:t xml:space="preserve">Resume it (</w:t>
            </w:r>
            <w:r>
              <w:rPr>
                <w:b/>
                <w:bCs/>
              </w:rPr>
              <w:t xml:space="preserve">§XII·6</w:t>
            </w:r>
            <w:r>
              <w:t xml:space="preserve">).</w:t>
            </w:r>
          </w:p>
        </w:tc>
      </w:tr>
      <w:tr>
        <w:tc>
          <w:tcPr/>
          <w:p>
            <w:pPr>
              <w:pStyle w:val="Compact"/>
            </w:pPr>
            <w:r>
              <w:rPr>
                <w:b/>
                <w:bCs/>
              </w:rPr>
              <w:t xml:space="preserve">Complete</w:t>
            </w:r>
          </w:p>
        </w:tc>
        <w:tc>
          <w:tcPr/>
          <w:p>
            <w:pPr>
              <w:pStyle w:val="Compact"/>
            </w:pPr>
            <w:r>
              <w:t xml:space="preserve">Finished + accepted</w:t>
            </w:r>
          </w:p>
        </w:tc>
        <w:tc>
          <w:tcPr/>
          <w:p>
            <w:pPr>
              <w:pStyle w:val="Compact"/>
            </w:pPr>
            <w:r>
              <w:t xml:space="preserve">Sync it (</w:t>
            </w:r>
            <w:r>
              <w:rPr>
                <w:b/>
                <w:bCs/>
              </w:rPr>
              <w:t xml:space="preserve">§XIII</w:t>
            </w:r>
            <w:r>
              <w:t xml:space="preserve">).</w:t>
            </w:r>
          </w:p>
        </w:tc>
      </w:tr>
    </w:tbl>
    <w:p>
      <w:pPr>
        <w:pStyle w:val="BodyText"/>
      </w:pPr>
      <w:r>
        <w:drawing>
          <wp:inline>
            <wp:extent cx="5334000" cy="11892844"/>
            <wp:effectExtent b="0" l="0" r="0" t="0"/>
            <wp:docPr descr="PatientSurvey case list — &quot;1 Case&quot;, showing case 010280001501 with a red status bar and the sync icon" title="" id="87" name="Picture"/>
            <a:graphic>
              <a:graphicData uri="http://schemas.openxmlformats.org/drawingml/2006/picture">
                <pic:pic>
                  <pic:nvPicPr>
                    <pic:cNvPr descr="img/07-f3-case-list.png" id="88" name="Picture"/>
                    <pic:cNvPicPr>
                      <a:picLocks noChangeArrowheads="1" noChangeAspect="1"/>
                    </pic:cNvPicPr>
                  </pic:nvPicPr>
                  <pic:blipFill>
                    <a:blip r:embed="rId86"/>
                    <a:stretch>
                      <a:fillRect/>
                    </a:stretch>
                  </pic:blipFill>
                  <pic:spPr bwMode="auto">
                    <a:xfrm>
                      <a:off x="0" y="0"/>
                      <a:ext cx="5334000" cy="11892844"/>
                    </a:xfrm>
                    <a:prstGeom prst="rect">
                      <a:avLst/>
                    </a:prstGeom>
                    <a:noFill/>
                    <a:ln w="9525">
                      <a:noFill/>
                      <a:headEnd/>
                      <a:tailEnd/>
                    </a:ln>
                  </pic:spPr>
                </pic:pic>
              </a:graphicData>
            </a:graphic>
          </wp:inline>
        </w:drawing>
      </w:r>
    </w:p>
    <w:p>
      <w:pPr>
        <w:pStyle w:val="BlockText"/>
      </w:pPr>
      <w:r>
        <w:rPr>
          <w:i/>
          <w:iCs/>
        </w:rPr>
        <w:t xml:space="preserve">A survey tool's case list ("PatientSurvey – 1 Case"). Each row is a case by its 12-digit key; the</w:t>
      </w:r>
      <w:r>
        <w:rPr>
          <w:i/>
          <w:iCs/>
        </w:rPr>
        <w:t xml:space="preserve"> </w:t>
      </w:r>
      <w:r>
        <w:rPr>
          <w:b/>
          <w:bCs/>
          <w:i/>
          <w:iCs/>
        </w:rPr>
        <w:t xml:space="preserve">coloured bar</w:t>
      </w:r>
      <w:r>
        <w:rPr>
          <w:i/>
          <w:iCs/>
        </w:rPr>
        <w:t xml:space="preserve"> </w:t>
      </w:r>
      <w:r>
        <w:rPr>
          <w:i/>
          <w:iCs/>
        </w:rPr>
        <w:t xml:space="preserve">shows status (red = partial). The toolbar</w:t>
      </w:r>
      <w:r>
        <w:rPr>
          <w:i/>
          <w:iCs/>
        </w:rPr>
        <w:t xml:space="preserve"> </w:t>
      </w:r>
      <w:r>
        <w:rPr>
          <w:b/>
          <w:bCs/>
          <w:i/>
          <w:iCs/>
        </w:rPr>
        <w:t xml:space="preserve">⟳</w:t>
      </w:r>
      <w:r>
        <w:rPr>
          <w:i/>
          <w:iCs/>
        </w:rPr>
        <w:t xml:space="preserve"> </w:t>
      </w:r>
      <w:r>
        <w:rPr>
          <w:i/>
          <w:iCs/>
        </w:rPr>
        <w:t xml:space="preserve">runs a sync; the green</w:t>
      </w:r>
      <w:r>
        <w:rPr>
          <w:i/>
          <w:iCs/>
        </w:rPr>
        <w:t xml:space="preserve"> </w:t>
      </w:r>
      <w:r>
        <w:rPr>
          <w:b/>
          <w:bCs/>
          <w:i/>
          <w:iCs/>
        </w:rPr>
        <w:t xml:space="preserve">➕</w:t>
      </w:r>
      <w:r>
        <w:rPr>
          <w:i/>
          <w:iCs/>
        </w:rPr>
        <w:t xml:space="preserve"> </w:t>
      </w:r>
      <w:r>
        <w:rPr>
          <w:i/>
          <w:iCs/>
        </w:rPr>
        <w:t xml:space="preserve">starts a new case.</w:t>
      </w:r>
    </w:p>
    <w:p>
      <w:pPr>
        <w:pStyle w:val="FirstParagraph"/>
      </w:pPr>
      <w:r>
        <w:rPr>
          <w:b/>
          <w:bCs/>
        </w:rPr>
        <w:t xml:space="preserve">Common problem:</w:t>
      </w:r>
      <w:r>
        <w:t xml:space="preserve"> </w:t>
      </w:r>
      <w:r>
        <w:t xml:space="preserve">a case you finished isn't showing as complete.</w:t>
      </w:r>
      <w:r>
        <w:t xml:space="preserve"> </w:t>
      </w:r>
      <w:r>
        <w:rPr>
          <w:b/>
          <w:bCs/>
        </w:rPr>
        <w:t xml:space="preserve">What to do:</w:t>
      </w:r>
      <w:r>
        <w:t xml:space="preserve"> </w:t>
      </w:r>
      <w:r>
        <w:t xml:space="preserve">open it to confirm it was</w:t>
      </w:r>
      <w:r>
        <w:t xml:space="preserve"> </w:t>
      </w:r>
      <w:r>
        <w:rPr>
          <w:b/>
          <w:bCs/>
        </w:rPr>
        <w:t xml:space="preserve">accepted</w:t>
      </w:r>
      <w:r>
        <w:t xml:space="preserve"> </w:t>
      </w:r>
      <w:r>
        <w:t xml:space="preserve">(</w:t>
      </w:r>
      <w:r>
        <w:rPr>
          <w:b/>
          <w:bCs/>
        </w:rPr>
        <w:t xml:space="preserve">§XII·4</w:t>
      </w:r>
      <w:r>
        <w:t xml:space="preserve">); if it was only saved, finish and accept it.</w:t>
      </w:r>
    </w:p>
    <w:p>
      <w:r>
        <w:pict>
          <v:rect style="width:0;height:1.5pt" o:hralign="center" o:hrstd="t" o:hr="t"/>
        </w:pict>
      </w:r>
    </w:p>
    <w:bookmarkEnd w:id="89"/>
    <w:bookmarkStart w:id="90" w:name="X2066f5dc65b7309a39b8f4e64ca71e3700b8879"/>
    <w:p>
      <w:pPr>
        <w:pStyle w:val="Heading2"/>
      </w:pPr>
      <w:r>
        <w:t xml:space="preserve">7.2 Finding a case</w:t>
      </w:r>
    </w:p>
    <w:p>
      <w:pPr>
        <w:pStyle w:val="BlockText"/>
      </w:pPr>
      <w:r>
        <w:rPr>
          <w:b/>
          <w:bCs/>
        </w:rPr>
        <w:t xml:space="preserve">Task:</w:t>
      </w:r>
      <w:r>
        <w:t xml:space="preserve"> </w:t>
      </w:r>
      <w:r>
        <w:t xml:space="preserve">Locate a specific case in the list</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When the list is long.</w:t>
      </w:r>
    </w:p>
    <w:p>
      <w:pPr>
        <w:pStyle w:val="FirstParagraph"/>
      </w:pPr>
      <w:r>
        <w:t xml:space="preserve">Cases are listed by</w:t>
      </w:r>
      <w:r>
        <w:t xml:space="preserve"> </w:t>
      </w:r>
      <w:r>
        <w:rPr>
          <w:b/>
          <w:bCs/>
        </w:rPr>
        <w:t xml:space="preserve">case key</w:t>
      </w:r>
      <w:r>
        <w:t xml:space="preserve">. Match the key from your</w:t>
      </w:r>
      <w:r>
        <w:t xml:space="preserve"> </w:t>
      </w:r>
      <w:r>
        <w:rPr>
          <w:b/>
          <w:bCs/>
        </w:rPr>
        <w:t xml:space="preserve">assignment sheet</w:t>
      </w:r>
      <w:r>
        <w:t xml:space="preserve"> </w:t>
      </w:r>
      <w:r>
        <w:t xml:space="preserve">to the list. Keep your sheet ordered the same way you plan to visit the sites so they're easy to find.</w:t>
      </w:r>
    </w:p>
    <w:p>
      <w:r>
        <w:pict>
          <v:rect style="width:0;height:1.5pt" o:hralign="center" o:hrstd="t" o:hr="t"/>
        </w:pict>
      </w:r>
    </w:p>
    <w:bookmarkEnd w:id="90"/>
    <w:bookmarkStart w:id="91" w:name="Xe909ee3d9e74fdf7f8c082f2da488f3b9850a3f"/>
    <w:p>
      <w:pPr>
        <w:pStyle w:val="Heading2"/>
      </w:pPr>
      <w:r>
        <w:t xml:space="preserve">7.3 What this build does and doesn't have</w:t>
      </w:r>
    </w:p>
    <w:p>
      <w:pPr>
        <w:pStyle w:val="BlockText"/>
      </w:pPr>
      <w:r>
        <w:rPr>
          <w:b/>
          <w:bCs/>
        </w:rPr>
        <w:t xml:space="preserve">Task:</w:t>
      </w:r>
      <w:r>
        <w:t xml:space="preserve"> </w:t>
      </w:r>
      <w:r>
        <w:t xml:space="preserve">Set the right expectations</w:t>
      </w:r>
      <w:r>
        <w:t xml:space="preserve"> </w:t>
      </w:r>
      <w:r>
        <w:rPr>
          <w:b/>
          <w:bCs/>
        </w:rPr>
        <w:t xml:space="preserve">User:</w:t>
      </w:r>
      <w:r>
        <w:t xml:space="preserve"> </w:t>
      </w:r>
      <w:r>
        <w:t xml:space="preserve">Enumerator · Supervisor</w:t>
      </w:r>
    </w:p>
    <w:p>
      <w:pPr>
        <w:pStyle w:val="FirstParagraph"/>
      </w:pPr>
      <w:r>
        <w:t xml:space="preserve">So you're not looking for features that aren't here:</w:t>
      </w:r>
    </w:p>
    <w:p>
      <w:pPr>
        <w:pStyle w:val="Compact"/>
        <w:numPr>
          <w:ilvl w:val="0"/>
          <w:numId w:val="1020"/>
        </w:numPr>
      </w:pPr>
      <w:r>
        <w:rPr>
          <w:b/>
          <w:bCs/>
        </w:rPr>
        <w:t xml:space="preserve">There is</w:t>
      </w:r>
      <w:r>
        <w:t xml:space="preserve"> </w:t>
      </w:r>
      <w:r>
        <w:t xml:space="preserve">a per-tool case list with statuses, and (for supervisors) a team roster in the hub (</w:t>
      </w:r>
      <w:r>
        <w:rPr>
          <w:b/>
          <w:bCs/>
        </w:rPr>
        <w:t xml:space="preserve">§XIV</w:t>
      </w:r>
      <w:r>
        <w:t xml:space="preserve">).</w:t>
      </w:r>
    </w:p>
    <w:p>
      <w:pPr>
        <w:pStyle w:val="Compact"/>
        <w:numPr>
          <w:ilvl w:val="0"/>
          <w:numId w:val="1020"/>
        </w:numPr>
      </w:pPr>
      <w:r>
        <w:rPr>
          <w:b/>
          <w:bCs/>
        </w:rPr>
        <w:t xml:space="preserve">There is not</w:t>
      </w:r>
      <w:r>
        <w:t xml:space="preserve"> </w:t>
      </w:r>
      <w:r>
        <w:t xml:space="preserve">an in-app "assignment grid" with radius search, operation-info pop-ups, or per-case alert callouts. Your assignment</w:t>
      </w:r>
      <w:r>
        <w:t xml:space="preserve"> </w:t>
      </w:r>
      <w:r>
        <w:rPr>
          <w:b/>
          <w:bCs/>
        </w:rPr>
        <w:t xml:space="preserve">sheet</w:t>
      </w:r>
      <w:r>
        <w:t xml:space="preserve"> </w:t>
      </w:r>
      <w:r>
        <w:t xml:space="preserve">+ the case list are the listing.</w:t>
      </w:r>
    </w:p>
    <w:p>
      <w:pPr>
        <w:pStyle w:val="Compact"/>
        <w:numPr>
          <w:ilvl w:val="0"/>
          <w:numId w:val="1020"/>
        </w:numPr>
      </w:pPr>
      <w:r>
        <w:t xml:space="preserve">Reassigning and team-level views are</w:t>
      </w:r>
      <w:r>
        <w:t xml:space="preserve"> </w:t>
      </w:r>
      <w:r>
        <w:rPr>
          <w:b/>
          <w:bCs/>
        </w:rPr>
        <w:t xml:space="preserve">supervisor</w:t>
      </w:r>
      <w:r>
        <w:t xml:space="preserve"> </w:t>
      </w:r>
      <w:r>
        <w:t xml:space="preserve">functions (</w:t>
      </w:r>
      <w:r>
        <w:rPr>
          <w:b/>
          <w:bCs/>
        </w:rPr>
        <w:t xml:space="preserve">§XIV</w:t>
      </w:r>
      <w:r>
        <w:t xml:space="preserve">), not on the enumerator menu.</w:t>
      </w:r>
    </w:p>
    <w:p>
      <w:r>
        <w:pict>
          <v:rect style="width:0;height:1.5pt" o:hralign="center" o:hrstd="t" o:hr="t"/>
        </w:pict>
      </w:r>
    </w:p>
    <w:bookmarkEnd w:id="91"/>
    <w:bookmarkStart w:id="92" w:name="troubleshooting--listing"/>
    <w:p>
      <w:pPr>
        <w:pStyle w:val="Heading2"/>
      </w:pPr>
      <w:r>
        <w:t xml:space="preserve">Troubleshooting — Listing</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Symptom</w:t>
            </w:r>
          </w:p>
        </w:tc>
        <w:tc>
          <w:tcPr>
            <w:shd w:val="clear" w:fill="E8EEF0"/>
          </w:tcPr>
          <w:p>
            <w:pPr>
              <w:pStyle w:val="Compact"/>
            </w:pPr>
            <w:r>
              <w:rPr>
                <w:b/>
              </w:rPr>
              <w:t xml:space="preserve">Likely cause</w:t>
            </w:r>
          </w:p>
        </w:tc>
        <w:tc>
          <w:tcPr>
            <w:shd w:val="clear" w:fill="E8EEF0"/>
          </w:tcPr>
          <w:p>
            <w:pPr>
              <w:pStyle w:val="Compact"/>
            </w:pPr>
            <w:r>
              <w:rPr>
                <w:b/>
              </w:rPr>
              <w:t xml:space="preserve">Fix</w:t>
            </w:r>
          </w:p>
        </w:tc>
      </w:tr>
      <w:tr>
        <w:tc>
          <w:tcPr/>
          <w:p>
            <w:pPr>
              <w:pStyle w:val="Compact"/>
            </w:pPr>
            <w:r>
              <w:t xml:space="preserve">Case not in the list</w:t>
            </w:r>
          </w:p>
        </w:tc>
        <w:tc>
          <w:tcPr/>
          <w:p>
            <w:pPr>
              <w:pStyle w:val="Compact"/>
            </w:pPr>
            <w:r>
              <w:t xml:space="preserve">Not started yet, or synced to another device</w:t>
            </w:r>
          </w:p>
        </w:tc>
        <w:tc>
          <w:tcPr/>
          <w:p>
            <w:pPr>
              <w:pStyle w:val="Compact"/>
            </w:pPr>
            <w:r>
              <w:t xml:space="preserve">Start from your sheet (</w:t>
            </w:r>
            <w:r>
              <w:rPr>
                <w:b/>
                <w:bCs/>
              </w:rPr>
              <w:t xml:space="preserve">§IX</w:t>
            </w:r>
            <w:r>
              <w:t xml:space="preserve">); ask supervisor if it should be here.</w:t>
            </w:r>
          </w:p>
        </w:tc>
      </w:tr>
      <w:tr>
        <w:tc>
          <w:tcPr/>
          <w:p>
            <w:pPr>
              <w:pStyle w:val="Compact"/>
            </w:pPr>
            <w:r>
              <w:t xml:space="preserve">Finished case shows Partial</w:t>
            </w:r>
          </w:p>
        </w:tc>
        <w:tc>
          <w:tcPr/>
          <w:p>
            <w:pPr>
              <w:pStyle w:val="Compact"/>
            </w:pPr>
            <w:r>
              <w:t xml:space="preserve">Saved but not accepted</w:t>
            </w:r>
          </w:p>
        </w:tc>
        <w:tc>
          <w:tcPr/>
          <w:p>
            <w:pPr>
              <w:pStyle w:val="Compact"/>
            </w:pPr>
            <w:r>
              <w:t xml:space="preserve">Reopen, finish,</w:t>
            </w:r>
            <w:r>
              <w:t xml:space="preserve"> </w:t>
            </w:r>
            <w:r>
              <w:rPr>
                <w:b/>
                <w:bCs/>
              </w:rPr>
              <w:t xml:space="preserve">accept</w:t>
            </w:r>
            <w:r>
              <w:t xml:space="preserve"> </w:t>
            </w:r>
            <w:r>
              <w:t xml:space="preserve">(</w:t>
            </w:r>
            <w:r>
              <w:rPr>
                <w:b/>
                <w:bCs/>
              </w:rPr>
              <w:t xml:space="preserve">§XII·4</w:t>
            </w:r>
            <w:r>
              <w:t xml:space="preserve">).</w:t>
            </w:r>
          </w:p>
        </w:tc>
      </w:tr>
      <w:tr>
        <w:tc>
          <w:tcPr/>
          <w:p>
            <w:pPr>
              <w:pStyle w:val="Compact"/>
            </w:pPr>
            <w:r>
              <w:t xml:space="preserve">Duplicate-looking cases</w:t>
            </w:r>
          </w:p>
        </w:tc>
        <w:tc>
          <w:tcPr/>
          <w:p>
            <w:pPr>
              <w:pStyle w:val="Compact"/>
            </w:pPr>
            <w:r>
              <w:t xml:space="preserve">Same key started twice</w:t>
            </w:r>
          </w:p>
        </w:tc>
        <w:tc>
          <w:tcPr/>
          <w:p>
            <w:pPr>
              <w:pStyle w:val="Compact"/>
            </w:pPr>
            <w:r>
              <w:t xml:space="preserve">Don't create a second case for one key; resume the existing one — ask supervisor if unsure.</w:t>
            </w:r>
          </w:p>
        </w:tc>
      </w:tr>
    </w:tbl>
    <w:p>
      <w:r>
        <w:pict>
          <v:rect style="width:0;height:1.5pt" o:hralign="center" o:hrstd="t" o:hr="t"/>
        </w:pict>
      </w:r>
    </w:p>
    <w:p>
      <w:pPr>
        <w:pStyle w:val="FirstParagraph"/>
      </w:pPr>
      <w:r>
        <w:rPr>
          <w:b/>
          <w:bCs/>
        </w:rPr>
        <w:t xml:space="preserve">Related sections:</w:t>
      </w:r>
      <w:r>
        <w:t xml:space="preserve"> </w:t>
      </w:r>
      <w:r>
        <w:t xml:space="preserve">§V</w:t>
      </w:r>
      <w:r>
        <w:t xml:space="preserve"> </w:t>
      </w:r>
      <w:r>
        <w:rPr>
          <w:i/>
          <w:iCs/>
        </w:rPr>
        <w:t xml:space="preserve">The CAPI Dashboard</w:t>
      </w:r>
      <w:r>
        <w:t xml:space="preserve"> </w:t>
      </w:r>
      <w:r>
        <w:t xml:space="preserve">· §VI</w:t>
      </w:r>
      <w:r>
        <w:t xml:space="preserve"> </w:t>
      </w:r>
      <w:r>
        <w:rPr>
          <w:i/>
          <w:iCs/>
        </w:rPr>
        <w:t xml:space="preserve">Getting Your Assignments</w:t>
      </w:r>
      <w:r>
        <w:t xml:space="preserve"> </w:t>
      </w:r>
      <w:r>
        <w:t xml:space="preserve">· §IX</w:t>
      </w:r>
      <w:r>
        <w:t xml:space="preserve"> </w:t>
      </w:r>
      <w:r>
        <w:rPr>
          <w:i/>
          <w:iCs/>
        </w:rPr>
        <w:t xml:space="preserve">Starting a Questionnaire</w:t>
      </w:r>
      <w:r>
        <w:t xml:space="preserve"> </w:t>
      </w:r>
      <w:r>
        <w:t xml:space="preserve">· §XIV</w:t>
      </w:r>
      <w:r>
        <w:t xml:space="preserve"> </w:t>
      </w:r>
      <w:r>
        <w:rPr>
          <w:i/>
          <w:iCs/>
        </w:rPr>
        <w:t xml:space="preserve">Supervisor-Only Features</w:t>
      </w:r>
      <w:r>
        <w:t xml:space="preserve">.</w:t>
      </w:r>
    </w:p>
    <w:bookmarkEnd w:id="92"/>
    <w:bookmarkEnd w:id="93"/>
    <w:bookmarkStart w:id="102" w:name="viii-mapping-and-location-capture"/>
    <w:p>
      <w:pPr>
        <w:pStyle w:val="Heading1"/>
      </w:pPr>
      <w:r>
        <w:t xml:space="preserve">VIII. Mapping and Location Capture</w:t>
      </w:r>
    </w:p>
    <w:p>
      <w:pPr>
        <w:pStyle w:val="FirstParagraph"/>
      </w:pPr>
      <w:r>
        <w:t xml:space="preserve">Location matters two ways in this survey: the tablet</w:t>
      </w:r>
      <w:r>
        <w:t xml:space="preserve"> </w:t>
      </w:r>
      <w:r>
        <w:rPr>
          <w:b/>
          <w:bCs/>
        </w:rPr>
        <w:t xml:space="preserve">captures GPS</w:t>
      </w:r>
      <w:r>
        <w:t xml:space="preserve"> </w:t>
      </w:r>
      <w:r>
        <w:t xml:space="preserve">at the interview (so each case has a verified location), and the team sees those locations on the</w:t>
      </w:r>
      <w:r>
        <w:t xml:space="preserve"> </w:t>
      </w:r>
      <w:r>
        <w:rPr>
          <w:b/>
          <w:bCs/>
        </w:rPr>
        <w:t xml:space="preserve">CSWeb Map Report</w:t>
      </w:r>
      <w:r>
        <w:t xml:space="preserve"> </w:t>
      </w:r>
      <w:r>
        <w:t xml:space="preserve">(a web view, for supervisors and the data manager). This build does</w:t>
      </w:r>
      <w:r>
        <w:t xml:space="preserve"> </w:t>
      </w:r>
      <w:r>
        <w:rPr>
          <w:b/>
          <w:bCs/>
        </w:rPr>
        <w:t xml:space="preserve">not</w:t>
      </w:r>
      <w:r>
        <w:t xml:space="preserve"> </w:t>
      </w:r>
      <w:r>
        <w:t xml:space="preserve">include in-app turn-by-turn navigation — for directions to a site, use the tablet's own maps app and your assignment details.</w:t>
      </w:r>
    </w:p>
    <w:p>
      <w:r>
        <w:pict>
          <v:rect style="width:0;height:1.5pt" o:hralign="center" o:hrstd="t" o:hr="t"/>
        </w:pict>
      </w:r>
    </w:p>
    <w:bookmarkStart w:id="97" w:name="X8397cc99dc31448e58af7d29b59a093d9dcc28b"/>
    <w:p>
      <w:pPr>
        <w:pStyle w:val="Heading2"/>
      </w:pPr>
      <w:r>
        <w:t xml:space="preserve">8.1 GPS capture during the interview</w:t>
      </w:r>
    </w:p>
    <w:p>
      <w:pPr>
        <w:pStyle w:val="BlockText"/>
      </w:pPr>
      <w:r>
        <w:rPr>
          <w:b/>
          <w:bCs/>
        </w:rPr>
        <w:t xml:space="preserve">Task:</w:t>
      </w:r>
      <w:r>
        <w:t xml:space="preserve"> </w:t>
      </w:r>
      <w:r>
        <w:t xml:space="preserve">Capture the case location</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The tool prompts for GPS, during the case (and at the verification step).</w:t>
      </w:r>
    </w:p>
    <w:p>
      <w:pPr>
        <w:pStyle w:val="FirstParagraph"/>
      </w:pPr>
      <w:r>
        <w:rPr>
          <w:b/>
          <w:bCs/>
        </w:rPr>
        <w:t xml:space="preserve">Steps</w:t>
      </w:r>
    </w:p>
    <w:p>
      <w:pPr>
        <w:pStyle w:val="Compact"/>
        <w:numPr>
          <w:ilvl w:val="0"/>
          <w:numId w:val="1021"/>
        </w:numPr>
      </w:pPr>
      <w:r>
        <w:t xml:space="preserve">When the tool prompts for</w:t>
      </w:r>
      <w:r>
        <w:t xml:space="preserve"> </w:t>
      </w:r>
      <w:r>
        <w:rPr>
          <w:b/>
          <w:bCs/>
        </w:rPr>
        <w:t xml:space="preserve">GPS</w:t>
      </w:r>
      <w:r>
        <w:t xml:space="preserve">, make sure</w:t>
      </w:r>
      <w:r>
        <w:t xml:space="preserve"> </w:t>
      </w:r>
      <w:r>
        <w:rPr>
          <w:b/>
          <w:bCs/>
        </w:rPr>
        <w:t xml:space="preserve">Location</w:t>
      </w:r>
      <w:r>
        <w:t xml:space="preserve"> </w:t>
      </w:r>
      <w:r>
        <w:t xml:space="preserve">is</w:t>
      </w:r>
      <w:r>
        <w:t xml:space="preserve"> </w:t>
      </w:r>
      <w:r>
        <w:rPr>
          <w:b/>
          <w:bCs/>
        </w:rPr>
        <w:t xml:space="preserve">on</w:t>
      </w:r>
      <w:r>
        <w:t xml:space="preserve"> </w:t>
      </w:r>
      <w:r>
        <w:t xml:space="preserve">(</w:t>
      </w:r>
      <w:r>
        <w:rPr>
          <w:b/>
          <w:bCs/>
        </w:rPr>
        <w:t xml:space="preserve">§II·D</w:t>
      </w:r>
      <w:r>
        <w:t xml:space="preserve">) and you're</w:t>
      </w:r>
      <w:r>
        <w:t xml:space="preserve"> </w:t>
      </w:r>
      <w:r>
        <w:rPr>
          <w:b/>
          <w:bCs/>
        </w:rPr>
        <w:t xml:space="preserve">outdoors / near a window</w:t>
      </w:r>
      <w:r>
        <w:t xml:space="preserve"> </w:t>
      </w:r>
      <w:r>
        <w:t xml:space="preserve">with a clear sky view.</w:t>
      </w:r>
    </w:p>
    <w:p>
      <w:pPr>
        <w:pStyle w:val="Compact"/>
        <w:numPr>
          <w:ilvl w:val="0"/>
          <w:numId w:val="1021"/>
        </w:numPr>
      </w:pPr>
      <w:r>
        <w:t xml:space="preserve">Let it</w:t>
      </w:r>
      <w:r>
        <w:t xml:space="preserve"> </w:t>
      </w:r>
      <w:r>
        <w:rPr>
          <w:b/>
          <w:bCs/>
        </w:rPr>
        <w:t xml:space="preserve">capture</w:t>
      </w:r>
      <w:r>
        <w:t xml:space="preserve"> </w:t>
      </w:r>
      <w:r>
        <w:t xml:space="preserve">— wait for it to get a fix before advancing.</w:t>
      </w:r>
    </w:p>
    <w:p>
      <w:pPr>
        <w:pStyle w:val="FirstParagraph"/>
      </w:pPr>
      <w:r>
        <w:rPr>
          <w:b/>
          <w:bCs/>
        </w:rPr>
        <w:t xml:space="preserve">Expected result:</w:t>
      </w:r>
      <w:r>
        <w:t xml:space="preserve"> </w:t>
      </w:r>
      <w:r>
        <w:t xml:space="preserve">coordinates are stored with the case and sync to the server.</w:t>
      </w:r>
    </w:p>
    <w:p>
      <w:pPr>
        <w:pStyle w:val="BlockText"/>
      </w:pPr>
      <w:r>
        <w:t xml:space="preserve">⚠️</w:t>
      </w:r>
      <w:r>
        <w:t xml:space="preserve"> </w:t>
      </w:r>
      <w:r>
        <w:rPr>
          <w:b/>
          <w:bCs/>
        </w:rPr>
        <w:t xml:space="preserve">Wait for a real fix.</w:t>
      </w:r>
      <w:r>
        <w:t xml:space="preserve"> </w:t>
      </w:r>
      <w:r>
        <w:t xml:space="preserve">If you advance too fast or Location is off, the case can save</w:t>
      </w:r>
      <w:r>
        <w:t xml:space="preserve"> </w:t>
      </w:r>
      <w:r>
        <w:rPr>
          <w:b/>
          <w:bCs/>
        </w:rPr>
        <w:t xml:space="preserve">0 satellites / no location</w:t>
      </w:r>
      <w:r>
        <w:t xml:space="preserve">, which shows as "unreported" on the map. Give it a few seconds with a clear sky view.</w:t>
      </w:r>
    </w:p>
    <w:p>
      <w:pPr>
        <w:pStyle w:val="FirstParagraph"/>
      </w:pPr>
      <w:r>
        <w:drawing>
          <wp:inline>
            <wp:extent cx="5334000" cy="11892844"/>
            <wp:effectExtent b="0" l="0" r="0" t="0"/>
            <wp:docPr descr="Case tree showing the captured Facility GPS — Latitude 14.305988, Longitude 121.113382, Altitude 55.4 m, Accuracy 19 m, Satellites 0" title="" id="95" name="Picture"/>
            <a:graphic>
              <a:graphicData uri="http://schemas.openxmlformats.org/drawingml/2006/picture">
                <pic:pic>
                  <pic:nvPicPr>
                    <pic:cNvPr descr="img/08-gps-values.png" id="96" name="Picture"/>
                    <pic:cNvPicPr>
                      <a:picLocks noChangeArrowheads="1" noChangeAspect="1"/>
                    </pic:cNvPicPr>
                  </pic:nvPicPr>
                  <pic:blipFill>
                    <a:blip r:embed="rId94"/>
                    <a:stretch>
                      <a:fillRect/>
                    </a:stretch>
                  </pic:blipFill>
                  <pic:spPr bwMode="auto">
                    <a:xfrm>
                      <a:off x="0" y="0"/>
                      <a:ext cx="5334000" cy="11892844"/>
                    </a:xfrm>
                    <a:prstGeom prst="rect">
                      <a:avLst/>
                    </a:prstGeom>
                    <a:noFill/>
                    <a:ln w="9525">
                      <a:noFill/>
                      <a:headEnd/>
                      <a:tailEnd/>
                    </a:ln>
                  </pic:spPr>
                </pic:pic>
              </a:graphicData>
            </a:graphic>
          </wp:inline>
        </w:drawing>
      </w:r>
      <w:r>
        <w:t xml:space="preserve"> </w:t>
      </w:r>
      <w:r>
        <w:rPr>
          <w:i/>
          <w:iCs/>
        </w:rPr>
        <w:t xml:space="preserve">GPS is captured</w:t>
      </w:r>
      <w:r>
        <w:rPr>
          <w:i/>
          <w:iCs/>
        </w:rPr>
        <w:t xml:space="preserve"> </w:t>
      </w:r>
      <w:r>
        <w:rPr>
          <w:b/>
          <w:bCs/>
          <w:i/>
          <w:iCs/>
        </w:rPr>
        <w:t xml:space="preserve">automatically</w:t>
      </w:r>
      <w:r>
        <w:rPr>
          <w:i/>
          <w:iCs/>
        </w:rPr>
        <w:t xml:space="preserve"> </w:t>
      </w:r>
      <w:r>
        <w:rPr>
          <w:i/>
          <w:iCs/>
        </w:rPr>
        <w:t xml:space="preserve">when you reach the facility / patient-home location section — there is no button to press. The captured coordinates appear in the case tree. If</w:t>
      </w:r>
      <w:r>
        <w:rPr>
          <w:i/>
          <w:iCs/>
        </w:rPr>
        <w:t xml:space="preserve"> </w:t>
      </w:r>
      <w:r>
        <w:rPr>
          <w:b/>
          <w:bCs/>
          <w:i/>
          <w:iCs/>
        </w:rPr>
        <w:t xml:space="preserve">Accuracy</w:t>
      </w:r>
      <w:r>
        <w:rPr>
          <w:i/>
          <w:iCs/>
        </w:rPr>
        <w:t xml:space="preserve"> </w:t>
      </w:r>
      <w:r>
        <w:rPr>
          <w:i/>
          <w:iCs/>
        </w:rPr>
        <w:t xml:space="preserve">is poor or</w:t>
      </w:r>
      <w:r>
        <w:rPr>
          <w:i/>
          <w:iCs/>
        </w:rPr>
        <w:t xml:space="preserve"> </w:t>
      </w:r>
      <w:r>
        <w:rPr>
          <w:b/>
          <w:bCs/>
          <w:i/>
          <w:iCs/>
        </w:rPr>
        <w:t xml:space="preserve">Satellites</w:t>
      </w:r>
      <w:r>
        <w:rPr>
          <w:i/>
          <w:iCs/>
        </w:rPr>
        <w:t xml:space="preserve"> </w:t>
      </w:r>
      <w:r>
        <w:rPr>
          <w:i/>
          <w:iCs/>
        </w:rPr>
        <w:t xml:space="preserve">shows 0, step outdoors with</w:t>
      </w:r>
      <w:r>
        <w:rPr>
          <w:i/>
          <w:iCs/>
        </w:rPr>
        <w:t xml:space="preserve"> </w:t>
      </w:r>
      <w:r>
        <w:rPr>
          <w:b/>
          <w:bCs/>
          <w:i/>
          <w:iCs/>
        </w:rPr>
        <w:t xml:space="preserve">Location</w:t>
      </w:r>
      <w:r>
        <w:rPr>
          <w:i/>
          <w:iCs/>
        </w:rPr>
        <w:t xml:space="preserve"> </w:t>
      </w:r>
      <w:r>
        <w:rPr>
          <w:i/>
          <w:iCs/>
        </w:rPr>
        <w:t xml:space="preserve">on and the section re-reads.</w:t>
      </w:r>
    </w:p>
    <w:p>
      <w:pPr>
        <w:pStyle w:val="BodyText"/>
      </w:pPr>
      <w:r>
        <w:rPr>
          <w:b/>
          <w:bCs/>
        </w:rPr>
        <w:t xml:space="preserve">Common problem:</w:t>
      </w:r>
      <w:r>
        <w:t xml:space="preserve"> </w:t>
      </w:r>
      <w:r>
        <w:t xml:space="preserve">GPS won't get a fix indoors.</w:t>
      </w:r>
      <w:r>
        <w:t xml:space="preserve"> </w:t>
      </w:r>
      <w:r>
        <w:rPr>
          <w:b/>
          <w:bCs/>
        </w:rPr>
        <w:t xml:space="preserve">What to do:</w:t>
      </w:r>
      <w:r>
        <w:t xml:space="preserve"> </w:t>
      </w:r>
      <w:r>
        <w:t xml:space="preserve">step outside or to a window; turn Location on; wait. Note it in a comment if a fix is truly impossible.</w:t>
      </w:r>
    </w:p>
    <w:p>
      <w:r>
        <w:pict>
          <v:rect style="width:0;height:1.5pt" o:hralign="center" o:hrstd="t" o:hr="t"/>
        </w:pict>
      </w:r>
    </w:p>
    <w:bookmarkEnd w:id="97"/>
    <w:bookmarkStart w:id="98" w:name="Xcd1099b9c1af471d841ed3219c28e70722a8117"/>
    <w:p>
      <w:pPr>
        <w:pStyle w:val="Heading2"/>
      </w:pPr>
      <w:r>
        <w:t xml:space="preserve">8.2 Verifying you're at the right site</w:t>
      </w:r>
    </w:p>
    <w:p>
      <w:pPr>
        <w:pStyle w:val="BlockText"/>
      </w:pPr>
      <w:r>
        <w:rPr>
          <w:b/>
          <w:bCs/>
        </w:rPr>
        <w:t xml:space="preserve">Task:</w:t>
      </w:r>
      <w:r>
        <w:t xml:space="preserve"> </w:t>
      </w:r>
      <w:r>
        <w:t xml:space="preserve">Confirm the location matches the assignment</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On arrival and at the cover/verification screens.</w:t>
      </w:r>
    </w:p>
    <w:p>
      <w:pPr>
        <w:pStyle w:val="Compact"/>
        <w:numPr>
          <w:ilvl w:val="0"/>
          <w:numId w:val="1022"/>
        </w:numPr>
      </w:pPr>
      <w:r>
        <w:t xml:space="preserve">The</w:t>
      </w:r>
      <w:r>
        <w:t xml:space="preserve"> </w:t>
      </w:r>
      <w:r>
        <w:rPr>
          <w:b/>
          <w:bCs/>
        </w:rPr>
        <w:t xml:space="preserve">facility name and address auto-fill</w:t>
      </w:r>
      <w:r>
        <w:t xml:space="preserve"> </w:t>
      </w:r>
      <w:r>
        <w:t xml:space="preserve">from the case key (</w:t>
      </w:r>
      <w:r>
        <w:rPr>
          <w:b/>
          <w:bCs/>
        </w:rPr>
        <w:t xml:space="preserve">§IX·5</w:t>
      </w:r>
      <w:r>
        <w:t xml:space="preserve">) — confirm they match where you are.</w:t>
      </w:r>
    </w:p>
    <w:p>
      <w:pPr>
        <w:pStyle w:val="Compact"/>
        <w:numPr>
          <w:ilvl w:val="0"/>
          <w:numId w:val="1022"/>
        </w:numPr>
      </w:pPr>
      <w:r>
        <w:t xml:space="preserve">If the auto-filled site</w:t>
      </w:r>
      <w:r>
        <w:t xml:space="preserve"> </w:t>
      </w:r>
      <w:r>
        <w:rPr>
          <w:b/>
          <w:bCs/>
        </w:rPr>
        <w:t xml:space="preserve">doesn't match</w:t>
      </w:r>
      <w:r>
        <w:t xml:space="preserve">,</w:t>
      </w:r>
      <w:r>
        <w:t xml:space="preserve"> </w:t>
      </w:r>
      <w:r>
        <w:rPr>
          <w:b/>
          <w:bCs/>
        </w:rPr>
        <w:t xml:space="preserve">stop</w:t>
      </w:r>
      <w:r>
        <w:t xml:space="preserve"> </w:t>
      </w:r>
      <w:r>
        <w:t xml:space="preserve">— the case key may be wrong (</w:t>
      </w:r>
      <w:r>
        <w:rPr>
          <w:b/>
          <w:bCs/>
        </w:rPr>
        <w:t xml:space="preserve">§IX·4</w:t>
      </w:r>
      <w:r>
        <w:t xml:space="preserve">); don't collect against the wrong key.</w:t>
      </w:r>
    </w:p>
    <w:p>
      <w:r>
        <w:pict>
          <v:rect style="width:0;height:1.5pt" o:hralign="center" o:hrstd="t" o:hr="t"/>
        </w:pict>
      </w:r>
    </w:p>
    <w:bookmarkEnd w:id="98"/>
    <w:bookmarkStart w:id="99" w:name="X3ca7aad997dfeeea07f1a76340190aafce80033"/>
    <w:p>
      <w:pPr>
        <w:pStyle w:val="Heading2"/>
      </w:pPr>
      <w:r>
        <w:t xml:space="preserve">8.3 The CSWeb Map Report (supervisors / data manager)</w:t>
      </w:r>
    </w:p>
    <w:p>
      <w:pPr>
        <w:pStyle w:val="BlockText"/>
      </w:pPr>
      <w:r>
        <w:rPr>
          <w:b/>
          <w:bCs/>
        </w:rPr>
        <w:t xml:space="preserve">Task:</w:t>
      </w:r>
      <w:r>
        <w:t xml:space="preserve"> </w:t>
      </w:r>
      <w:r>
        <w:t xml:space="preserve">See collected cases on a map</w:t>
      </w:r>
      <w:r>
        <w:t xml:space="preserve"> </w:t>
      </w:r>
      <w:r>
        <w:rPr>
          <w:b/>
          <w:bCs/>
        </w:rPr>
        <w:t xml:space="preserve">User:</w:t>
      </w:r>
      <w:r>
        <w:t xml:space="preserve"> </w:t>
      </w:r>
      <w:r>
        <w:t xml:space="preserve">Supervisor · Data manager (web)</w:t>
      </w:r>
      <w:r>
        <w:t xml:space="preserve"> </w:t>
      </w:r>
      <w:r>
        <w:rPr>
          <w:b/>
          <w:bCs/>
        </w:rPr>
        <w:t xml:space="preserve">When:</w:t>
      </w:r>
      <w:r>
        <w:t xml:space="preserve"> </w:t>
      </w:r>
      <w:r>
        <w:t xml:space="preserve">Monitoring fieldwork progress.</w:t>
      </w:r>
    </w:p>
    <w:p>
      <w:pPr>
        <w:pStyle w:val="FirstParagraph"/>
      </w:pPr>
      <w:r>
        <w:t xml:space="preserve">The</w:t>
      </w:r>
      <w:r>
        <w:t xml:space="preserve"> </w:t>
      </w:r>
      <w:r>
        <w:rPr>
          <w:b/>
          <w:bCs/>
        </w:rPr>
        <w:t xml:space="preserve">Map Report</w:t>
      </w:r>
      <w:r>
        <w:t xml:space="preserve"> </w:t>
      </w:r>
      <w:r>
        <w:t xml:space="preserve">on</w:t>
      </w:r>
      <w:r>
        <w:t xml:space="preserve"> </w:t>
      </w:r>
      <w:r>
        <w:rPr>
          <w:b/>
          <w:bCs/>
        </w:rPr>
        <w:t xml:space="preserve">CSWeb</w:t>
      </w:r>
      <w:r>
        <w:t xml:space="preserve"> </w:t>
      </w:r>
      <w:r>
        <w:t xml:space="preserve">plots synced cases by their captured GPS — useful for checking</w:t>
      </w:r>
      <w:r>
        <w:t xml:space="preserve"> </w:t>
      </w:r>
      <w:r>
        <w:rPr>
          <w:b/>
          <w:bCs/>
        </w:rPr>
        <w:t xml:space="preserve">coverage</w:t>
      </w:r>
      <w:r>
        <w:t xml:space="preserve"> </w:t>
      </w:r>
      <w:r>
        <w:t xml:space="preserve">and spotting sites with missing or odd locations. It is a</w:t>
      </w:r>
      <w:r>
        <w:t xml:space="preserve"> </w:t>
      </w:r>
      <w:r>
        <w:rPr>
          <w:b/>
          <w:bCs/>
        </w:rPr>
        <w:t xml:space="preserve">web</w:t>
      </w:r>
      <w:r>
        <w:t xml:space="preserve"> </w:t>
      </w:r>
      <w:r>
        <w:t xml:space="preserve">view (opened in a browser on CSWeb), not a tablet screen.</w:t>
      </w:r>
    </w:p>
    <w:p>
      <w:pPr>
        <w:pStyle w:val="BlockText"/>
      </w:pPr>
      <w:r>
        <w:t xml:space="preserve">💡 A case only appears once it has</w:t>
      </w:r>
      <w:r>
        <w:t xml:space="preserve"> </w:t>
      </w:r>
      <w:r>
        <w:rPr>
          <w:b/>
          <w:bCs/>
        </w:rPr>
        <w:t xml:space="preserve">synced</w:t>
      </w:r>
      <w:r>
        <w:t xml:space="preserve"> </w:t>
      </w:r>
      <w:r>
        <w:rPr>
          <w:i/>
          <w:iCs/>
        </w:rPr>
        <w:t xml:space="preserve">and</w:t>
      </w:r>
      <w:r>
        <w:t xml:space="preserve"> </w:t>
      </w:r>
      <w:r>
        <w:t xml:space="preserve">carries a valid GPS fix; "unreported" usually means</w:t>
      </w:r>
      <w:r>
        <w:t xml:space="preserve"> </w:t>
      </w:r>
      <w:r>
        <w:rPr>
          <w:b/>
          <w:bCs/>
        </w:rPr>
        <w:t xml:space="preserve">0 satellites</w:t>
      </w:r>
      <w:r>
        <w:t xml:space="preserve"> </w:t>
      </w:r>
      <w:r>
        <w:t xml:space="preserve">were captured (</w:t>
      </w:r>
      <w:r>
        <w:rPr>
          <w:b/>
          <w:bCs/>
        </w:rPr>
        <w:t xml:space="preserve">§8.1</w:t>
      </w:r>
      <w:r>
        <w:t xml:space="preserve">), not that the case is lost.</w:t>
      </w:r>
    </w:p>
    <w:p>
      <w:r>
        <w:pict>
          <v:rect style="width:0;height:1.5pt" o:hralign="center" o:hrstd="t" o:hr="t"/>
        </w:pict>
      </w:r>
    </w:p>
    <w:bookmarkEnd w:id="99"/>
    <w:bookmarkStart w:id="100" w:name="X55ab74ed91f354fabb457a7b55fa729dc25c3b1"/>
    <w:p>
      <w:pPr>
        <w:pStyle w:val="Heading2"/>
      </w:pPr>
      <w:r>
        <w:t xml:space="preserve">8.4 Getting to a site (directions)</w:t>
      </w:r>
    </w:p>
    <w:p>
      <w:pPr>
        <w:pStyle w:val="BlockText"/>
      </w:pPr>
      <w:r>
        <w:rPr>
          <w:b/>
          <w:bCs/>
        </w:rPr>
        <w:t xml:space="preserve">Task:</w:t>
      </w:r>
      <w:r>
        <w:t xml:space="preserve"> </w:t>
      </w:r>
      <w:r>
        <w:t xml:space="preserve">Navigate to an assigned facility/household</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Travelling to a site.</w:t>
      </w:r>
    </w:p>
    <w:p>
      <w:pPr>
        <w:pStyle w:val="FirstParagraph"/>
      </w:pPr>
      <w:r>
        <w:t xml:space="preserve">This build has</w:t>
      </w:r>
      <w:r>
        <w:t xml:space="preserve"> </w:t>
      </w:r>
      <w:r>
        <w:rPr>
          <w:b/>
          <w:bCs/>
        </w:rPr>
        <w:t xml:space="preserve">no in-app directions, radius search, or best-route</w:t>
      </w:r>
      <w:r>
        <w:t xml:space="preserve"> </w:t>
      </w:r>
      <w:r>
        <w:t xml:space="preserve">feature. To find a site:</w:t>
      </w:r>
    </w:p>
    <w:p>
      <w:pPr>
        <w:pStyle w:val="Compact"/>
        <w:numPr>
          <w:ilvl w:val="0"/>
          <w:numId w:val="1023"/>
        </w:numPr>
      </w:pPr>
      <w:r>
        <w:t xml:space="preserve">use your</w:t>
      </w:r>
      <w:r>
        <w:t xml:space="preserve"> </w:t>
      </w:r>
      <w:r>
        <w:rPr>
          <w:b/>
          <w:bCs/>
        </w:rPr>
        <w:t xml:space="preserve">assignment details</w:t>
      </w:r>
      <w:r>
        <w:t xml:space="preserve"> </w:t>
      </w:r>
      <w:r>
        <w:t xml:space="preserve">(facility name/address) and local knowledge / your supervisor's guidance;</w:t>
      </w:r>
    </w:p>
    <w:p>
      <w:pPr>
        <w:pStyle w:val="Compact"/>
        <w:numPr>
          <w:ilvl w:val="0"/>
          <w:numId w:val="1023"/>
        </w:numPr>
      </w:pPr>
      <w:r>
        <w:t xml:space="preserve">if needed, use the</w:t>
      </w:r>
      <w:r>
        <w:t xml:space="preserve"> </w:t>
      </w:r>
      <w:r>
        <w:rPr>
          <w:b/>
          <w:bCs/>
        </w:rPr>
        <w:t xml:space="preserve">tablet's own maps app</w:t>
      </w:r>
      <w:r>
        <w:t xml:space="preserve"> </w:t>
      </w:r>
      <w:r>
        <w:t xml:space="preserve">for directions, then return to CAPI to collect.</w:t>
      </w:r>
    </w:p>
    <w:p>
      <w:r>
        <w:pict>
          <v:rect style="width:0;height:1.5pt" o:hralign="center" o:hrstd="t" o:hr="t"/>
        </w:pict>
      </w:r>
    </w:p>
    <w:bookmarkEnd w:id="100"/>
    <w:bookmarkStart w:id="101" w:name="troubleshooting--mapping--gps"/>
    <w:p>
      <w:pPr>
        <w:pStyle w:val="Heading2"/>
      </w:pPr>
      <w:r>
        <w:t xml:space="preserve">Troubleshooting — Mapping / GPS</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Symptom</w:t>
            </w:r>
          </w:p>
        </w:tc>
        <w:tc>
          <w:tcPr>
            <w:shd w:val="clear" w:fill="E8EEF0"/>
          </w:tcPr>
          <w:p>
            <w:pPr>
              <w:pStyle w:val="Compact"/>
            </w:pPr>
            <w:r>
              <w:rPr>
                <w:b/>
              </w:rPr>
              <w:t xml:space="preserve">Likely cause</w:t>
            </w:r>
          </w:p>
        </w:tc>
        <w:tc>
          <w:tcPr>
            <w:shd w:val="clear" w:fill="E8EEF0"/>
          </w:tcPr>
          <w:p>
            <w:pPr>
              <w:pStyle w:val="Compact"/>
            </w:pPr>
            <w:r>
              <w:rPr>
                <w:b/>
              </w:rPr>
              <w:t xml:space="preserve">Fix</w:t>
            </w:r>
          </w:p>
        </w:tc>
      </w:tr>
      <w:tr>
        <w:tc>
          <w:tcPr/>
          <w:p>
            <w:pPr>
              <w:pStyle w:val="Compact"/>
            </w:pPr>
            <w:r>
              <w:t xml:space="preserve">GPS won't fix</w:t>
            </w:r>
          </w:p>
        </w:tc>
        <w:tc>
          <w:tcPr/>
          <w:p>
            <w:pPr>
              <w:pStyle w:val="Compact"/>
            </w:pPr>
            <w:r>
              <w:t xml:space="preserve">Indoors / Location off</w:t>
            </w:r>
          </w:p>
        </w:tc>
        <w:tc>
          <w:tcPr/>
          <w:p>
            <w:pPr>
              <w:pStyle w:val="Compact"/>
            </w:pPr>
            <w:r>
              <w:t xml:space="preserve">Go outside or to a window; turn Location on; wait (</w:t>
            </w:r>
            <w:r>
              <w:rPr>
                <w:b/>
                <w:bCs/>
              </w:rPr>
              <w:t xml:space="preserve">§8.1</w:t>
            </w:r>
            <w:r>
              <w:t xml:space="preserve">).</w:t>
            </w:r>
          </w:p>
        </w:tc>
      </w:tr>
      <w:tr>
        <w:tc>
          <w:tcPr/>
          <w:p>
            <w:pPr>
              <w:pStyle w:val="Compact"/>
            </w:pPr>
            <w:r>
              <w:t xml:space="preserve">Case shows "unreported" on the map</w:t>
            </w:r>
          </w:p>
        </w:tc>
        <w:tc>
          <w:tcPr/>
          <w:p>
            <w:pPr>
              <w:pStyle w:val="Compact"/>
            </w:pPr>
            <w:r>
              <w:t xml:space="preserve">0 satellites captured</w:t>
            </w:r>
          </w:p>
        </w:tc>
        <w:tc>
          <w:tcPr/>
          <w:p>
            <w:pPr>
              <w:pStyle w:val="Compact"/>
            </w:pPr>
            <w:r>
              <w:t xml:space="preserve">Recapture with a clear sky view next time; note if impossible.</w:t>
            </w:r>
          </w:p>
        </w:tc>
      </w:tr>
      <w:tr>
        <w:tc>
          <w:tcPr/>
          <w:p>
            <w:pPr>
              <w:pStyle w:val="Compact"/>
            </w:pPr>
            <w:r>
              <w:t xml:space="preserve">Auto-filled site is wrong</w:t>
            </w:r>
          </w:p>
        </w:tc>
        <w:tc>
          <w:tcPr/>
          <w:p>
            <w:pPr>
              <w:pStyle w:val="Compact"/>
            </w:pPr>
            <w:r>
              <w:t xml:space="preserve">Wrong case key</w:t>
            </w:r>
          </w:p>
        </w:tc>
        <w:tc>
          <w:tcPr/>
          <w:p>
            <w:pPr>
              <w:pStyle w:val="Compact"/>
            </w:pPr>
            <w:r>
              <w:t xml:space="preserve">Stop; verify the key (</w:t>
            </w:r>
            <w:r>
              <w:rPr>
                <w:b/>
                <w:bCs/>
              </w:rPr>
              <w:t xml:space="preserve">§IX·4</w:t>
            </w:r>
            <w:r>
              <w:t xml:space="preserve">) before collecting.</w:t>
            </w:r>
          </w:p>
        </w:tc>
      </w:tr>
      <w:tr>
        <w:tc>
          <w:tcPr/>
          <w:p>
            <w:pPr>
              <w:pStyle w:val="Compact"/>
            </w:pPr>
            <w:r>
              <w:t xml:space="preserve">Looking for in-app directions</w:t>
            </w:r>
          </w:p>
        </w:tc>
        <w:tc>
          <w:tcPr/>
          <w:p>
            <w:pPr>
              <w:pStyle w:val="Compact"/>
            </w:pPr>
            <w:r>
              <w:t xml:space="preserve">Not in this build</w:t>
            </w:r>
          </w:p>
        </w:tc>
        <w:tc>
          <w:tcPr/>
          <w:p>
            <w:pPr>
              <w:pStyle w:val="Compact"/>
            </w:pPr>
            <w:r>
              <w:t xml:space="preserve">Use the tablet's maps app (</w:t>
            </w:r>
            <w:r>
              <w:rPr>
                <w:b/>
                <w:bCs/>
              </w:rPr>
              <w:t xml:space="preserve">§8.4</w:t>
            </w:r>
            <w:r>
              <w:t xml:space="preserve">).</w:t>
            </w:r>
          </w:p>
        </w:tc>
      </w:tr>
    </w:tbl>
    <w:p>
      <w:r>
        <w:pict>
          <v:rect style="width:0;height:1.5pt" o:hralign="center" o:hrstd="t" o:hr="t"/>
        </w:pict>
      </w:r>
    </w:p>
    <w:p>
      <w:pPr>
        <w:pStyle w:val="FirstParagraph"/>
      </w:pPr>
      <w:r>
        <w:rPr>
          <w:b/>
          <w:bCs/>
        </w:rPr>
        <w:t xml:space="preserve">Related sections:</w:t>
      </w:r>
      <w:r>
        <w:t xml:space="preserve"> </w:t>
      </w:r>
      <w:r>
        <w:t xml:space="preserve">§II·D</w:t>
      </w:r>
      <w:r>
        <w:t xml:space="preserve"> </w:t>
      </w:r>
      <w:r>
        <w:rPr>
          <w:i/>
          <w:iCs/>
        </w:rPr>
        <w:t xml:space="preserve">Date, Time, and Location Settings</w:t>
      </w:r>
      <w:r>
        <w:t xml:space="preserve"> </w:t>
      </w:r>
      <w:r>
        <w:t xml:space="preserve">· §IX</w:t>
      </w:r>
      <w:r>
        <w:t xml:space="preserve"> </w:t>
      </w:r>
      <w:r>
        <w:rPr>
          <w:i/>
          <w:iCs/>
        </w:rPr>
        <w:t xml:space="preserve">Starting a Questionnaire</w:t>
      </w:r>
      <w:r>
        <w:t xml:space="preserve"> </w:t>
      </w:r>
      <w:r>
        <w:t xml:space="preserve">· §XIII</w:t>
      </w:r>
      <w:r>
        <w:t xml:space="preserve"> </w:t>
      </w:r>
      <w:r>
        <w:rPr>
          <w:i/>
          <w:iCs/>
        </w:rPr>
        <w:t xml:space="preserve">Uploading &amp; Syncing</w:t>
      </w:r>
      <w:r>
        <w:t xml:space="preserve"> </w:t>
      </w:r>
      <w:r>
        <w:t xml:space="preserve">· §XIV</w:t>
      </w:r>
      <w:r>
        <w:t xml:space="preserve"> </w:t>
      </w:r>
      <w:r>
        <w:rPr>
          <w:i/>
          <w:iCs/>
        </w:rPr>
        <w:t xml:space="preserve">Supervisor-Only Features (map-all)</w:t>
      </w:r>
      <w:r>
        <w:t xml:space="preserve">.</w:t>
      </w:r>
    </w:p>
    <w:bookmarkEnd w:id="101"/>
    <w:bookmarkEnd w:id="102"/>
    <w:bookmarkStart w:id="117" w:name="ix-starting-a-questionnaire"/>
    <w:p>
      <w:pPr>
        <w:pStyle w:val="Heading1"/>
      </w:pPr>
      <w:r>
        <w:t xml:space="preserve">IX. Starting a Questionnaire</w:t>
      </w:r>
    </w:p>
    <w:p>
      <w:pPr>
        <w:pStyle w:val="FirstParagraph"/>
      </w:pPr>
      <w:r>
        <w:t xml:space="preserve">After you sign in (</w:t>
      </w:r>
      <w:r>
        <w:rPr>
          <w:b/>
          <w:bCs/>
        </w:rPr>
        <w:t xml:space="preserve">§IV</w:t>
      </w:r>
      <w:r>
        <w:t xml:space="preserve">) your</w:t>
      </w:r>
      <w:r>
        <w:t xml:space="preserve"> </w:t>
      </w:r>
      <w:r>
        <w:rPr>
          <w:b/>
          <w:bCs/>
        </w:rPr>
        <w:t xml:space="preserve">role menu</w:t>
      </w:r>
      <w:r>
        <w:t xml:space="preserve"> </w:t>
      </w:r>
      <w:r>
        <w:t xml:space="preserve">lists the survey tools. Starting an interview is always the same shape:</w:t>
      </w:r>
      <w:r>
        <w:t xml:space="preserve"> </w:t>
      </w:r>
      <w:r>
        <w:rPr>
          <w:b/>
          <w:bCs/>
        </w:rPr>
        <w:t xml:space="preserve">pick the right tool → confirm the respondent is eligible → read and record consent → enter the case key → begin.</w:t>
      </w:r>
      <w:r>
        <w:t xml:space="preserve"> </w:t>
      </w:r>
      <w:r>
        <w:t xml:space="preserve">Getting the tool and the case key right at the start is what keeps each interview attached to the correct facility and respondent.</w:t>
      </w:r>
    </w:p>
    <w:p>
      <w:pPr>
        <w:pStyle w:val="BlockText"/>
      </w:pPr>
      <w:r>
        <w:t xml:space="preserve">⚠️</w:t>
      </w:r>
      <w:r>
        <w:t xml:space="preserve"> </w:t>
      </w:r>
      <w:r>
        <w:rPr>
          <w:b/>
          <w:bCs/>
        </w:rPr>
        <w:t xml:space="preserve">One respondent, one tool.</w:t>
      </w:r>
      <w:r>
        <w:t xml:space="preserve"> </w:t>
      </w:r>
      <w:r>
        <w:t xml:space="preserve">F1 is for the</w:t>
      </w:r>
      <w:r>
        <w:t xml:space="preserve"> </w:t>
      </w:r>
      <w:r>
        <w:rPr>
          <w:b/>
          <w:bCs/>
        </w:rPr>
        <w:t xml:space="preserve">facility head</w:t>
      </w:r>
      <w:r>
        <w:t xml:space="preserve">, F3 for a</w:t>
      </w:r>
      <w:r>
        <w:t xml:space="preserve"> </w:t>
      </w:r>
      <w:r>
        <w:rPr>
          <w:b/>
          <w:bCs/>
        </w:rPr>
        <w:t xml:space="preserve">patient</w:t>
      </w:r>
      <w:r>
        <w:t xml:space="preserve">, F4 for a</w:t>
      </w:r>
      <w:r>
        <w:t xml:space="preserve"> </w:t>
      </w:r>
      <w:r>
        <w:rPr>
          <w:b/>
          <w:bCs/>
        </w:rPr>
        <w:t xml:space="preserve">household</w:t>
      </w:r>
      <w:r>
        <w:t xml:space="preserve"> </w:t>
      </w:r>
      <w:r>
        <w:t xml:space="preserve">respondent. Confirm who is in front of you</w:t>
      </w:r>
      <w:r>
        <w:t xml:space="preserve"> </w:t>
      </w:r>
      <w:r>
        <w:rPr>
          <w:i/>
          <w:iCs/>
        </w:rPr>
        <w:t xml:space="preserve">before</w:t>
      </w:r>
      <w:r>
        <w:t xml:space="preserve"> </w:t>
      </w:r>
      <w:r>
        <w:t xml:space="preserve">you open a tool. If the wrong tool opens, exit and start the correct one.</w:t>
      </w:r>
    </w:p>
    <w:p>
      <w:r>
        <w:pict>
          <v:rect style="width:0;height:1.5pt" o:hralign="center" o:hrstd="t" o:hr="t"/>
        </w:pict>
      </w:r>
    </w:p>
    <w:bookmarkStart w:id="105" w:name="X07b489c87f30da1ef7aa2d12592a49825c67e51"/>
    <w:p>
      <w:pPr>
        <w:pStyle w:val="Heading2"/>
      </w:pPr>
      <w:r>
        <w:t xml:space="preserve">9.1 Selecting the correct survey tool</w:t>
      </w:r>
    </w:p>
    <w:p>
      <w:pPr>
        <w:pStyle w:val="BlockText"/>
      </w:pPr>
      <w:r>
        <w:rPr>
          <w:b/>
          <w:bCs/>
        </w:rPr>
        <w:t xml:space="preserve">Task:</w:t>
      </w:r>
      <w:r>
        <w:t xml:space="preserve"> </w:t>
      </w:r>
      <w:r>
        <w:t xml:space="preserve">Open the right questionnaire for this respondent</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At the start of each interview.</w:t>
      </w:r>
    </w:p>
    <w:p>
      <w:pPr>
        <w:pStyle w:val="FirstParagraph"/>
      </w:pPr>
      <w:r>
        <w:rPr>
          <w:b/>
          <w:bCs/>
        </w:rPr>
        <w:t xml:space="preserve">Steps</w:t>
      </w:r>
    </w:p>
    <w:p>
      <w:pPr>
        <w:pStyle w:val="Compact"/>
        <w:numPr>
          <w:ilvl w:val="0"/>
          <w:numId w:val="1024"/>
        </w:numPr>
      </w:pPr>
      <w:r>
        <w:t xml:space="preserve">On your</w:t>
      </w:r>
      <w:r>
        <w:t xml:space="preserve"> </w:t>
      </w:r>
      <w:r>
        <w:rPr>
          <w:b/>
          <w:bCs/>
        </w:rPr>
        <w:t xml:space="preserve">role menu</w:t>
      </w:r>
      <w:r>
        <w:t xml:space="preserve">, identify the tool for this respondent:</w:t>
      </w:r>
    </w:p>
    <w:p>
      <w:pPr>
        <w:pStyle w:val="Compact"/>
        <w:numPr>
          <w:ilvl w:val="1"/>
          <w:numId w:val="1025"/>
        </w:numPr>
      </w:pPr>
      <w:r>
        <w:rPr>
          <w:b/>
          <w:bCs/>
        </w:rPr>
        <w:t xml:space="preserve">F1 — Facility Head</w:t>
      </w:r>
    </w:p>
    <w:p>
      <w:pPr>
        <w:pStyle w:val="Compact"/>
        <w:numPr>
          <w:ilvl w:val="1"/>
          <w:numId w:val="1025"/>
        </w:numPr>
      </w:pPr>
      <w:r>
        <w:rPr>
          <w:b/>
          <w:bCs/>
        </w:rPr>
        <w:t xml:space="preserve">F3 — Patient</w:t>
      </w:r>
    </w:p>
    <w:p>
      <w:pPr>
        <w:pStyle w:val="Compact"/>
        <w:numPr>
          <w:ilvl w:val="1"/>
          <w:numId w:val="1025"/>
        </w:numPr>
      </w:pPr>
      <w:r>
        <w:rPr>
          <w:b/>
          <w:bCs/>
        </w:rPr>
        <w:t xml:space="preserve">F4 — Household</w:t>
      </w:r>
    </w:p>
    <w:p>
      <w:pPr>
        <w:pStyle w:val="Compact"/>
        <w:numPr>
          <w:ilvl w:val="0"/>
          <w:numId w:val="1024"/>
        </w:numPr>
      </w:pPr>
      <w:r>
        <w:rPr>
          <w:b/>
          <w:bCs/>
        </w:rPr>
        <w:t xml:space="preserve">Tap</w:t>
      </w:r>
      <w:r>
        <w:t xml:space="preserve"> </w:t>
      </w:r>
      <w:r>
        <w:t xml:space="preserve">the tool. (The</w:t>
      </w:r>
      <w:r>
        <w:t xml:space="preserve"> </w:t>
      </w:r>
      <w:r>
        <w:rPr>
          <w:b/>
          <w:bCs/>
        </w:rPr>
        <w:t xml:space="preserve">F2 Healthcare Worker</w:t>
      </w:r>
      <w:r>
        <w:t xml:space="preserve"> </w:t>
      </w:r>
      <w:r>
        <w:t xml:space="preserve">survey is a</w:t>
      </w:r>
      <w:r>
        <w:t xml:space="preserve"> </w:t>
      </w:r>
      <w:r>
        <w:rPr>
          <w:b/>
          <w:bCs/>
        </w:rPr>
        <w:t xml:space="preserve">separate web form</w:t>
      </w:r>
      <w:r>
        <w:t xml:space="preserve">, not launched here — see your supervisor.)</w:t>
      </w:r>
    </w:p>
    <w:p>
      <w:pPr>
        <w:pStyle w:val="FirstParagraph"/>
      </w:pPr>
      <w:r>
        <w:rPr>
          <w:b/>
          <w:bCs/>
        </w:rPr>
        <w:t xml:space="preserve">Expected result:</w:t>
      </w:r>
      <w:r>
        <w:t xml:space="preserve"> </w:t>
      </w:r>
      <w:r>
        <w:t xml:space="preserve">the tool opens to its case list.</w:t>
      </w:r>
    </w:p>
    <w:p>
      <w:pPr>
        <w:pStyle w:val="BodyText"/>
      </w:pPr>
      <w:r>
        <w:drawing>
          <wp:inline>
            <wp:extent cx="5334000" cy="8534400"/>
            <wp:effectExtent b="0" l="0" r="0" t="0"/>
            <wp:docPr descr="Enumerator menu INTERVIEWS group — Conduct F1 / F3 / F4" title="" id="103" name="Picture"/>
            <a:graphic>
              <a:graphicData uri="http://schemas.openxmlformats.org/drawingml/2006/picture">
                <pic:pic>
                  <pic:nvPicPr>
                    <pic:cNvPr descr="img/04-04-enumerator-menu.png" id="104" name="Picture"/>
                    <pic:cNvPicPr>
                      <a:picLocks noChangeArrowheads="1" noChangeAspect="1"/>
                    </pic:cNvPicPr>
                  </pic:nvPicPr>
                  <pic:blipFill>
                    <a:blip r:embed="rId50"/>
                    <a:stretch>
                      <a:fillRect/>
                    </a:stretch>
                  </pic:blipFill>
                  <pic:spPr bwMode="auto">
                    <a:xfrm>
                      <a:off x="0" y="0"/>
                      <a:ext cx="5334000" cy="8534400"/>
                    </a:xfrm>
                    <a:prstGeom prst="rect">
                      <a:avLst/>
                    </a:prstGeom>
                    <a:noFill/>
                    <a:ln w="9525">
                      <a:noFill/>
                      <a:headEnd/>
                      <a:tailEnd/>
                    </a:ln>
                  </pic:spPr>
                </pic:pic>
              </a:graphicData>
            </a:graphic>
          </wp:inline>
        </w:drawing>
      </w:r>
    </w:p>
    <w:p>
      <w:pPr>
        <w:pStyle w:val="BlockText"/>
      </w:pPr>
      <w:r>
        <w:rPr>
          <w:i/>
          <w:iCs/>
        </w:rPr>
        <w:t xml:space="preserve">Pick the tool under</w:t>
      </w:r>
      <w:r>
        <w:rPr>
          <w:i/>
          <w:iCs/>
        </w:rPr>
        <w:t xml:space="preserve"> </w:t>
      </w:r>
      <w:r>
        <w:rPr>
          <w:b/>
          <w:bCs/>
          <w:i/>
          <w:iCs/>
        </w:rPr>
        <w:t xml:space="preserve">INTERVIEWS</w:t>
      </w:r>
      <w:r>
        <w:rPr>
          <w:i/>
          <w:iCs/>
        </w:rPr>
        <w:t xml:space="preserve">: Conduct F1 – Facility Head / F3 – Patient / F4 – Household.</w:t>
      </w:r>
    </w:p>
    <w:p>
      <w:pPr>
        <w:pStyle w:val="FirstParagraph"/>
      </w:pPr>
      <w:r>
        <w:rPr>
          <w:b/>
          <w:bCs/>
        </w:rPr>
        <w:t xml:space="preserve">Common problem:</w:t>
      </w:r>
      <w:r>
        <w:t xml:space="preserve"> </w:t>
      </w:r>
      <w:r>
        <w:t xml:space="preserve">the tool you need isn't on the menu.</w:t>
      </w:r>
      <w:r>
        <w:t xml:space="preserve"> </w:t>
      </w:r>
      <w:r>
        <w:rPr>
          <w:b/>
          <w:bCs/>
        </w:rPr>
        <w:t xml:space="preserve">What to do:</w:t>
      </w:r>
      <w:r>
        <w:t xml:space="preserve"> </w:t>
      </w:r>
      <w:r>
        <w:t xml:space="preserve">your role may not include it — confirm with your supervisor; do not borrow another login.</w:t>
      </w:r>
    </w:p>
    <w:p>
      <w:r>
        <w:pict>
          <v:rect style="width:0;height:1.5pt" o:hralign="center" o:hrstd="t" o:hr="t"/>
        </w:pict>
      </w:r>
    </w:p>
    <w:bookmarkEnd w:id="105"/>
    <w:bookmarkStart w:id="106" w:name="Xbb21e79f460644e0cf0718ee8b895a9acbccd69"/>
    <w:p>
      <w:pPr>
        <w:pStyle w:val="Heading2"/>
      </w:pPr>
      <w:r>
        <w:t xml:space="preserve">9.2 Confirming respondent eligibility</w:t>
      </w:r>
    </w:p>
    <w:p>
      <w:pPr>
        <w:pStyle w:val="BlockText"/>
      </w:pPr>
      <w:r>
        <w:rPr>
          <w:b/>
          <w:bCs/>
        </w:rPr>
        <w:t xml:space="preserve">Task:</w:t>
      </w:r>
      <w:r>
        <w:t xml:space="preserve"> </w:t>
      </w:r>
      <w:r>
        <w:t xml:space="preserve">Check the person qualifies for this tool before interviewing</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Before recording consent.</w:t>
      </w:r>
    </w:p>
    <w:p>
      <w:pPr>
        <w:pStyle w:val="FirstParagraph"/>
      </w:pPr>
      <w:r>
        <w:t xml:space="preserve">Confirm against the rules in your</w:t>
      </w:r>
      <w:r>
        <w:t xml:space="preserve"> </w:t>
      </w:r>
      <w:r>
        <w:rPr>
          <w:b/>
          <w:bCs/>
        </w:rPr>
        <w:t xml:space="preserve">Enumerator's Manual</w:t>
      </w:r>
      <w:r>
        <w:t xml:space="preserve"> </w:t>
      </w:r>
      <w:r>
        <w:t xml:space="preserve">for the tool — for example, F1 is answered by the</w:t>
      </w:r>
      <w:r>
        <w:t xml:space="preserve"> </w:t>
      </w:r>
      <w:r>
        <w:rPr>
          <w:b/>
          <w:bCs/>
        </w:rPr>
        <w:t xml:space="preserve">facility head or their delegate</w:t>
      </w:r>
      <w:r>
        <w:t xml:space="preserve">, F3 by a</w:t>
      </w:r>
      <w:r>
        <w:t xml:space="preserve"> </w:t>
      </w:r>
      <w:r>
        <w:rPr>
          <w:b/>
          <w:bCs/>
        </w:rPr>
        <w:t xml:space="preserve">sampled patient</w:t>
      </w:r>
      <w:r>
        <w:t xml:space="preserve">, F4 by a</w:t>
      </w:r>
      <w:r>
        <w:t xml:space="preserve"> </w:t>
      </w:r>
      <w:r>
        <w:rPr>
          <w:b/>
          <w:bCs/>
        </w:rPr>
        <w:t xml:space="preserve">knowledgeable household member</w:t>
      </w:r>
      <w:r>
        <w:t xml:space="preserve">. If the person is not eligible, do</w:t>
      </w:r>
      <w:r>
        <w:t xml:space="preserve"> </w:t>
      </w:r>
      <w:r>
        <w:rPr>
          <w:b/>
          <w:bCs/>
        </w:rPr>
        <w:t xml:space="preserve">not</w:t>
      </w:r>
      <w:r>
        <w:t xml:space="preserve"> </w:t>
      </w:r>
      <w:r>
        <w:t xml:space="preserve">start a case; follow the replacement/substitution rules in the field protocol.</w:t>
      </w:r>
    </w:p>
    <w:p>
      <w:pPr>
        <w:pStyle w:val="BodyText"/>
      </w:pPr>
      <w:r>
        <w:rPr>
          <w:b/>
          <w:bCs/>
        </w:rPr>
        <w:t xml:space="preserve">Common problem:</w:t>
      </w:r>
      <w:r>
        <w:t xml:space="preserve"> </w:t>
      </w:r>
      <w:r>
        <w:t xml:space="preserve">the intended respondent is unavailable.</w:t>
      </w:r>
      <w:r>
        <w:t xml:space="preserve"> </w:t>
      </w:r>
      <w:r>
        <w:rPr>
          <w:b/>
          <w:bCs/>
        </w:rPr>
        <w:t xml:space="preserve">What to do:</w:t>
      </w:r>
      <w:r>
        <w:t xml:space="preserve"> </w:t>
      </w:r>
      <w:r>
        <w:t xml:space="preserve">record the visit outcome (</w:t>
      </w:r>
      <w:r>
        <w:rPr>
          <w:b/>
          <w:bCs/>
        </w:rPr>
        <w:t xml:space="preserve">§XII, result codes</w:t>
      </w:r>
      <w:r>
        <w:t xml:space="preserve">) rather than interviewing an ineligible person.</w:t>
      </w:r>
    </w:p>
    <w:p>
      <w:r>
        <w:pict>
          <v:rect style="width:0;height:1.5pt" o:hralign="center" o:hrstd="t" o:hr="t"/>
        </w:pict>
      </w:r>
    </w:p>
    <w:bookmarkEnd w:id="106"/>
    <w:bookmarkStart w:id="110" w:name="X5e4f926d90800ff2920b6b4bd484e62837fbb66"/>
    <w:p>
      <w:pPr>
        <w:pStyle w:val="Heading2"/>
      </w:pPr>
      <w:r>
        <w:t xml:space="preserve">9.3 Reading and recording consent</w:t>
      </w:r>
    </w:p>
    <w:p>
      <w:pPr>
        <w:pStyle w:val="BlockText"/>
      </w:pPr>
      <w:r>
        <w:rPr>
          <w:b/>
          <w:bCs/>
        </w:rPr>
        <w:t xml:space="preserve">Task:</w:t>
      </w:r>
      <w:r>
        <w:t xml:space="preserve"> </w:t>
      </w:r>
      <w:r>
        <w:t xml:space="preserve">Obtain and record informed consent</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Immediately before the first question, every interview.</w:t>
      </w:r>
    </w:p>
    <w:p>
      <w:pPr>
        <w:pStyle w:val="FirstParagraph"/>
      </w:pPr>
      <w:r>
        <w:rPr>
          <w:b/>
          <w:bCs/>
        </w:rPr>
        <w:t xml:space="preserve">Steps</w:t>
      </w:r>
    </w:p>
    <w:p>
      <w:pPr>
        <w:pStyle w:val="Compact"/>
        <w:numPr>
          <w:ilvl w:val="0"/>
          <w:numId w:val="1026"/>
        </w:numPr>
      </w:pPr>
      <w:r>
        <w:rPr>
          <w:b/>
          <w:bCs/>
        </w:rPr>
        <w:t xml:space="preserve">Read the consent text on screen aloud, verbatim</w:t>
      </w:r>
      <w:r>
        <w:t xml:space="preserve"> </w:t>
      </w:r>
      <w:r>
        <w:t xml:space="preserve">— it mirrors the approved Informed Consent Form. Do not paraphrase.</w:t>
      </w:r>
    </w:p>
    <w:p>
      <w:pPr>
        <w:pStyle w:val="Compact"/>
        <w:numPr>
          <w:ilvl w:val="0"/>
          <w:numId w:val="1026"/>
        </w:numPr>
      </w:pPr>
      <w:r>
        <w:t xml:space="preserve">Answer the respondent's questions; mention the</w:t>
      </w:r>
      <w:r>
        <w:t xml:space="preserve"> </w:t>
      </w:r>
      <w:r>
        <w:rPr>
          <w:b/>
          <w:bCs/>
        </w:rPr>
        <w:t xml:space="preserve">token</w:t>
      </w:r>
      <w:r>
        <w:t xml:space="preserve"> </w:t>
      </w:r>
      <w:r>
        <w:t xml:space="preserve">where applicable (F3/F4).</w:t>
      </w:r>
    </w:p>
    <w:p>
      <w:pPr>
        <w:pStyle w:val="Compact"/>
        <w:numPr>
          <w:ilvl w:val="0"/>
          <w:numId w:val="1026"/>
        </w:numPr>
      </w:pPr>
      <w:r>
        <w:rPr>
          <w:b/>
          <w:bCs/>
        </w:rPr>
        <w:t xml:space="preserve">Record the response</w:t>
      </w:r>
      <w:r>
        <w:t xml:space="preserve"> </w:t>
      </w:r>
      <w:r>
        <w:t xml:space="preserve">on the consent screen —</w:t>
      </w:r>
      <w:r>
        <w:t xml:space="preserve"> </w:t>
      </w:r>
      <w:r>
        <w:rPr>
          <w:b/>
          <w:bCs/>
        </w:rPr>
        <w:t xml:space="preserve">consent given</w:t>
      </w:r>
      <w:r>
        <w:t xml:space="preserve"> </w:t>
      </w:r>
      <w:r>
        <w:t xml:space="preserve">or</w:t>
      </w:r>
      <w:r>
        <w:t xml:space="preserve"> </w:t>
      </w:r>
      <w:r>
        <w:rPr>
          <w:b/>
          <w:bCs/>
        </w:rPr>
        <w:t xml:space="preserve">not given</w:t>
      </w:r>
      <w:r>
        <w:t xml:space="preserve">.</w:t>
      </w:r>
    </w:p>
    <w:p>
      <w:pPr>
        <w:pStyle w:val="FirstParagraph"/>
      </w:pPr>
      <w:r>
        <w:rPr>
          <w:b/>
          <w:bCs/>
        </w:rPr>
        <w:t xml:space="preserve">Expected result:</w:t>
      </w:r>
    </w:p>
    <w:p>
      <w:pPr>
        <w:pStyle w:val="Compact"/>
        <w:numPr>
          <w:ilvl w:val="0"/>
          <w:numId w:val="1027"/>
        </w:numPr>
      </w:pPr>
      <w:r>
        <w:rPr>
          <w:b/>
          <w:bCs/>
        </w:rPr>
        <w:t xml:space="preserve">Consent given →</w:t>
      </w:r>
      <w:r>
        <w:t xml:space="preserve"> </w:t>
      </w:r>
      <w:r>
        <w:t xml:space="preserve">the interview proceeds.</w:t>
      </w:r>
    </w:p>
    <w:p>
      <w:pPr>
        <w:pStyle w:val="Compact"/>
        <w:numPr>
          <w:ilvl w:val="0"/>
          <w:numId w:val="1027"/>
        </w:numPr>
      </w:pPr>
      <w:r>
        <w:rPr>
          <w:b/>
          <w:bCs/>
        </w:rPr>
        <w:t xml:space="preserve">Consent not given / refused →</w:t>
      </w:r>
      <w:r>
        <w:t xml:space="preserve"> </w:t>
      </w:r>
      <w:r>
        <w:t xml:space="preserve">the tool routes you to the</w:t>
      </w:r>
      <w:r>
        <w:t xml:space="preserve"> </w:t>
      </w:r>
      <w:r>
        <w:rPr>
          <w:b/>
          <w:bCs/>
        </w:rPr>
        <w:t xml:space="preserve">closing result screen</w:t>
      </w:r>
      <w:r>
        <w:t xml:space="preserve"> </w:t>
      </w:r>
      <w:r>
        <w:t xml:space="preserve">to record the outcome (</w:t>
      </w:r>
      <w:r>
        <w:rPr>
          <w:b/>
          <w:bCs/>
        </w:rPr>
        <w:t xml:space="preserve">§XII</w:t>
      </w:r>
      <w:r>
        <w:t xml:space="preserve">); it does</w:t>
      </w:r>
      <w:r>
        <w:t xml:space="preserve"> </w:t>
      </w:r>
      <w:r>
        <w:rPr>
          <w:b/>
          <w:bCs/>
        </w:rPr>
        <w:t xml:space="preserve">not</w:t>
      </w:r>
      <w:r>
        <w:t xml:space="preserve"> </w:t>
      </w:r>
      <w:r>
        <w:t xml:space="preserve">ask the survey questions.</w:t>
      </w:r>
    </w:p>
    <w:p>
      <w:pPr>
        <w:pStyle w:val="BlockText"/>
      </w:pPr>
      <w:r>
        <w:t xml:space="preserve">⚠️</w:t>
      </w:r>
      <w:r>
        <w:t xml:space="preserve"> </w:t>
      </w:r>
      <w:r>
        <w:rPr>
          <w:b/>
          <w:bCs/>
        </w:rPr>
        <w:t xml:space="preserve">Never enter survey answers without a recorded consent.</w:t>
      </w:r>
      <w:r>
        <w:t xml:space="preserve"> </w:t>
      </w:r>
      <w:r>
        <w:t xml:space="preserve">Consent is the gate to the questionnaire.</w:t>
      </w:r>
    </w:p>
    <w:p>
      <w:pPr>
        <w:pStyle w:val="FirstParagraph"/>
      </w:pPr>
      <w:r>
        <w:drawing>
          <wp:inline>
            <wp:extent cx="5334000" cy="11892844"/>
            <wp:effectExtent b="0" l="0" r="0" t="0"/>
            <wp:docPr descr="Consent / eligibility screen: &quot;1. Before we begin, to confirm, are you the patient?&quot; with Yes / No options" title="" id="108" name="Picture"/>
            <a:graphic>
              <a:graphicData uri="http://schemas.openxmlformats.org/drawingml/2006/picture">
                <pic:pic>
                  <pic:nvPicPr>
                    <pic:cNvPr descr="img/09-consent-q1.png" id="109" name="Picture"/>
                    <pic:cNvPicPr>
                      <a:picLocks noChangeArrowheads="1" noChangeAspect="1"/>
                    </pic:cNvPicPr>
                  </pic:nvPicPr>
                  <pic:blipFill>
                    <a:blip r:embed="rId107"/>
                    <a:stretch>
                      <a:fillRect/>
                    </a:stretch>
                  </pic:blipFill>
                  <pic:spPr bwMode="auto">
                    <a:xfrm>
                      <a:off x="0" y="0"/>
                      <a:ext cx="5334000" cy="11892844"/>
                    </a:xfrm>
                    <a:prstGeom prst="rect">
                      <a:avLst/>
                    </a:prstGeom>
                    <a:noFill/>
                    <a:ln w="9525">
                      <a:noFill/>
                      <a:headEnd/>
                      <a:tailEnd/>
                    </a:ln>
                  </pic:spPr>
                </pic:pic>
              </a:graphicData>
            </a:graphic>
          </wp:inline>
        </w:drawing>
      </w:r>
      <w:r>
        <w:t xml:space="preserve"> </w:t>
      </w:r>
      <w:r>
        <w:rPr>
          <w:i/>
          <w:iCs/>
        </w:rPr>
        <w:t xml:space="preserve">The opening consent / eligibility gate. Record the respondent's answer truthfully —</w:t>
      </w:r>
      <w:r>
        <w:rPr>
          <w:i/>
          <w:iCs/>
        </w:rPr>
        <w:t xml:space="preserve"> </w:t>
      </w:r>
      <w:r>
        <w:rPr>
          <w:b/>
          <w:bCs/>
          <w:i/>
          <w:iCs/>
        </w:rPr>
        <w:t xml:space="preserve">"No"</w:t>
      </w:r>
      <w:r>
        <w:rPr>
          <w:i/>
          <w:iCs/>
        </w:rPr>
        <w:t xml:space="preserve"> </w:t>
      </w:r>
      <w:r>
        <w:rPr>
          <w:i/>
          <w:iCs/>
        </w:rPr>
        <w:t xml:space="preserve">routes to the relationship and same-household questions before the interview proceeds.</w:t>
      </w:r>
    </w:p>
    <w:p>
      <w:r>
        <w:pict>
          <v:rect style="width:0;height:1.5pt" o:hralign="center" o:hrstd="t" o:hr="t"/>
        </w:pict>
      </w:r>
    </w:p>
    <w:bookmarkEnd w:id="110"/>
    <w:bookmarkStart w:id="114" w:name="Xf0fdc5855ef25091b7f7ed3c595daa16e13a026"/>
    <w:p>
      <w:pPr>
        <w:pStyle w:val="Heading2"/>
      </w:pPr>
      <w:r>
        <w:t xml:space="preserve">9.4 Entering the case key</w:t>
      </w:r>
    </w:p>
    <w:p>
      <w:pPr>
        <w:pStyle w:val="BlockText"/>
      </w:pPr>
      <w:r>
        <w:rPr>
          <w:b/>
          <w:bCs/>
        </w:rPr>
        <w:t xml:space="preserve">Task:</w:t>
      </w:r>
      <w:r>
        <w:t xml:space="preserve"> </w:t>
      </w:r>
      <w:r>
        <w:t xml:space="preserve">Enter the 12-digit case key correctly</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When the tool asks for the case identifier (case key), at the very start.</w:t>
      </w:r>
    </w:p>
    <w:p>
      <w:pPr>
        <w:pStyle w:val="FirstParagraph"/>
      </w:pPr>
      <w:r>
        <w:t xml:space="preserve">The</w:t>
      </w:r>
      <w:r>
        <w:t xml:space="preserve"> </w:t>
      </w:r>
      <w:r>
        <w:rPr>
          <w:b/>
          <w:bCs/>
        </w:rPr>
        <w:t xml:space="preserve">case key</w:t>
      </w:r>
      <w:r>
        <w:t xml:space="preserve"> </w:t>
      </w:r>
      <w:r>
        <w:t xml:space="preserve">is a</w:t>
      </w:r>
      <w:r>
        <w:t xml:space="preserve"> </w:t>
      </w:r>
      <w:r>
        <w:rPr>
          <w:b/>
          <w:bCs/>
        </w:rPr>
        <w:t xml:space="preserve">12-digit number</w:t>
      </w:r>
      <w:r>
        <w:t xml:space="preserve"> </w:t>
      </w:r>
      <w:r>
        <w:t xml:space="preserve">built from the location and case:</w:t>
      </w:r>
      <w:r>
        <w:t xml:space="preserve"> </w:t>
      </w:r>
      <w:r>
        <w:rPr>
          <w:b/>
          <w:bCs/>
        </w:rPr>
        <w:t xml:space="preserve">Region (2) · Province (2) · City/Municipality (3) · Facility (2) · Case (3)</w:t>
      </w:r>
      <w:r>
        <w:t xml:space="preserve">. It must use</w:t>
      </w:r>
      <w:r>
        <w:t xml:space="preserve"> </w:t>
      </w:r>
      <w:r>
        <w:rPr>
          <w:b/>
          <w:bCs/>
        </w:rPr>
        <w:t xml:space="preserve">real PSGC codes</w:t>
      </w:r>
      <w:r>
        <w:t xml:space="preserve"> </w:t>
      </w:r>
      <w:r>
        <w:t xml:space="preserve">for the site.</w:t>
      </w:r>
    </w:p>
    <w:p>
      <w:pPr>
        <w:pStyle w:val="BodyText"/>
      </w:pPr>
      <w:r>
        <w:rPr>
          <w:b/>
          <w:bCs/>
        </w:rPr>
        <w:t xml:space="preserve">Steps</w:t>
      </w:r>
    </w:p>
    <w:p>
      <w:pPr>
        <w:pStyle w:val="Compact"/>
        <w:numPr>
          <w:ilvl w:val="0"/>
          <w:numId w:val="1028"/>
        </w:numPr>
      </w:pPr>
      <w:r>
        <w:rPr>
          <w:b/>
          <w:bCs/>
        </w:rPr>
        <w:t xml:space="preserve">Enter</w:t>
      </w:r>
      <w:r>
        <w:t xml:space="preserve"> </w:t>
      </w:r>
      <w:r>
        <w:t xml:space="preserve">the 12-digit case key for this assignment, digit by digit.</w:t>
      </w:r>
    </w:p>
    <w:p>
      <w:pPr>
        <w:pStyle w:val="Compact"/>
        <w:numPr>
          <w:ilvl w:val="0"/>
          <w:numId w:val="1028"/>
        </w:numPr>
      </w:pPr>
      <w:r>
        <w:t xml:space="preserve">Advance.</w:t>
      </w:r>
    </w:p>
    <w:p>
      <w:pPr>
        <w:pStyle w:val="FirstParagraph"/>
      </w:pPr>
      <w:r>
        <w:rPr>
          <w:b/>
          <w:bCs/>
        </w:rPr>
        <w:t xml:space="preserve">Expected result:</w:t>
      </w:r>
      <w:r>
        <w:t xml:space="preserve"> </w:t>
      </w:r>
      <w:r>
        <w:t xml:space="preserve">the geographic prefix is accepted and you move to</w:t>
      </w:r>
      <w:r>
        <w:t xml:space="preserve"> </w:t>
      </w:r>
      <w:r>
        <w:rPr>
          <w:b/>
          <w:bCs/>
        </w:rPr>
        <w:t xml:space="preserve">Field Control / Geographic ID</w:t>
      </w:r>
      <w:r>
        <w:t xml:space="preserve">.</w:t>
      </w:r>
    </w:p>
    <w:p>
      <w:pPr>
        <w:pStyle w:val="BlockText"/>
      </w:pPr>
      <w:r>
        <w:t xml:space="preserve">⚠️</w:t>
      </w:r>
      <w:r>
        <w:t xml:space="preserve"> </w:t>
      </w:r>
      <w:r>
        <w:rPr>
          <w:b/>
          <w:bCs/>
        </w:rPr>
        <w:t xml:space="preserve">The case key is validated against the official PSGC at the first field.</w:t>
      </w:r>
      <w:r>
        <w:t xml:space="preserve"> </w:t>
      </w:r>
      <w:r>
        <w:t xml:space="preserve">A made-up or test key (wrong region/province/city prefix) is</w:t>
      </w:r>
      <w:r>
        <w:t xml:space="preserve"> </w:t>
      </w:r>
      <w:r>
        <w:rPr>
          <w:b/>
          <w:bCs/>
        </w:rPr>
        <w:t xml:space="preserve">blocked at the start</w:t>
      </w:r>
      <w:r>
        <w:t xml:space="preserve"> </w:t>
      </w:r>
      <w:r>
        <w:t xml:space="preserve">with an error — you cannot proceed. Use the</w:t>
      </w:r>
      <w:r>
        <w:t xml:space="preserve"> </w:t>
      </w:r>
      <w:r>
        <w:rPr>
          <w:b/>
          <w:bCs/>
        </w:rPr>
        <w:t xml:space="preserve">real PSGC numbers</w:t>
      </w:r>
      <w:r>
        <w:t xml:space="preserve"> </w:t>
      </w:r>
      <w:r>
        <w:t xml:space="preserve">for your assigned site (your supervisor provides them).</w:t>
      </w:r>
    </w:p>
    <w:p>
      <w:pPr>
        <w:pStyle w:val="FirstParagraph"/>
      </w:pPr>
      <w:r>
        <w:drawing>
          <wp:inline>
            <wp:extent cx="5334000" cy="11892844"/>
            <wp:effectExtent b="0" l="0" r="0" t="0"/>
            <wp:docPr descr="Case-key entry: &quot;Questionnaire Number (12-digit: RR-PP-MMM-FF-CCC)&quot; with a number pad" title="" id="112" name="Picture"/>
            <a:graphic>
              <a:graphicData uri="http://schemas.openxmlformats.org/drawingml/2006/picture">
                <pic:pic>
                  <pic:nvPicPr>
                    <pic:cNvPr descr="img/09-f3-casekey.png" id="113" name="Picture"/>
                    <pic:cNvPicPr>
                      <a:picLocks noChangeArrowheads="1" noChangeAspect="1"/>
                    </pic:cNvPicPr>
                  </pic:nvPicPr>
                  <pic:blipFill>
                    <a:blip r:embed="rId111"/>
                    <a:stretch>
                      <a:fillRect/>
                    </a:stretch>
                  </pic:blipFill>
                  <pic:spPr bwMode="auto">
                    <a:xfrm>
                      <a:off x="0" y="0"/>
                      <a:ext cx="5334000" cy="11892844"/>
                    </a:xfrm>
                    <a:prstGeom prst="rect">
                      <a:avLst/>
                    </a:prstGeom>
                    <a:noFill/>
                    <a:ln w="9525">
                      <a:noFill/>
                      <a:headEnd/>
                      <a:tailEnd/>
                    </a:ln>
                  </pic:spPr>
                </pic:pic>
              </a:graphicData>
            </a:graphic>
          </wp:inline>
        </w:drawing>
      </w:r>
    </w:p>
    <w:p>
      <w:pPr>
        <w:pStyle w:val="BlockText"/>
      </w:pPr>
      <w:r>
        <w:rPr>
          <w:i/>
          <w:iCs/>
        </w:rPr>
        <w:t xml:space="preserve">The case-key prompt:</w:t>
      </w:r>
      <w:r>
        <w:rPr>
          <w:i/>
          <w:iCs/>
        </w:rPr>
        <w:t xml:space="preserve"> </w:t>
      </w:r>
      <w:r>
        <w:rPr>
          <w:b/>
          <w:bCs/>
          <w:i/>
          <w:iCs/>
        </w:rPr>
        <w:t xml:space="preserve">Questionnaire Number (12-digit: RR-PP-MMM-FF-CCC)</w:t>
      </w:r>
      <w:r>
        <w:rPr>
          <w:i/>
          <w:iCs/>
        </w:rPr>
        <w:t xml:space="preserve"> </w:t>
      </w:r>
      <w:r>
        <w:rPr>
          <w:i/>
          <w:iCs/>
        </w:rPr>
        <w:t xml:space="preserve">— Region · Province · Municipality · Facility · Case. Enter the real PSGC-coded key for your assignment.</w:t>
      </w:r>
    </w:p>
    <w:p>
      <w:pPr>
        <w:pStyle w:val="FirstParagraph"/>
      </w:pPr>
      <w:r>
        <w:rPr>
          <w:b/>
          <w:bCs/>
        </w:rPr>
        <w:t xml:space="preserve">Common problem:</w:t>
      </w:r>
      <w:r>
        <w:t xml:space="preserve"> </w:t>
      </w:r>
      <w:r>
        <w:t xml:space="preserve">"your key is rejected at the first field."</w:t>
      </w:r>
      <w:r>
        <w:t xml:space="preserve"> </w:t>
      </w:r>
      <w:r>
        <w:rPr>
          <w:b/>
          <w:bCs/>
        </w:rPr>
        <w:t xml:space="preserve">What to do:</w:t>
      </w:r>
      <w:r>
        <w:t xml:space="preserve"> </w:t>
      </w:r>
      <w:r>
        <w:t xml:space="preserve">check each segment against your assignment sheet; a single wrong digit in the region/province/city prefix blocks the key. Re-enter the correct PSGC code.</w:t>
      </w:r>
    </w:p>
    <w:p>
      <w:r>
        <w:pict>
          <v:rect style="width:0;height:1.5pt" o:hralign="center" o:hrstd="t" o:hr="t"/>
        </w:pict>
      </w:r>
    </w:p>
    <w:bookmarkEnd w:id="114"/>
    <w:bookmarkStart w:id="115" w:name="X3d0baeee09823ebf83f82964194ef74b80be123"/>
    <w:p>
      <w:pPr>
        <w:pStyle w:val="Heading2"/>
      </w:pPr>
      <w:r>
        <w:t xml:space="preserve">9.5 Beginning the interview</w:t>
      </w:r>
    </w:p>
    <w:p>
      <w:pPr>
        <w:pStyle w:val="BlockText"/>
      </w:pPr>
      <w:r>
        <w:rPr>
          <w:b/>
          <w:bCs/>
        </w:rPr>
        <w:t xml:space="preserve">Task:</w:t>
      </w:r>
      <w:r>
        <w:t xml:space="preserve"> </w:t>
      </w:r>
      <w:r>
        <w:t xml:space="preserve">Move from the cover/control block into the questions</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After the case key is accepted.</w:t>
      </w:r>
    </w:p>
    <w:p>
      <w:pPr>
        <w:pStyle w:val="FirstParagraph"/>
      </w:pPr>
      <w:r>
        <w:rPr>
          <w:b/>
          <w:bCs/>
        </w:rPr>
        <w:t xml:space="preserve">Steps</w:t>
      </w:r>
    </w:p>
    <w:p>
      <w:pPr>
        <w:pStyle w:val="Compact"/>
        <w:numPr>
          <w:ilvl w:val="0"/>
          <w:numId w:val="1029"/>
        </w:numPr>
      </w:pPr>
      <w:r>
        <w:t xml:space="preserve">Complete the</w:t>
      </w:r>
      <w:r>
        <w:t xml:space="preserve"> </w:t>
      </w:r>
      <w:r>
        <w:rPr>
          <w:b/>
          <w:bCs/>
        </w:rPr>
        <w:t xml:space="preserve">Field Control / Geographic ID</w:t>
      </w:r>
      <w:r>
        <w:t xml:space="preserve"> </w:t>
      </w:r>
      <w:r>
        <w:t xml:space="preserve">cover fields (date, visit, geographic identifiers). Where the facility is known, its</w:t>
      </w:r>
      <w:r>
        <w:t xml:space="preserve"> </w:t>
      </w:r>
      <w:r>
        <w:rPr>
          <w:b/>
          <w:bCs/>
        </w:rPr>
        <w:t xml:space="preserve">name and address auto-fill</w:t>
      </w:r>
      <w:r>
        <w:t xml:space="preserve"> </w:t>
      </w:r>
      <w:r>
        <w:t xml:space="preserve">from the case key.</w:t>
      </w:r>
    </w:p>
    <w:p>
      <w:pPr>
        <w:pStyle w:val="Compact"/>
        <w:numPr>
          <w:ilvl w:val="0"/>
          <w:numId w:val="1029"/>
        </w:numPr>
      </w:pPr>
      <w:r>
        <w:t xml:space="preserve">Allow the tool to</w:t>
      </w:r>
      <w:r>
        <w:t xml:space="preserve"> </w:t>
      </w:r>
      <w:r>
        <w:rPr>
          <w:b/>
          <w:bCs/>
        </w:rPr>
        <w:t xml:space="preserve">capture GPS</w:t>
      </w:r>
      <w:r>
        <w:t xml:space="preserve"> </w:t>
      </w:r>
      <w:r>
        <w:t xml:space="preserve">where prompted (</w:t>
      </w:r>
      <w:r>
        <w:rPr>
          <w:b/>
          <w:bCs/>
        </w:rPr>
        <w:t xml:space="preserve">§VIII</w:t>
      </w:r>
      <w:r>
        <w:t xml:space="preserve">).</w:t>
      </w:r>
    </w:p>
    <w:p>
      <w:pPr>
        <w:pStyle w:val="Compact"/>
        <w:numPr>
          <w:ilvl w:val="0"/>
          <w:numId w:val="1029"/>
        </w:numPr>
      </w:pPr>
      <w:r>
        <w:t xml:space="preserve">Proceed into</w:t>
      </w:r>
      <w:r>
        <w:t xml:space="preserve"> </w:t>
      </w:r>
      <w:r>
        <w:rPr>
          <w:b/>
          <w:bCs/>
        </w:rPr>
        <w:t xml:space="preserve">Section A</w:t>
      </w:r>
      <w:r>
        <w:t xml:space="preserve"> </w:t>
      </w:r>
      <w:r>
        <w:t xml:space="preserve">and the survey body.</w:t>
      </w:r>
    </w:p>
    <w:p>
      <w:pPr>
        <w:pStyle w:val="FirstParagraph"/>
      </w:pPr>
      <w:r>
        <w:rPr>
          <w:b/>
          <w:bCs/>
        </w:rPr>
        <w:t xml:space="preserve">Expected result:</w:t>
      </w:r>
      <w:r>
        <w:t xml:space="preserve"> </w:t>
      </w:r>
      <w:r>
        <w:t xml:space="preserve">you're on the first survey question, with the case cover saved.</w:t>
      </w:r>
    </w:p>
    <w:p>
      <w:pPr>
        <w:pStyle w:val="BlockText"/>
      </w:pPr>
      <w:r>
        <w:t xml:space="preserve">💡</w:t>
      </w:r>
      <w:r>
        <w:t xml:space="preserve"> </w:t>
      </w:r>
      <w:r>
        <w:rPr>
          <w:b/>
          <w:bCs/>
        </w:rPr>
        <w:t xml:space="preserve">You can stop and resume.</w:t>
      </w:r>
      <w:r>
        <w:t xml:space="preserve"> </w:t>
      </w:r>
      <w:r>
        <w:t xml:space="preserve">If the interview is interrupted, your progress is saved and you can return to this case later (</w:t>
      </w:r>
      <w:r>
        <w:rPr>
          <w:b/>
          <w:bCs/>
        </w:rPr>
        <w:t xml:space="preserve">§XI·H</w:t>
      </w:r>
      <w:r>
        <w:t xml:space="preserve"> </w:t>
      </w:r>
      <w:r>
        <w:t xml:space="preserve">and</w:t>
      </w:r>
      <w:r>
        <w:t xml:space="preserve"> </w:t>
      </w:r>
      <w:r>
        <w:rPr>
          <w:b/>
          <w:bCs/>
        </w:rPr>
        <w:t xml:space="preserve">§XII·F</w:t>
      </w:r>
      <w:r>
        <w:t xml:space="preserve">).</w:t>
      </w:r>
    </w:p>
    <w:p>
      <w:r>
        <w:pict>
          <v:rect style="width:0;height:1.5pt" o:hralign="center" o:hrstd="t" o:hr="t"/>
        </w:pict>
      </w:r>
    </w:p>
    <w:bookmarkEnd w:id="115"/>
    <w:bookmarkStart w:id="116" w:name="troubleshooting--starting-a-case"/>
    <w:p>
      <w:pPr>
        <w:pStyle w:val="Heading2"/>
      </w:pPr>
      <w:r>
        <w:t xml:space="preserve">Troubleshooting — Starting a case</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Symptom</w:t>
            </w:r>
          </w:p>
        </w:tc>
        <w:tc>
          <w:tcPr>
            <w:shd w:val="clear" w:fill="E8EEF0"/>
          </w:tcPr>
          <w:p>
            <w:pPr>
              <w:pStyle w:val="Compact"/>
            </w:pPr>
            <w:r>
              <w:rPr>
                <w:b/>
              </w:rPr>
              <w:t xml:space="preserve">Likely cause</w:t>
            </w:r>
          </w:p>
        </w:tc>
        <w:tc>
          <w:tcPr>
            <w:shd w:val="clear" w:fill="E8EEF0"/>
          </w:tcPr>
          <w:p>
            <w:pPr>
              <w:pStyle w:val="Compact"/>
            </w:pPr>
            <w:r>
              <w:rPr>
                <w:b/>
              </w:rPr>
              <w:t xml:space="preserve">Fix</w:t>
            </w:r>
          </w:p>
        </w:tc>
      </w:tr>
      <w:tr>
        <w:tc>
          <w:tcPr/>
          <w:p>
            <w:pPr>
              <w:pStyle w:val="Compact"/>
            </w:pPr>
            <w:r>
              <w:t xml:space="preserve">Case key rejected at field 1</w:t>
            </w:r>
          </w:p>
        </w:tc>
        <w:tc>
          <w:tcPr/>
          <w:p>
            <w:pPr>
              <w:pStyle w:val="Compact"/>
            </w:pPr>
            <w:r>
              <w:t xml:space="preserve">Wrong PSGC prefix (region/province/city) or a typo</w:t>
            </w:r>
          </w:p>
        </w:tc>
        <w:tc>
          <w:tcPr/>
          <w:p>
            <w:pPr>
              <w:pStyle w:val="Compact"/>
            </w:pPr>
            <w:r>
              <w:t xml:space="preserve">Re-enter the correct PSGC codes from your assignment sheet.</w:t>
            </w:r>
          </w:p>
        </w:tc>
      </w:tr>
      <w:tr>
        <w:tc>
          <w:tcPr/>
          <w:p>
            <w:pPr>
              <w:pStyle w:val="Compact"/>
            </w:pPr>
            <w:r>
              <w:t xml:space="preserve">Wrong tool opened</w:t>
            </w:r>
          </w:p>
        </w:tc>
        <w:tc>
          <w:tcPr/>
          <w:p>
            <w:pPr>
              <w:pStyle w:val="Compact"/>
            </w:pPr>
            <w:r>
              <w:t xml:space="preserve">Tapped the wrong menu item</w:t>
            </w:r>
          </w:p>
        </w:tc>
        <w:tc>
          <w:tcPr/>
          <w:p>
            <w:pPr>
              <w:pStyle w:val="Compact"/>
            </w:pPr>
            <w:r>
              <w:t xml:space="preserve">Exit and open the correct tool (</w:t>
            </w:r>
            <w:r>
              <w:rPr>
                <w:b/>
                <w:bCs/>
              </w:rPr>
              <w:t xml:space="preserve">§9.1</w:t>
            </w:r>
            <w:r>
              <w:t xml:space="preserve">).</w:t>
            </w:r>
          </w:p>
        </w:tc>
      </w:tr>
      <w:tr>
        <w:tc>
          <w:tcPr/>
          <w:p>
            <w:pPr>
              <w:pStyle w:val="Compact"/>
            </w:pPr>
            <w:r>
              <w:t xml:space="preserve">Survey won't ask questions</w:t>
            </w:r>
          </w:p>
        </w:tc>
        <w:tc>
          <w:tcPr/>
          <w:p>
            <w:pPr>
              <w:pStyle w:val="Compact"/>
            </w:pPr>
            <w:r>
              <w:t xml:space="preserve">Consent recorded as</w:t>
            </w:r>
            <w:r>
              <w:t xml:space="preserve"> </w:t>
            </w:r>
            <w:r>
              <w:rPr>
                <w:b/>
                <w:bCs/>
              </w:rPr>
              <w:t xml:space="preserve">not given</w:t>
            </w:r>
          </w:p>
        </w:tc>
        <w:tc>
          <w:tcPr/>
          <w:p>
            <w:pPr>
              <w:pStyle w:val="Compact"/>
            </w:pPr>
            <w:r>
              <w:t xml:space="preserve">Correct only if consent was actually given; otherwise record the visit outcome (</w:t>
            </w:r>
            <w:r>
              <w:rPr>
                <w:b/>
                <w:bCs/>
              </w:rPr>
              <w:t xml:space="preserve">§XII</w:t>
            </w:r>
            <w:r>
              <w:t xml:space="preserve">).</w:t>
            </w:r>
          </w:p>
        </w:tc>
      </w:tr>
      <w:tr>
        <w:tc>
          <w:tcPr/>
          <w:p>
            <w:pPr>
              <w:pStyle w:val="Compact"/>
            </w:pPr>
            <w:r>
              <w:t xml:space="preserve">Facility name doesn't auto-fill</w:t>
            </w:r>
          </w:p>
        </w:tc>
        <w:tc>
          <w:tcPr/>
          <w:p>
            <w:pPr>
              <w:pStyle w:val="Compact"/>
            </w:pPr>
            <w:r>
              <w:t xml:space="preserve">Case key facility segment wrong, or lookup not loaded</w:t>
            </w:r>
          </w:p>
        </w:tc>
        <w:tc>
          <w:tcPr/>
          <w:p>
            <w:pPr>
              <w:pStyle w:val="Compact"/>
            </w:pPr>
            <w:r>
              <w:t xml:space="preserve">Verify the facility segment; if still blank, note it and inform your supervisor.</w:t>
            </w:r>
          </w:p>
        </w:tc>
      </w:tr>
    </w:tbl>
    <w:p>
      <w:r>
        <w:pict>
          <v:rect style="width:0;height:1.5pt" o:hralign="center" o:hrstd="t" o:hr="t"/>
        </w:pict>
      </w:r>
    </w:p>
    <w:p>
      <w:pPr>
        <w:pStyle w:val="FirstParagraph"/>
      </w:pPr>
      <w:r>
        <w:rPr>
          <w:b/>
          <w:bCs/>
        </w:rPr>
        <w:t xml:space="preserve">Related sections:</w:t>
      </w:r>
      <w:r>
        <w:t xml:space="preserve"> </w:t>
      </w:r>
      <w:r>
        <w:t xml:space="preserve">§IV</w:t>
      </w:r>
      <w:r>
        <w:t xml:space="preserve"> </w:t>
      </w:r>
      <w:r>
        <w:rPr>
          <w:i/>
          <w:iCs/>
        </w:rPr>
        <w:t xml:space="preserve">Logging into CAPI</w:t>
      </w:r>
      <w:r>
        <w:t xml:space="preserve"> </w:t>
      </w:r>
      <w:r>
        <w:t xml:space="preserve">· §VIII</w:t>
      </w:r>
      <w:r>
        <w:t xml:space="preserve"> </w:t>
      </w:r>
      <w:r>
        <w:rPr>
          <w:i/>
          <w:iCs/>
        </w:rPr>
        <w:t xml:space="preserve">Mapping &amp; Navigation (GPS)</w:t>
      </w:r>
      <w:r>
        <w:t xml:space="preserve"> </w:t>
      </w:r>
      <w:r>
        <w:t xml:space="preserve">· §X</w:t>
      </w:r>
      <w:r>
        <w:t xml:space="preserve"> </w:t>
      </w:r>
      <w:r>
        <w:rPr>
          <w:i/>
          <w:iCs/>
        </w:rPr>
        <w:t xml:space="preserve">Navigating a Questionnaire</w:t>
      </w:r>
      <w:r>
        <w:t xml:space="preserve"> </w:t>
      </w:r>
      <w:r>
        <w:t xml:space="preserve">· §XII</w:t>
      </w:r>
      <w:r>
        <w:t xml:space="preserve"> </w:t>
      </w:r>
      <w:r>
        <w:rPr>
          <w:i/>
          <w:iCs/>
        </w:rPr>
        <w:t xml:space="preserve">Completing a Questionnaire</w:t>
      </w:r>
      <w:r>
        <w:t xml:space="preserve"> </w:t>
      </w:r>
      <w:r>
        <w:t xml:space="preserve">· Annex</w:t>
      </w:r>
      <w:r>
        <w:t xml:space="preserve"> </w:t>
      </w:r>
      <w:r>
        <w:rPr>
          <w:i/>
          <w:iCs/>
        </w:rPr>
        <w:t xml:space="preserve">Final Result Codes</w:t>
      </w:r>
      <w:r>
        <w:t xml:space="preserve">.</w:t>
      </w:r>
    </w:p>
    <w:bookmarkEnd w:id="116"/>
    <w:bookmarkEnd w:id="117"/>
    <w:bookmarkStart w:id="137" w:name="x-navigating-through-a-questionnaire"/>
    <w:p>
      <w:pPr>
        <w:pStyle w:val="Heading1"/>
      </w:pPr>
      <w:r>
        <w:t xml:space="preserve">X. Navigating Through a Questionnaire</w:t>
      </w:r>
    </w:p>
    <w:p>
      <w:pPr>
        <w:pStyle w:val="FirstParagraph"/>
      </w:pPr>
      <w:r>
        <w:t xml:space="preserve">CAPI moves through the questionnaire</w:t>
      </w:r>
      <w:r>
        <w:t xml:space="preserve"> </w:t>
      </w:r>
      <w:r>
        <w:rPr>
          <w:b/>
          <w:bCs/>
        </w:rPr>
        <w:t xml:space="preserve">one field at a time</w:t>
      </w:r>
      <w:r>
        <w:t xml:space="preserve">, in the order the survey requires. You answer the question on screen, then advance; the tool decides what comes next, applying skips and checks automatically. You do</w:t>
      </w:r>
      <w:r>
        <w:t xml:space="preserve"> </w:t>
      </w:r>
      <w:r>
        <w:rPr>
          <w:b/>
          <w:bCs/>
        </w:rPr>
        <w:t xml:space="preserve">not</w:t>
      </w:r>
      <w:r>
        <w:t xml:space="preserve"> </w:t>
      </w:r>
      <w:r>
        <w:t xml:space="preserve">decide which question follows — that keeps every interview consistent.</w:t>
      </w:r>
    </w:p>
    <w:p>
      <w:r>
        <w:pict>
          <v:rect style="width:0;height:1.5pt" o:hralign="center" o:hrstd="t" o:hr="t"/>
        </w:pict>
      </w:r>
    </w:p>
    <w:bookmarkStart w:id="124" w:name="X9ef8e16ca88b94a61ce5dd535e098e60e14a83d"/>
    <w:p>
      <w:pPr>
        <w:pStyle w:val="Heading2"/>
      </w:pPr>
      <w:r>
        <w:t xml:space="preserve">10.1 Moving between screens</w:t>
      </w:r>
    </w:p>
    <w:p>
      <w:pPr>
        <w:pStyle w:val="BlockText"/>
      </w:pPr>
      <w:r>
        <w:rPr>
          <w:b/>
          <w:bCs/>
        </w:rPr>
        <w:t xml:space="preserve">Task:</w:t>
      </w:r>
      <w:r>
        <w:t xml:space="preserve"> </w:t>
      </w:r>
      <w:r>
        <w:t xml:space="preserve">Move forward and back through the questions</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Throughout the interview.</w:t>
      </w:r>
    </w:p>
    <w:p>
      <w:pPr>
        <w:pStyle w:val="FirstParagraph"/>
      </w:pPr>
      <w:r>
        <w:rPr>
          <w:b/>
          <w:bCs/>
        </w:rPr>
        <w:t xml:space="preserve">Steps</w:t>
      </w:r>
    </w:p>
    <w:p>
      <w:pPr>
        <w:pStyle w:val="Compact"/>
        <w:numPr>
          <w:ilvl w:val="0"/>
          <w:numId w:val="1030"/>
        </w:numPr>
      </w:pPr>
      <w:r>
        <w:rPr>
          <w:b/>
          <w:bCs/>
        </w:rPr>
        <w:t xml:space="preserve">Answer</w:t>
      </w:r>
      <w:r>
        <w:t xml:space="preserve"> </w:t>
      </w:r>
      <w:r>
        <w:t xml:space="preserve">the question on screen.</w:t>
      </w:r>
    </w:p>
    <w:p>
      <w:pPr>
        <w:pStyle w:val="Compact"/>
        <w:numPr>
          <w:ilvl w:val="0"/>
          <w:numId w:val="1030"/>
        </w:numPr>
      </w:pPr>
      <w:r>
        <w:rPr>
          <w:b/>
          <w:bCs/>
        </w:rPr>
        <w:t xml:space="preserve">Advance</w:t>
      </w:r>
      <w:r>
        <w:t xml:space="preserve"> </w:t>
      </w:r>
      <w:r>
        <w:t xml:space="preserve">to the next question (tap the forward control /</w:t>
      </w:r>
      <w:r>
        <w:t xml:space="preserve"> </w:t>
      </w:r>
      <w:r>
        <w:rPr>
          <w:b/>
          <w:bCs/>
        </w:rPr>
        <w:t xml:space="preserve">Next</w:t>
      </w:r>
      <w:r>
        <w:t xml:space="preserve">).</w:t>
      </w:r>
    </w:p>
    <w:p>
      <w:pPr>
        <w:pStyle w:val="Compact"/>
        <w:numPr>
          <w:ilvl w:val="0"/>
          <w:numId w:val="1030"/>
        </w:numPr>
      </w:pPr>
      <w:r>
        <w:t xml:space="preserve">To revisit an earlier answer, use</w:t>
      </w:r>
      <w:r>
        <w:t xml:space="preserve"> </w:t>
      </w:r>
      <w:r>
        <w:rPr>
          <w:b/>
          <w:bCs/>
        </w:rPr>
        <w:t xml:space="preserve">back</w:t>
      </w:r>
      <w:r>
        <w:t xml:space="preserve"> </w:t>
      </w:r>
      <w:r>
        <w:t xml:space="preserve">to step to the previous field.</w:t>
      </w:r>
    </w:p>
    <w:p>
      <w:pPr>
        <w:pStyle w:val="FirstParagraph"/>
      </w:pPr>
      <w:r>
        <w:t xml:space="preserve">A</w:t>
      </w:r>
      <w:r>
        <w:t xml:space="preserve"> </w:t>
      </w:r>
      <w:r>
        <w:rPr>
          <w:b/>
          <w:bCs/>
        </w:rPr>
        <w:t xml:space="preserve">section navigation panel</w:t>
      </w:r>
      <w:r>
        <w:t xml:space="preserve"> </w:t>
      </w:r>
      <w:r>
        <w:t xml:space="preserve">on the left shows where you are (e.g.</w:t>
      </w:r>
      <w:r>
        <w:t xml:space="preserve"> </w:t>
      </w:r>
      <w:r>
        <w:rPr>
          <w:i/>
          <w:iCs/>
        </w:rPr>
        <w:t xml:space="preserve">Case Key · Field Control · Geographic ID · Facility GPS · A. … · B. …</w:t>
      </w:r>
      <w:r>
        <w:t xml:space="preserve">). Use it to see your position; the tool still requires you to complete fields in order.</w:t>
      </w:r>
    </w:p>
    <w:p>
      <w:pPr>
        <w:pStyle w:val="BodyText"/>
      </w:pPr>
      <w:r>
        <w:drawing>
          <wp:inline>
            <wp:extent cx="5334000" cy="11892844"/>
            <wp:effectExtent b="0" l="0" r="0" t="0"/>
            <wp:docPr descr="A single-select question (&quot;Type of Patient&quot;: Outpatient / Inpatient) with the back (&lt;) and forward (&gt;) controls" title="" id="119" name="Picture"/>
            <a:graphic>
              <a:graphicData uri="http://schemas.openxmlformats.org/drawingml/2006/picture">
                <pic:pic>
                  <pic:nvPicPr>
                    <pic:cNvPr descr="img/10-question-single-select.png" id="120" name="Picture"/>
                    <pic:cNvPicPr>
                      <a:picLocks noChangeArrowheads="1" noChangeAspect="1"/>
                    </pic:cNvPicPr>
                  </pic:nvPicPr>
                  <pic:blipFill>
                    <a:blip r:embed="rId118"/>
                    <a:stretch>
                      <a:fillRect/>
                    </a:stretch>
                  </pic:blipFill>
                  <pic:spPr bwMode="auto">
                    <a:xfrm>
                      <a:off x="0" y="0"/>
                      <a:ext cx="5334000" cy="11892844"/>
                    </a:xfrm>
                    <a:prstGeom prst="rect">
                      <a:avLst/>
                    </a:prstGeom>
                    <a:noFill/>
                    <a:ln w="9525">
                      <a:noFill/>
                      <a:headEnd/>
                      <a:tailEnd/>
                    </a:ln>
                  </pic:spPr>
                </pic:pic>
              </a:graphicData>
            </a:graphic>
          </wp:inline>
        </w:drawing>
      </w:r>
      <w:r>
        <w:t xml:space="preserve"> </w:t>
      </w:r>
      <w:r>
        <w:rPr>
          <w:i/>
          <w:iCs/>
        </w:rPr>
        <w:t xml:space="preserve">A typical question screen. Tap an answer, then the forward</w:t>
      </w:r>
      <w:r>
        <w:rPr>
          <w:i/>
          <w:iCs/>
        </w:rPr>
        <w:t xml:space="preserve"> </w:t>
      </w:r>
      <w:r>
        <w:rPr>
          <w:b/>
          <w:bCs/>
          <w:i/>
          <w:iCs/>
        </w:rPr>
        <w:t xml:space="preserve">&gt;</w:t>
      </w:r>
      <w:r>
        <w:rPr>
          <w:i/>
          <w:iCs/>
        </w:rPr>
        <w:t xml:space="preserve"> </w:t>
      </w:r>
      <w:r>
        <w:rPr>
          <w:i/>
          <w:iCs/>
        </w:rPr>
        <w:t xml:space="preserve">control (or the keyboard's</w:t>
      </w:r>
      <w:r>
        <w:rPr>
          <w:i/>
          <w:iCs/>
        </w:rPr>
        <w:t xml:space="preserve"> </w:t>
      </w:r>
      <w:r>
        <w:rPr>
          <w:b/>
          <w:bCs/>
          <w:i/>
          <w:iCs/>
        </w:rPr>
        <w:t xml:space="preserve">Next</w:t>
      </w:r>
      <w:r>
        <w:rPr>
          <w:i/>
          <w:iCs/>
        </w:rPr>
        <w:t xml:space="preserve">) to continue;</w:t>
      </w:r>
      <w:r>
        <w:rPr>
          <w:i/>
          <w:iCs/>
        </w:rPr>
        <w:t xml:space="preserve"> </w:t>
      </w:r>
      <w:r>
        <w:rPr>
          <w:b/>
          <w:bCs/>
          <w:i/>
          <w:iCs/>
        </w:rPr>
        <w:t xml:space="preserve">&lt;</w:t>
      </w:r>
      <w:r>
        <w:rPr>
          <w:i/>
          <w:iCs/>
        </w:rPr>
        <w:t xml:space="preserve"> </w:t>
      </w:r>
      <w:r>
        <w:rPr>
          <w:i/>
          <w:iCs/>
        </w:rPr>
        <w:t xml:space="preserve">goes back. The</w:t>
      </w:r>
      <w:r>
        <w:rPr>
          <w:i/>
          <w:iCs/>
        </w:rPr>
        <w:t xml:space="preserve"> </w:t>
      </w:r>
      <w:r>
        <w:rPr>
          <w:b/>
          <w:bCs/>
          <w:i/>
          <w:iCs/>
        </w:rPr>
        <w:t xml:space="preserve">☰</w:t>
      </w:r>
      <w:r>
        <w:rPr>
          <w:i/>
          <w:iCs/>
        </w:rPr>
        <w:t xml:space="preserve"> </w:t>
      </w:r>
      <w:r>
        <w:rPr>
          <w:i/>
          <w:iCs/>
        </w:rPr>
        <w:t xml:space="preserve">menu opens the section tree.</w:t>
      </w:r>
    </w:p>
    <w:p>
      <w:pPr>
        <w:pStyle w:val="BodyText"/>
      </w:pPr>
      <w:r>
        <w:drawing>
          <wp:inline>
            <wp:extent cx="5334000" cy="11892844"/>
            <wp:effectExtent b="0" l="0" r="0" t="0"/>
            <wp:docPr descr="The case navigation tree (☰) listing every section and its answered value" title="" id="122" name="Picture"/>
            <a:graphic>
              <a:graphicData uri="http://schemas.openxmlformats.org/drawingml/2006/picture">
                <pic:pic>
                  <pic:nvPicPr>
                    <pic:cNvPr descr="img/10-nav-tree.png" id="123" name="Picture"/>
                    <pic:cNvPicPr>
                      <a:picLocks noChangeArrowheads="1" noChangeAspect="1"/>
                    </pic:cNvPicPr>
                  </pic:nvPicPr>
                  <pic:blipFill>
                    <a:blip r:embed="rId121"/>
                    <a:stretch>
                      <a:fillRect/>
                    </a:stretch>
                  </pic:blipFill>
                  <pic:spPr bwMode="auto">
                    <a:xfrm>
                      <a:off x="0" y="0"/>
                      <a:ext cx="5334000" cy="11892844"/>
                    </a:xfrm>
                    <a:prstGeom prst="rect">
                      <a:avLst/>
                    </a:prstGeom>
                    <a:noFill/>
                    <a:ln w="9525">
                      <a:noFill/>
                      <a:headEnd/>
                      <a:tailEnd/>
                    </a:ln>
                  </pic:spPr>
                </pic:pic>
              </a:graphicData>
            </a:graphic>
          </wp:inline>
        </w:drawing>
      </w:r>
      <w:r>
        <w:t xml:space="preserve"> </w:t>
      </w:r>
      <w:r>
        <w:rPr>
          <w:i/>
          <w:iCs/>
        </w:rPr>
        <w:t xml:space="preserve">The</w:t>
      </w:r>
      <w:r>
        <w:rPr>
          <w:i/>
          <w:iCs/>
        </w:rPr>
        <w:t xml:space="preserve"> </w:t>
      </w:r>
      <w:r>
        <w:rPr>
          <w:b/>
          <w:bCs/>
          <w:i/>
          <w:iCs/>
        </w:rPr>
        <w:t xml:space="preserve">section tree</w:t>
      </w:r>
      <w:r>
        <w:rPr>
          <w:i/>
          <w:iCs/>
        </w:rPr>
        <w:t xml:space="preserve"> </w:t>
      </w:r>
      <w:r>
        <w:rPr>
          <w:i/>
          <w:iCs/>
        </w:rPr>
        <w:t xml:space="preserve">(open the</w:t>
      </w:r>
      <w:r>
        <w:rPr>
          <w:i/>
          <w:iCs/>
        </w:rPr>
        <w:t xml:space="preserve"> </w:t>
      </w:r>
      <w:r>
        <w:rPr>
          <w:b/>
          <w:bCs/>
          <w:i/>
          <w:iCs/>
        </w:rPr>
        <w:t xml:space="preserve">☰</w:t>
      </w:r>
      <w:r>
        <w:rPr>
          <w:i/>
          <w:iCs/>
        </w:rPr>
        <w:t xml:space="preserve"> </w:t>
      </w:r>
      <w:r>
        <w:rPr>
          <w:i/>
          <w:iCs/>
        </w:rPr>
        <w:t xml:space="preserve">menu) shows where you are and what's been answered, and lets you jump between sections.</w:t>
      </w:r>
    </w:p>
    <w:p>
      <w:pPr>
        <w:pStyle w:val="BlockText"/>
      </w:pPr>
      <w:r>
        <w:t xml:space="preserve">💡</w:t>
      </w:r>
      <w:r>
        <w:t xml:space="preserve"> </w:t>
      </w:r>
      <w:r>
        <w:rPr>
          <w:b/>
          <w:bCs/>
        </w:rPr>
        <w:t xml:space="preserve">Text and number fields:</w:t>
      </w:r>
      <w:r>
        <w:t xml:space="preserve"> </w:t>
      </w:r>
      <w:r>
        <w:t xml:space="preserve">type the value, then use the</w:t>
      </w:r>
      <w:r>
        <w:t xml:space="preserve"> </w:t>
      </w:r>
      <w:r>
        <w:rPr>
          <w:b/>
          <w:bCs/>
        </w:rPr>
        <w:t xml:space="preserve">forward control</w:t>
      </w:r>
      <w:r>
        <w:t xml:space="preserve"> </w:t>
      </w:r>
      <w:r>
        <w:t xml:space="preserve">to advance — pressing Enter alone does not always move you on.</w:t>
      </w:r>
    </w:p>
    <w:p>
      <w:pPr>
        <w:pStyle w:val="FirstParagraph"/>
      </w:pPr>
      <w:r>
        <w:rPr>
          <w:b/>
          <w:bCs/>
        </w:rPr>
        <w:t xml:space="preserve">Common problem:</w:t>
      </w:r>
      <w:r>
        <w:t xml:space="preserve"> </w:t>
      </w:r>
      <w:r>
        <w:t xml:space="preserve">you can't move forward.</w:t>
      </w:r>
      <w:r>
        <w:t xml:space="preserve"> </w:t>
      </w:r>
      <w:r>
        <w:rPr>
          <w:b/>
          <w:bCs/>
        </w:rPr>
        <w:t xml:space="preserve">What to do:</w:t>
      </w:r>
      <w:r>
        <w:t xml:space="preserve"> </w:t>
      </w:r>
      <w:r>
        <w:t xml:space="preserve">the field is required or failed a check — see</w:t>
      </w:r>
      <w:r>
        <w:t xml:space="preserve"> </w:t>
      </w:r>
      <w:r>
        <w:rPr>
          <w:b/>
          <w:bCs/>
        </w:rPr>
        <w:t xml:space="preserve">§10.2</w:t>
      </w:r>
      <w:r>
        <w:t xml:space="preserve"> </w:t>
      </w:r>
      <w:r>
        <w:t xml:space="preserve">and</w:t>
      </w:r>
      <w:r>
        <w:t xml:space="preserve"> </w:t>
      </w:r>
      <w:r>
        <w:rPr>
          <w:b/>
          <w:bCs/>
        </w:rPr>
        <w:t xml:space="preserve">§XI·F</w:t>
      </w:r>
      <w:r>
        <w:t xml:space="preserve">.</w:t>
      </w:r>
    </w:p>
    <w:p>
      <w:r>
        <w:pict>
          <v:rect style="width:0;height:1.5pt" o:hralign="center" o:hrstd="t" o:hr="t"/>
        </w:pict>
      </w:r>
    </w:p>
    <w:bookmarkEnd w:id="124"/>
    <w:bookmarkStart w:id="125" w:name="X788b0352a52f694b14a166b2ada638a979f2d44"/>
    <w:p>
      <w:pPr>
        <w:pStyle w:val="Heading2"/>
      </w:pPr>
      <w:r>
        <w:t xml:space="preserve">10.2 Required questions</w:t>
      </w:r>
    </w:p>
    <w:p>
      <w:pPr>
        <w:pStyle w:val="BlockText"/>
      </w:pPr>
      <w:r>
        <w:rPr>
          <w:b/>
          <w:bCs/>
        </w:rPr>
        <w:t xml:space="preserve">Task:</w:t>
      </w:r>
      <w:r>
        <w:t xml:space="preserve"> </w:t>
      </w:r>
      <w:r>
        <w:t xml:space="preserve">Recognise a question you must answer</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When the tool won't let you advance.</w:t>
      </w:r>
    </w:p>
    <w:p>
      <w:pPr>
        <w:pStyle w:val="FirstParagraph"/>
      </w:pPr>
      <w:r>
        <w:t xml:space="preserve">Most questions are</w:t>
      </w:r>
      <w:r>
        <w:t xml:space="preserve"> </w:t>
      </w:r>
      <w:r>
        <w:rPr>
          <w:b/>
          <w:bCs/>
        </w:rPr>
        <w:t xml:space="preserve">required</w:t>
      </w:r>
      <w:r>
        <w:t xml:space="preserve"> </w:t>
      </w:r>
      <w:r>
        <w:t xml:space="preserve">— the tool will not move on until a valid answer is entered. If you genuinely cannot get an answer, use the response the question provides for that case (e.g.</w:t>
      </w:r>
      <w:r>
        <w:t xml:space="preserve"> </w:t>
      </w:r>
      <w:r>
        <w:rPr>
          <w:b/>
          <w:bCs/>
        </w:rPr>
        <w:t xml:space="preserve">Don't know / Refused</w:t>
      </w:r>
      <w:r>
        <w:t xml:space="preserve">, where offered) rather than leaving it blank — see</w:t>
      </w:r>
      <w:r>
        <w:t xml:space="preserve"> </w:t>
      </w:r>
      <w:r>
        <w:rPr>
          <w:b/>
          <w:bCs/>
        </w:rPr>
        <w:t xml:space="preserve">§XI·D</w:t>
      </w:r>
      <w:r>
        <w:t xml:space="preserve">.</w:t>
      </w:r>
    </w:p>
    <w:p>
      <w:r>
        <w:pict>
          <v:rect style="width:0;height:1.5pt" o:hralign="center" o:hrstd="t" o:hr="t"/>
        </w:pict>
      </w:r>
    </w:p>
    <w:bookmarkEnd w:id="125"/>
    <w:bookmarkStart w:id="132" w:name="X274f6699cdaa9dd00134351447eb4bd2edaf967"/>
    <w:p>
      <w:pPr>
        <w:pStyle w:val="Heading2"/>
      </w:pPr>
      <w:r>
        <w:t xml:space="preserve">10.3 Types of questions</w:t>
      </w:r>
    </w:p>
    <w:p>
      <w:pPr>
        <w:pStyle w:val="BlockText"/>
      </w:pPr>
      <w:r>
        <w:rPr>
          <w:b/>
          <w:bCs/>
        </w:rPr>
        <w:t xml:space="preserve">Task:</w:t>
      </w:r>
      <w:r>
        <w:t xml:space="preserve"> </w:t>
      </w:r>
      <w:r>
        <w:t xml:space="preserve">Answer each question type correctly</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Throughout the interview.</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Type</w:t>
            </w:r>
          </w:p>
        </w:tc>
        <w:tc>
          <w:tcPr>
            <w:shd w:val="clear" w:fill="E8EEF0"/>
          </w:tcPr>
          <w:p>
            <w:pPr>
              <w:pStyle w:val="Compact"/>
            </w:pPr>
            <w:r>
              <w:rPr>
                <w:b/>
              </w:rPr>
              <w:t xml:space="preserve">Looks like</w:t>
            </w:r>
          </w:p>
        </w:tc>
        <w:tc>
          <w:tcPr>
            <w:shd w:val="clear" w:fill="E8EEF0"/>
          </w:tcPr>
          <w:p>
            <w:pPr>
              <w:pStyle w:val="Compact"/>
            </w:pPr>
            <w:r>
              <w:rPr>
                <w:b/>
              </w:rPr>
              <w:t xml:space="preserve">How to answer</w:t>
            </w:r>
          </w:p>
        </w:tc>
      </w:tr>
      <w:tr>
        <w:tc>
          <w:tcPr/>
          <w:p>
            <w:pPr>
              <w:pStyle w:val="Compact"/>
            </w:pPr>
            <w:r>
              <w:rPr>
                <w:b/>
                <w:bCs/>
              </w:rPr>
              <w:t xml:space="preserve">Single response</w:t>
            </w:r>
          </w:p>
        </w:tc>
        <w:tc>
          <w:tcPr/>
          <w:p>
            <w:pPr>
              <w:pStyle w:val="Compact"/>
            </w:pPr>
            <w:r>
              <w:t xml:space="preserve">radio buttons / a drop-down</w:t>
            </w:r>
          </w:p>
        </w:tc>
        <w:tc>
          <w:tcPr/>
          <w:p>
            <w:pPr>
              <w:pStyle w:val="Compact"/>
            </w:pPr>
            <w:r>
              <w:rPr>
                <w:b/>
                <w:bCs/>
              </w:rPr>
              <w:t xml:space="preserve">Select one</w:t>
            </w:r>
            <w:r>
              <w:t xml:space="preserve"> </w:t>
            </w:r>
            <w:r>
              <w:t xml:space="preserve">option. Long lists (e.g. location) use a</w:t>
            </w:r>
            <w:r>
              <w:t xml:space="preserve"> </w:t>
            </w:r>
            <w:r>
              <w:rPr>
                <w:b/>
                <w:bCs/>
              </w:rPr>
              <w:t xml:space="preserve">drop-down</w:t>
            </w:r>
            <w:r>
              <w:t xml:space="preserve">.</w:t>
            </w:r>
          </w:p>
        </w:tc>
      </w:tr>
      <w:tr>
        <w:tc>
          <w:tcPr/>
          <w:p>
            <w:pPr>
              <w:pStyle w:val="Compact"/>
            </w:pPr>
            <w:r>
              <w:rPr>
                <w:b/>
                <w:bCs/>
              </w:rPr>
              <w:t xml:space="preserve">Multiple response</w:t>
            </w:r>
          </w:p>
        </w:tc>
        <w:tc>
          <w:tcPr/>
          <w:p>
            <w:pPr>
              <w:pStyle w:val="Compact"/>
            </w:pPr>
            <w:r>
              <w:rPr>
                <w:b/>
                <w:bCs/>
              </w:rPr>
              <w:t xml:space="preserve">check boxes</w:t>
            </w:r>
          </w:p>
        </w:tc>
        <w:tc>
          <w:tcPr/>
          <w:p>
            <w:pPr>
              <w:pStyle w:val="Compact"/>
            </w:pPr>
            <w:r>
              <w:rPr>
                <w:b/>
                <w:bCs/>
              </w:rPr>
              <w:t xml:space="preserve">Tick all that apply.</w:t>
            </w:r>
            <w:r>
              <w:t xml:space="preserve"> </w:t>
            </w:r>
            <w:r>
              <w:t xml:space="preserve">Some lists have an exclusive option (e.g.</w:t>
            </w:r>
            <w:r>
              <w:t xml:space="preserve"> </w:t>
            </w:r>
            <w:r>
              <w:rPr>
                <w:i/>
                <w:iCs/>
              </w:rPr>
              <w:t xml:space="preserve">None</w:t>
            </w:r>
            <w:r>
              <w:t xml:space="preserve"> </w:t>
            </w:r>
            <w:r>
              <w:t xml:space="preserve">/</w:t>
            </w:r>
            <w:r>
              <w:t xml:space="preserve"> </w:t>
            </w:r>
            <w:r>
              <w:rPr>
                <w:i/>
                <w:iCs/>
              </w:rPr>
              <w:t xml:space="preserve">Don't know</w:t>
            </w:r>
            <w:r>
              <w:t xml:space="preserve">) that cannot be combined with others — the tool will warn you.</w:t>
            </w:r>
          </w:p>
        </w:tc>
      </w:tr>
      <w:tr>
        <w:tc>
          <w:tcPr/>
          <w:p>
            <w:pPr>
              <w:pStyle w:val="Compact"/>
            </w:pPr>
            <w:r>
              <w:rPr>
                <w:b/>
                <w:bCs/>
              </w:rPr>
              <w:t xml:space="preserve">Numeric</w:t>
            </w:r>
          </w:p>
        </w:tc>
        <w:tc>
          <w:tcPr/>
          <w:p>
            <w:pPr>
              <w:pStyle w:val="Compact"/>
            </w:pPr>
            <w:r>
              <w:t xml:space="preserve">a number pad</w:t>
            </w:r>
          </w:p>
        </w:tc>
        <w:tc>
          <w:tcPr/>
          <w:p>
            <w:pPr>
              <w:pStyle w:val="Compact"/>
            </w:pPr>
            <w:r>
              <w:rPr>
                <w:b/>
                <w:bCs/>
              </w:rPr>
              <w:t xml:space="preserve">Enter</w:t>
            </w:r>
            <w:r>
              <w:t xml:space="preserve"> </w:t>
            </w:r>
            <w:r>
              <w:t xml:space="preserve">the number; ranges are checked (</w:t>
            </w:r>
            <w:r>
              <w:rPr>
                <w:b/>
                <w:bCs/>
              </w:rPr>
              <w:t xml:space="preserve">§XI·F</w:t>
            </w:r>
            <w:r>
              <w:t xml:space="preserve">).</w:t>
            </w:r>
          </w:p>
        </w:tc>
      </w:tr>
      <w:tr>
        <w:tc>
          <w:tcPr/>
          <w:p>
            <w:pPr>
              <w:pStyle w:val="Compact"/>
            </w:pPr>
            <w:r>
              <w:rPr>
                <w:b/>
                <w:bCs/>
              </w:rPr>
              <w:t xml:space="preserve">Text</w:t>
            </w:r>
          </w:p>
        </w:tc>
        <w:tc>
          <w:tcPr/>
          <w:p>
            <w:pPr>
              <w:pStyle w:val="Compact"/>
            </w:pPr>
            <w:r>
              <w:t xml:space="preserve">a text box</w:t>
            </w:r>
          </w:p>
        </w:tc>
        <w:tc>
          <w:tcPr/>
          <w:p>
            <w:pPr>
              <w:pStyle w:val="Compact"/>
            </w:pPr>
            <w:r>
              <w:rPr>
                <w:b/>
                <w:bCs/>
              </w:rPr>
              <w:t xml:space="preserve">Type</w:t>
            </w:r>
            <w:r>
              <w:t xml:space="preserve"> </w:t>
            </w:r>
            <w:r>
              <w:t xml:space="preserve">the response; advance with the forward control.</w:t>
            </w:r>
          </w:p>
        </w:tc>
      </w:tr>
      <w:tr>
        <w:tc>
          <w:tcPr/>
          <w:p>
            <w:pPr>
              <w:pStyle w:val="Compact"/>
            </w:pPr>
            <w:r>
              <w:rPr>
                <w:b/>
                <w:bCs/>
              </w:rPr>
              <w:t xml:space="preserve">Date / time</w:t>
            </w:r>
          </w:p>
        </w:tc>
        <w:tc>
          <w:tcPr/>
          <w:p>
            <w:pPr>
              <w:pStyle w:val="Compact"/>
            </w:pPr>
            <w:r>
              <w:t xml:space="preserve">a date picker</w:t>
            </w:r>
          </w:p>
        </w:tc>
        <w:tc>
          <w:tcPr/>
          <w:p>
            <w:pPr>
              <w:pStyle w:val="Compact"/>
            </w:pPr>
            <w:r>
              <w:rPr>
                <w:b/>
                <w:bCs/>
              </w:rPr>
              <w:t xml:space="preserve">Enter</w:t>
            </w:r>
            <w:r>
              <w:t xml:space="preserve"> </w:t>
            </w:r>
            <w:r>
              <w:t xml:space="preserve">the date in the format shown.</w:t>
            </w:r>
          </w:p>
        </w:tc>
      </w:tr>
      <w:tr>
        <w:tc>
          <w:tcPr/>
          <w:p>
            <w:pPr>
              <w:pStyle w:val="Compact"/>
            </w:pPr>
            <w:r>
              <w:rPr>
                <w:b/>
                <w:bCs/>
              </w:rPr>
              <w:t xml:space="preserve">Roster</w:t>
            </w:r>
          </w:p>
        </w:tc>
        <w:tc>
          <w:tcPr/>
          <w:p>
            <w:pPr>
              <w:pStyle w:val="Compact"/>
            </w:pPr>
            <w:r>
              <w:t xml:space="preserve">a repeating grid</w:t>
            </w:r>
          </w:p>
        </w:tc>
        <w:tc>
          <w:tcPr/>
          <w:p>
            <w:pPr>
              <w:pStyle w:val="Compact"/>
            </w:pPr>
            <w:r>
              <w:t xml:space="preserve">One</w:t>
            </w:r>
            <w:r>
              <w:t xml:space="preserve"> </w:t>
            </w:r>
            <w:r>
              <w:rPr>
                <w:b/>
                <w:bCs/>
              </w:rPr>
              <w:t xml:space="preserve">row per item/person</w:t>
            </w:r>
            <w:r>
              <w:t xml:space="preserve">; complete each row. The tool adds/keeps rows based on earlier answers.</w:t>
            </w:r>
          </w:p>
        </w:tc>
      </w:tr>
    </w:tbl>
    <w:p>
      <w:pPr>
        <w:pStyle w:val="BodyText"/>
      </w:pPr>
      <w:r>
        <w:drawing>
          <wp:inline>
            <wp:extent cx="5334000" cy="11892844"/>
            <wp:effectExtent b="0" l="0" r="0" t="0"/>
            <wp:docPr descr="A multi-select checkbox question (Q87, &quot;tick all that apply&quot;) with several boxes ticked green" title="" id="127" name="Picture"/>
            <a:graphic>
              <a:graphicData uri="http://schemas.openxmlformats.org/drawingml/2006/picture">
                <pic:pic>
                  <pic:nvPicPr>
                    <pic:cNvPr descr="img/10-question-checkbox.png" id="128" name="Picture"/>
                    <pic:cNvPicPr>
                      <a:picLocks noChangeArrowheads="1" noChangeAspect="1"/>
                    </pic:cNvPicPr>
                  </pic:nvPicPr>
                  <pic:blipFill>
                    <a:blip r:embed="rId126"/>
                    <a:stretch>
                      <a:fillRect/>
                    </a:stretch>
                  </pic:blipFill>
                  <pic:spPr bwMode="auto">
                    <a:xfrm>
                      <a:off x="0" y="0"/>
                      <a:ext cx="5334000" cy="11892844"/>
                    </a:xfrm>
                    <a:prstGeom prst="rect">
                      <a:avLst/>
                    </a:prstGeom>
                    <a:noFill/>
                    <a:ln w="9525">
                      <a:noFill/>
                      <a:headEnd/>
                      <a:tailEnd/>
                    </a:ln>
                  </pic:spPr>
                </pic:pic>
              </a:graphicData>
            </a:graphic>
          </wp:inline>
        </w:drawing>
      </w:r>
      <w:r>
        <w:t xml:space="preserve"> </w:t>
      </w:r>
      <w:r>
        <w:rPr>
          <w:i/>
          <w:iCs/>
        </w:rPr>
        <w:t xml:space="preserve">Multiple response (</w:t>
      </w:r>
      <w:r>
        <w:rPr>
          <w:b/>
          <w:bCs/>
          <w:i/>
          <w:iCs/>
        </w:rPr>
        <w:t xml:space="preserve">tick all that apply</w:t>
      </w:r>
      <w:r>
        <w:rPr>
          <w:i/>
          <w:iCs/>
        </w:rPr>
        <w:t xml:space="preserve">) — tap each box that applies. Some lists have an exclusive option (e.g.</w:t>
      </w:r>
      <w:r>
        <w:rPr>
          <w:i/>
          <w:iCs/>
        </w:rPr>
        <w:t xml:space="preserve"> </w:t>
      </w:r>
      <w:r>
        <w:rPr>
          <w:i/>
          <w:i/>
          <w:iCs/>
          <w:iCs/>
        </w:rPr>
        <w:t xml:space="preserve">"Did not seek other forms of care"</w:t>
      </w:r>
      <w:r>
        <w:rPr>
          <w:i/>
          <w:iCs/>
        </w:rPr>
        <w:t xml:space="preserve">) that should be the only one ticked; the tool warns if you combine it with others.</w:t>
      </w:r>
    </w:p>
    <w:p>
      <w:pPr>
        <w:pStyle w:val="BodyText"/>
      </w:pPr>
      <w:r>
        <w:drawing>
          <wp:inline>
            <wp:extent cx="5334000" cy="11892844"/>
            <wp:effectExtent b="0" l="0" r="0" t="0"/>
            <wp:docPr descr="A long single-select list (Barangay) shown as a scrollable set of radio options" title="" id="130" name="Picture"/>
            <a:graphic>
              <a:graphicData uri="http://schemas.openxmlformats.org/drawingml/2006/picture">
                <pic:pic>
                  <pic:nvPicPr>
                    <pic:cNvPr descr="img/10-question-select-list.png" id="131" name="Picture"/>
                    <pic:cNvPicPr>
                      <a:picLocks noChangeArrowheads="1" noChangeAspect="1"/>
                    </pic:cNvPicPr>
                  </pic:nvPicPr>
                  <pic:blipFill>
                    <a:blip r:embed="rId129"/>
                    <a:stretch>
                      <a:fillRect/>
                    </a:stretch>
                  </pic:blipFill>
                  <pic:spPr bwMode="auto">
                    <a:xfrm>
                      <a:off x="0" y="0"/>
                      <a:ext cx="5334000" cy="11892844"/>
                    </a:xfrm>
                    <a:prstGeom prst="rect">
                      <a:avLst/>
                    </a:prstGeom>
                    <a:noFill/>
                    <a:ln w="9525">
                      <a:noFill/>
                      <a:headEnd/>
                      <a:tailEnd/>
                    </a:ln>
                  </pic:spPr>
                </pic:pic>
              </a:graphicData>
            </a:graphic>
          </wp:inline>
        </w:drawing>
      </w:r>
      <w:r>
        <w:t xml:space="preserve"> </w:t>
      </w:r>
      <w:r>
        <w:rPr>
          <w:i/>
          <w:iCs/>
        </w:rPr>
        <w:t xml:space="preserve">A</w:t>
      </w:r>
      <w:r>
        <w:rPr>
          <w:i/>
          <w:iCs/>
        </w:rPr>
        <w:t xml:space="preserve"> </w:t>
      </w:r>
      <w:r>
        <w:rPr>
          <w:b/>
          <w:bCs/>
          <w:i/>
          <w:iCs/>
        </w:rPr>
        <w:t xml:space="preserve">select-from-list</w:t>
      </w:r>
      <w:r>
        <w:rPr>
          <w:i/>
          <w:iCs/>
        </w:rPr>
        <w:t xml:space="preserve"> </w:t>
      </w:r>
      <w:r>
        <w:rPr>
          <w:i/>
          <w:iCs/>
        </w:rPr>
        <w:t xml:space="preserve">(single response) question — scroll and tap the one correct option.</w:t>
      </w:r>
    </w:p>
    <w:p>
      <w:pPr>
        <w:pStyle w:val="BlockText"/>
      </w:pPr>
      <w:r>
        <w:t xml:space="preserve">⚠️</w:t>
      </w:r>
      <w:r>
        <w:t xml:space="preserve"> </w:t>
      </w:r>
      <w:r>
        <w:rPr>
          <w:b/>
          <w:bCs/>
        </w:rPr>
        <w:t xml:space="preserve">Multiple-response = tick all.</w:t>
      </w:r>
      <w:r>
        <w:t xml:space="preserve"> </w:t>
      </w:r>
      <w:r>
        <w:t xml:space="preserve">Don't stop at the first applicable answer — read every option and tick each that applies.</w:t>
      </w:r>
    </w:p>
    <w:p>
      <w:r>
        <w:pict>
          <v:rect style="width:0;height:1.5pt" o:hralign="center" o:hrstd="t" o:hr="t"/>
        </w:pict>
      </w:r>
    </w:p>
    <w:bookmarkEnd w:id="132"/>
    <w:bookmarkStart w:id="133" w:name="X84d1d5968fc36117c522bd68da9a1998e3f76a6"/>
    <w:p>
      <w:pPr>
        <w:pStyle w:val="Heading2"/>
      </w:pPr>
      <w:r>
        <w:t xml:space="preserve">10.4 Skip patterns and validation</w:t>
      </w:r>
    </w:p>
    <w:p>
      <w:pPr>
        <w:pStyle w:val="BlockText"/>
      </w:pPr>
      <w:r>
        <w:rPr>
          <w:b/>
          <w:bCs/>
        </w:rPr>
        <w:t xml:space="preserve">Task:</w:t>
      </w:r>
      <w:r>
        <w:t xml:space="preserve"> </w:t>
      </w:r>
      <w:r>
        <w:t xml:space="preserve">Understand why questions appear or are blocked</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When a question is skipped, or your entry is challenged.</w:t>
      </w:r>
    </w:p>
    <w:p>
      <w:pPr>
        <w:pStyle w:val="Compact"/>
        <w:numPr>
          <w:ilvl w:val="0"/>
          <w:numId w:val="1031"/>
        </w:numPr>
      </w:pPr>
      <w:r>
        <w:rPr>
          <w:b/>
          <w:bCs/>
        </w:rPr>
        <w:t xml:space="preserve">Skip patterns are automatic.</w:t>
      </w:r>
      <w:r>
        <w:t xml:space="preserve"> </w:t>
      </w:r>
      <w:r>
        <w:t xml:space="preserve">Based on earlier answers, the tool shows only the questions that apply and</w:t>
      </w:r>
      <w:r>
        <w:t xml:space="preserve"> </w:t>
      </w:r>
      <w:r>
        <w:rPr>
          <w:b/>
          <w:bCs/>
        </w:rPr>
        <w:t xml:space="preserve">skips the rest</w:t>
      </w:r>
      <w:r>
        <w:t xml:space="preserve"> </w:t>
      </w:r>
      <w:r>
        <w:t xml:space="preserve">— this is correct, not an error. Do not try to force a skipped question.</w:t>
      </w:r>
    </w:p>
    <w:p>
      <w:pPr>
        <w:pStyle w:val="Compact"/>
        <w:numPr>
          <w:ilvl w:val="0"/>
          <w:numId w:val="1031"/>
        </w:numPr>
      </w:pPr>
      <w:r>
        <w:rPr>
          <w:b/>
          <w:bCs/>
        </w:rPr>
        <w:t xml:space="preserve">Validation checks</w:t>
      </w:r>
      <w:r>
        <w:t xml:space="preserve"> </w:t>
      </w:r>
      <w:r>
        <w:t xml:space="preserve">run as you go:</w:t>
      </w:r>
    </w:p>
    <w:p>
      <w:pPr>
        <w:pStyle w:val="Compact"/>
        <w:numPr>
          <w:ilvl w:val="1"/>
          <w:numId w:val="1032"/>
        </w:numPr>
      </w:pPr>
      <w:r>
        <w:t xml:space="preserve">a</w:t>
      </w:r>
      <w:r>
        <w:t xml:space="preserve"> </w:t>
      </w:r>
      <w:r>
        <w:rPr>
          <w:b/>
          <w:bCs/>
        </w:rPr>
        <w:t xml:space="preserve">hard check</w:t>
      </w:r>
      <w:r>
        <w:t xml:space="preserve"> </w:t>
      </w:r>
      <w:r>
        <w:t xml:space="preserve">stops you and asks you to</w:t>
      </w:r>
      <w:r>
        <w:t xml:space="preserve"> </w:t>
      </w:r>
      <w:r>
        <w:rPr>
          <w:b/>
          <w:bCs/>
        </w:rPr>
        <w:t xml:space="preserve">re-enter</w:t>
      </w:r>
      <w:r>
        <w:t xml:space="preserve"> </w:t>
      </w:r>
      <w:r>
        <w:t xml:space="preserve">(the value is out of range or impossible);</w:t>
      </w:r>
    </w:p>
    <w:p>
      <w:pPr>
        <w:pStyle w:val="Compact"/>
        <w:numPr>
          <w:ilvl w:val="1"/>
          <w:numId w:val="1032"/>
        </w:numPr>
      </w:pPr>
      <w:r>
        <w:t xml:space="preserve">a</w:t>
      </w:r>
      <w:r>
        <w:t xml:space="preserve"> </w:t>
      </w:r>
      <w:r>
        <w:rPr>
          <w:b/>
          <w:bCs/>
        </w:rPr>
        <w:t xml:space="preserve">soft check</w:t>
      </w:r>
      <w:r>
        <w:t xml:space="preserve"> </w:t>
      </w:r>
      <w:r>
        <w:t xml:space="preserve">warns you but lets you</w:t>
      </w:r>
      <w:r>
        <w:t xml:space="preserve"> </w:t>
      </w:r>
      <w:r>
        <w:rPr>
          <w:b/>
          <w:bCs/>
        </w:rPr>
        <w:t xml:space="preserve">confirm</w:t>
      </w:r>
      <w:r>
        <w:t xml:space="preserve"> </w:t>
      </w:r>
      <w:r>
        <w:t xml:space="preserve">and continue if the unusual value is true.</w:t>
      </w:r>
      <w:r>
        <w:t xml:space="preserve"> </w:t>
      </w:r>
      <w:r>
        <w:t xml:space="preserve">See</w:t>
      </w:r>
      <w:r>
        <w:t xml:space="preserve"> </w:t>
      </w:r>
      <w:r>
        <w:rPr>
          <w:b/>
          <w:bCs/>
        </w:rPr>
        <w:t xml:space="preserve">§XI·F–G</w:t>
      </w:r>
      <w:r>
        <w:t xml:space="preserve"> </w:t>
      </w:r>
      <w:r>
        <w:t xml:space="preserve">for handling each.</w:t>
      </w:r>
    </w:p>
    <w:p>
      <w:pPr>
        <w:pStyle w:val="FirstParagraph"/>
      </w:pPr>
      <w:r>
        <w:rPr>
          <w:b/>
          <w:bCs/>
        </w:rPr>
        <w:t xml:space="preserve">Common problem:</w:t>
      </w:r>
      <w:r>
        <w:t xml:space="preserve"> </w:t>
      </w:r>
      <w:r>
        <w:t xml:space="preserve">a question you expected didn't appear.</w:t>
      </w:r>
      <w:r>
        <w:t xml:space="preserve"> </w:t>
      </w:r>
      <w:r>
        <w:rPr>
          <w:b/>
          <w:bCs/>
        </w:rPr>
        <w:t xml:space="preserve">What to do:</w:t>
      </w:r>
      <w:r>
        <w:t xml:space="preserve"> </w:t>
      </w:r>
      <w:r>
        <w:t xml:space="preserve">it was correctly skipped by an earlier answer. If you believe an earlier answer was wrong, go</w:t>
      </w:r>
      <w:r>
        <w:t xml:space="preserve"> </w:t>
      </w:r>
      <w:r>
        <w:rPr>
          <w:b/>
          <w:bCs/>
        </w:rPr>
        <w:t xml:space="preserve">back</w:t>
      </w:r>
      <w:r>
        <w:t xml:space="preserve"> </w:t>
      </w:r>
      <w:r>
        <w:t xml:space="preserve">and correct it (</w:t>
      </w:r>
      <w:r>
        <w:rPr>
          <w:b/>
          <w:bCs/>
        </w:rPr>
        <w:t xml:space="preserve">§10.1</w:t>
      </w:r>
      <w:r>
        <w:t xml:space="preserve">); the skips will recompute.</w:t>
      </w:r>
    </w:p>
    <w:p>
      <w:r>
        <w:pict>
          <v:rect style="width:0;height:1.5pt" o:hralign="center" o:hrstd="t" o:hr="t"/>
        </w:pict>
      </w:r>
    </w:p>
    <w:bookmarkEnd w:id="133"/>
    <w:bookmarkStart w:id="134" w:name="X58b51ca1304db798bec29098dc996d4a20ccf1d"/>
    <w:p>
      <w:pPr>
        <w:pStyle w:val="Heading2"/>
      </w:pPr>
      <w:r>
        <w:t xml:space="preserve">10.5 Help, comments, and verification</w:t>
      </w:r>
    </w:p>
    <w:p>
      <w:pPr>
        <w:pStyle w:val="BlockText"/>
      </w:pPr>
      <w:r>
        <w:rPr>
          <w:b/>
          <w:bCs/>
        </w:rPr>
        <w:t xml:space="preserve">Task:</w:t>
      </w:r>
      <w:r>
        <w:t xml:space="preserve"> </w:t>
      </w:r>
      <w:r>
        <w:t xml:space="preserve">Use the on-screen aids</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As needed during a question.</w:t>
      </w:r>
    </w:p>
    <w:p>
      <w:pPr>
        <w:pStyle w:val="Compact"/>
        <w:numPr>
          <w:ilvl w:val="0"/>
          <w:numId w:val="1033"/>
        </w:numPr>
      </w:pPr>
      <w:r>
        <w:rPr>
          <w:b/>
          <w:bCs/>
        </w:rPr>
        <w:t xml:space="preserve">Help / question instructions</w:t>
      </w:r>
      <w:r>
        <w:t xml:space="preserve"> </w:t>
      </w:r>
      <w:r>
        <w:t xml:space="preserve">— where a question has an instruction or definition, it is shown with the question; read it to the respondent where required.</w:t>
      </w:r>
    </w:p>
    <w:p>
      <w:pPr>
        <w:pStyle w:val="Compact"/>
        <w:numPr>
          <w:ilvl w:val="0"/>
          <w:numId w:val="1033"/>
        </w:numPr>
      </w:pPr>
      <w:r>
        <w:rPr>
          <w:b/>
          <w:bCs/>
        </w:rPr>
        <w:t xml:space="preserve">Comments / field notes</w:t>
      </w:r>
      <w:r>
        <w:t xml:space="preserve"> </w:t>
      </w:r>
      <w:r>
        <w:t xml:space="preserve">— record anything that explains an answer or the interview conditions; these travel with the case.</w:t>
      </w:r>
    </w:p>
    <w:p>
      <w:pPr>
        <w:pStyle w:val="Compact"/>
        <w:numPr>
          <w:ilvl w:val="0"/>
          <w:numId w:val="1033"/>
        </w:numPr>
      </w:pPr>
      <w:r>
        <w:rPr>
          <w:b/>
          <w:bCs/>
        </w:rPr>
        <w:t xml:space="preserve">Facility / address verification</w:t>
      </w:r>
      <w:r>
        <w:t xml:space="preserve"> </w:t>
      </w:r>
      <w:r>
        <w:t xml:space="preserve">— the facility name and address shown are</w:t>
      </w:r>
      <w:r>
        <w:t xml:space="preserve"> </w:t>
      </w:r>
      <w:r>
        <w:rPr>
          <w:b/>
          <w:bCs/>
        </w:rPr>
        <w:t xml:space="preserve">auto-filled from the case key</w:t>
      </w:r>
      <w:r>
        <w:t xml:space="preserve">; confirm they match where you are. GPS is captured automatically (</w:t>
      </w:r>
      <w:r>
        <w:rPr>
          <w:b/>
          <w:bCs/>
        </w:rPr>
        <w:t xml:space="preserve">§VIII</w:t>
      </w:r>
      <w:r>
        <w:t xml:space="preserve">).</w:t>
      </w:r>
    </w:p>
    <w:p>
      <w:pPr>
        <w:pStyle w:val="FirstParagraph"/>
      </w:pPr>
      <w:r>
        <w:rPr>
          <w:b/>
          <w:bCs/>
        </w:rPr>
        <w:t xml:space="preserve">Common problem:</w:t>
      </w:r>
      <w:r>
        <w:t xml:space="preserve"> </w:t>
      </w:r>
      <w:r>
        <w:t xml:space="preserve">the auto-filled facility doesn't match the site.</w:t>
      </w:r>
      <w:r>
        <w:t xml:space="preserve"> </w:t>
      </w:r>
      <w:r>
        <w:rPr>
          <w:b/>
          <w:bCs/>
        </w:rPr>
        <w:t xml:space="preserve">What to do:</w:t>
      </w:r>
      <w:r>
        <w:t xml:space="preserve"> </w:t>
      </w:r>
      <w:r>
        <w:t xml:space="preserve">stop — the case key may be wrong (</w:t>
      </w:r>
      <w:r>
        <w:rPr>
          <w:b/>
          <w:bCs/>
        </w:rPr>
        <w:t xml:space="preserve">§9.4</w:t>
      </w:r>
      <w:r>
        <w:t xml:space="preserve">); verify before continuing.</w:t>
      </w:r>
    </w:p>
    <w:p>
      <w:r>
        <w:pict>
          <v:rect style="width:0;height:1.5pt" o:hralign="center" o:hrstd="t" o:hr="t"/>
        </w:pict>
      </w:r>
    </w:p>
    <w:bookmarkEnd w:id="134"/>
    <w:bookmarkStart w:id="135" w:name="X0e8f2cdf5efb3c2a9c90ff171797e6012925276"/>
    <w:p>
      <w:pPr>
        <w:pStyle w:val="Heading2"/>
      </w:pPr>
      <w:r>
        <w:t xml:space="preserve">10.6 Returning to the menu</w:t>
      </w:r>
    </w:p>
    <w:p>
      <w:pPr>
        <w:pStyle w:val="BlockText"/>
      </w:pPr>
      <w:r>
        <w:rPr>
          <w:b/>
          <w:bCs/>
        </w:rPr>
        <w:t xml:space="preserve">Task:</w:t>
      </w:r>
      <w:r>
        <w:t xml:space="preserve"> </w:t>
      </w:r>
      <w:r>
        <w:t xml:space="preserve">Leave the questionnaire</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When you finish, or need to stop.</w:t>
      </w:r>
    </w:p>
    <w:p>
      <w:pPr>
        <w:pStyle w:val="FirstParagraph"/>
      </w:pPr>
      <w:r>
        <w:t xml:space="preserve">Completing the case (</w:t>
      </w:r>
      <w:r>
        <w:rPr>
          <w:b/>
          <w:bCs/>
        </w:rPr>
        <w:t xml:space="preserve">§XII</w:t>
      </w:r>
      <w:r>
        <w:t xml:space="preserve">) returns you to the tool's case list and then your</w:t>
      </w:r>
      <w:r>
        <w:t xml:space="preserve"> </w:t>
      </w:r>
      <w:r>
        <w:rPr>
          <w:b/>
          <w:bCs/>
        </w:rPr>
        <w:t xml:space="preserve">role menu</w:t>
      </w:r>
      <w:r>
        <w:t xml:space="preserve"> </w:t>
      </w:r>
      <w:r>
        <w:t xml:space="preserve">— you stay</w:t>
      </w:r>
      <w:r>
        <w:t xml:space="preserve"> </w:t>
      </w:r>
      <w:r>
        <w:rPr>
          <w:b/>
          <w:bCs/>
        </w:rPr>
        <w:t xml:space="preserve">signed in</w:t>
      </w:r>
      <w:r>
        <w:t xml:space="preserve">. To stop mid-interview, save first (</w:t>
      </w:r>
      <w:r>
        <w:rPr>
          <w:b/>
          <w:bCs/>
        </w:rPr>
        <w:t xml:space="preserve">§XI·H</w:t>
      </w:r>
      <w:r>
        <w:t xml:space="preserve">) before exiting.</w:t>
      </w:r>
    </w:p>
    <w:p>
      <w:r>
        <w:pict>
          <v:rect style="width:0;height:1.5pt" o:hralign="center" o:hrstd="t" o:hr="t"/>
        </w:pict>
      </w:r>
    </w:p>
    <w:bookmarkEnd w:id="135"/>
    <w:bookmarkStart w:id="136" w:name="troubleshooting--navigation"/>
    <w:p>
      <w:pPr>
        <w:pStyle w:val="Heading2"/>
      </w:pPr>
      <w:r>
        <w:t xml:space="preserve">Troubleshooting — Navigation</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Symptom</w:t>
            </w:r>
          </w:p>
        </w:tc>
        <w:tc>
          <w:tcPr>
            <w:shd w:val="clear" w:fill="E8EEF0"/>
          </w:tcPr>
          <w:p>
            <w:pPr>
              <w:pStyle w:val="Compact"/>
            </w:pPr>
            <w:r>
              <w:rPr>
                <w:b/>
              </w:rPr>
              <w:t xml:space="preserve">Likely cause</w:t>
            </w:r>
          </w:p>
        </w:tc>
        <w:tc>
          <w:tcPr>
            <w:shd w:val="clear" w:fill="E8EEF0"/>
          </w:tcPr>
          <w:p>
            <w:pPr>
              <w:pStyle w:val="Compact"/>
            </w:pPr>
            <w:r>
              <w:rPr>
                <w:b/>
              </w:rPr>
              <w:t xml:space="preserve">Fix</w:t>
            </w:r>
          </w:p>
        </w:tc>
      </w:tr>
      <w:tr>
        <w:tc>
          <w:tcPr/>
          <w:p>
            <w:pPr>
              <w:pStyle w:val="Compact"/>
            </w:pPr>
            <w:r>
              <w:t xml:space="preserve">Can't advance</w:t>
            </w:r>
          </w:p>
        </w:tc>
        <w:tc>
          <w:tcPr/>
          <w:p>
            <w:pPr>
              <w:pStyle w:val="Compact"/>
            </w:pPr>
            <w:r>
              <w:t xml:space="preserve">Required field, or a hard check failed</w:t>
            </w:r>
          </w:p>
        </w:tc>
        <w:tc>
          <w:tcPr/>
          <w:p>
            <w:pPr>
              <w:pStyle w:val="Compact"/>
            </w:pPr>
            <w:r>
              <w:t xml:space="preserve">Enter a valid answer / re-enter in range (</w:t>
            </w:r>
            <w:r>
              <w:rPr>
                <w:b/>
                <w:bCs/>
              </w:rPr>
              <w:t xml:space="preserve">§XI·F</w:t>
            </w:r>
            <w:r>
              <w:t xml:space="preserve">).</w:t>
            </w:r>
          </w:p>
        </w:tc>
      </w:tr>
      <w:tr>
        <w:tc>
          <w:tcPr/>
          <w:p>
            <w:pPr>
              <w:pStyle w:val="Compact"/>
            </w:pPr>
            <w:r>
              <w:t xml:space="preserve">Expected question missing</w:t>
            </w:r>
          </w:p>
        </w:tc>
        <w:tc>
          <w:tcPr/>
          <w:p>
            <w:pPr>
              <w:pStyle w:val="Compact"/>
            </w:pPr>
            <w:r>
              <w:t xml:space="preserve">Correctly skipped by an earlier answer</w:t>
            </w:r>
          </w:p>
        </w:tc>
        <w:tc>
          <w:tcPr/>
          <w:p>
            <w:pPr>
              <w:pStyle w:val="Compact"/>
            </w:pPr>
            <w:r>
              <w:t xml:space="preserve">Go back and check the earlier answer if you think it's wrong.</w:t>
            </w:r>
          </w:p>
        </w:tc>
      </w:tr>
      <w:tr>
        <w:tc>
          <w:tcPr/>
          <w:p>
            <w:pPr>
              <w:pStyle w:val="Compact"/>
            </w:pPr>
            <w:r>
              <w:t xml:space="preserve">Only one option selectable on a tick-all</w:t>
            </w:r>
          </w:p>
        </w:tc>
        <w:tc>
          <w:tcPr/>
          <w:p>
            <w:pPr>
              <w:pStyle w:val="Compact"/>
            </w:pPr>
            <w:r>
              <w:t xml:space="preserve">Treating a multiple-response as single</w:t>
            </w:r>
          </w:p>
        </w:tc>
        <w:tc>
          <w:tcPr/>
          <w:p>
            <w:pPr>
              <w:pStyle w:val="Compact"/>
            </w:pPr>
            <w:r>
              <w:t xml:space="preserve">It</w:t>
            </w:r>
            <w:r>
              <w:t xml:space="preserve"> </w:t>
            </w:r>
            <w:r>
              <w:rPr>
                <w:b/>
                <w:bCs/>
              </w:rPr>
              <w:t xml:space="preserve">is</w:t>
            </w:r>
            <w:r>
              <w:t xml:space="preserve"> </w:t>
            </w:r>
            <w:r>
              <w:t xml:space="preserve">tick-all — keep tapping each option that applies.</w:t>
            </w:r>
          </w:p>
        </w:tc>
      </w:tr>
      <w:tr>
        <w:tc>
          <w:tcPr/>
          <w:p>
            <w:pPr>
              <w:pStyle w:val="Compact"/>
            </w:pPr>
            <w:r>
              <w:t xml:space="preserve">Text field won't advance on Enter</w:t>
            </w:r>
          </w:p>
        </w:tc>
        <w:tc>
          <w:tcPr/>
          <w:p>
            <w:pPr>
              <w:pStyle w:val="Compact"/>
            </w:pPr>
            <w:r>
              <w:t xml:space="preserve">Enter doesn't always advance</w:t>
            </w:r>
          </w:p>
        </w:tc>
        <w:tc>
          <w:tcPr/>
          <w:p>
            <w:pPr>
              <w:pStyle w:val="Compact"/>
            </w:pPr>
            <w:r>
              <w:t xml:space="preserve">Use the</w:t>
            </w:r>
            <w:r>
              <w:t xml:space="preserve"> </w:t>
            </w:r>
            <w:r>
              <w:rPr>
                <w:b/>
                <w:bCs/>
              </w:rPr>
              <w:t xml:space="preserve">forward control</w:t>
            </w:r>
            <w:r>
              <w:t xml:space="preserve">.</w:t>
            </w:r>
          </w:p>
        </w:tc>
      </w:tr>
    </w:tbl>
    <w:p>
      <w:r>
        <w:pict>
          <v:rect style="width:0;height:1.5pt" o:hralign="center" o:hrstd="t" o:hr="t"/>
        </w:pict>
      </w:r>
    </w:p>
    <w:p>
      <w:pPr>
        <w:pStyle w:val="FirstParagraph"/>
      </w:pPr>
      <w:r>
        <w:rPr>
          <w:b/>
          <w:bCs/>
        </w:rPr>
        <w:t xml:space="preserve">Related sections:</w:t>
      </w:r>
      <w:r>
        <w:t xml:space="preserve"> </w:t>
      </w:r>
      <w:r>
        <w:t xml:space="preserve">§IX</w:t>
      </w:r>
      <w:r>
        <w:t xml:space="preserve"> </w:t>
      </w:r>
      <w:r>
        <w:rPr>
          <w:i/>
          <w:iCs/>
        </w:rPr>
        <w:t xml:space="preserve">Starting a Questionnaire</w:t>
      </w:r>
      <w:r>
        <w:t xml:space="preserve"> </w:t>
      </w:r>
      <w:r>
        <w:t xml:space="preserve">· §XI</w:t>
      </w:r>
      <w:r>
        <w:t xml:space="preserve"> </w:t>
      </w:r>
      <w:r>
        <w:rPr>
          <w:i/>
          <w:iCs/>
        </w:rPr>
        <w:t xml:space="preserve">Entering &amp; Reviewing Data</w:t>
      </w:r>
      <w:r>
        <w:t xml:space="preserve"> </w:t>
      </w:r>
      <w:r>
        <w:t xml:space="preserve">· §VIII</w:t>
      </w:r>
      <w:r>
        <w:t xml:space="preserve"> </w:t>
      </w:r>
      <w:r>
        <w:rPr>
          <w:i/>
          <w:iCs/>
        </w:rPr>
        <w:t xml:space="preserve">Mapping &amp; Navigation</w:t>
      </w:r>
      <w:r>
        <w:t xml:space="preserve"> </w:t>
      </w:r>
      <w:r>
        <w:t xml:space="preserve">· §XII</w:t>
      </w:r>
      <w:r>
        <w:t xml:space="preserve"> </w:t>
      </w:r>
      <w:r>
        <w:rPr>
          <w:i/>
          <w:iCs/>
        </w:rPr>
        <w:t xml:space="preserve">Completing a Questionnaire</w:t>
      </w:r>
      <w:r>
        <w:t xml:space="preserve">.</w:t>
      </w:r>
    </w:p>
    <w:bookmarkEnd w:id="136"/>
    <w:bookmarkEnd w:id="137"/>
    <w:bookmarkStart w:id="150" w:name="xi-entering-and-reviewing-data"/>
    <w:p>
      <w:pPr>
        <w:pStyle w:val="Heading1"/>
      </w:pPr>
      <w:r>
        <w:t xml:space="preserve">XI. Entering and Reviewing Data</w:t>
      </w:r>
    </w:p>
    <w:p>
      <w:pPr>
        <w:pStyle w:val="FirstParagraph"/>
      </w:pPr>
      <w:r>
        <w:t xml:space="preserve">The quality of the survey depends on what you type here. Enter exactly what the respondent says, use the options the question provides for "don't know" or "refused," and respond to the tool's checks rather than working around them. The tool catches many mistakes as you go — treat each message as a chance to fix the answer before it's saved.</w:t>
      </w:r>
    </w:p>
    <w:p>
      <w:r>
        <w:pict>
          <v:rect style="width:0;height:1.5pt" o:hralign="center" o:hrstd="t" o:hr="t"/>
        </w:pict>
      </w:r>
    </w:p>
    <w:bookmarkStart w:id="138" w:name="X3539bb035ca8d794d069afe37e0eb20f15f5c48"/>
    <w:p>
      <w:pPr>
        <w:pStyle w:val="Heading2"/>
      </w:pPr>
      <w:r>
        <w:t xml:space="preserve">11.1 Entering responses correctly</w:t>
      </w:r>
    </w:p>
    <w:p>
      <w:pPr>
        <w:pStyle w:val="BlockText"/>
      </w:pPr>
      <w:r>
        <w:rPr>
          <w:b/>
          <w:bCs/>
        </w:rPr>
        <w:t xml:space="preserve">Task:</w:t>
      </w:r>
      <w:r>
        <w:t xml:space="preserve"> </w:t>
      </w:r>
      <w:r>
        <w:t xml:space="preserve">Capture each answer accurately</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Every question.</w:t>
      </w:r>
    </w:p>
    <w:p>
      <w:pPr>
        <w:pStyle w:val="Compact"/>
        <w:numPr>
          <w:ilvl w:val="0"/>
          <w:numId w:val="1034"/>
        </w:numPr>
      </w:pPr>
      <w:r>
        <w:t xml:space="preserve">Record the respondent's</w:t>
      </w:r>
      <w:r>
        <w:t xml:space="preserve"> </w:t>
      </w:r>
      <w:r>
        <w:rPr>
          <w:b/>
          <w:bCs/>
        </w:rPr>
        <w:t xml:space="preserve">actual</w:t>
      </w:r>
      <w:r>
        <w:t xml:space="preserve"> </w:t>
      </w:r>
      <w:r>
        <w:t xml:space="preserve">answer — don't round, assume, or "tidy."</w:t>
      </w:r>
    </w:p>
    <w:p>
      <w:pPr>
        <w:pStyle w:val="Compact"/>
        <w:numPr>
          <w:ilvl w:val="0"/>
          <w:numId w:val="1034"/>
        </w:numPr>
      </w:pPr>
      <w:r>
        <w:t xml:space="preserve">For amounts, enter the</w:t>
      </w:r>
      <w:r>
        <w:t xml:space="preserve"> </w:t>
      </w:r>
      <w:r>
        <w:rPr>
          <w:b/>
          <w:bCs/>
        </w:rPr>
        <w:t xml:space="preserve">figure given</w:t>
      </w:r>
      <w:r>
        <w:t xml:space="preserve"> </w:t>
      </w:r>
      <w:r>
        <w:t xml:space="preserve">(the tool handles the formatting and totals).</w:t>
      </w:r>
    </w:p>
    <w:p>
      <w:pPr>
        <w:pStyle w:val="Compact"/>
        <w:numPr>
          <w:ilvl w:val="0"/>
          <w:numId w:val="1034"/>
        </w:numPr>
      </w:pPr>
      <w:r>
        <w:t xml:space="preserve">For coded lists, select the option that matches; use</w:t>
      </w:r>
      <w:r>
        <w:t xml:space="preserve"> </w:t>
      </w:r>
      <w:r>
        <w:rPr>
          <w:b/>
          <w:bCs/>
        </w:rPr>
        <w:t xml:space="preserve">Other, specify</w:t>
      </w:r>
      <w:r>
        <w:t xml:space="preserve"> </w:t>
      </w:r>
      <w:r>
        <w:t xml:space="preserve">only when nothing fits (</w:t>
      </w:r>
      <w:r>
        <w:rPr>
          <w:b/>
          <w:bCs/>
        </w:rPr>
        <w:t xml:space="preserve">§11.3</w:t>
      </w:r>
      <w:r>
        <w:t xml:space="preserve">).</w:t>
      </w:r>
    </w:p>
    <w:p>
      <w:pPr>
        <w:pStyle w:val="BlockText"/>
      </w:pPr>
      <w:r>
        <w:t xml:space="preserve">⚠️</w:t>
      </w:r>
      <w:r>
        <w:t xml:space="preserve"> </w:t>
      </w:r>
      <w:r>
        <w:rPr>
          <w:b/>
          <w:bCs/>
        </w:rPr>
        <w:t xml:space="preserve">Don't guess to get past a question.</w:t>
      </w:r>
      <w:r>
        <w:t xml:space="preserve"> </w:t>
      </w:r>
      <w:r>
        <w:t xml:space="preserve">A wrong value can trigger checks later and corrupt totals. If unsure, ask the respondent to clarify.</w:t>
      </w:r>
    </w:p>
    <w:p>
      <w:r>
        <w:pict>
          <v:rect style="width:0;height:1.5pt" o:hralign="center" o:hrstd="t" o:hr="t"/>
        </w:pict>
      </w:r>
    </w:p>
    <w:bookmarkEnd w:id="138"/>
    <w:bookmarkStart w:id="139" w:name="X9516557173c4559924e34bdfe6f8ab07e83a059"/>
    <w:p>
      <w:pPr>
        <w:pStyle w:val="Heading2"/>
      </w:pPr>
      <w:r>
        <w:t xml:space="preserve">11.2 Editing a response during the interview</w:t>
      </w:r>
    </w:p>
    <w:p>
      <w:pPr>
        <w:pStyle w:val="BlockText"/>
      </w:pPr>
      <w:r>
        <w:rPr>
          <w:b/>
          <w:bCs/>
        </w:rPr>
        <w:t xml:space="preserve">Task:</w:t>
      </w:r>
      <w:r>
        <w:t xml:space="preserve"> </w:t>
      </w:r>
      <w:r>
        <w:t xml:space="preserve">Correct an answer you've already entered</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The respondent corrects themselves, or you mis-keyed.</w:t>
      </w:r>
    </w:p>
    <w:p>
      <w:pPr>
        <w:pStyle w:val="FirstParagraph"/>
      </w:pPr>
      <w:r>
        <w:rPr>
          <w:b/>
          <w:bCs/>
        </w:rPr>
        <w:t xml:space="preserve">Steps</w:t>
      </w:r>
    </w:p>
    <w:p>
      <w:pPr>
        <w:pStyle w:val="Compact"/>
        <w:numPr>
          <w:ilvl w:val="0"/>
          <w:numId w:val="1035"/>
        </w:numPr>
      </w:pPr>
      <w:r>
        <w:t xml:space="preserve">Use</w:t>
      </w:r>
      <w:r>
        <w:t xml:space="preserve"> </w:t>
      </w:r>
      <w:r>
        <w:rPr>
          <w:b/>
          <w:bCs/>
        </w:rPr>
        <w:t xml:space="preserve">back</w:t>
      </w:r>
      <w:r>
        <w:t xml:space="preserve"> </w:t>
      </w:r>
      <w:r>
        <w:t xml:space="preserve">to return to the field (</w:t>
      </w:r>
      <w:r>
        <w:rPr>
          <w:b/>
          <w:bCs/>
        </w:rPr>
        <w:t xml:space="preserve">§10.1</w:t>
      </w:r>
      <w:r>
        <w:t xml:space="preserve">).</w:t>
      </w:r>
    </w:p>
    <w:p>
      <w:pPr>
        <w:pStyle w:val="Compact"/>
        <w:numPr>
          <w:ilvl w:val="0"/>
          <w:numId w:val="1035"/>
        </w:numPr>
      </w:pPr>
      <w:r>
        <w:rPr>
          <w:b/>
          <w:bCs/>
        </w:rPr>
        <w:t xml:space="preserve">Re-enter</w:t>
      </w:r>
      <w:r>
        <w:t xml:space="preserve"> </w:t>
      </w:r>
      <w:r>
        <w:t xml:space="preserve">the correct answer and advance.</w:t>
      </w:r>
    </w:p>
    <w:p>
      <w:pPr>
        <w:pStyle w:val="FirstParagraph"/>
      </w:pPr>
      <w:r>
        <w:rPr>
          <w:b/>
          <w:bCs/>
        </w:rPr>
        <w:t xml:space="preserve">Expected result:</w:t>
      </w:r>
      <w:r>
        <w:t xml:space="preserve"> </w:t>
      </w:r>
      <w:r>
        <w:t xml:space="preserve">the answer updates; any skips that depend on it recompute automatically.</w:t>
      </w:r>
    </w:p>
    <w:p>
      <w:pPr>
        <w:pStyle w:val="BlockText"/>
      </w:pPr>
      <w:r>
        <w:t xml:space="preserve">💡 Changing an earlier answer can</w:t>
      </w:r>
      <w:r>
        <w:t xml:space="preserve"> </w:t>
      </w:r>
      <w:r>
        <w:rPr>
          <w:b/>
          <w:bCs/>
        </w:rPr>
        <w:t xml:space="preserve">open or close</w:t>
      </w:r>
      <w:r>
        <w:t xml:space="preserve"> </w:t>
      </w:r>
      <w:r>
        <w:t xml:space="preserve">later questions. After a correction, page forward and check that the right questions now appear.</w:t>
      </w:r>
    </w:p>
    <w:p>
      <w:r>
        <w:pict>
          <v:rect style="width:0;height:1.5pt" o:hralign="center" o:hrstd="t" o:hr="t"/>
        </w:pict>
      </w:r>
    </w:p>
    <w:bookmarkEnd w:id="139"/>
    <w:bookmarkStart w:id="140" w:name="X8c55a0f40cb28fe3951dafc201d6f81538a071a"/>
    <w:p>
      <w:pPr>
        <w:pStyle w:val="Heading2"/>
      </w:pPr>
      <w:r>
        <w:t xml:space="preserve">11.3 "Other, specify" responses</w:t>
      </w:r>
    </w:p>
    <w:p>
      <w:pPr>
        <w:pStyle w:val="BlockText"/>
      </w:pPr>
      <w:r>
        <w:rPr>
          <w:b/>
          <w:bCs/>
        </w:rPr>
        <w:t xml:space="preserve">Task:</w:t>
      </w:r>
      <w:r>
        <w:t xml:space="preserve"> </w:t>
      </w:r>
      <w:r>
        <w:t xml:space="preserve">Record an answer not in the option list</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The respondent's answer doesn't match any listed option.</w:t>
      </w:r>
    </w:p>
    <w:p>
      <w:pPr>
        <w:pStyle w:val="FirstParagraph"/>
      </w:pPr>
      <w:r>
        <w:rPr>
          <w:b/>
          <w:bCs/>
        </w:rPr>
        <w:t xml:space="preserve">Steps</w:t>
      </w:r>
    </w:p>
    <w:p>
      <w:pPr>
        <w:pStyle w:val="Compact"/>
        <w:numPr>
          <w:ilvl w:val="0"/>
          <w:numId w:val="1036"/>
        </w:numPr>
      </w:pPr>
      <w:r>
        <w:t xml:space="preserve">Select</w:t>
      </w:r>
      <w:r>
        <w:t xml:space="preserve"> </w:t>
      </w:r>
      <w:r>
        <w:rPr>
          <w:b/>
          <w:bCs/>
        </w:rPr>
        <w:t xml:space="preserve">Other (specify)</w:t>
      </w:r>
      <w:r>
        <w:t xml:space="preserve">.</w:t>
      </w:r>
    </w:p>
    <w:p>
      <w:pPr>
        <w:pStyle w:val="Compact"/>
        <w:numPr>
          <w:ilvl w:val="0"/>
          <w:numId w:val="1036"/>
        </w:numPr>
      </w:pPr>
      <w:r>
        <w:t xml:space="preserve">A</w:t>
      </w:r>
      <w:r>
        <w:t xml:space="preserve"> </w:t>
      </w:r>
      <w:r>
        <w:rPr>
          <w:b/>
          <w:bCs/>
        </w:rPr>
        <w:t xml:space="preserve">text box opens</w:t>
      </w:r>
      <w:r>
        <w:t xml:space="preserve"> </w:t>
      </w:r>
      <w:r>
        <w:t xml:space="preserve">—</w:t>
      </w:r>
      <w:r>
        <w:t xml:space="preserve"> </w:t>
      </w:r>
      <w:r>
        <w:rPr>
          <w:b/>
          <w:bCs/>
        </w:rPr>
        <w:t xml:space="preserve">type</w:t>
      </w:r>
      <w:r>
        <w:t xml:space="preserve"> </w:t>
      </w:r>
      <w:r>
        <w:t xml:space="preserve">the answer in the respondent's words.</w:t>
      </w:r>
    </w:p>
    <w:p>
      <w:pPr>
        <w:pStyle w:val="FirstParagraph"/>
      </w:pPr>
      <w:r>
        <w:rPr>
          <w:b/>
          <w:bCs/>
        </w:rPr>
        <w:t xml:space="preserve">Expected result:</w:t>
      </w:r>
      <w:r>
        <w:t xml:space="preserve"> </w:t>
      </w:r>
      <w:r>
        <w:t xml:space="preserve">the specify text is saved with the "Other" code.</w:t>
      </w:r>
    </w:p>
    <w:p>
      <w:pPr>
        <w:pStyle w:val="BlockText"/>
      </w:pPr>
      <w:r>
        <w:t xml:space="preserve">⚠️ Choose</w:t>
      </w:r>
      <w:r>
        <w:t xml:space="preserve"> </w:t>
      </w:r>
      <w:r>
        <w:rPr>
          <w:b/>
          <w:bCs/>
        </w:rPr>
        <w:t xml:space="preserve">Other</w:t>
      </w:r>
      <w:r>
        <w:t xml:space="preserve"> </w:t>
      </w:r>
      <w:r>
        <w:t xml:space="preserve">only when no listed option fits. If a listed option matches, use it — "Other" answers are harder to analyse.</w:t>
      </w:r>
    </w:p>
    <w:p>
      <w:pPr>
        <w:pStyle w:val="FirstParagraph"/>
      </w:pPr>
      <w:r>
        <w:rPr>
          <w:b/>
          <w:bCs/>
        </w:rPr>
        <w:t xml:space="preserve">Common problem:</w:t>
      </w:r>
      <w:r>
        <w:t xml:space="preserve"> </w:t>
      </w:r>
      <w:r>
        <w:t xml:space="preserve">the specify box doesn't open.</w:t>
      </w:r>
      <w:r>
        <w:t xml:space="preserve"> </w:t>
      </w:r>
      <w:r>
        <w:rPr>
          <w:b/>
          <w:bCs/>
        </w:rPr>
        <w:t xml:space="preserve">What to do:</w:t>
      </w:r>
      <w:r>
        <w:t xml:space="preserve"> </w:t>
      </w:r>
      <w:r>
        <w:t xml:space="preserve">confirm</w:t>
      </w:r>
      <w:r>
        <w:t xml:space="preserve"> </w:t>
      </w:r>
      <w:r>
        <w:rPr>
          <w:b/>
          <w:bCs/>
        </w:rPr>
        <w:t xml:space="preserve">Other</w:t>
      </w:r>
      <w:r>
        <w:t xml:space="preserve"> </w:t>
      </w:r>
      <w:r>
        <w:t xml:space="preserve">is actually selected (not a neighbouring option); the box is gated on the Other code.</w:t>
      </w:r>
    </w:p>
    <w:p>
      <w:r>
        <w:pict>
          <v:rect style="width:0;height:1.5pt" o:hralign="center" o:hrstd="t" o:hr="t"/>
        </w:pict>
      </w:r>
    </w:p>
    <w:bookmarkEnd w:id="140"/>
    <w:bookmarkStart w:id="141" w:name="Xa586b44884df0c72d48fa0cbc24d6dd96c0e8e8"/>
    <w:p>
      <w:pPr>
        <w:pStyle w:val="Heading2"/>
      </w:pPr>
      <w:r>
        <w:t xml:space="preserve">11.4 "Don't know," "Refused," and missing answers</w:t>
      </w:r>
    </w:p>
    <w:p>
      <w:pPr>
        <w:pStyle w:val="BlockText"/>
      </w:pPr>
      <w:r>
        <w:rPr>
          <w:b/>
          <w:bCs/>
        </w:rPr>
        <w:t xml:space="preserve">Task:</w:t>
      </w:r>
      <w:r>
        <w:t xml:space="preserve"> </w:t>
      </w:r>
      <w:r>
        <w:t xml:space="preserve">Record a non-answer properly</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The respondent can't or won't answer.</w:t>
      </w:r>
    </w:p>
    <w:p>
      <w:pPr>
        <w:pStyle w:val="Compact"/>
        <w:numPr>
          <w:ilvl w:val="0"/>
          <w:numId w:val="1037"/>
        </w:numPr>
      </w:pPr>
      <w:r>
        <w:t xml:space="preserve">Where a question</w:t>
      </w:r>
      <w:r>
        <w:t xml:space="preserve"> </w:t>
      </w:r>
      <w:r>
        <w:rPr>
          <w:b/>
          <w:bCs/>
        </w:rPr>
        <w:t xml:space="preserve">offers</w:t>
      </w:r>
      <w:r>
        <w:t xml:space="preserve"> </w:t>
      </w:r>
      <w:r>
        <w:rPr>
          <w:b/>
          <w:bCs/>
        </w:rPr>
        <w:t xml:space="preserve">Don't know</w:t>
      </w:r>
      <w:r>
        <w:t xml:space="preserve"> </w:t>
      </w:r>
      <w:r>
        <w:t xml:space="preserve">or</w:t>
      </w:r>
      <w:r>
        <w:t xml:space="preserve"> </w:t>
      </w:r>
      <w:r>
        <w:rPr>
          <w:b/>
          <w:bCs/>
        </w:rPr>
        <w:t xml:space="preserve">Refused</w:t>
      </w:r>
      <w:r>
        <w:t xml:space="preserve">,</w:t>
      </w:r>
      <w:r>
        <w:t xml:space="preserve"> </w:t>
      </w:r>
      <w:r>
        <w:rPr>
          <w:b/>
          <w:bCs/>
        </w:rPr>
        <w:t xml:space="preserve">select that option</w:t>
      </w:r>
      <w:r>
        <w:t xml:space="preserve"> </w:t>
      </w:r>
      <w:r>
        <w:t xml:space="preserve">— don't invent a number or leave it blank.</w:t>
      </w:r>
    </w:p>
    <w:p>
      <w:pPr>
        <w:pStyle w:val="Compact"/>
        <w:numPr>
          <w:ilvl w:val="0"/>
          <w:numId w:val="1037"/>
        </w:numPr>
      </w:pPr>
      <w:r>
        <w:t xml:space="preserve">For amount/numeric questions,</w:t>
      </w:r>
      <w:r>
        <w:t xml:space="preserve"> </w:t>
      </w:r>
      <w:r>
        <w:rPr>
          <w:b/>
          <w:bCs/>
        </w:rPr>
        <w:t xml:space="preserve">follow the on-screen instruction</w:t>
      </w:r>
      <w:r>
        <w:t xml:space="preserve"> </w:t>
      </w:r>
      <w:r>
        <w:t xml:space="preserve">for unknown values (some accept a specific entry; do not type a guess).</w:t>
      </w:r>
    </w:p>
    <w:p>
      <w:pPr>
        <w:pStyle w:val="Compact"/>
        <w:numPr>
          <w:ilvl w:val="0"/>
          <w:numId w:val="1037"/>
        </w:numPr>
      </w:pPr>
      <w:r>
        <w:t xml:space="preserve">Probe once, politely, before accepting</w:t>
      </w:r>
      <w:r>
        <w:t xml:space="preserve"> </w:t>
      </w:r>
      <w:r>
        <w:rPr>
          <w:i/>
          <w:iCs/>
        </w:rPr>
        <w:t xml:space="preserve">Don't know</w:t>
      </w:r>
      <w:r>
        <w:t xml:space="preserve"> </w:t>
      </w:r>
      <w:r>
        <w:t xml:space="preserve">— but never pressure the respondent.</w:t>
      </w:r>
    </w:p>
    <w:p>
      <w:pPr>
        <w:pStyle w:val="BlockText"/>
      </w:pPr>
      <w:r>
        <w:t xml:space="preserve">💡</w:t>
      </w:r>
      <w:r>
        <w:t xml:space="preserve"> </w:t>
      </w:r>
      <w:r>
        <w:rPr>
          <w:b/>
          <w:bCs/>
        </w:rPr>
        <w:t xml:space="preserve">Don't know / Refused</w:t>
      </w:r>
      <w:r>
        <w:t xml:space="preserve"> </w:t>
      </w:r>
      <w:r>
        <w:t xml:space="preserve">appear as ordinary selectable options on the questions where they apply (for example</w:t>
      </w:r>
      <w:r>
        <w:t xml:space="preserve"> </w:t>
      </w:r>
      <w:r>
        <w:rPr>
          <w:i/>
          <w:iCs/>
        </w:rPr>
        <w:t xml:space="preserve">"I don't know"</w:t>
      </w:r>
      <w:r>
        <w:t xml:space="preserve"> </w:t>
      </w:r>
      <w:r>
        <w:t xml:space="preserve">on several scale questions) — select them the same way as any other answer, like the question screens shown in</w:t>
      </w:r>
      <w:r>
        <w:t xml:space="preserve"> </w:t>
      </w:r>
      <w:r>
        <w:rPr>
          <w:b/>
          <w:bCs/>
        </w:rPr>
        <w:t xml:space="preserve">§X</w:t>
      </w:r>
      <w:r>
        <w:t xml:space="preserve">. Never leave a question blank to mean "don't know"; pick the option the question provides.</w:t>
      </w:r>
    </w:p>
    <w:p>
      <w:r>
        <w:pict>
          <v:rect style="width:0;height:1.5pt" o:hralign="center" o:hrstd="t" o:hr="t"/>
        </w:pict>
      </w:r>
    </w:p>
    <w:bookmarkEnd w:id="141"/>
    <w:bookmarkStart w:id="142" w:name="X9856430ef236904402be480fed75811e2800cbb"/>
    <w:p>
      <w:pPr>
        <w:pStyle w:val="Heading2"/>
      </w:pPr>
      <w:r>
        <w:t xml:space="preserve">11.5 Interviewer comments</w:t>
      </w:r>
    </w:p>
    <w:p>
      <w:pPr>
        <w:pStyle w:val="BlockText"/>
      </w:pPr>
      <w:r>
        <w:rPr>
          <w:b/>
          <w:bCs/>
        </w:rPr>
        <w:t xml:space="preserve">Task:</w:t>
      </w:r>
      <w:r>
        <w:t xml:space="preserve"> </w:t>
      </w:r>
      <w:r>
        <w:t xml:space="preserve">Note anything that explains an answer</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When context matters (an unusual answer, an interruption, a respondent remark).</w:t>
      </w:r>
    </w:p>
    <w:p>
      <w:pPr>
        <w:pStyle w:val="FirstParagraph"/>
      </w:pPr>
      <w:r>
        <w:t xml:space="preserve">Use the</w:t>
      </w:r>
      <w:r>
        <w:t xml:space="preserve"> </w:t>
      </w:r>
      <w:r>
        <w:rPr>
          <w:b/>
          <w:bCs/>
        </w:rPr>
        <w:t xml:space="preserve">comment / field-note</w:t>
      </w:r>
      <w:r>
        <w:t xml:space="preserve"> </w:t>
      </w:r>
      <w:r>
        <w:t xml:space="preserve">aid to record the context. Comments travel with the case and help the data manager interpret the response. Keep them brief and factual.</w:t>
      </w:r>
    </w:p>
    <w:p>
      <w:r>
        <w:pict>
          <v:rect style="width:0;height:1.5pt" o:hralign="center" o:hrstd="t" o:hr="t"/>
        </w:pict>
      </w:r>
    </w:p>
    <w:bookmarkEnd w:id="142"/>
    <w:bookmarkStart w:id="146" w:name="X4812a17d13efd94776927cde4d97ce231a71c8a"/>
    <w:p>
      <w:pPr>
        <w:pStyle w:val="Heading2"/>
      </w:pPr>
      <w:r>
        <w:t xml:space="preserve">11.6 Responding to error messages (hard checks)</w:t>
      </w:r>
    </w:p>
    <w:p>
      <w:pPr>
        <w:pStyle w:val="BlockText"/>
      </w:pPr>
      <w:r>
        <w:rPr>
          <w:b/>
          <w:bCs/>
        </w:rPr>
        <w:t xml:space="preserve">Task:</w:t>
      </w:r>
      <w:r>
        <w:t xml:space="preserve"> </w:t>
      </w:r>
      <w:r>
        <w:t xml:space="preserve">Clear a value the tool rejects</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A message blocks you with</w:t>
      </w:r>
      <w:r>
        <w:t xml:space="preserve"> </w:t>
      </w:r>
      <w:r>
        <w:rPr>
          <w:b/>
          <w:bCs/>
        </w:rPr>
        <w:t xml:space="preserve">re-enter</w:t>
      </w:r>
      <w:r>
        <w:t xml:space="preserve">.</w:t>
      </w:r>
    </w:p>
    <w:p>
      <w:pPr>
        <w:pStyle w:val="FirstParagraph"/>
      </w:pPr>
      <w:r>
        <w:t xml:space="preserve">A</w:t>
      </w:r>
      <w:r>
        <w:t xml:space="preserve"> </w:t>
      </w:r>
      <w:r>
        <w:rPr>
          <w:b/>
          <w:bCs/>
        </w:rPr>
        <w:t xml:space="preserve">hard check</w:t>
      </w:r>
      <w:r>
        <w:t xml:space="preserve"> </w:t>
      </w:r>
      <w:r>
        <w:t xml:space="preserve">means the value is out of range or impossible (e.g. an age of 200, or a total that can't be right). The tool</w:t>
      </w:r>
      <w:r>
        <w:t xml:space="preserve"> </w:t>
      </w:r>
      <w:r>
        <w:rPr>
          <w:b/>
          <w:bCs/>
        </w:rPr>
        <w:t xml:space="preserve">stops</w:t>
      </w:r>
      <w:r>
        <w:t xml:space="preserve"> </w:t>
      </w:r>
      <w:r>
        <w:t xml:space="preserve">and asks you to re-enter.</w:t>
      </w:r>
    </w:p>
    <w:p>
      <w:pPr>
        <w:pStyle w:val="BodyText"/>
      </w:pPr>
      <w:r>
        <w:drawing>
          <wp:inline>
            <wp:extent cx="5334000" cy="11892844"/>
            <wp:effectExtent b="0" l="0" r="0" t="0"/>
            <wp:docPr descr="A consistency-check message: &quot;Q84 = Inpatient care but the case is flagged Outpatient (PATIENT_TYPE) — verify routing.&quot; with an OK button" title="" id="144" name="Picture"/>
            <a:graphic>
              <a:graphicData uri="http://schemas.openxmlformats.org/drawingml/2006/picture">
                <pic:pic>
                  <pic:nvPicPr>
                    <pic:cNvPr descr="img/11-consistency-warning.png" id="145" name="Picture"/>
                    <pic:cNvPicPr>
                      <a:picLocks noChangeArrowheads="1" noChangeAspect="1"/>
                    </pic:cNvPicPr>
                  </pic:nvPicPr>
                  <pic:blipFill>
                    <a:blip r:embed="rId143"/>
                    <a:stretch>
                      <a:fillRect/>
                    </a:stretch>
                  </pic:blipFill>
                  <pic:spPr bwMode="auto">
                    <a:xfrm>
                      <a:off x="0" y="0"/>
                      <a:ext cx="5334000" cy="11892844"/>
                    </a:xfrm>
                    <a:prstGeom prst="rect">
                      <a:avLst/>
                    </a:prstGeom>
                    <a:noFill/>
                    <a:ln w="9525">
                      <a:noFill/>
                      <a:headEnd/>
                      <a:tailEnd/>
                    </a:ln>
                  </pic:spPr>
                </pic:pic>
              </a:graphicData>
            </a:graphic>
          </wp:inline>
        </w:drawing>
      </w:r>
      <w:r>
        <w:t xml:space="preserve"> </w:t>
      </w:r>
      <w:r>
        <w:rPr>
          <w:i/>
          <w:iCs/>
        </w:rPr>
        <w:t xml:space="preserve">A check message in the tool. This one is a</w:t>
      </w:r>
      <w:r>
        <w:rPr>
          <w:i/>
          <w:iCs/>
        </w:rPr>
        <w:t xml:space="preserve"> </w:t>
      </w:r>
      <w:r>
        <w:rPr>
          <w:b/>
          <w:bCs/>
          <w:i/>
          <w:iCs/>
        </w:rPr>
        <w:t xml:space="preserve">soft check</w:t>
      </w:r>
      <w:r>
        <w:rPr>
          <w:i/>
          <w:iCs/>
        </w:rPr>
        <w:t xml:space="preserve"> </w:t>
      </w:r>
      <w:r>
        <w:rPr>
          <w:i/>
          <w:iCs/>
        </w:rPr>
        <w:t xml:space="preserve">(a consistency warning) — read it, tap</w:t>
      </w:r>
      <w:r>
        <w:rPr>
          <w:i/>
          <w:iCs/>
        </w:rPr>
        <w:t xml:space="preserve"> </w:t>
      </w:r>
      <w:r>
        <w:rPr>
          <w:b/>
          <w:bCs/>
          <w:i/>
          <w:iCs/>
        </w:rPr>
        <w:t xml:space="preserve">OK</w:t>
      </w:r>
      <w:r>
        <w:rPr>
          <w:i/>
          <w:iCs/>
        </w:rPr>
        <w:t xml:space="preserve">, and either correct the earlier answer or, if the unusual value is genuinely true, confirm and continue (</w:t>
      </w:r>
      <w:r>
        <w:rPr>
          <w:b/>
          <w:bCs/>
          <w:i/>
          <w:iCs/>
        </w:rPr>
        <w:t xml:space="preserve">§11.7</w:t>
      </w:r>
      <w:r>
        <w:rPr>
          <w:i/>
          <w:iCs/>
        </w:rPr>
        <w:t xml:space="preserve">). Hard checks instead make you</w:t>
      </w:r>
      <w:r>
        <w:rPr>
          <w:i/>
          <w:iCs/>
        </w:rPr>
        <w:t xml:space="preserve"> </w:t>
      </w:r>
      <w:r>
        <w:rPr>
          <w:b/>
          <w:bCs/>
          <w:i/>
          <w:iCs/>
        </w:rPr>
        <w:t xml:space="preserve">re-enter</w:t>
      </w:r>
      <w:r>
        <w:rPr>
          <w:i/>
          <w:iCs/>
        </w:rPr>
        <w:t xml:space="preserve"> </w:t>
      </w:r>
      <w:r>
        <w:rPr>
          <w:i/>
          <w:iCs/>
        </w:rPr>
        <w:t xml:space="preserve">before you can move on.</w:t>
      </w:r>
    </w:p>
    <w:p>
      <w:pPr>
        <w:pStyle w:val="BodyText"/>
      </w:pPr>
      <w:r>
        <w:rPr>
          <w:b/>
          <w:bCs/>
        </w:rPr>
        <w:t xml:space="preserve">Steps</w:t>
      </w:r>
    </w:p>
    <w:p>
      <w:pPr>
        <w:pStyle w:val="Compact"/>
        <w:numPr>
          <w:ilvl w:val="0"/>
          <w:numId w:val="1038"/>
        </w:numPr>
      </w:pPr>
      <w:r>
        <w:rPr>
          <w:b/>
          <w:bCs/>
        </w:rPr>
        <w:t xml:space="preserve">Read the message</w:t>
      </w:r>
      <w:r>
        <w:t xml:space="preserve"> </w:t>
      </w:r>
      <w:r>
        <w:t xml:space="preserve">— it states what's wrong.</w:t>
      </w:r>
    </w:p>
    <w:p>
      <w:pPr>
        <w:pStyle w:val="Compact"/>
        <w:numPr>
          <w:ilvl w:val="0"/>
          <w:numId w:val="1038"/>
        </w:numPr>
      </w:pPr>
      <w:r>
        <w:rPr>
          <w:b/>
          <w:bCs/>
        </w:rPr>
        <w:t xml:space="preserve">Tap OK</w:t>
      </w:r>
      <w:r>
        <w:t xml:space="preserve"> </w:t>
      </w:r>
      <w:r>
        <w:t xml:space="preserve">to dismiss it.</w:t>
      </w:r>
    </w:p>
    <w:p>
      <w:pPr>
        <w:pStyle w:val="Compact"/>
        <w:numPr>
          <w:ilvl w:val="0"/>
          <w:numId w:val="1038"/>
        </w:numPr>
      </w:pPr>
      <w:r>
        <w:rPr>
          <w:b/>
          <w:bCs/>
        </w:rPr>
        <w:t xml:space="preserve">Re-enter</w:t>
      </w:r>
      <w:r>
        <w:t xml:space="preserve"> </w:t>
      </w:r>
      <w:r>
        <w:t xml:space="preserve">a valid value (confirm the real answer with the respondent if needed).</w:t>
      </w:r>
    </w:p>
    <w:p>
      <w:pPr>
        <w:pStyle w:val="BlockText"/>
      </w:pPr>
      <w:r>
        <w:t xml:space="preserve">💡 On a tablet,</w:t>
      </w:r>
      <w:r>
        <w:t xml:space="preserve"> </w:t>
      </w:r>
      <w:r>
        <w:rPr>
          <w:b/>
          <w:bCs/>
        </w:rPr>
        <w:t xml:space="preserve">tap the OK button</w:t>
      </w:r>
      <w:r>
        <w:t xml:space="preserve"> </w:t>
      </w:r>
      <w:r>
        <w:t xml:space="preserve">to clear an error box — don't just press Enter.</w:t>
      </w:r>
    </w:p>
    <w:p>
      <w:r>
        <w:pict>
          <v:rect style="width:0;height:1.5pt" o:hralign="center" o:hrstd="t" o:hr="t"/>
        </w:pict>
      </w:r>
    </w:p>
    <w:bookmarkEnd w:id="146"/>
    <w:bookmarkStart w:id="147" w:name="X1909fd543bd3dca2536ed679c83e2bf053ecedd"/>
    <w:p>
      <w:pPr>
        <w:pStyle w:val="Heading2"/>
      </w:pPr>
      <w:r>
        <w:t xml:space="preserve">11.7 Responding to consistency checks (soft checks)</w:t>
      </w:r>
    </w:p>
    <w:p>
      <w:pPr>
        <w:pStyle w:val="BlockText"/>
      </w:pPr>
      <w:r>
        <w:rPr>
          <w:b/>
          <w:bCs/>
        </w:rPr>
        <w:t xml:space="preserve">Task:</w:t>
      </w:r>
      <w:r>
        <w:t xml:space="preserve"> </w:t>
      </w:r>
      <w:r>
        <w:t xml:space="preserve">Confirm or correct an unusual-but-possible answer</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A message</w:t>
      </w:r>
      <w:r>
        <w:t xml:space="preserve"> </w:t>
      </w:r>
      <w:r>
        <w:rPr>
          <w:b/>
          <w:bCs/>
        </w:rPr>
        <w:t xml:space="preserve">warns</w:t>
      </w:r>
      <w:r>
        <w:t xml:space="preserve"> </w:t>
      </w:r>
      <w:r>
        <w:t xml:space="preserve">but allows you to continue.</w:t>
      </w:r>
    </w:p>
    <w:p>
      <w:pPr>
        <w:pStyle w:val="FirstParagraph"/>
      </w:pPr>
      <w:r>
        <w:t xml:space="preserve">A</w:t>
      </w:r>
      <w:r>
        <w:t xml:space="preserve"> </w:t>
      </w:r>
      <w:r>
        <w:rPr>
          <w:b/>
          <w:bCs/>
        </w:rPr>
        <w:t xml:space="preserve">soft check</w:t>
      </w:r>
      <w:r>
        <w:t xml:space="preserve"> </w:t>
      </w:r>
      <w:r>
        <w:t xml:space="preserve">flags an answer that's unusual or inconsistent with another answer, but could be true (e.g. a very high amount, or a date that seems early). The tool lets you</w:t>
      </w:r>
      <w:r>
        <w:t xml:space="preserve"> </w:t>
      </w:r>
      <w:r>
        <w:rPr>
          <w:b/>
          <w:bCs/>
        </w:rPr>
        <w:t xml:space="preserve">confirm and continue</w:t>
      </w:r>
      <w:r>
        <w:t xml:space="preserve"> </w:t>
      </w:r>
      <w:r>
        <w:rPr>
          <w:i/>
          <w:iCs/>
        </w:rPr>
        <w:t xml:space="preserve">or</w:t>
      </w:r>
      <w:r>
        <w:t xml:space="preserve"> </w:t>
      </w:r>
      <w:r>
        <w:t xml:space="preserve">go back and fix it.</w:t>
      </w:r>
    </w:p>
    <w:p>
      <w:pPr>
        <w:pStyle w:val="BodyText"/>
      </w:pPr>
      <w:r>
        <w:rPr>
          <w:b/>
          <w:bCs/>
        </w:rPr>
        <w:t xml:space="preserve">Steps</w:t>
      </w:r>
    </w:p>
    <w:p>
      <w:pPr>
        <w:pStyle w:val="Compact"/>
        <w:numPr>
          <w:ilvl w:val="0"/>
          <w:numId w:val="1039"/>
        </w:numPr>
      </w:pPr>
      <w:r>
        <w:t xml:space="preserve">Read the warning — it names the two answers in tension.</w:t>
      </w:r>
    </w:p>
    <w:p>
      <w:pPr>
        <w:pStyle w:val="Compact"/>
        <w:numPr>
          <w:ilvl w:val="0"/>
          <w:numId w:val="1039"/>
        </w:numPr>
      </w:pPr>
      <w:r>
        <w:t xml:space="preserve">If the value is</w:t>
      </w:r>
      <w:r>
        <w:t xml:space="preserve"> </w:t>
      </w:r>
      <w:r>
        <w:rPr>
          <w:b/>
          <w:bCs/>
        </w:rPr>
        <w:t xml:space="preserve">correct</w:t>
      </w:r>
      <w:r>
        <w:t xml:space="preserve">,</w:t>
      </w:r>
      <w:r>
        <w:t xml:space="preserve"> </w:t>
      </w:r>
      <w:r>
        <w:rPr>
          <w:b/>
          <w:bCs/>
        </w:rPr>
        <w:t xml:space="preserve">confirm</w:t>
      </w:r>
      <w:r>
        <w:t xml:space="preserve"> </w:t>
      </w:r>
      <w:r>
        <w:t xml:space="preserve">and continue (optionally add a comment,</w:t>
      </w:r>
      <w:r>
        <w:t xml:space="preserve"> </w:t>
      </w:r>
      <w:r>
        <w:rPr>
          <w:b/>
          <w:bCs/>
        </w:rPr>
        <w:t xml:space="preserve">§11.5</w:t>
      </w:r>
      <w:r>
        <w:t xml:space="preserve">).</w:t>
      </w:r>
    </w:p>
    <w:p>
      <w:pPr>
        <w:pStyle w:val="Compact"/>
        <w:numPr>
          <w:ilvl w:val="0"/>
          <w:numId w:val="1039"/>
        </w:numPr>
      </w:pPr>
      <w:r>
        <w:t xml:space="preserve">If it's</w:t>
      </w:r>
      <w:r>
        <w:t xml:space="preserve"> </w:t>
      </w:r>
      <w:r>
        <w:rPr>
          <w:b/>
          <w:bCs/>
        </w:rPr>
        <w:t xml:space="preserve">wrong</w:t>
      </w:r>
      <w:r>
        <w:t xml:space="preserve">, go</w:t>
      </w:r>
      <w:r>
        <w:t xml:space="preserve"> </w:t>
      </w:r>
      <w:r>
        <w:rPr>
          <w:b/>
          <w:bCs/>
        </w:rPr>
        <w:t xml:space="preserve">back</w:t>
      </w:r>
      <w:r>
        <w:t xml:space="preserve"> </w:t>
      </w:r>
      <w:r>
        <w:t xml:space="preserve">and correct the relevant answer.</w:t>
      </w:r>
    </w:p>
    <w:p>
      <w:r>
        <w:pict>
          <v:rect style="width:0;height:1.5pt" o:hralign="center" o:hrstd="t" o:hr="t"/>
        </w:pict>
      </w:r>
    </w:p>
    <w:bookmarkEnd w:id="147"/>
    <w:bookmarkStart w:id="148" w:name="X931289b2863eccf3fd41d705a4aaabf1b9750ec"/>
    <w:p>
      <w:pPr>
        <w:pStyle w:val="Heading2"/>
      </w:pPr>
      <w:r>
        <w:t xml:space="preserve">11.8 Saving progress</w:t>
      </w:r>
    </w:p>
    <w:p>
      <w:pPr>
        <w:pStyle w:val="BlockText"/>
      </w:pPr>
      <w:r>
        <w:rPr>
          <w:b/>
          <w:bCs/>
        </w:rPr>
        <w:t xml:space="preserve">Task:</w:t>
      </w:r>
      <w:r>
        <w:t xml:space="preserve"> </w:t>
      </w:r>
      <w:r>
        <w:t xml:space="preserve">Keep your work safe and resume later</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An interview is interrupted, or you must stop.</w:t>
      </w:r>
    </w:p>
    <w:p>
      <w:pPr>
        <w:pStyle w:val="Compact"/>
        <w:numPr>
          <w:ilvl w:val="0"/>
          <w:numId w:val="1040"/>
        </w:numPr>
      </w:pPr>
      <w:r>
        <w:t xml:space="preserve">The tool</w:t>
      </w:r>
      <w:r>
        <w:t xml:space="preserve"> </w:t>
      </w:r>
      <w:r>
        <w:rPr>
          <w:b/>
          <w:bCs/>
        </w:rPr>
        <w:t xml:space="preserve">saves your progress</w:t>
      </w:r>
      <w:r>
        <w:t xml:space="preserve"> </w:t>
      </w:r>
      <w:r>
        <w:t xml:space="preserve">so an interrupted interview is</w:t>
      </w:r>
      <w:r>
        <w:t xml:space="preserve"> </w:t>
      </w:r>
      <w:r>
        <w:rPr>
          <w:b/>
          <w:bCs/>
        </w:rPr>
        <w:t xml:space="preserve">not lost</w:t>
      </w:r>
      <w:r>
        <w:t xml:space="preserve">. You can exit and</w:t>
      </w:r>
      <w:r>
        <w:t xml:space="preserve"> </w:t>
      </w:r>
      <w:r>
        <w:rPr>
          <w:b/>
          <w:bCs/>
        </w:rPr>
        <w:t xml:space="preserve">resume the same case</w:t>
      </w:r>
      <w:r>
        <w:t xml:space="preserve"> </w:t>
      </w:r>
      <w:r>
        <w:t xml:space="preserve">later (</w:t>
      </w:r>
      <w:r>
        <w:rPr>
          <w:b/>
          <w:bCs/>
        </w:rPr>
        <w:t xml:space="preserve">§XII·F–G</w:t>
      </w:r>
      <w:r>
        <w:t xml:space="preserve">).</w:t>
      </w:r>
    </w:p>
    <w:p>
      <w:pPr>
        <w:pStyle w:val="Compact"/>
        <w:numPr>
          <w:ilvl w:val="0"/>
          <w:numId w:val="1040"/>
        </w:numPr>
      </w:pPr>
      <w:r>
        <w:t xml:space="preserve">Save before handing over or switching the tablet off.</w:t>
      </w:r>
    </w:p>
    <w:p>
      <w:pPr>
        <w:pStyle w:val="BlockText"/>
      </w:pPr>
      <w:r>
        <w:t xml:space="preserve">⚠️</w:t>
      </w:r>
      <w:r>
        <w:t xml:space="preserve"> </w:t>
      </w:r>
      <w:r>
        <w:rPr>
          <w:b/>
          <w:bCs/>
        </w:rPr>
        <w:t xml:space="preserve">Don't delete a partly-done case to "start clean"</w:t>
      </w:r>
      <w:r>
        <w:t xml:space="preserve"> </w:t>
      </w:r>
      <w:r>
        <w:t xml:space="preserve">unless your supervisor tells you to — resume it instead, so the work isn't lost.</w:t>
      </w:r>
    </w:p>
    <w:p>
      <w:pPr>
        <w:pStyle w:val="FirstParagraph"/>
      </w:pPr>
      <w:r>
        <w:rPr>
          <w:b/>
          <w:bCs/>
        </w:rPr>
        <w:t xml:space="preserve">Common problem:</w:t>
      </w:r>
      <w:r>
        <w:t xml:space="preserve"> </w:t>
      </w:r>
      <w:r>
        <w:t xml:space="preserve">on reopening, a case reports it "could not be found."</w:t>
      </w:r>
      <w:r>
        <w:t xml:space="preserve"> </w:t>
      </w:r>
      <w:r>
        <w:rPr>
          <w:b/>
          <w:bCs/>
        </w:rPr>
        <w:t xml:space="preserve">What to do:</w:t>
      </w:r>
      <w:r>
        <w:t xml:space="preserve"> </w:t>
      </w:r>
      <w:r>
        <w:t xml:space="preserve">that usually means the case was already removed or synced away, not a data loss — see</w:t>
      </w:r>
      <w:r>
        <w:t xml:space="preserve"> </w:t>
      </w:r>
      <w:r>
        <w:rPr>
          <w:b/>
          <w:bCs/>
        </w:rPr>
        <w:t xml:space="preserve">§XII·G</w:t>
      </w:r>
      <w:r>
        <w:t xml:space="preserve"> </w:t>
      </w:r>
      <w:r>
        <w:t xml:space="preserve">and inform your supervisor.</w:t>
      </w:r>
    </w:p>
    <w:p>
      <w:r>
        <w:pict>
          <v:rect style="width:0;height:1.5pt" o:hralign="center" o:hrstd="t" o:hr="t"/>
        </w:pict>
      </w:r>
    </w:p>
    <w:bookmarkEnd w:id="148"/>
    <w:bookmarkStart w:id="149" w:name="troubleshooting--data-entry"/>
    <w:p>
      <w:pPr>
        <w:pStyle w:val="Heading2"/>
      </w:pPr>
      <w:r>
        <w:t xml:space="preserve">Troubleshooting — Data entry</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Symptom</w:t>
            </w:r>
          </w:p>
        </w:tc>
        <w:tc>
          <w:tcPr>
            <w:shd w:val="clear" w:fill="E8EEF0"/>
          </w:tcPr>
          <w:p>
            <w:pPr>
              <w:pStyle w:val="Compact"/>
            </w:pPr>
            <w:r>
              <w:rPr>
                <w:b/>
              </w:rPr>
              <w:t xml:space="preserve">Likely cause</w:t>
            </w:r>
          </w:p>
        </w:tc>
        <w:tc>
          <w:tcPr>
            <w:shd w:val="clear" w:fill="E8EEF0"/>
          </w:tcPr>
          <w:p>
            <w:pPr>
              <w:pStyle w:val="Compact"/>
            </w:pPr>
            <w:r>
              <w:rPr>
                <w:b/>
              </w:rPr>
              <w:t xml:space="preserve">Fix</w:t>
            </w:r>
          </w:p>
        </w:tc>
      </w:tr>
      <w:tr>
        <w:tc>
          <w:tcPr/>
          <w:p>
            <w:pPr>
              <w:pStyle w:val="Compact"/>
            </w:pPr>
            <w:r>
              <w:t xml:space="preserve">Can't advance after a value</w:t>
            </w:r>
          </w:p>
        </w:tc>
        <w:tc>
          <w:tcPr/>
          <w:p>
            <w:pPr>
              <w:pStyle w:val="Compact"/>
            </w:pPr>
            <w:r>
              <w:t xml:space="preserve">Hard check (out of range)</w:t>
            </w:r>
          </w:p>
        </w:tc>
        <w:tc>
          <w:tcPr/>
          <w:p>
            <w:pPr>
              <w:pStyle w:val="Compact"/>
            </w:pPr>
            <w:r>
              <w:t xml:space="preserve">Read message,</w:t>
            </w:r>
            <w:r>
              <w:t xml:space="preserve"> </w:t>
            </w:r>
            <w:r>
              <w:rPr>
                <w:b/>
                <w:bCs/>
              </w:rPr>
              <w:t xml:space="preserve">OK</w:t>
            </w:r>
            <w:r>
              <w:t xml:space="preserve">, re-enter a valid value (</w:t>
            </w:r>
            <w:r>
              <w:rPr>
                <w:b/>
                <w:bCs/>
              </w:rPr>
              <w:t xml:space="preserve">§11.6</w:t>
            </w:r>
            <w:r>
              <w:t xml:space="preserve">).</w:t>
            </w:r>
          </w:p>
        </w:tc>
      </w:tr>
      <w:tr>
        <w:tc>
          <w:tcPr/>
          <w:p>
            <w:pPr>
              <w:pStyle w:val="Compact"/>
            </w:pPr>
            <w:r>
              <w:t xml:space="preserve">Warning but it lets you continue</w:t>
            </w:r>
          </w:p>
        </w:tc>
        <w:tc>
          <w:tcPr/>
          <w:p>
            <w:pPr>
              <w:pStyle w:val="Compact"/>
            </w:pPr>
            <w:r>
              <w:t xml:space="preserve">Soft/consistency check</w:t>
            </w:r>
          </w:p>
        </w:tc>
        <w:tc>
          <w:tcPr/>
          <w:p>
            <w:pPr>
              <w:pStyle w:val="Compact"/>
            </w:pPr>
            <w:r>
              <w:t xml:space="preserve">Confirm if true, or go back and fix (</w:t>
            </w:r>
            <w:r>
              <w:rPr>
                <w:b/>
                <w:bCs/>
              </w:rPr>
              <w:t xml:space="preserve">§11.7</w:t>
            </w:r>
            <w:r>
              <w:t xml:space="preserve">).</w:t>
            </w:r>
          </w:p>
        </w:tc>
      </w:tr>
      <w:tr>
        <w:tc>
          <w:tcPr/>
          <w:p>
            <w:pPr>
              <w:pStyle w:val="Compact"/>
            </w:pPr>
            <w:r>
              <w:t xml:space="preserve">Specify box won't open</w:t>
            </w:r>
          </w:p>
        </w:tc>
        <w:tc>
          <w:tcPr/>
          <w:p>
            <w:pPr>
              <w:pStyle w:val="Compact"/>
            </w:pPr>
            <w:r>
              <w:t xml:space="preserve">"Other" not actually selected</w:t>
            </w:r>
          </w:p>
        </w:tc>
        <w:tc>
          <w:tcPr/>
          <w:p>
            <w:pPr>
              <w:pStyle w:val="Compact"/>
            </w:pPr>
            <w:r>
              <w:t xml:space="preserve">Select the</w:t>
            </w:r>
            <w:r>
              <w:t xml:space="preserve"> </w:t>
            </w:r>
            <w:r>
              <w:rPr>
                <w:b/>
                <w:bCs/>
              </w:rPr>
              <w:t xml:space="preserve">Other</w:t>
            </w:r>
            <w:r>
              <w:t xml:space="preserve"> </w:t>
            </w:r>
            <w:r>
              <w:t xml:space="preserve">code (</w:t>
            </w:r>
            <w:r>
              <w:rPr>
                <w:b/>
                <w:bCs/>
              </w:rPr>
              <w:t xml:space="preserve">§11.3</w:t>
            </w:r>
            <w:r>
              <w:t xml:space="preserve">).</w:t>
            </w:r>
          </w:p>
        </w:tc>
      </w:tr>
      <w:tr>
        <w:tc>
          <w:tcPr/>
          <w:p>
            <w:pPr>
              <w:pStyle w:val="Compact"/>
            </w:pPr>
            <w:r>
              <w:t xml:space="preserve">Error box won't clear</w:t>
            </w:r>
          </w:p>
        </w:tc>
        <w:tc>
          <w:tcPr/>
          <w:p>
            <w:pPr>
              <w:pStyle w:val="Compact"/>
            </w:pPr>
            <w:r>
              <w:t xml:space="preserve">Pressing Enter instead of OK</w:t>
            </w:r>
          </w:p>
        </w:tc>
        <w:tc>
          <w:tcPr/>
          <w:p>
            <w:pPr>
              <w:pStyle w:val="Compact"/>
            </w:pPr>
            <w:r>
              <w:rPr>
                <w:b/>
                <w:bCs/>
              </w:rPr>
              <w:t xml:space="preserve">Tap OK</w:t>
            </w:r>
            <w:r>
              <w:t xml:space="preserve"> </w:t>
            </w:r>
            <w:r>
              <w:t xml:space="preserve">on the box.</w:t>
            </w:r>
          </w:p>
        </w:tc>
      </w:tr>
      <w:tr>
        <w:tc>
          <w:tcPr/>
          <w:p>
            <w:pPr>
              <w:pStyle w:val="Compact"/>
            </w:pPr>
            <w:r>
              <w:t xml:space="preserve">Don't-know value won't take</w:t>
            </w:r>
          </w:p>
        </w:tc>
        <w:tc>
          <w:tcPr/>
          <w:p>
            <w:pPr>
              <w:pStyle w:val="Compact"/>
            </w:pPr>
            <w:r>
              <w:t xml:space="preserve">Typed a guess into an amount</w:t>
            </w:r>
          </w:p>
        </w:tc>
        <w:tc>
          <w:tcPr/>
          <w:p>
            <w:pPr>
              <w:pStyle w:val="Compact"/>
            </w:pPr>
            <w:r>
              <w:t xml:space="preserve">Use the question's Don't know / Refused option, or the on-screen instruction (</w:t>
            </w:r>
            <w:r>
              <w:rPr>
                <w:b/>
                <w:bCs/>
              </w:rPr>
              <w:t xml:space="preserve">§11.4</w:t>
            </w:r>
            <w:r>
              <w:t xml:space="preserve">).</w:t>
            </w:r>
          </w:p>
        </w:tc>
      </w:tr>
    </w:tbl>
    <w:p>
      <w:r>
        <w:pict>
          <v:rect style="width:0;height:1.5pt" o:hralign="center" o:hrstd="t" o:hr="t"/>
        </w:pict>
      </w:r>
    </w:p>
    <w:p>
      <w:pPr>
        <w:pStyle w:val="FirstParagraph"/>
      </w:pPr>
      <w:r>
        <w:rPr>
          <w:b/>
          <w:bCs/>
        </w:rPr>
        <w:t xml:space="preserve">Related sections:</w:t>
      </w:r>
      <w:r>
        <w:t xml:space="preserve"> </w:t>
      </w:r>
      <w:r>
        <w:t xml:space="preserve">§X</w:t>
      </w:r>
      <w:r>
        <w:t xml:space="preserve"> </w:t>
      </w:r>
      <w:r>
        <w:rPr>
          <w:i/>
          <w:iCs/>
        </w:rPr>
        <w:t xml:space="preserve">Navigating a Questionnaire</w:t>
      </w:r>
      <w:r>
        <w:t xml:space="preserve"> </w:t>
      </w:r>
      <w:r>
        <w:t xml:space="preserve">· §XII</w:t>
      </w:r>
      <w:r>
        <w:t xml:space="preserve"> </w:t>
      </w:r>
      <w:r>
        <w:rPr>
          <w:i/>
          <w:iCs/>
        </w:rPr>
        <w:t xml:space="preserve">Completing a Questionnaire</w:t>
      </w:r>
      <w:r>
        <w:t xml:space="preserve"> </w:t>
      </w:r>
      <w:r>
        <w:t xml:space="preserve">· §XIII</w:t>
      </w:r>
      <w:r>
        <w:t xml:space="preserve"> </w:t>
      </w:r>
      <w:r>
        <w:rPr>
          <w:i/>
          <w:iCs/>
        </w:rPr>
        <w:t xml:space="preserve">Uploading &amp; Syncing</w:t>
      </w:r>
      <w:r>
        <w:t xml:space="preserve"> </w:t>
      </w:r>
      <w:r>
        <w:t xml:space="preserve">· Annex</w:t>
      </w:r>
      <w:r>
        <w:t xml:space="preserve"> </w:t>
      </w:r>
      <w:r>
        <w:rPr>
          <w:i/>
          <w:iCs/>
        </w:rPr>
        <w:t xml:space="preserve">Common Error Messages and Solutions</w:t>
      </w:r>
      <w:r>
        <w:t xml:space="preserve">.</w:t>
      </w:r>
    </w:p>
    <w:bookmarkEnd w:id="149"/>
    <w:bookmarkEnd w:id="150"/>
    <w:bookmarkStart w:id="165" w:name="xii-completing-a-questionnaire"/>
    <w:p>
      <w:pPr>
        <w:pStyle w:val="Heading1"/>
      </w:pPr>
      <w:r>
        <w:t xml:space="preserve">XII. Completing a Questionnaire</w:t>
      </w:r>
    </w:p>
    <w:p>
      <w:pPr>
        <w:pStyle w:val="FirstParagraph"/>
      </w:pPr>
      <w:r>
        <w:t xml:space="preserve">Finishing a case is more than answering the last question. You record</w:t>
      </w:r>
      <w:r>
        <w:t xml:space="preserve"> </w:t>
      </w:r>
      <w:r>
        <w:rPr>
          <w:b/>
          <w:bCs/>
        </w:rPr>
        <w:t xml:space="preserve">how the visit ended</w:t>
      </w:r>
      <w:r>
        <w:t xml:space="preserve"> </w:t>
      </w:r>
      <w:r>
        <w:t xml:space="preserve">(the result), capture any required</w:t>
      </w:r>
      <w:r>
        <w:t xml:space="preserve"> </w:t>
      </w:r>
      <w:r>
        <w:rPr>
          <w:b/>
          <w:bCs/>
        </w:rPr>
        <w:t xml:space="preserve">verification</w:t>
      </w:r>
      <w:r>
        <w:t xml:space="preserve">, and then</w:t>
      </w:r>
      <w:r>
        <w:t xml:space="preserve"> </w:t>
      </w:r>
      <w:r>
        <w:rPr>
          <w:b/>
          <w:bCs/>
        </w:rPr>
        <w:t xml:space="preserve">accept</w:t>
      </w:r>
      <w:r>
        <w:t xml:space="preserve"> </w:t>
      </w:r>
      <w:r>
        <w:t xml:space="preserve">the case so it is stored and ready to sync. A case is only "done" once it has a result and has been accepted.</w:t>
      </w:r>
    </w:p>
    <w:p>
      <w:pPr>
        <w:pStyle w:val="BodyText"/>
      </w:pPr>
      <w:r>
        <w:rPr>
          <w:b/>
          <w:bCs/>
        </w:rPr>
        <w:t xml:space="preserve">The life of a case:</w:t>
      </w:r>
    </w:p>
    <w:p>
      <w:pPr>
        <w:pStyle w:val="BodyText"/>
      </w:pPr>
      <w:r>
        <w:drawing>
          <wp:inline>
            <wp:extent cx="3835400" cy="7734300"/>
            <wp:effectExtent b="0" l="0" r="0" t="0"/>
            <wp:docPr descr="diagram" title="" id="152" name="Picture"/>
            <a:graphic>
              <a:graphicData uri="http://schemas.openxmlformats.org/drawingml/2006/picture">
                <pic:pic>
                  <pic:nvPicPr>
                    <pic:cNvPr descr="./_docx_rendered-5.png" id="153" name="Picture"/>
                    <pic:cNvPicPr>
                      <a:picLocks noChangeArrowheads="1" noChangeAspect="1"/>
                    </pic:cNvPicPr>
                  </pic:nvPicPr>
                  <pic:blipFill>
                    <a:blip r:embed="rId151"/>
                    <a:stretch>
                      <a:fillRect/>
                    </a:stretch>
                  </pic:blipFill>
                  <pic:spPr bwMode="auto">
                    <a:xfrm>
                      <a:off x="0" y="0"/>
                      <a:ext cx="3835400" cy="7734300"/>
                    </a:xfrm>
                    <a:prstGeom prst="rect">
                      <a:avLst/>
                    </a:prstGeom>
                    <a:noFill/>
                    <a:ln w="9525">
                      <a:noFill/>
                      <a:headEnd/>
                      <a:tailEnd/>
                    </a:ln>
                  </pic:spPr>
                </pic:pic>
              </a:graphicData>
            </a:graphic>
          </wp:inline>
        </w:drawing>
      </w:r>
    </w:p>
    <w:p>
      <w:r>
        <w:pict>
          <v:rect style="width:0;height:1.5pt" o:hralign="center" o:hrstd="t" o:hr="t"/>
        </w:pict>
      </w:r>
    </w:p>
    <w:bookmarkStart w:id="154" w:name="X2ad04f0c6cae2206bcced3409ac73bc462cc653"/>
    <w:p>
      <w:pPr>
        <w:pStyle w:val="Heading2"/>
      </w:pPr>
      <w:r>
        <w:t xml:space="preserve">12.1 Reviewing before completion</w:t>
      </w:r>
    </w:p>
    <w:p>
      <w:pPr>
        <w:pStyle w:val="BlockText"/>
      </w:pPr>
      <w:r>
        <w:rPr>
          <w:b/>
          <w:bCs/>
        </w:rPr>
        <w:t xml:space="preserve">Task:</w:t>
      </w:r>
      <w:r>
        <w:t xml:space="preserve"> </w:t>
      </w:r>
      <w:r>
        <w:t xml:space="preserve">Check the interview before you close it</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After the last survey question, before accepting.</w:t>
      </w:r>
    </w:p>
    <w:p>
      <w:pPr>
        <w:pStyle w:val="FirstParagraph"/>
      </w:pPr>
      <w:r>
        <w:rPr>
          <w:b/>
          <w:bCs/>
        </w:rPr>
        <w:t xml:space="preserve">Steps</w:t>
      </w:r>
    </w:p>
    <w:p>
      <w:pPr>
        <w:pStyle w:val="Compact"/>
        <w:numPr>
          <w:ilvl w:val="0"/>
          <w:numId w:val="1041"/>
        </w:numPr>
      </w:pPr>
      <w:r>
        <w:t xml:space="preserve">Confirm you reached the</w:t>
      </w:r>
      <w:r>
        <w:t xml:space="preserve"> </w:t>
      </w:r>
      <w:r>
        <w:rPr>
          <w:b/>
          <w:bCs/>
        </w:rPr>
        <w:t xml:space="preserve">closing block</w:t>
      </w:r>
      <w:r>
        <w:t xml:space="preserve"> </w:t>
      </w:r>
      <w:r>
        <w:t xml:space="preserve">(the tool routes you there once the body is complete).</w:t>
      </w:r>
    </w:p>
    <w:p>
      <w:pPr>
        <w:pStyle w:val="Compact"/>
        <w:numPr>
          <w:ilvl w:val="0"/>
          <w:numId w:val="1041"/>
        </w:numPr>
      </w:pPr>
      <w:r>
        <w:t xml:space="preserve">Resolve any</w:t>
      </w:r>
      <w:r>
        <w:t xml:space="preserve"> </w:t>
      </w:r>
      <w:r>
        <w:rPr>
          <w:b/>
          <w:bCs/>
        </w:rPr>
        <w:t xml:space="preserve">outstanding checks</w:t>
      </w:r>
      <w:r>
        <w:t xml:space="preserve"> </w:t>
      </w:r>
      <w:r>
        <w:t xml:space="preserve">(no unanswered required fields, no unconfirmed warnings).</w:t>
      </w:r>
    </w:p>
    <w:p>
      <w:pPr>
        <w:pStyle w:val="Compact"/>
        <w:numPr>
          <w:ilvl w:val="0"/>
          <w:numId w:val="1041"/>
        </w:numPr>
      </w:pPr>
      <w:r>
        <w:t xml:space="preserve">Add a final</w:t>
      </w:r>
      <w:r>
        <w:t xml:space="preserve"> </w:t>
      </w:r>
      <w:r>
        <w:rPr>
          <w:b/>
          <w:bCs/>
        </w:rPr>
        <w:t xml:space="preserve">comment</w:t>
      </w:r>
      <w:r>
        <w:t xml:space="preserve"> </w:t>
      </w:r>
      <w:r>
        <w:t xml:space="preserve">if anything needs explaining (</w:t>
      </w:r>
      <w:r>
        <w:rPr>
          <w:b/>
          <w:bCs/>
        </w:rPr>
        <w:t xml:space="preserve">§XI·5</w:t>
      </w:r>
      <w:r>
        <w:t xml:space="preserve">).</w:t>
      </w:r>
    </w:p>
    <w:p>
      <w:pPr>
        <w:pStyle w:val="BlockText"/>
      </w:pPr>
      <w:r>
        <w:t xml:space="preserve">💡 If you realise an earlier answer is wrong, go</w:t>
      </w:r>
      <w:r>
        <w:t xml:space="preserve"> </w:t>
      </w:r>
      <w:r>
        <w:rPr>
          <w:b/>
          <w:bCs/>
        </w:rPr>
        <w:t xml:space="preserve">back</w:t>
      </w:r>
      <w:r>
        <w:t xml:space="preserve"> </w:t>
      </w:r>
      <w:r>
        <w:t xml:space="preserve">and fix it now (</w:t>
      </w:r>
      <w:r>
        <w:rPr>
          <w:b/>
          <w:bCs/>
        </w:rPr>
        <w:t xml:space="preserve">§11.2</w:t>
      </w:r>
      <w:r>
        <w:t xml:space="preserve">) — it's easier than reopening the case later.</w:t>
      </w:r>
    </w:p>
    <w:p>
      <w:r>
        <w:pict>
          <v:rect style="width:0;height:1.5pt" o:hralign="center" o:hrstd="t" o:hr="t"/>
        </w:pict>
      </w:r>
    </w:p>
    <w:bookmarkEnd w:id="154"/>
    <w:bookmarkStart w:id="158" w:name="Xd6e77ea85b66acc269224450071467526c7f6f6"/>
    <w:p>
      <w:pPr>
        <w:pStyle w:val="Heading2"/>
      </w:pPr>
      <w:r>
        <w:t xml:space="preserve">12.2 Recording the result of the visit</w:t>
      </w:r>
    </w:p>
    <w:p>
      <w:pPr>
        <w:pStyle w:val="BlockText"/>
      </w:pPr>
      <w:r>
        <w:rPr>
          <w:b/>
          <w:bCs/>
        </w:rPr>
        <w:t xml:space="preserve">Task:</w:t>
      </w:r>
      <w:r>
        <w:t xml:space="preserve"> </w:t>
      </w:r>
      <w:r>
        <w:t xml:space="preserve">Record how the visit ended</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At the closing screen, every case — completed or not.</w:t>
      </w:r>
    </w:p>
    <w:p>
      <w:pPr>
        <w:pStyle w:val="FirstParagraph"/>
      </w:pPr>
      <w:r>
        <w:t xml:space="preserve">Every case gets a</w:t>
      </w:r>
      <w:r>
        <w:t xml:space="preserve"> </w:t>
      </w:r>
      <w:r>
        <w:rPr>
          <w:b/>
          <w:bCs/>
        </w:rPr>
        <w:t xml:space="preserve">Result of Visit / final result code</w:t>
      </w:r>
      <w:r>
        <w:t xml:space="preserve">, whether or not the interview happened. Choose the one that matches what occurred — for example</w:t>
      </w:r>
      <w:r>
        <w:t xml:space="preserve"> </w:t>
      </w:r>
      <w:r>
        <w:rPr>
          <w:b/>
          <w:bCs/>
        </w:rPr>
        <w:t xml:space="preserve">Completed</w:t>
      </w:r>
      <w:r>
        <w:t xml:space="preserve">,</w:t>
      </w:r>
      <w:r>
        <w:t xml:space="preserve"> </w:t>
      </w:r>
      <w:r>
        <w:rPr>
          <w:b/>
          <w:bCs/>
        </w:rPr>
        <w:t xml:space="preserve">Refused</w:t>
      </w:r>
      <w:r>
        <w:t xml:space="preserve">,</w:t>
      </w:r>
      <w:r>
        <w:t xml:space="preserve"> </w:t>
      </w:r>
      <w:r>
        <w:rPr>
          <w:b/>
          <w:bCs/>
        </w:rPr>
        <w:t xml:space="preserve">Respondent not available</w:t>
      </w:r>
      <w:r>
        <w:t xml:space="preserve">,</w:t>
      </w:r>
      <w:r>
        <w:t xml:space="preserve"> </w:t>
      </w:r>
      <w:r>
        <w:rPr>
          <w:b/>
          <w:bCs/>
        </w:rPr>
        <w:t xml:space="preserve">Partially completed / broke off</w:t>
      </w:r>
      <w:r>
        <w:t xml:space="preserve">. Your</w:t>
      </w:r>
      <w:r>
        <w:t xml:space="preserve"> </w:t>
      </w:r>
      <w:r>
        <w:rPr>
          <w:b/>
          <w:bCs/>
        </w:rPr>
        <w:t xml:space="preserve">Enumerator's Manual</w:t>
      </w:r>
      <w:r>
        <w:t xml:space="preserve"> </w:t>
      </w:r>
      <w:r>
        <w:t xml:space="preserve">and the</w:t>
      </w:r>
      <w:r>
        <w:t xml:space="preserve"> </w:t>
      </w:r>
      <w:r>
        <w:rPr>
          <w:b/>
          <w:bCs/>
        </w:rPr>
        <w:t xml:space="preserve">Final Result Codes</w:t>
      </w:r>
      <w:r>
        <w:t xml:space="preserve"> </w:t>
      </w:r>
      <w:r>
        <w:t xml:space="preserve">annex define each code.</w:t>
      </w:r>
    </w:p>
    <w:p>
      <w:pPr>
        <w:pStyle w:val="BodyText"/>
      </w:pPr>
      <w:r>
        <w:rPr>
          <w:b/>
          <w:bCs/>
        </w:rPr>
        <w:t xml:space="preserve">Expected result:</w:t>
      </w:r>
      <w:r>
        <w:t xml:space="preserve"> </w:t>
      </w:r>
      <w:r>
        <w:t xml:space="preserve">the result is stored with the case; for a non-interview outcome the tool</w:t>
      </w:r>
      <w:r>
        <w:t xml:space="preserve"> </w:t>
      </w:r>
      <w:r>
        <w:rPr>
          <w:b/>
          <w:bCs/>
        </w:rPr>
        <w:t xml:space="preserve">skips the survey questions</w:t>
      </w:r>
      <w:r>
        <w:t xml:space="preserve"> </w:t>
      </w:r>
      <w:r>
        <w:t xml:space="preserve">and takes you straight to closing.</w:t>
      </w:r>
    </w:p>
    <w:p>
      <w:pPr>
        <w:pStyle w:val="BodyText"/>
      </w:pPr>
      <w:r>
        <w:drawing>
          <wp:inline>
            <wp:extent cx="5334000" cy="11892844"/>
            <wp:effectExtent b="0" l="0" r="0" t="0"/>
            <wp:docPr descr="The closing &quot;Interview status&quot; radio: Continue interview / Respondent withdrew / Postponed-reschedule / Stop — other (incomplete)" title="" id="156" name="Picture"/>
            <a:graphic>
              <a:graphicData uri="http://schemas.openxmlformats.org/drawingml/2006/picture">
                <pic:pic>
                  <pic:nvPicPr>
                    <pic:cNvPr descr="img/12-interview-status-breakoff.png" id="157" name="Picture"/>
                    <pic:cNvPicPr>
                      <a:picLocks noChangeArrowheads="1" noChangeAspect="1"/>
                    </pic:cNvPicPr>
                  </pic:nvPicPr>
                  <pic:blipFill>
                    <a:blip r:embed="rId155"/>
                    <a:stretch>
                      <a:fillRect/>
                    </a:stretch>
                  </pic:blipFill>
                  <pic:spPr bwMode="auto">
                    <a:xfrm>
                      <a:off x="0" y="0"/>
                      <a:ext cx="5334000" cy="11892844"/>
                    </a:xfrm>
                    <a:prstGeom prst="rect">
                      <a:avLst/>
                    </a:prstGeom>
                    <a:noFill/>
                    <a:ln w="9525">
                      <a:noFill/>
                      <a:headEnd/>
                      <a:tailEnd/>
                    </a:ln>
                  </pic:spPr>
                </pic:pic>
              </a:graphicData>
            </a:graphic>
          </wp:inline>
        </w:drawing>
      </w:r>
      <w:r>
        <w:t xml:space="preserve"> </w:t>
      </w:r>
      <w:r>
        <w:rPr>
          <w:i/>
          <w:iCs/>
        </w:rPr>
        <w:t xml:space="preserve">The closing</w:t>
      </w:r>
      <w:r>
        <w:rPr>
          <w:i/>
          <w:iCs/>
        </w:rPr>
        <w:t xml:space="preserve"> </w:t>
      </w:r>
      <w:r>
        <w:rPr>
          <w:b/>
          <w:bCs/>
          <w:i/>
          <w:iCs/>
        </w:rPr>
        <w:t xml:space="preserve">Interview status / Result of Visit</w:t>
      </w:r>
      <w:r>
        <w:rPr>
          <w:i/>
          <w:iCs/>
        </w:rPr>
        <w:t xml:space="preserve"> </w:t>
      </w:r>
      <w:r>
        <w:rPr>
          <w:i/>
          <w:iCs/>
        </w:rPr>
        <w:t xml:space="preserve">uses this radio control. Leave it on</w:t>
      </w:r>
      <w:r>
        <w:rPr>
          <w:i/>
          <w:iCs/>
        </w:rPr>
        <w:t xml:space="preserve"> </w:t>
      </w:r>
      <w:r>
        <w:rPr>
          <w:b/>
          <w:bCs/>
          <w:i/>
          <w:iCs/>
        </w:rPr>
        <w:t xml:space="preserve">Continue interview</w:t>
      </w:r>
      <w:r>
        <w:rPr>
          <w:i/>
          <w:iCs/>
        </w:rPr>
        <w:t xml:space="preserve"> </w:t>
      </w:r>
      <w:r>
        <w:rPr>
          <w:i/>
          <w:iCs/>
        </w:rPr>
        <w:t xml:space="preserve">during a normal interview; choose another option only to end early (this routes straight to the closing and skips the remaining questions). The full</w:t>
      </w:r>
      <w:r>
        <w:rPr>
          <w:i/>
          <w:iCs/>
        </w:rPr>
        <w:t xml:space="preserve"> </w:t>
      </w:r>
      <w:r>
        <w:rPr>
          <w:b/>
          <w:bCs/>
          <w:i/>
          <w:iCs/>
        </w:rPr>
        <w:t xml:space="preserve">Result of Visit</w:t>
      </w:r>
      <w:r>
        <w:rPr>
          <w:i/>
          <w:iCs/>
        </w:rPr>
        <w:t xml:space="preserve"> </w:t>
      </w:r>
      <w:r>
        <w:rPr>
          <w:i/>
          <w:iCs/>
        </w:rPr>
        <w:t xml:space="preserve">codes — which differ by tool — are in</w:t>
      </w:r>
      <w:r>
        <w:rPr>
          <w:i/>
          <w:iCs/>
        </w:rPr>
        <w:t xml:space="preserve"> </w:t>
      </w:r>
      <w:r>
        <w:rPr>
          <w:b/>
          <w:bCs/>
          <w:i/>
          <w:iCs/>
        </w:rPr>
        <w:t xml:space="preserve">Annex C</w:t>
      </w:r>
      <w:r>
        <w:rPr>
          <w:i/>
          <w:iCs/>
        </w:rPr>
        <w:t xml:space="preserve">.</w:t>
      </w:r>
    </w:p>
    <w:p>
      <w:r>
        <w:pict>
          <v:rect style="width:0;height:1.5pt" o:hralign="center" o:hrstd="t" o:hr="t"/>
        </w:pict>
      </w:r>
    </w:p>
    <w:bookmarkEnd w:id="158"/>
    <w:bookmarkStart w:id="159" w:name="X8e88a433651002fa3b91ebd4ecdaf342d673a73"/>
    <w:p>
      <w:pPr>
        <w:pStyle w:val="Heading2"/>
      </w:pPr>
      <w:r>
        <w:t xml:space="preserve">12.3 Verification photo and closing items</w:t>
      </w:r>
    </w:p>
    <w:p>
      <w:pPr>
        <w:pStyle w:val="BlockText"/>
      </w:pPr>
      <w:r>
        <w:rPr>
          <w:b/>
          <w:bCs/>
        </w:rPr>
        <w:t xml:space="preserve">Task:</w:t>
      </w:r>
      <w:r>
        <w:t xml:space="preserve"> </w:t>
      </w:r>
      <w:r>
        <w:t xml:space="preserve">Capture required end-of-interview items</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At the closing block, where the tool prompts.</w:t>
      </w:r>
    </w:p>
    <w:p>
      <w:pPr>
        <w:pStyle w:val="FirstParagraph"/>
      </w:pPr>
      <w:r>
        <w:t xml:space="preserve">Where required, the tool prompts for a</w:t>
      </w:r>
      <w:r>
        <w:t xml:space="preserve"> </w:t>
      </w:r>
      <w:r>
        <w:rPr>
          <w:b/>
          <w:bCs/>
        </w:rPr>
        <w:t xml:space="preserve">verification photo</w:t>
      </w:r>
      <w:r>
        <w:t xml:space="preserve"> </w:t>
      </w:r>
      <w:r>
        <w:t xml:space="preserve">and any final closing fields. Take the photo as instructed; it is stored with the case and syncs to the server.</w:t>
      </w:r>
    </w:p>
    <w:p>
      <w:pPr>
        <w:pStyle w:val="BlockText"/>
      </w:pPr>
      <w:r>
        <w:t xml:space="preserve">💡 For a</w:t>
      </w:r>
      <w:r>
        <w:t xml:space="preserve"> </w:t>
      </w:r>
      <w:r>
        <w:rPr>
          <w:b/>
          <w:bCs/>
        </w:rPr>
        <w:t xml:space="preserve">non-interview</w:t>
      </w:r>
      <w:r>
        <w:t xml:space="preserve"> </w:t>
      </w:r>
      <w:r>
        <w:t xml:space="preserve">outcome (e.g. refused, nobody home), the tool will</w:t>
      </w:r>
      <w:r>
        <w:t xml:space="preserve"> </w:t>
      </w:r>
      <w:r>
        <w:rPr>
          <w:b/>
          <w:bCs/>
        </w:rPr>
        <w:t xml:space="preserve">not</w:t>
      </w:r>
      <w:r>
        <w:t xml:space="preserve"> </w:t>
      </w:r>
      <w:r>
        <w:t xml:space="preserve">ask for the verification photo — closing is shorter.</w:t>
      </w:r>
    </w:p>
    <w:p>
      <w:r>
        <w:pict>
          <v:rect style="width:0;height:1.5pt" o:hralign="center" o:hrstd="t" o:hr="t"/>
        </w:pict>
      </w:r>
    </w:p>
    <w:bookmarkEnd w:id="159"/>
    <w:bookmarkStart w:id="160" w:name="X25fd52cf50f781c62db85e2108346e92efef8be"/>
    <w:p>
      <w:pPr>
        <w:pStyle w:val="Heading2"/>
      </w:pPr>
      <w:r>
        <w:t xml:space="preserve">12.4 Accepting and saving the completed case</w:t>
      </w:r>
    </w:p>
    <w:p>
      <w:pPr>
        <w:pStyle w:val="BlockText"/>
      </w:pPr>
      <w:r>
        <w:rPr>
          <w:b/>
          <w:bCs/>
        </w:rPr>
        <w:t xml:space="preserve">Task:</w:t>
      </w:r>
      <w:r>
        <w:t xml:space="preserve"> </w:t>
      </w:r>
      <w:r>
        <w:t xml:space="preserve">Store the finished case</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After the result and closing items.</w:t>
      </w:r>
    </w:p>
    <w:p>
      <w:pPr>
        <w:pStyle w:val="FirstParagraph"/>
      </w:pPr>
      <w:r>
        <w:rPr>
          <w:b/>
          <w:bCs/>
        </w:rPr>
        <w:t xml:space="preserve">Steps</w:t>
      </w:r>
    </w:p>
    <w:p>
      <w:pPr>
        <w:pStyle w:val="Compact"/>
        <w:numPr>
          <w:ilvl w:val="0"/>
          <w:numId w:val="1042"/>
        </w:numPr>
      </w:pPr>
      <w:r>
        <w:t xml:space="preserve">At the end, the tool asks</w:t>
      </w:r>
      <w:r>
        <w:t xml:space="preserve"> </w:t>
      </w:r>
      <w:r>
        <w:rPr>
          <w:b/>
          <w:bCs/>
        </w:rPr>
        <w:t xml:space="preserve">"Accept this case?"</w:t>
      </w:r>
    </w:p>
    <w:p>
      <w:pPr>
        <w:pStyle w:val="Compact"/>
        <w:numPr>
          <w:ilvl w:val="0"/>
          <w:numId w:val="1042"/>
        </w:numPr>
      </w:pPr>
      <w:r>
        <w:rPr>
          <w:b/>
          <w:bCs/>
        </w:rPr>
        <w:t xml:space="preserve">Accept</w:t>
      </w:r>
      <w:r>
        <w:t xml:space="preserve"> </w:t>
      </w:r>
      <w:r>
        <w:t xml:space="preserve">to save it.</w:t>
      </w:r>
    </w:p>
    <w:p>
      <w:pPr>
        <w:pStyle w:val="FirstParagraph"/>
      </w:pPr>
      <w:r>
        <w:rPr>
          <w:b/>
          <w:bCs/>
        </w:rPr>
        <w:t xml:space="preserve">Expected result:</w:t>
      </w:r>
      <w:r>
        <w:t xml:space="preserve"> </w:t>
      </w:r>
      <w:r>
        <w:t xml:space="preserve">the case is saved to the tablet and listed as</w:t>
      </w:r>
      <w:r>
        <w:t xml:space="preserve"> </w:t>
      </w:r>
      <w:r>
        <w:rPr>
          <w:b/>
          <w:bCs/>
        </w:rPr>
        <w:t xml:space="preserve">complete</w:t>
      </w:r>
      <w:r>
        <w:t xml:space="preserve">; you return to the case list / role menu.</w:t>
      </w:r>
    </w:p>
    <w:p>
      <w:pPr>
        <w:pStyle w:val="BlockText"/>
      </w:pPr>
      <w:r>
        <w:t xml:space="preserve">⚠️</w:t>
      </w:r>
      <w:r>
        <w:t xml:space="preserve"> </w:t>
      </w:r>
      <w:r>
        <w:rPr>
          <w:b/>
          <w:bCs/>
        </w:rPr>
        <w:t xml:space="preserve">Accepting saves; it does not upload.</w:t>
      </w:r>
      <w:r>
        <w:t xml:space="preserve"> </w:t>
      </w:r>
      <w:r>
        <w:t xml:space="preserve">The case is on the tablet until you</w:t>
      </w:r>
      <w:r>
        <w:t xml:space="preserve"> </w:t>
      </w:r>
      <w:r>
        <w:rPr>
          <w:b/>
          <w:bCs/>
        </w:rPr>
        <w:t xml:space="preserve">Sync</w:t>
      </w:r>
      <w:r>
        <w:t xml:space="preserve"> </w:t>
      </w:r>
      <w:r>
        <w:t xml:space="preserve">(</w:t>
      </w:r>
      <w:r>
        <w:rPr>
          <w:b/>
          <w:bCs/>
        </w:rPr>
        <w:t xml:space="preserve">§XIII</w:t>
      </w:r>
      <w:r>
        <w:t xml:space="preserve">).</w:t>
      </w:r>
    </w:p>
    <w:p>
      <w:r>
        <w:pict>
          <v:rect style="width:0;height:1.5pt" o:hralign="center" o:hrstd="t" o:hr="t"/>
        </w:pict>
      </w:r>
    </w:p>
    <w:bookmarkEnd w:id="160"/>
    <w:bookmarkStart w:id="161" w:name="Xfa02065f858c15355cd1ea2b59572ea39203c70"/>
    <w:p>
      <w:pPr>
        <w:pStyle w:val="Heading2"/>
      </w:pPr>
      <w:r>
        <w:t xml:space="preserve">12.5 Partial or interrupted interviews</w:t>
      </w:r>
    </w:p>
    <w:p>
      <w:pPr>
        <w:pStyle w:val="BlockText"/>
      </w:pPr>
      <w:r>
        <w:rPr>
          <w:b/>
          <w:bCs/>
        </w:rPr>
        <w:t xml:space="preserve">Task:</w:t>
      </w:r>
      <w:r>
        <w:t xml:space="preserve"> </w:t>
      </w:r>
      <w:r>
        <w:t xml:space="preserve">Handle an interview that couldn't finish in one sitting</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The interview is interrupted or must be continued later.</w:t>
      </w:r>
    </w:p>
    <w:p>
      <w:pPr>
        <w:pStyle w:val="Compact"/>
        <w:numPr>
          <w:ilvl w:val="0"/>
          <w:numId w:val="1043"/>
        </w:numPr>
      </w:pPr>
      <w:r>
        <w:t xml:space="preserve">Your progress is</w:t>
      </w:r>
      <w:r>
        <w:t xml:space="preserve"> </w:t>
      </w:r>
      <w:r>
        <w:rPr>
          <w:b/>
          <w:bCs/>
        </w:rPr>
        <w:t xml:space="preserve">saved</w:t>
      </w:r>
      <w:r>
        <w:t xml:space="preserve"> </w:t>
      </w:r>
      <w:r>
        <w:t xml:space="preserve">(</w:t>
      </w:r>
      <w:r>
        <w:rPr>
          <w:b/>
          <w:bCs/>
        </w:rPr>
        <w:t xml:space="preserve">§XI·8</w:t>
      </w:r>
      <w:r>
        <w:t xml:space="preserve">); the case stays in the list as</w:t>
      </w:r>
      <w:r>
        <w:t xml:space="preserve"> </w:t>
      </w:r>
      <w:r>
        <w:rPr>
          <w:b/>
          <w:bCs/>
        </w:rPr>
        <w:t xml:space="preserve">partial</w:t>
      </w:r>
      <w:r>
        <w:t xml:space="preserve">.</w:t>
      </w:r>
    </w:p>
    <w:p>
      <w:pPr>
        <w:pStyle w:val="Compact"/>
        <w:numPr>
          <w:ilvl w:val="0"/>
          <w:numId w:val="1043"/>
        </w:numPr>
      </w:pPr>
      <w:r>
        <w:t xml:space="preserve">If the interview is broken off at the</w:t>
      </w:r>
      <w:r>
        <w:t xml:space="preserve"> </w:t>
      </w:r>
      <w:r>
        <w:rPr>
          <w:b/>
          <w:bCs/>
        </w:rPr>
        <w:t xml:space="preserve">start</w:t>
      </w:r>
      <w:r>
        <w:t xml:space="preserve"> </w:t>
      </w:r>
      <w:r>
        <w:t xml:space="preserve">(no consent / can't proceed), the tool routes you to record a</w:t>
      </w:r>
      <w:r>
        <w:t xml:space="preserve"> </w:t>
      </w:r>
      <w:r>
        <w:rPr>
          <w:b/>
          <w:bCs/>
        </w:rPr>
        <w:t xml:space="preserve">break-off result</w:t>
      </w:r>
      <w:r>
        <w:t xml:space="preserve"> </w:t>
      </w:r>
      <w:r>
        <w:t xml:space="preserve">and a short closing — you don't have to page through the whole questionnaire.</w:t>
      </w:r>
    </w:p>
    <w:p>
      <w:pPr>
        <w:pStyle w:val="FirstParagraph"/>
      </w:pPr>
      <w:r>
        <w:rPr>
          <w:b/>
          <w:bCs/>
        </w:rPr>
        <w:t xml:space="preserve">Common problem:</w:t>
      </w:r>
      <w:r>
        <w:t xml:space="preserve"> </w:t>
      </w:r>
      <w:r>
        <w:t xml:space="preserve">you need to leave mid-interview.</w:t>
      </w:r>
      <w:r>
        <w:t xml:space="preserve"> </w:t>
      </w:r>
      <w:r>
        <w:rPr>
          <w:b/>
          <w:bCs/>
        </w:rPr>
        <w:t xml:space="preserve">What to do:</w:t>
      </w:r>
      <w:r>
        <w:t xml:space="preserve"> </w:t>
      </w:r>
      <w:r>
        <w:t xml:space="preserve">make sure progress is saved, note the reason (comment), and resume the</w:t>
      </w:r>
      <w:r>
        <w:t xml:space="preserve"> </w:t>
      </w:r>
      <w:r>
        <w:rPr>
          <w:b/>
          <w:bCs/>
        </w:rPr>
        <w:t xml:space="preserve">same case</w:t>
      </w:r>
      <w:r>
        <w:t xml:space="preserve"> </w:t>
      </w:r>
      <w:r>
        <w:t xml:space="preserve">later (</w:t>
      </w:r>
      <w:r>
        <w:rPr>
          <w:b/>
          <w:bCs/>
        </w:rPr>
        <w:t xml:space="preserve">§12.6</w:t>
      </w:r>
      <w:r>
        <w:t xml:space="preserve">).</w:t>
      </w:r>
    </w:p>
    <w:p>
      <w:r>
        <w:pict>
          <v:rect style="width:0;height:1.5pt" o:hralign="center" o:hrstd="t" o:hr="t"/>
        </w:pict>
      </w:r>
    </w:p>
    <w:bookmarkEnd w:id="161"/>
    <w:bookmarkStart w:id="162" w:name="X331ecbc54ffcd7dcfe518982deaecd1fb831e9a"/>
    <w:p>
      <w:pPr>
        <w:pStyle w:val="Heading2"/>
      </w:pPr>
      <w:r>
        <w:t xml:space="preserve">12.6 Reopening a case</w:t>
      </w:r>
    </w:p>
    <w:p>
      <w:pPr>
        <w:pStyle w:val="BlockText"/>
      </w:pPr>
      <w:r>
        <w:rPr>
          <w:b/>
          <w:bCs/>
        </w:rPr>
        <w:t xml:space="preserve">Task:</w:t>
      </w:r>
      <w:r>
        <w:t xml:space="preserve"> </w:t>
      </w:r>
      <w:r>
        <w:t xml:space="preserve">Return to a saved case to continue or review</w:t>
      </w:r>
      <w:r>
        <w:t xml:space="preserve"> </w:t>
      </w:r>
      <w:r>
        <w:rPr>
          <w:b/>
          <w:bCs/>
        </w:rPr>
        <w:t xml:space="preserve">User:</w:t>
      </w:r>
      <w:r>
        <w:t xml:space="preserve"> </w:t>
      </w:r>
      <w:r>
        <w:t xml:space="preserve">Enumerator (Supervisor, where allowed)</w:t>
      </w:r>
      <w:r>
        <w:t xml:space="preserve"> </w:t>
      </w:r>
      <w:r>
        <w:rPr>
          <w:b/>
          <w:bCs/>
        </w:rPr>
        <w:t xml:space="preserve">When:</w:t>
      </w:r>
      <w:r>
        <w:t xml:space="preserve"> </w:t>
      </w:r>
      <w:r>
        <w:t xml:space="preserve">To finish a partial case, or correct one before sync.</w:t>
      </w:r>
    </w:p>
    <w:p>
      <w:pPr>
        <w:pStyle w:val="FirstParagraph"/>
      </w:pPr>
      <w:r>
        <w:rPr>
          <w:b/>
          <w:bCs/>
        </w:rPr>
        <w:t xml:space="preserve">Steps</w:t>
      </w:r>
    </w:p>
    <w:p>
      <w:pPr>
        <w:pStyle w:val="Compact"/>
        <w:numPr>
          <w:ilvl w:val="0"/>
          <w:numId w:val="1044"/>
        </w:numPr>
      </w:pPr>
      <w:r>
        <w:t xml:space="preserve">In the tool's</w:t>
      </w:r>
      <w:r>
        <w:t xml:space="preserve"> </w:t>
      </w:r>
      <w:r>
        <w:rPr>
          <w:b/>
          <w:bCs/>
        </w:rPr>
        <w:t xml:space="preserve">case list</w:t>
      </w:r>
      <w:r>
        <w:t xml:space="preserve">, find the case.</w:t>
      </w:r>
    </w:p>
    <w:p>
      <w:pPr>
        <w:pStyle w:val="Compact"/>
        <w:numPr>
          <w:ilvl w:val="0"/>
          <w:numId w:val="1044"/>
        </w:numPr>
      </w:pPr>
      <w:r>
        <w:t xml:space="preserve">Open it to continue from where it was saved.</w:t>
      </w:r>
    </w:p>
    <w:p>
      <w:pPr>
        <w:pStyle w:val="FirstParagraph"/>
      </w:pPr>
      <w:r>
        <w:rPr>
          <w:b/>
          <w:bCs/>
        </w:rPr>
        <w:t xml:space="preserve">Common problem:</w:t>
      </w:r>
      <w:r>
        <w:t xml:space="preserve"> </w:t>
      </w:r>
      <w:r>
        <w:t xml:space="preserve">opening a case reports</w:t>
      </w:r>
      <w:r>
        <w:t xml:space="preserve"> </w:t>
      </w:r>
      <w:r>
        <w:rPr>
          <w:b/>
          <w:bCs/>
        </w:rPr>
        <w:t xml:space="preserve">"the case could not be found."</w:t>
      </w:r>
      <w:r>
        <w:t xml:space="preserve"> </w:t>
      </w:r>
      <w:r>
        <w:rPr>
          <w:b/>
          <w:bCs/>
        </w:rPr>
        <w:t xml:space="preserve">What to do:</w:t>
      </w:r>
      <w:r>
        <w:t xml:space="preserve"> </w:t>
      </w:r>
      <w:r>
        <w:t xml:space="preserve">this is a</w:t>
      </w:r>
      <w:r>
        <w:t xml:space="preserve"> </w:t>
      </w:r>
      <w:r>
        <w:rPr>
          <w:b/>
          <w:bCs/>
        </w:rPr>
        <w:t xml:space="preserve">data-state</w:t>
      </w:r>
      <w:r>
        <w:t xml:space="preserve"> </w:t>
      </w:r>
      <w:r>
        <w:t xml:space="preserve">message — usually the case was already</w:t>
      </w:r>
      <w:r>
        <w:t xml:space="preserve"> </w:t>
      </w:r>
      <w:r>
        <w:rPr>
          <w:b/>
          <w:bCs/>
        </w:rPr>
        <w:t xml:space="preserve">deleted or synced away</w:t>
      </w:r>
      <w:r>
        <w:t xml:space="preserve"> </w:t>
      </w:r>
      <w:r>
        <w:t xml:space="preserve">from this device, not lost data. Don't repeatedly retry; check the case list, and if it's genuinely needed, ask your supervisor (a clean reinstall + a fresh case clears a stuck device state).</w:t>
      </w:r>
    </w:p>
    <w:p>
      <w:r>
        <w:pict>
          <v:rect style="width:0;height:1.5pt" o:hralign="center" o:hrstd="t" o:hr="t"/>
        </w:pict>
      </w:r>
    </w:p>
    <w:bookmarkEnd w:id="162"/>
    <w:bookmarkStart w:id="163" w:name="X136554a72254688a7e76763c5d7dd01b7a58d99"/>
    <w:p>
      <w:pPr>
        <w:pStyle w:val="Heading2"/>
      </w:pPr>
      <w:r>
        <w:t xml:space="preserve">12.7 Submitting completed interviews</w:t>
      </w:r>
    </w:p>
    <w:p>
      <w:pPr>
        <w:pStyle w:val="FirstParagraph"/>
      </w:pPr>
      <w:r>
        <w:t xml:space="preserve">Completing a case</w:t>
      </w:r>
      <w:r>
        <w:t xml:space="preserve"> </w:t>
      </w:r>
      <w:r>
        <w:rPr>
          <w:b/>
          <w:bCs/>
        </w:rPr>
        <w:t xml:space="preserve">saves it locally</w:t>
      </w:r>
      <w:r>
        <w:t xml:space="preserve">. Getting it to the server is a separate step —</w:t>
      </w:r>
      <w:r>
        <w:t xml:space="preserve"> </w:t>
      </w:r>
      <w:r>
        <w:rPr>
          <w:b/>
          <w:bCs/>
        </w:rPr>
        <w:t xml:space="preserve">Sync</w:t>
      </w:r>
      <w:r>
        <w:t xml:space="preserve"> </w:t>
      </w:r>
      <w:r>
        <w:t xml:space="preserve">(</w:t>
      </w:r>
      <w:r>
        <w:rPr>
          <w:b/>
          <w:bCs/>
        </w:rPr>
        <w:t xml:space="preserve">§XIII</w:t>
      </w:r>
      <w:r>
        <w:t xml:space="preserve">). Make a habit of syncing completed cases each day there is a connection.</w:t>
      </w:r>
    </w:p>
    <w:p>
      <w:r>
        <w:pict>
          <v:rect style="width:0;height:1.5pt" o:hralign="center" o:hrstd="t" o:hr="t"/>
        </w:pict>
      </w:r>
    </w:p>
    <w:bookmarkEnd w:id="163"/>
    <w:bookmarkStart w:id="164" w:name="troubleshooting--completing-a-case"/>
    <w:p>
      <w:pPr>
        <w:pStyle w:val="Heading2"/>
      </w:pPr>
      <w:r>
        <w:t xml:space="preserve">Troubleshooting — Completing a case</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Symptom</w:t>
            </w:r>
          </w:p>
        </w:tc>
        <w:tc>
          <w:tcPr>
            <w:shd w:val="clear" w:fill="E8EEF0"/>
          </w:tcPr>
          <w:p>
            <w:pPr>
              <w:pStyle w:val="Compact"/>
            </w:pPr>
            <w:r>
              <w:rPr>
                <w:b/>
              </w:rPr>
              <w:t xml:space="preserve">Likely cause</w:t>
            </w:r>
          </w:p>
        </w:tc>
        <w:tc>
          <w:tcPr>
            <w:shd w:val="clear" w:fill="E8EEF0"/>
          </w:tcPr>
          <w:p>
            <w:pPr>
              <w:pStyle w:val="Compact"/>
            </w:pPr>
            <w:r>
              <w:rPr>
                <w:b/>
              </w:rPr>
              <w:t xml:space="preserve">Fix</w:t>
            </w:r>
          </w:p>
        </w:tc>
      </w:tr>
      <w:tr>
        <w:tc>
          <w:tcPr/>
          <w:p>
            <w:pPr>
              <w:pStyle w:val="Compact"/>
            </w:pPr>
            <w:r>
              <w:t xml:space="preserve">Can't reach the closing screen</w:t>
            </w:r>
          </w:p>
        </w:tc>
        <w:tc>
          <w:tcPr/>
          <w:p>
            <w:pPr>
              <w:pStyle w:val="Compact"/>
            </w:pPr>
            <w:r>
              <w:t xml:space="preserve">An outstanding required field or check earlier</w:t>
            </w:r>
          </w:p>
        </w:tc>
        <w:tc>
          <w:tcPr/>
          <w:p>
            <w:pPr>
              <w:pStyle w:val="Compact"/>
            </w:pPr>
            <w:r>
              <w:t xml:space="preserve">Page back, resolve it (</w:t>
            </w:r>
            <w:r>
              <w:rPr>
                <w:b/>
                <w:bCs/>
              </w:rPr>
              <w:t xml:space="preserve">§XI·F–G</w:t>
            </w:r>
            <w:r>
              <w:t xml:space="preserve">).</w:t>
            </w:r>
          </w:p>
        </w:tc>
      </w:tr>
      <w:tr>
        <w:tc>
          <w:tcPr/>
          <w:p>
            <w:pPr>
              <w:pStyle w:val="Compact"/>
            </w:pPr>
            <w:r>
              <w:t xml:space="preserve">No verification-photo prompt</w:t>
            </w:r>
          </w:p>
        </w:tc>
        <w:tc>
          <w:tcPr/>
          <w:p>
            <w:pPr>
              <w:pStyle w:val="Compact"/>
            </w:pPr>
            <w:r>
              <w:t xml:space="preserve">Non-interview result selected</w:t>
            </w:r>
          </w:p>
        </w:tc>
        <w:tc>
          <w:tcPr/>
          <w:p>
            <w:pPr>
              <w:pStyle w:val="Compact"/>
            </w:pPr>
            <w:r>
              <w:t xml:space="preserve">Correct only if the interview actually happened; otherwise this is expected (</w:t>
            </w:r>
            <w:r>
              <w:rPr>
                <w:b/>
                <w:bCs/>
              </w:rPr>
              <w:t xml:space="preserve">§12.3</w:t>
            </w:r>
            <w:r>
              <w:t xml:space="preserve">).</w:t>
            </w:r>
          </w:p>
        </w:tc>
      </w:tr>
      <w:tr>
        <w:tc>
          <w:tcPr/>
          <w:p>
            <w:pPr>
              <w:pStyle w:val="Compact"/>
            </w:pPr>
            <w:r>
              <w:t xml:space="preserve">"Accept this case?" not appearing</w:t>
            </w:r>
          </w:p>
        </w:tc>
        <w:tc>
          <w:tcPr/>
          <w:p>
            <w:pPr>
              <w:pStyle w:val="Compact"/>
            </w:pPr>
            <w:r>
              <w:t xml:space="preserve">Interview not complete / still in body</w:t>
            </w:r>
          </w:p>
        </w:tc>
        <w:tc>
          <w:tcPr/>
          <w:p>
            <w:pPr>
              <w:pStyle w:val="Compact"/>
            </w:pPr>
            <w:r>
              <w:t xml:space="preserve">Finish the remaining questions and closing items.</w:t>
            </w:r>
          </w:p>
        </w:tc>
      </w:tr>
      <w:tr>
        <w:tc>
          <w:tcPr/>
          <w:p>
            <w:pPr>
              <w:pStyle w:val="Compact"/>
            </w:pPr>
            <w:r>
              <w:t xml:space="preserve">"Case could not be found" on reopen</w:t>
            </w:r>
          </w:p>
        </w:tc>
        <w:tc>
          <w:tcPr/>
          <w:p>
            <w:pPr>
              <w:pStyle w:val="Compact"/>
            </w:pPr>
            <w:r>
              <w:t xml:space="preserve">Case already deleted/synced (lifecycle)</w:t>
            </w:r>
          </w:p>
        </w:tc>
        <w:tc>
          <w:tcPr/>
          <w:p>
            <w:pPr>
              <w:pStyle w:val="Compact"/>
            </w:pPr>
            <w:r>
              <w:t xml:space="preserve">Not a bug; check the list, ask supervisor if needed (</w:t>
            </w:r>
            <w:r>
              <w:rPr>
                <w:b/>
                <w:bCs/>
              </w:rPr>
              <w:t xml:space="preserve">§12.6</w:t>
            </w:r>
            <w:r>
              <w:t xml:space="preserve">).</w:t>
            </w:r>
          </w:p>
        </w:tc>
      </w:tr>
      <w:tr>
        <w:tc>
          <w:tcPr/>
          <w:p>
            <w:pPr>
              <w:pStyle w:val="Compact"/>
            </w:pPr>
            <w:r>
              <w:t xml:space="preserve">Completed case not on the server</w:t>
            </w:r>
          </w:p>
        </w:tc>
        <w:tc>
          <w:tcPr/>
          <w:p>
            <w:pPr>
              <w:pStyle w:val="Compact"/>
            </w:pPr>
            <w:r>
              <w:t xml:space="preserve">Saved but not synced</w:t>
            </w:r>
          </w:p>
        </w:tc>
        <w:tc>
          <w:tcPr/>
          <w:p>
            <w:pPr>
              <w:pStyle w:val="Compact"/>
            </w:pPr>
            <w:r>
              <w:t xml:space="preserve">Run</w:t>
            </w:r>
            <w:r>
              <w:t xml:space="preserve"> </w:t>
            </w:r>
            <w:r>
              <w:rPr>
                <w:b/>
                <w:bCs/>
              </w:rPr>
              <w:t xml:space="preserve">Sync</w:t>
            </w:r>
            <w:r>
              <w:t xml:space="preserve"> </w:t>
            </w:r>
            <w:r>
              <w:t xml:space="preserve">(</w:t>
            </w:r>
            <w:r>
              <w:rPr>
                <w:b/>
                <w:bCs/>
              </w:rPr>
              <w:t xml:space="preserve">§XIII</w:t>
            </w:r>
            <w:r>
              <w:t xml:space="preserve">).</w:t>
            </w:r>
          </w:p>
        </w:tc>
      </w:tr>
    </w:tbl>
    <w:p>
      <w:r>
        <w:pict>
          <v:rect style="width:0;height:1.5pt" o:hralign="center" o:hrstd="t" o:hr="t"/>
        </w:pict>
      </w:r>
    </w:p>
    <w:p>
      <w:pPr>
        <w:pStyle w:val="FirstParagraph"/>
      </w:pPr>
      <w:r>
        <w:rPr>
          <w:b/>
          <w:bCs/>
        </w:rPr>
        <w:t xml:space="preserve">Related sections:</w:t>
      </w:r>
      <w:r>
        <w:t xml:space="preserve"> </w:t>
      </w:r>
      <w:r>
        <w:t xml:space="preserve">§XI</w:t>
      </w:r>
      <w:r>
        <w:t xml:space="preserve"> </w:t>
      </w:r>
      <w:r>
        <w:rPr>
          <w:i/>
          <w:iCs/>
        </w:rPr>
        <w:t xml:space="preserve">Entering &amp; Reviewing Data</w:t>
      </w:r>
      <w:r>
        <w:t xml:space="preserve"> </w:t>
      </w:r>
      <w:r>
        <w:t xml:space="preserve">· §XIII</w:t>
      </w:r>
      <w:r>
        <w:t xml:space="preserve"> </w:t>
      </w:r>
      <w:r>
        <w:rPr>
          <w:i/>
          <w:iCs/>
        </w:rPr>
        <w:t xml:space="preserve">Uploading &amp; Syncing</w:t>
      </w:r>
      <w:r>
        <w:t xml:space="preserve"> </w:t>
      </w:r>
      <w:r>
        <w:t xml:space="preserve">· Annex</w:t>
      </w:r>
      <w:r>
        <w:t xml:space="preserve"> </w:t>
      </w:r>
      <w:r>
        <w:rPr>
          <w:i/>
          <w:iCs/>
        </w:rPr>
        <w:t xml:space="preserve">Final Result Codes</w:t>
      </w:r>
      <w:r>
        <w:t xml:space="preserve"> </w:t>
      </w:r>
      <w:r>
        <w:t xml:space="preserve">· §XV</w:t>
      </w:r>
      <w:r>
        <w:t xml:space="preserve"> </w:t>
      </w:r>
      <w:r>
        <w:rPr>
          <w:i/>
          <w:iCs/>
        </w:rPr>
        <w:t xml:space="preserve">Troubleshooting</w:t>
      </w:r>
      <w:r>
        <w:t xml:space="preserve">.</w:t>
      </w:r>
    </w:p>
    <w:bookmarkEnd w:id="164"/>
    <w:bookmarkEnd w:id="165"/>
    <w:bookmarkStart w:id="181" w:name="xiii-uploading-and-syncing-data"/>
    <w:p>
      <w:pPr>
        <w:pStyle w:val="Heading1"/>
      </w:pPr>
      <w:r>
        <w:t xml:space="preserve">XIII. Uploading and Syncing Data</w:t>
      </w:r>
    </w:p>
    <w:p>
      <w:pPr>
        <w:pStyle w:val="FirstParagraph"/>
      </w:pPr>
      <w:r>
        <w:t xml:space="preserve">Collecting works</w:t>
      </w:r>
      <w:r>
        <w:t xml:space="preserve"> </w:t>
      </w:r>
      <w:r>
        <w:rPr>
          <w:b/>
          <w:bCs/>
        </w:rPr>
        <w:t xml:space="preserve">offline</w:t>
      </w:r>
      <w:r>
        <w:t xml:space="preserve"> </w:t>
      </w:r>
      <w:r>
        <w:t xml:space="preserve">— but the data only reaches the team when you</w:t>
      </w:r>
      <w:r>
        <w:t xml:space="preserve"> </w:t>
      </w:r>
      <w:r>
        <w:rPr>
          <w:b/>
          <w:bCs/>
        </w:rPr>
        <w:t xml:space="preserve">Sync</w:t>
      </w:r>
      <w:r>
        <w:t xml:space="preserve">. Syncing</w:t>
      </w:r>
      <w:r>
        <w:t xml:space="preserve"> </w:t>
      </w:r>
      <w:r>
        <w:rPr>
          <w:b/>
          <w:bCs/>
        </w:rPr>
        <w:t xml:space="preserve">uploads</w:t>
      </w:r>
      <w:r>
        <w:t xml:space="preserve"> </w:t>
      </w:r>
      <w:r>
        <w:t xml:space="preserve">your completed and partial cases to the server and</w:t>
      </w:r>
      <w:r>
        <w:t xml:space="preserve"> </w:t>
      </w:r>
      <w:r>
        <w:rPr>
          <w:b/>
          <w:bCs/>
        </w:rPr>
        <w:t xml:space="preserve">downloads</w:t>
      </w:r>
      <w:r>
        <w:t xml:space="preserve"> </w:t>
      </w:r>
      <w:r>
        <w:t xml:space="preserve">any updates. Sync whenever you have a connection, and always at the end of the field day.</w:t>
      </w:r>
    </w:p>
    <w:p>
      <w:pPr>
        <w:pStyle w:val="BlockText"/>
      </w:pPr>
      <w:r>
        <w:t xml:space="preserve">🔁</w:t>
      </w:r>
      <w:r>
        <w:t xml:space="preserve"> </w:t>
      </w:r>
      <w:r>
        <w:rPr>
          <w:b/>
          <w:bCs/>
        </w:rPr>
        <w:t xml:space="preserve">Sync is on-demand.</w:t>
      </w:r>
      <w:r>
        <w:t xml:space="preserve"> </w:t>
      </w:r>
      <w:r>
        <w:t xml:space="preserve">Cases stay on your tablet until you run a sync — they do not upload by themselves. Build the habit:</w:t>
      </w:r>
      <w:r>
        <w:t xml:space="preserve"> </w:t>
      </w:r>
      <w:r>
        <w:rPr>
          <w:b/>
          <w:bCs/>
        </w:rPr>
        <w:t xml:space="preserve">finish the day → find signal → Sync.</w:t>
      </w:r>
    </w:p>
    <w:p>
      <w:r>
        <w:pict>
          <v:rect style="width:0;height:1.5pt" o:hralign="center" o:hrstd="t" o:hr="t"/>
        </w:pict>
      </w:r>
    </w:p>
    <w:bookmarkStart w:id="166" w:name="X9b34c16ebb6aa73bad78c0a6f90045710943512"/>
    <w:p>
      <w:pPr>
        <w:pStyle w:val="Heading2"/>
      </w:pPr>
      <w:r>
        <w:t xml:space="preserve">13.1 When to sync</w:t>
      </w:r>
    </w:p>
    <w:p>
      <w:pPr>
        <w:pStyle w:val="BlockText"/>
      </w:pPr>
      <w:r>
        <w:rPr>
          <w:b/>
          <w:bCs/>
        </w:rPr>
        <w:t xml:space="preserve">Task:</w:t>
      </w:r>
      <w:r>
        <w:t xml:space="preserve"> </w:t>
      </w:r>
      <w:r>
        <w:t xml:space="preserve">Know when to upload</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Throughout fieldwork.</w:t>
      </w:r>
    </w:p>
    <w:p>
      <w:pPr>
        <w:pStyle w:val="FirstParagraph"/>
      </w:pPr>
      <w:r>
        <w:t xml:space="preserve">Sync when you:</w:t>
      </w:r>
    </w:p>
    <w:p>
      <w:pPr>
        <w:pStyle w:val="Compact"/>
        <w:numPr>
          <w:ilvl w:val="0"/>
          <w:numId w:val="1045"/>
        </w:numPr>
      </w:pPr>
      <w:r>
        <w:rPr>
          <w:b/>
          <w:bCs/>
        </w:rPr>
        <w:t xml:space="preserve">finish the field day</w:t>
      </w:r>
      <w:r>
        <w:t xml:space="preserve"> </w:t>
      </w:r>
      <w:r>
        <w:t xml:space="preserve">(always);</w:t>
      </w:r>
    </w:p>
    <w:p>
      <w:pPr>
        <w:pStyle w:val="Compact"/>
        <w:numPr>
          <w:ilvl w:val="0"/>
          <w:numId w:val="1045"/>
        </w:numPr>
      </w:pPr>
      <w:r>
        <w:rPr>
          <w:b/>
          <w:bCs/>
        </w:rPr>
        <w:t xml:space="preserve">complete a batch</w:t>
      </w:r>
      <w:r>
        <w:t xml:space="preserve"> </w:t>
      </w:r>
      <w:r>
        <w:t xml:space="preserve">of cases and have a connection;</w:t>
      </w:r>
    </w:p>
    <w:p>
      <w:pPr>
        <w:pStyle w:val="Compact"/>
        <w:numPr>
          <w:ilvl w:val="0"/>
          <w:numId w:val="1045"/>
        </w:numPr>
      </w:pPr>
      <w:r>
        <w:t xml:space="preserve">are</w:t>
      </w:r>
      <w:r>
        <w:t xml:space="preserve"> </w:t>
      </w:r>
      <w:r>
        <w:rPr>
          <w:b/>
          <w:bCs/>
        </w:rPr>
        <w:t xml:space="preserve">asked by your supervisor</w:t>
      </w:r>
      <w:r>
        <w:t xml:space="preserve">;</w:t>
      </w:r>
    </w:p>
    <w:p>
      <w:pPr>
        <w:pStyle w:val="Compact"/>
        <w:numPr>
          <w:ilvl w:val="0"/>
          <w:numId w:val="1045"/>
        </w:numPr>
      </w:pPr>
      <w:r>
        <w:t xml:space="preserve">need the</w:t>
      </w:r>
      <w:r>
        <w:t xml:space="preserve"> </w:t>
      </w:r>
      <w:r>
        <w:rPr>
          <w:b/>
          <w:bCs/>
        </w:rPr>
        <w:t xml:space="preserve">latest build or assignments</w:t>
      </w:r>
      <w:r>
        <w:t xml:space="preserve"> </w:t>
      </w:r>
      <w:r>
        <w:t xml:space="preserve">pulled down.</w:t>
      </w:r>
    </w:p>
    <w:p>
      <w:pPr>
        <w:pStyle w:val="BlockText"/>
      </w:pPr>
      <w:r>
        <w:t xml:space="preserve">⚠️ Don't let cases pile up unsynced for days. The longer they sit only on the tablet, the bigger the loss if the device is damaged.</w:t>
      </w:r>
    </w:p>
    <w:p>
      <w:r>
        <w:pict>
          <v:rect style="width:0;height:1.5pt" o:hralign="center" o:hrstd="t" o:hr="t"/>
        </w:pict>
      </w:r>
    </w:p>
    <w:bookmarkEnd w:id="166"/>
    <w:bookmarkStart w:id="175" w:name="X0d725b994a19bbde46f56252f7ba9b911a70baa"/>
    <w:p>
      <w:pPr>
        <w:pStyle w:val="Heading2"/>
      </w:pPr>
      <w:r>
        <w:t xml:space="preserve">13.2 Running a sync (manual)</w:t>
      </w:r>
    </w:p>
    <w:p>
      <w:pPr>
        <w:pStyle w:val="BlockText"/>
      </w:pPr>
      <w:r>
        <w:rPr>
          <w:b/>
          <w:bCs/>
        </w:rPr>
        <w:t xml:space="preserve">Task:</w:t>
      </w:r>
      <w:r>
        <w:t xml:space="preserve"> </w:t>
      </w:r>
      <w:r>
        <w:t xml:space="preserve">Upload your cases to the server</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When you have internet.</w:t>
      </w:r>
    </w:p>
    <w:p>
      <w:pPr>
        <w:pStyle w:val="FirstParagraph"/>
      </w:pPr>
      <w:r>
        <w:rPr>
          <w:b/>
          <w:bCs/>
        </w:rPr>
        <w:t xml:space="preserve">Steps</w:t>
      </w:r>
    </w:p>
    <w:p>
      <w:pPr>
        <w:pStyle w:val="Compact"/>
        <w:numPr>
          <w:ilvl w:val="0"/>
          <w:numId w:val="1046"/>
        </w:numPr>
      </w:pPr>
      <w:r>
        <w:t xml:space="preserve">Make sure the tablet has a</w:t>
      </w:r>
      <w:r>
        <w:t xml:space="preserve"> </w:t>
      </w:r>
      <w:r>
        <w:rPr>
          <w:b/>
          <w:bCs/>
        </w:rPr>
        <w:t xml:space="preserve">working internet connection</w:t>
      </w:r>
      <w:r>
        <w:t xml:space="preserve"> </w:t>
      </w:r>
      <w:r>
        <w:t xml:space="preserve">(</w:t>
      </w:r>
      <w:r>
        <w:rPr>
          <w:b/>
          <w:bCs/>
        </w:rPr>
        <w:t xml:space="preserve">§II·C</w:t>
      </w:r>
      <w:r>
        <w:t xml:space="preserve">).</w:t>
      </w:r>
    </w:p>
    <w:p>
      <w:pPr>
        <w:pStyle w:val="Compact"/>
        <w:numPr>
          <w:ilvl w:val="0"/>
          <w:numId w:val="1046"/>
        </w:numPr>
      </w:pPr>
      <w:r>
        <w:t xml:space="preserve">In the survey tool, open</w:t>
      </w:r>
      <w:r>
        <w:t xml:space="preserve"> </w:t>
      </w:r>
      <w:r>
        <w:rPr>
          <w:b/>
          <w:bCs/>
        </w:rPr>
        <w:t xml:space="preserve">Synchronize</w:t>
      </w:r>
      <w:r>
        <w:t xml:space="preserve">.</w:t>
      </w:r>
    </w:p>
    <w:p>
      <w:pPr>
        <w:pStyle w:val="Compact"/>
        <w:numPr>
          <w:ilvl w:val="0"/>
          <w:numId w:val="1046"/>
        </w:numPr>
      </w:pPr>
      <w:r>
        <w:t xml:space="preserve">Confirm the server is</w:t>
      </w:r>
      <w:r>
        <w:t xml:space="preserve"> </w:t>
      </w:r>
      <w:r>
        <w:rPr>
          <w:b/>
          <w:bCs/>
        </w:rPr>
        <w:t xml:space="preserve">CSWeb</w:t>
      </w:r>
      <w:r>
        <w:t xml:space="preserve"> </w:t>
      </w:r>
      <w:r>
        <w:t xml:space="preserve">(</w:t>
      </w:r>
      <w:r>
        <w:rPr>
          <w:rStyle w:val="VerbatimChar"/>
        </w:rPr>
        <w:t xml:space="preserve">csweb.asiansocial.org</w:t>
      </w:r>
      <w:r>
        <w:t xml:space="preserve">).</w:t>
      </w:r>
    </w:p>
    <w:p>
      <w:pPr>
        <w:pStyle w:val="Compact"/>
        <w:numPr>
          <w:ilvl w:val="0"/>
          <w:numId w:val="1046"/>
        </w:numPr>
      </w:pPr>
      <w:r>
        <w:t xml:space="preserve">If prompted,</w:t>
      </w:r>
      <w:r>
        <w:t xml:space="preserve"> </w:t>
      </w:r>
      <w:r>
        <w:rPr>
          <w:b/>
          <w:bCs/>
        </w:rPr>
        <w:t xml:space="preserve">sign in with your CSWeb credentials</w:t>
      </w:r>
      <w:r>
        <w:t xml:space="preserve"> </w:t>
      </w:r>
      <w:r>
        <w:t xml:space="preserve">(issued by your coordinator — these may differ from your LoginApp sign-in).</w:t>
      </w:r>
    </w:p>
    <w:p>
      <w:pPr>
        <w:pStyle w:val="Compact"/>
        <w:numPr>
          <w:ilvl w:val="0"/>
          <w:numId w:val="1046"/>
        </w:numPr>
      </w:pPr>
      <w:r>
        <w:t xml:space="preserve">Start the sync and</w:t>
      </w:r>
      <w:r>
        <w:t xml:space="preserve"> </w:t>
      </w:r>
      <w:r>
        <w:rPr>
          <w:b/>
          <w:bCs/>
        </w:rPr>
        <w:t xml:space="preserve">wait</w:t>
      </w:r>
      <w:r>
        <w:t xml:space="preserve"> </w:t>
      </w:r>
      <w:r>
        <w:t xml:space="preserve">for it to finish.</w:t>
      </w:r>
    </w:p>
    <w:p>
      <w:pPr>
        <w:pStyle w:val="FirstParagraph"/>
      </w:pPr>
      <w:r>
        <w:rPr>
          <w:b/>
          <w:bCs/>
        </w:rPr>
        <w:t xml:space="preserve">Expected result:</w:t>
      </w:r>
      <w:r>
        <w:t xml:space="preserve"> </w:t>
      </w:r>
      <w:r>
        <w:t xml:space="preserve">a</w:t>
      </w:r>
      <w:r>
        <w:t xml:space="preserve"> </w:t>
      </w:r>
      <w:r>
        <w:rPr>
          <w:b/>
          <w:bCs/>
        </w:rPr>
        <w:t xml:space="preserve">success</w:t>
      </w:r>
      <w:r>
        <w:t xml:space="preserve"> </w:t>
      </w:r>
      <w:r>
        <w:t xml:space="preserve">confirmation; your completed cases are now on the server and any updates have come down. Cases</w:t>
      </w:r>
      <w:r>
        <w:t xml:space="preserve"> </w:t>
      </w:r>
      <w:r>
        <w:rPr>
          <w:b/>
          <w:bCs/>
        </w:rPr>
        <w:t xml:space="preserve">merge</w:t>
      </w:r>
      <w:r>
        <w:t xml:space="preserve"> </w:t>
      </w:r>
      <w:r>
        <w:t xml:space="preserve">by case key — syncing doesn't overwrite other enumerators' work.</w:t>
      </w:r>
    </w:p>
    <w:p>
      <w:pPr>
        <w:pStyle w:val="BodyText"/>
      </w:pPr>
      <w:r>
        <w:drawing>
          <wp:inline>
            <wp:extent cx="5334000" cy="11892844"/>
            <wp:effectExtent b="0" l="0" r="0" t="0"/>
            <wp:docPr descr="Survey tool toolbar with the sync (⟳) icon, top-right of the case list" title="" id="167" name="Picture"/>
            <a:graphic>
              <a:graphicData uri="http://schemas.openxmlformats.org/drawingml/2006/picture">
                <pic:pic>
                  <pic:nvPicPr>
                    <pic:cNvPr descr="img/07-f3-case-list.png" id="168" name="Picture"/>
                    <pic:cNvPicPr>
                      <a:picLocks noChangeArrowheads="1" noChangeAspect="1"/>
                    </pic:cNvPicPr>
                  </pic:nvPicPr>
                  <pic:blipFill>
                    <a:blip r:embed="rId86"/>
                    <a:stretch>
                      <a:fillRect/>
                    </a:stretch>
                  </pic:blipFill>
                  <pic:spPr bwMode="auto">
                    <a:xfrm>
                      <a:off x="0" y="0"/>
                      <a:ext cx="5334000" cy="11892844"/>
                    </a:xfrm>
                    <a:prstGeom prst="rect">
                      <a:avLst/>
                    </a:prstGeom>
                    <a:noFill/>
                    <a:ln w="9525">
                      <a:noFill/>
                      <a:headEnd/>
                      <a:tailEnd/>
                    </a:ln>
                  </pic:spPr>
                </pic:pic>
              </a:graphicData>
            </a:graphic>
          </wp:inline>
        </w:drawing>
      </w:r>
      <w:r>
        <w:t xml:space="preserve"> </w:t>
      </w:r>
      <w:r>
        <w:rPr>
          <w:i/>
          <w:iCs/>
        </w:rPr>
        <w:t xml:space="preserve">Open</w:t>
      </w:r>
      <w:r>
        <w:rPr>
          <w:i/>
          <w:iCs/>
        </w:rPr>
        <w:t xml:space="preserve"> </w:t>
      </w:r>
      <w:r>
        <w:rPr>
          <w:b/>
          <w:bCs/>
          <w:i/>
          <w:iCs/>
        </w:rPr>
        <w:t xml:space="preserve">Synchronize</w:t>
      </w:r>
      <w:r>
        <w:rPr>
          <w:i/>
          <w:iCs/>
        </w:rPr>
        <w:t xml:space="preserve"> </w:t>
      </w:r>
      <w:r>
        <w:rPr>
          <w:i/>
          <w:iCs/>
        </w:rPr>
        <w:t xml:space="preserve">from the survey tool's toolbar — the</w:t>
      </w:r>
      <w:r>
        <w:rPr>
          <w:i/>
          <w:iCs/>
        </w:rPr>
        <w:t xml:space="preserve"> </w:t>
      </w:r>
      <w:r>
        <w:rPr>
          <w:b/>
          <w:bCs/>
          <w:i/>
          <w:iCs/>
        </w:rPr>
        <w:t xml:space="preserve">⟳</w:t>
      </w:r>
      <w:r>
        <w:rPr>
          <w:i/>
          <w:iCs/>
        </w:rPr>
        <w:t xml:space="preserve"> </w:t>
      </w:r>
      <w:r>
        <w:rPr>
          <w:i/>
          <w:iCs/>
        </w:rPr>
        <w:t xml:space="preserve">icon, top-right of the case list.</w:t>
      </w:r>
    </w:p>
    <w:p>
      <w:pPr>
        <w:pStyle w:val="BodyText"/>
      </w:pPr>
      <w:r>
        <w:drawing>
          <wp:inline>
            <wp:extent cx="5334000" cy="11892844"/>
            <wp:effectExtent b="0" l="0" r="0" t="0"/>
            <wp:docPr descr="CSWeb sync sign-in dialog: &quot;Login to https://csweb.asiansocial.org/csweb/api/&quot; with Username and Password fields and OK" title="" id="170" name="Picture"/>
            <a:graphic>
              <a:graphicData uri="http://schemas.openxmlformats.org/drawingml/2006/picture">
                <pic:pic>
                  <pic:nvPicPr>
                    <pic:cNvPr descr="img/13-sync-login.png" id="171" name="Picture"/>
                    <pic:cNvPicPr>
                      <a:picLocks noChangeArrowheads="1" noChangeAspect="1"/>
                    </pic:cNvPicPr>
                  </pic:nvPicPr>
                  <pic:blipFill>
                    <a:blip r:embed="rId169"/>
                    <a:stretch>
                      <a:fillRect/>
                    </a:stretch>
                  </pic:blipFill>
                  <pic:spPr bwMode="auto">
                    <a:xfrm>
                      <a:off x="0" y="0"/>
                      <a:ext cx="5334000" cy="11892844"/>
                    </a:xfrm>
                    <a:prstGeom prst="rect">
                      <a:avLst/>
                    </a:prstGeom>
                    <a:noFill/>
                    <a:ln w="9525">
                      <a:noFill/>
                      <a:headEnd/>
                      <a:tailEnd/>
                    </a:ln>
                  </pic:spPr>
                </pic:pic>
              </a:graphicData>
            </a:graphic>
          </wp:inline>
        </w:drawing>
      </w:r>
      <w:r>
        <w:t xml:space="preserve"> </w:t>
      </w:r>
      <w:r>
        <w:rPr>
          <w:i/>
          <w:iCs/>
        </w:rPr>
        <w:t xml:space="preserve">If prompted, sign in with your</w:t>
      </w:r>
      <w:r>
        <w:rPr>
          <w:i/>
          <w:iCs/>
        </w:rPr>
        <w:t xml:space="preserve"> </w:t>
      </w:r>
      <w:r>
        <w:rPr>
          <w:b/>
          <w:bCs/>
          <w:i/>
          <w:iCs/>
        </w:rPr>
        <w:t xml:space="preserve">CSWeb</w:t>
      </w:r>
      <w:r>
        <w:rPr>
          <w:i/>
          <w:iCs/>
        </w:rPr>
        <w:t xml:space="preserve"> </w:t>
      </w:r>
      <w:r>
        <w:rPr>
          <w:i/>
          <w:iCs/>
        </w:rPr>
        <w:t xml:space="preserve">credentials (these may differ from your LoginApp sign-in), then tap</w:t>
      </w:r>
      <w:r>
        <w:rPr>
          <w:i/>
          <w:iCs/>
        </w:rPr>
        <w:t xml:space="preserve"> </w:t>
      </w:r>
      <w:r>
        <w:rPr>
          <w:b/>
          <w:bCs/>
          <w:i/>
          <w:iCs/>
        </w:rPr>
        <w:t xml:space="preserve">OK</w:t>
      </w:r>
      <w:r>
        <w:rPr>
          <w:i/>
          <w:iCs/>
        </w:rPr>
        <w:t xml:space="preserve">.</w:t>
      </w:r>
    </w:p>
    <w:p>
      <w:pPr>
        <w:pStyle w:val="BodyText"/>
      </w:pPr>
      <w:r>
        <w:drawing>
          <wp:inline>
            <wp:extent cx="5334000" cy="11892844"/>
            <wp:effectExtent b="0" l="0" r="0" t="0"/>
            <wp:docPr descr="A &quot;Successfully synced&quot; confirmation toast with the CSPro icon" title="" id="173" name="Picture"/>
            <a:graphic>
              <a:graphicData uri="http://schemas.openxmlformats.org/drawingml/2006/picture">
                <pic:pic>
                  <pic:nvPicPr>
                    <pic:cNvPr descr="img/13-sync-success.png" id="174" name="Picture"/>
                    <pic:cNvPicPr>
                      <a:picLocks noChangeArrowheads="1" noChangeAspect="1"/>
                    </pic:cNvPicPr>
                  </pic:nvPicPr>
                  <pic:blipFill>
                    <a:blip r:embed="rId172"/>
                    <a:stretch>
                      <a:fillRect/>
                    </a:stretch>
                  </pic:blipFill>
                  <pic:spPr bwMode="auto">
                    <a:xfrm>
                      <a:off x="0" y="0"/>
                      <a:ext cx="5334000" cy="11892844"/>
                    </a:xfrm>
                    <a:prstGeom prst="rect">
                      <a:avLst/>
                    </a:prstGeom>
                    <a:noFill/>
                    <a:ln w="9525">
                      <a:noFill/>
                      <a:headEnd/>
                      <a:tailEnd/>
                    </a:ln>
                  </pic:spPr>
                </pic:pic>
              </a:graphicData>
            </a:graphic>
          </wp:inline>
        </w:drawing>
      </w:r>
      <w:r>
        <w:t xml:space="preserve"> </w:t>
      </w:r>
      <w:r>
        <w:rPr>
          <w:i/>
          <w:iCs/>
        </w:rPr>
        <w:t xml:space="preserve">The</w:t>
      </w:r>
      <w:r>
        <w:rPr>
          <w:i/>
          <w:iCs/>
        </w:rPr>
        <w:t xml:space="preserve"> </w:t>
      </w:r>
      <w:r>
        <w:rPr>
          <w:b/>
          <w:bCs/>
          <w:i/>
          <w:iCs/>
        </w:rPr>
        <w:t xml:space="preserve">"Successfully synced"</w:t>
      </w:r>
      <w:r>
        <w:rPr>
          <w:i/>
          <w:iCs/>
        </w:rPr>
        <w:t xml:space="preserve"> </w:t>
      </w:r>
      <w:r>
        <w:rPr>
          <w:i/>
          <w:iCs/>
        </w:rPr>
        <w:t xml:space="preserve">confirmation — your cases are now on the server (merged by case key). This message is your proof of upload; trust it even if the monitoring dashboard lags (</w:t>
      </w:r>
      <w:r>
        <w:rPr>
          <w:b/>
          <w:bCs/>
          <w:i/>
          <w:iCs/>
        </w:rPr>
        <w:t xml:space="preserve">§13.3</w:t>
      </w:r>
      <w:r>
        <w:rPr>
          <w:i/>
          <w:iCs/>
        </w:rPr>
        <w:t xml:space="preserve">).</w:t>
      </w:r>
    </w:p>
    <w:p>
      <w:r>
        <w:pict>
          <v:rect style="width:0;height:1.5pt" o:hralign="center" o:hrstd="t" o:hr="t"/>
        </w:pict>
      </w:r>
    </w:p>
    <w:bookmarkEnd w:id="175"/>
    <w:bookmarkStart w:id="176" w:name="Xa04090ddc5962ec314b1eb88bacbfc88056a1b1"/>
    <w:p>
      <w:pPr>
        <w:pStyle w:val="Heading2"/>
      </w:pPr>
      <w:r>
        <w:t xml:space="preserve">13.3 Checking and confirming the upload</w:t>
      </w:r>
    </w:p>
    <w:p>
      <w:pPr>
        <w:pStyle w:val="BlockText"/>
      </w:pPr>
      <w:r>
        <w:rPr>
          <w:b/>
          <w:bCs/>
        </w:rPr>
        <w:t xml:space="preserve">Task:</w:t>
      </w:r>
      <w:r>
        <w:t xml:space="preserve"> </w:t>
      </w:r>
      <w:r>
        <w:t xml:space="preserve">Confirm your cases reached the server</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After a sync.</w:t>
      </w:r>
    </w:p>
    <w:p>
      <w:pPr>
        <w:pStyle w:val="Compact"/>
        <w:numPr>
          <w:ilvl w:val="0"/>
          <w:numId w:val="1047"/>
        </w:numPr>
      </w:pPr>
      <w:r>
        <w:t xml:space="preserve">The</w:t>
      </w:r>
      <w:r>
        <w:t xml:space="preserve"> </w:t>
      </w:r>
      <w:r>
        <w:rPr>
          <w:b/>
          <w:bCs/>
        </w:rPr>
        <w:t xml:space="preserve">success message</w:t>
      </w:r>
      <w:r>
        <w:t xml:space="preserve"> </w:t>
      </w:r>
      <w:r>
        <w:t xml:space="preserve">at the end of sync is your immediate confirmation.</w:t>
      </w:r>
    </w:p>
    <w:p>
      <w:pPr>
        <w:pStyle w:val="Compact"/>
        <w:numPr>
          <w:ilvl w:val="0"/>
          <w:numId w:val="1047"/>
        </w:numPr>
      </w:pPr>
      <w:r>
        <w:t xml:space="preserve">Your supervisor / data manager can see synced cases in</w:t>
      </w:r>
      <w:r>
        <w:t xml:space="preserve"> </w:t>
      </w:r>
      <w:r>
        <w:rPr>
          <w:b/>
          <w:bCs/>
        </w:rPr>
        <w:t xml:space="preserve">CSWeb</w:t>
      </w:r>
      <w:r>
        <w:t xml:space="preserve">.</w:t>
      </w:r>
    </w:p>
    <w:p>
      <w:pPr>
        <w:pStyle w:val="BlockText"/>
      </w:pPr>
      <w:r>
        <w:t xml:space="preserve">💡</w:t>
      </w:r>
      <w:r>
        <w:t xml:space="preserve"> </w:t>
      </w:r>
      <w:r>
        <w:rPr>
          <w:b/>
          <w:bCs/>
        </w:rPr>
        <w:t xml:space="preserve">The monitoring dashboards can lag.</w:t>
      </w:r>
      <w:r>
        <w:t xml:space="preserve"> </w:t>
      </w:r>
      <w:r>
        <w:t xml:space="preserve">A case may take a short while to appear in the</w:t>
      </w:r>
      <w:r>
        <w:t xml:space="preserve"> </w:t>
      </w:r>
      <w:r>
        <w:rPr>
          <w:b/>
          <w:bCs/>
        </w:rPr>
        <w:t xml:space="preserve">Sync Report / dashboard</w:t>
      </w:r>
      <w:r>
        <w:t xml:space="preserve"> </w:t>
      </w:r>
      <w:r>
        <w:t xml:space="preserve">even though it uploaded successfully — that's a reporting delay,</w:t>
      </w:r>
      <w:r>
        <w:t xml:space="preserve"> </w:t>
      </w:r>
      <w:r>
        <w:rPr>
          <w:b/>
          <w:bCs/>
        </w:rPr>
        <w:t xml:space="preserve">not</w:t>
      </w:r>
      <w:r>
        <w:t xml:space="preserve"> </w:t>
      </w:r>
      <w:r>
        <w:t xml:space="preserve">lost data. Trust the sync success message.</w:t>
      </w:r>
    </w:p>
    <w:p>
      <w:r>
        <w:pict>
          <v:rect style="width:0;height:1.5pt" o:hralign="center" o:hrstd="t" o:hr="t"/>
        </w:pict>
      </w:r>
    </w:p>
    <w:bookmarkEnd w:id="176"/>
    <w:bookmarkStart w:id="177" w:name="X8b9ef600510bfd3d7a02ee6a133a5bd8733520e"/>
    <w:p>
      <w:pPr>
        <w:pStyle w:val="Heading2"/>
      </w:pPr>
      <w:r>
        <w:t xml:space="preserve">13.4 No internet in the field</w:t>
      </w:r>
    </w:p>
    <w:p>
      <w:pPr>
        <w:pStyle w:val="BlockText"/>
      </w:pPr>
      <w:r>
        <w:rPr>
          <w:b/>
          <w:bCs/>
        </w:rPr>
        <w:t xml:space="preserve">Task:</w:t>
      </w:r>
      <w:r>
        <w:t xml:space="preserve"> </w:t>
      </w:r>
      <w:r>
        <w:t xml:space="preserve">Keep working without a connection</w:t>
      </w:r>
      <w:r>
        <w:t xml:space="preserve"> </w:t>
      </w:r>
      <w:r>
        <w:rPr>
          <w:b/>
          <w:bCs/>
        </w:rPr>
        <w:t xml:space="preserve">User:</w:t>
      </w:r>
      <w:r>
        <w:t xml:space="preserve"> </w:t>
      </w:r>
      <w:r>
        <w:t xml:space="preserve">Enumerator</w:t>
      </w:r>
      <w:r>
        <w:t xml:space="preserve"> </w:t>
      </w:r>
      <w:r>
        <w:rPr>
          <w:b/>
          <w:bCs/>
        </w:rPr>
        <w:t xml:space="preserve">When:</w:t>
      </w:r>
      <w:r>
        <w:t xml:space="preserve"> </w:t>
      </w:r>
      <w:r>
        <w:t xml:space="preserve">In areas with no signal.</w:t>
      </w:r>
    </w:p>
    <w:p>
      <w:pPr>
        <w:pStyle w:val="Compact"/>
        <w:numPr>
          <w:ilvl w:val="0"/>
          <w:numId w:val="1048"/>
        </w:numPr>
      </w:pPr>
      <w:r>
        <w:rPr>
          <w:b/>
          <w:bCs/>
        </w:rPr>
        <w:t xml:space="preserve">Keep collecting</w:t>
      </w:r>
      <w:r>
        <w:t xml:space="preserve"> </w:t>
      </w:r>
      <w:r>
        <w:t xml:space="preserve">— everything is saved locally and works fully offline. Signing in (</w:t>
      </w:r>
      <w:r>
        <w:rPr>
          <w:b/>
          <w:bCs/>
        </w:rPr>
        <w:t xml:space="preserve">§IV</w:t>
      </w:r>
      <w:r>
        <w:t xml:space="preserve">) also works offline.</w:t>
      </w:r>
    </w:p>
    <w:p>
      <w:pPr>
        <w:pStyle w:val="Compact"/>
        <w:numPr>
          <w:ilvl w:val="0"/>
          <w:numId w:val="1048"/>
        </w:numPr>
      </w:pPr>
      <w:r>
        <w:rPr>
          <w:b/>
          <w:bCs/>
        </w:rPr>
        <w:t xml:space="preserve">Sync later</w:t>
      </w:r>
      <w:r>
        <w:t xml:space="preserve">, once you reach a connection (often back at the team base).</w:t>
      </w:r>
    </w:p>
    <w:p>
      <w:pPr>
        <w:pStyle w:val="FirstParagraph"/>
      </w:pPr>
      <w:r>
        <w:rPr>
          <w:b/>
          <w:bCs/>
        </w:rPr>
        <w:t xml:space="preserve">Common problem:</w:t>
      </w:r>
      <w:r>
        <w:t xml:space="preserve"> </w:t>
      </w:r>
      <w:r>
        <w:t xml:space="preserve">you're far from signal for several cases.</w:t>
      </w:r>
      <w:r>
        <w:t xml:space="preserve"> </w:t>
      </w:r>
      <w:r>
        <w:rPr>
          <w:b/>
          <w:bCs/>
        </w:rPr>
        <w:t xml:space="preserve">What to do:</w:t>
      </w:r>
      <w:r>
        <w:t xml:space="preserve"> </w:t>
      </w:r>
      <w:r>
        <w:t xml:space="preserve">that's fine — complete and accept each case, then sync as a batch when you have a connection.</w:t>
      </w:r>
    </w:p>
    <w:p>
      <w:r>
        <w:pict>
          <v:rect style="width:0;height:1.5pt" o:hralign="center" o:hrstd="t" o:hr="t"/>
        </w:pict>
      </w:r>
    </w:p>
    <w:bookmarkEnd w:id="177"/>
    <w:bookmarkStart w:id="178" w:name="X3e1cd41c7548d2f46651ed36e71e968b059b6e2"/>
    <w:p>
      <w:pPr>
        <w:pStyle w:val="Heading2"/>
      </w:pPr>
      <w:r>
        <w:t xml:space="preserve">13.5 Sync errors</w:t>
      </w:r>
    </w:p>
    <w:p>
      <w:pPr>
        <w:pStyle w:val="BlockText"/>
      </w:pPr>
      <w:r>
        <w:rPr>
          <w:b/>
          <w:bCs/>
        </w:rPr>
        <w:t xml:space="preserve">Task:</w:t>
      </w:r>
      <w:r>
        <w:t xml:space="preserve"> </w:t>
      </w:r>
      <w:r>
        <w:t xml:space="preserve">Clear a failed sync</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Sync stops or reports an error.</w:t>
      </w:r>
    </w:p>
    <w:p>
      <w:pPr>
        <w:pStyle w:val="FirstParagraph"/>
      </w:pPr>
      <w:r>
        <w:rPr>
          <w:b/>
          <w:bCs/>
        </w:rPr>
        <w:t xml:space="preserve">Steps</w:t>
      </w:r>
    </w:p>
    <w:p>
      <w:pPr>
        <w:pStyle w:val="Compact"/>
        <w:numPr>
          <w:ilvl w:val="0"/>
          <w:numId w:val="1049"/>
        </w:numPr>
      </w:pPr>
      <w:r>
        <w:t xml:space="preserve">Check the</w:t>
      </w:r>
      <w:r>
        <w:t xml:space="preserve"> </w:t>
      </w:r>
      <w:r>
        <w:rPr>
          <w:b/>
          <w:bCs/>
        </w:rPr>
        <w:t xml:space="preserve">internet connection</w:t>
      </w:r>
      <w:r>
        <w:t xml:space="preserve"> </w:t>
      </w:r>
      <w:r>
        <w:t xml:space="preserve">(open a web page to confirm).</w:t>
      </w:r>
    </w:p>
    <w:p>
      <w:pPr>
        <w:pStyle w:val="Compact"/>
        <w:numPr>
          <w:ilvl w:val="0"/>
          <w:numId w:val="1049"/>
        </w:numPr>
      </w:pPr>
      <w:r>
        <w:t xml:space="preserve">Re-check the</w:t>
      </w:r>
      <w:r>
        <w:t xml:space="preserve"> </w:t>
      </w:r>
      <w:r>
        <w:rPr>
          <w:b/>
          <w:bCs/>
        </w:rPr>
        <w:t xml:space="preserve">server address</w:t>
      </w:r>
      <w:r>
        <w:t xml:space="preserve"> </w:t>
      </w:r>
      <w:r>
        <w:t xml:space="preserve">(CSWeb) and your</w:t>
      </w:r>
      <w:r>
        <w:t xml:space="preserve"> </w:t>
      </w:r>
      <w:r>
        <w:rPr>
          <w:b/>
          <w:bCs/>
        </w:rPr>
        <w:t xml:space="preserve">CSWeb sign-in</w:t>
      </w:r>
      <w:r>
        <w:t xml:space="preserve">.</w:t>
      </w:r>
    </w:p>
    <w:p>
      <w:pPr>
        <w:pStyle w:val="Compact"/>
        <w:numPr>
          <w:ilvl w:val="0"/>
          <w:numId w:val="1049"/>
        </w:numPr>
      </w:pPr>
      <w:r>
        <w:rPr>
          <w:b/>
          <w:bCs/>
        </w:rPr>
        <w:t xml:space="preserve">Try the sync again</w:t>
      </w:r>
      <w:r>
        <w:t xml:space="preserve"> </w:t>
      </w:r>
      <w:r>
        <w:t xml:space="preserve">once the connection is stable.</w:t>
      </w:r>
    </w:p>
    <w:p>
      <w:pPr>
        <w:pStyle w:val="Compact"/>
        <w:numPr>
          <w:ilvl w:val="0"/>
          <w:numId w:val="1049"/>
        </w:numPr>
      </w:pPr>
      <w:r>
        <w:t xml:space="preserve">If it keeps failing,</w:t>
      </w:r>
      <w:r>
        <w:t xml:space="preserve"> </w:t>
      </w:r>
      <w:r>
        <w:rPr>
          <w:b/>
          <w:bCs/>
        </w:rPr>
        <w:t xml:space="preserve">report it</w:t>
      </w:r>
      <w:r>
        <w:t xml:space="preserve"> </w:t>
      </w:r>
      <w:r>
        <w:t xml:space="preserve">with the exact message (</w:t>
      </w:r>
      <w:r>
        <w:rPr>
          <w:b/>
          <w:bCs/>
        </w:rPr>
        <w:t xml:space="preserve">§13.6</w:t>
      </w:r>
      <w:r>
        <w:t xml:space="preserve">).</w:t>
      </w:r>
    </w:p>
    <w:p>
      <w:pPr>
        <w:pStyle w:val="BlockText"/>
      </w:pPr>
      <w:r>
        <w:t xml:space="preserve">💡</w:t>
      </w:r>
      <w:r>
        <w:t xml:space="preserve"> </w:t>
      </w:r>
      <w:r>
        <w:rPr>
          <w:b/>
          <w:bCs/>
        </w:rPr>
        <w:t xml:space="preserve">A new build not showing / "no update":</w:t>
      </w:r>
      <w:r>
        <w:t xml:space="preserve"> </w:t>
      </w:r>
      <w:r>
        <w:t xml:space="preserve">the in-app update can miss a server change. If sync or the app looks stale,</w:t>
      </w:r>
      <w:r>
        <w:t xml:space="preserve"> </w:t>
      </w:r>
      <w:r>
        <w:rPr>
          <w:b/>
          <w:bCs/>
        </w:rPr>
        <w:t xml:space="preserve">remove the app and add it again from CSWeb</w:t>
      </w:r>
      <w:r>
        <w:t xml:space="preserve">, then sync — this reliably pulls the latest.</w:t>
      </w:r>
    </w:p>
    <w:p>
      <w:r>
        <w:pict>
          <v:rect style="width:0;height:1.5pt" o:hralign="center" o:hrstd="t" o:hr="t"/>
        </w:pict>
      </w:r>
    </w:p>
    <w:bookmarkEnd w:id="178"/>
    <w:bookmarkStart w:id="179" w:name="X7b96f3a68e379f5e9bba138ea56689ecfe3ec6e"/>
    <w:p>
      <w:pPr>
        <w:pStyle w:val="Heading2"/>
      </w:pPr>
      <w:r>
        <w:t xml:space="preserve">13.6 Reporting sync problems</w:t>
      </w:r>
    </w:p>
    <w:p>
      <w:pPr>
        <w:pStyle w:val="BlockText"/>
      </w:pPr>
      <w:r>
        <w:rPr>
          <w:b/>
          <w:bCs/>
        </w:rPr>
        <w:t xml:space="preserve">Task:</w:t>
      </w:r>
      <w:r>
        <w:t xml:space="preserve"> </w:t>
      </w:r>
      <w:r>
        <w:t xml:space="preserve">Escalate a sync issue you can't clear</w:t>
      </w:r>
      <w:r>
        <w:t xml:space="preserve"> </w:t>
      </w:r>
      <w:r>
        <w:rPr>
          <w:b/>
          <w:bCs/>
        </w:rPr>
        <w:t xml:space="preserve">User:</w:t>
      </w:r>
      <w:r>
        <w:t xml:space="preserve"> </w:t>
      </w:r>
      <w:r>
        <w:t xml:space="preserve">Enumerator · Supervisor</w:t>
      </w:r>
      <w:r>
        <w:t xml:space="preserve"> </w:t>
      </w:r>
      <w:r>
        <w:rPr>
          <w:b/>
          <w:bCs/>
        </w:rPr>
        <w:t xml:space="preserve">When:</w:t>
      </w:r>
      <w:r>
        <w:t xml:space="preserve"> </w:t>
      </w:r>
      <w:r>
        <w:t xml:space="preserve">After retrying with a good connection.</w:t>
      </w:r>
    </w:p>
    <w:p>
      <w:pPr>
        <w:pStyle w:val="FirstParagraph"/>
      </w:pPr>
      <w:r>
        <w:t xml:space="preserve">Report to your</w:t>
      </w:r>
      <w:r>
        <w:t xml:space="preserve"> </w:t>
      </w:r>
      <w:r>
        <w:rPr>
          <w:b/>
          <w:bCs/>
        </w:rPr>
        <w:t xml:space="preserve">supervisor / CAPI support</w:t>
      </w:r>
      <w:r>
        <w:t xml:space="preserve"> </w:t>
      </w:r>
      <w:r>
        <w:t xml:space="preserve">(Support Contacts annex) with: the</w:t>
      </w:r>
      <w:r>
        <w:t xml:space="preserve"> </w:t>
      </w:r>
      <w:r>
        <w:rPr>
          <w:b/>
          <w:bCs/>
        </w:rPr>
        <w:t xml:space="preserve">tool</w:t>
      </w:r>
      <w:r>
        <w:t xml:space="preserve"> </w:t>
      </w:r>
      <w:r>
        <w:t xml:space="preserve">(F1/F3/F4), the</w:t>
      </w:r>
      <w:r>
        <w:t xml:space="preserve"> </w:t>
      </w:r>
      <w:r>
        <w:rPr>
          <w:b/>
          <w:bCs/>
        </w:rPr>
        <w:t xml:space="preserve">exact error message</w:t>
      </w:r>
      <w:r>
        <w:t xml:space="preserve">, what you were doing, and how many cases are waiting. Keep the cases on the tablet — do</w:t>
      </w:r>
      <w:r>
        <w:t xml:space="preserve"> </w:t>
      </w:r>
      <w:r>
        <w:rPr>
          <w:b/>
          <w:bCs/>
        </w:rPr>
        <w:t xml:space="preserve">not</w:t>
      </w:r>
      <w:r>
        <w:t xml:space="preserve"> </w:t>
      </w:r>
      <w:r>
        <w:t xml:space="preserve">delete them — until the upload is confirmed.</w:t>
      </w:r>
    </w:p>
    <w:p>
      <w:r>
        <w:pict>
          <v:rect style="width:0;height:1.5pt" o:hralign="center" o:hrstd="t" o:hr="t"/>
        </w:pict>
      </w:r>
    </w:p>
    <w:bookmarkEnd w:id="179"/>
    <w:bookmarkStart w:id="180" w:name="troubleshooting--sync"/>
    <w:p>
      <w:pPr>
        <w:pStyle w:val="Heading2"/>
      </w:pPr>
      <w:r>
        <w:t xml:space="preserve">Troubleshooting — Sync</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Symptom</w:t>
            </w:r>
          </w:p>
        </w:tc>
        <w:tc>
          <w:tcPr>
            <w:shd w:val="clear" w:fill="E8EEF0"/>
          </w:tcPr>
          <w:p>
            <w:pPr>
              <w:pStyle w:val="Compact"/>
            </w:pPr>
            <w:r>
              <w:rPr>
                <w:b/>
              </w:rPr>
              <w:t xml:space="preserve">Likely cause</w:t>
            </w:r>
          </w:p>
        </w:tc>
        <w:tc>
          <w:tcPr>
            <w:shd w:val="clear" w:fill="E8EEF0"/>
          </w:tcPr>
          <w:p>
            <w:pPr>
              <w:pStyle w:val="Compact"/>
            </w:pPr>
            <w:r>
              <w:rPr>
                <w:b/>
              </w:rPr>
              <w:t xml:space="preserve">Fix</w:t>
            </w:r>
          </w:p>
        </w:tc>
      </w:tr>
      <w:tr>
        <w:tc>
          <w:tcPr/>
          <w:p>
            <w:pPr>
              <w:pStyle w:val="Compact"/>
            </w:pPr>
            <w:r>
              <w:t xml:space="preserve">Sync fails to start</w:t>
            </w:r>
          </w:p>
        </w:tc>
        <w:tc>
          <w:tcPr/>
          <w:p>
            <w:pPr>
              <w:pStyle w:val="Compact"/>
            </w:pPr>
            <w:r>
              <w:t xml:space="preserve">No/weak internet</w:t>
            </w:r>
          </w:p>
        </w:tc>
        <w:tc>
          <w:tcPr/>
          <w:p>
            <w:pPr>
              <w:pStyle w:val="Compact"/>
            </w:pPr>
            <w:r>
              <w:t xml:space="preserve">Confirm connection (open a web page), retry (</w:t>
            </w:r>
            <w:r>
              <w:rPr>
                <w:b/>
                <w:bCs/>
              </w:rPr>
              <w:t xml:space="preserve">§13.5</w:t>
            </w:r>
            <w:r>
              <w:t xml:space="preserve">).</w:t>
            </w:r>
          </w:p>
        </w:tc>
      </w:tr>
      <w:tr>
        <w:tc>
          <w:tcPr/>
          <w:p>
            <w:pPr>
              <w:pStyle w:val="Compact"/>
            </w:pPr>
            <w:r>
              <w:t xml:space="preserve">Asked to sign in and it's rejected</w:t>
            </w:r>
          </w:p>
        </w:tc>
        <w:tc>
          <w:tcPr/>
          <w:p>
            <w:pPr>
              <w:pStyle w:val="Compact"/>
            </w:pPr>
            <w:r>
              <w:t xml:space="preserve">Wrong CSWeb credentials</w:t>
            </w:r>
          </w:p>
        </w:tc>
        <w:tc>
          <w:tcPr/>
          <w:p>
            <w:pPr>
              <w:pStyle w:val="Compact"/>
            </w:pPr>
            <w:r>
              <w:t xml:space="preserve">Use your</w:t>
            </w:r>
            <w:r>
              <w:t xml:space="preserve"> </w:t>
            </w:r>
            <w:r>
              <w:rPr>
                <w:b/>
                <w:bCs/>
              </w:rPr>
              <w:t xml:space="preserve">CSWeb</w:t>
            </w:r>
            <w:r>
              <w:t xml:space="preserve"> </w:t>
            </w:r>
            <w:r>
              <w:t xml:space="preserve">sign-in (may differ from LoginApp); coordinator can verify.</w:t>
            </w:r>
          </w:p>
        </w:tc>
      </w:tr>
      <w:tr>
        <w:tc>
          <w:tcPr/>
          <w:p>
            <w:pPr>
              <w:pStyle w:val="Compact"/>
            </w:pPr>
            <w:r>
              <w:t xml:space="preserve">Sync "succeeds" but cases not on dashboard</w:t>
            </w:r>
          </w:p>
        </w:tc>
        <w:tc>
          <w:tcPr/>
          <w:p>
            <w:pPr>
              <w:pStyle w:val="Compact"/>
            </w:pPr>
            <w:r>
              <w:t xml:space="preserve">Reporting/dashboard lag</w:t>
            </w:r>
          </w:p>
        </w:tc>
        <w:tc>
          <w:tcPr/>
          <w:p>
            <w:pPr>
              <w:pStyle w:val="Compact"/>
            </w:pPr>
            <w:r>
              <w:t xml:space="preserve">Normal delay — trust the success message (</w:t>
            </w:r>
            <w:r>
              <w:rPr>
                <w:b/>
                <w:bCs/>
              </w:rPr>
              <w:t xml:space="preserve">§13.3</w:t>
            </w:r>
            <w:r>
              <w:t xml:space="preserve">).</w:t>
            </w:r>
          </w:p>
        </w:tc>
      </w:tr>
      <w:tr>
        <w:tc>
          <w:tcPr/>
          <w:p>
            <w:pPr>
              <w:pStyle w:val="Compact"/>
            </w:pPr>
            <w:r>
              <w:t xml:space="preserve">App/build looks stale, "no update"</w:t>
            </w:r>
          </w:p>
        </w:tc>
        <w:tc>
          <w:tcPr/>
          <w:p>
            <w:pPr>
              <w:pStyle w:val="Compact"/>
            </w:pPr>
            <w:r>
              <w:t xml:space="preserve">In-app update missed a change</w:t>
            </w:r>
          </w:p>
        </w:tc>
        <w:tc>
          <w:tcPr/>
          <w:p>
            <w:pPr>
              <w:pStyle w:val="Compact"/>
            </w:pPr>
            <w:r>
              <w:rPr>
                <w:b/>
                <w:bCs/>
              </w:rPr>
              <w:t xml:space="preserve">Remove + re-add</w:t>
            </w:r>
            <w:r>
              <w:t xml:space="preserve"> </w:t>
            </w:r>
            <w:r>
              <w:t xml:space="preserve">the app from CSWeb, then sync (</w:t>
            </w:r>
            <w:r>
              <w:rPr>
                <w:b/>
                <w:bCs/>
              </w:rPr>
              <w:t xml:space="preserve">§13.5</w:t>
            </w:r>
            <w:r>
              <w:t xml:space="preserve">).</w:t>
            </w:r>
          </w:p>
        </w:tc>
      </w:tr>
      <w:tr>
        <w:tc>
          <w:tcPr/>
          <w:p>
            <w:pPr>
              <w:pStyle w:val="Compact"/>
            </w:pPr>
            <w:r>
              <w:t xml:space="preserve">Unsure if cases uploaded</w:t>
            </w:r>
          </w:p>
        </w:tc>
        <w:tc>
          <w:tcPr/>
          <w:p>
            <w:pPr>
              <w:pStyle w:val="Compact"/>
            </w:pPr>
            <w:r>
              <w:t xml:space="preserve">—</w:t>
            </w:r>
          </w:p>
        </w:tc>
        <w:tc>
          <w:tcPr/>
          <w:p>
            <w:pPr>
              <w:pStyle w:val="Compact"/>
            </w:pPr>
            <w:r>
              <w:t xml:space="preserve">Re-run sync; merge-by-key means a repeat sync is safe.</w:t>
            </w:r>
          </w:p>
        </w:tc>
      </w:tr>
    </w:tbl>
    <w:p>
      <w:r>
        <w:pict>
          <v:rect style="width:0;height:1.5pt" o:hralign="center" o:hrstd="t" o:hr="t"/>
        </w:pict>
      </w:r>
    </w:p>
    <w:p>
      <w:pPr>
        <w:pStyle w:val="FirstParagraph"/>
      </w:pPr>
      <w:r>
        <w:rPr>
          <w:b/>
          <w:bCs/>
        </w:rPr>
        <w:t xml:space="preserve">Related sections:</w:t>
      </w:r>
      <w:r>
        <w:t xml:space="preserve"> </w:t>
      </w:r>
      <w:r>
        <w:t xml:space="preserve">§II·C</w:t>
      </w:r>
      <w:r>
        <w:t xml:space="preserve"> </w:t>
      </w:r>
      <w:r>
        <w:rPr>
          <w:i/>
          <w:iCs/>
        </w:rPr>
        <w:t xml:space="preserve">Internet Connectivity</w:t>
      </w:r>
      <w:r>
        <w:t xml:space="preserve"> </w:t>
      </w:r>
      <w:r>
        <w:t xml:space="preserve">· §IV·7</w:t>
      </w:r>
      <w:r>
        <w:t xml:space="preserve"> </w:t>
      </w:r>
      <w:r>
        <w:rPr>
          <w:i/>
          <w:iCs/>
        </w:rPr>
        <w:t xml:space="preserve">Working offline</w:t>
      </w:r>
      <w:r>
        <w:t xml:space="preserve"> </w:t>
      </w:r>
      <w:r>
        <w:t xml:space="preserve">· §XII</w:t>
      </w:r>
      <w:r>
        <w:t xml:space="preserve"> </w:t>
      </w:r>
      <w:r>
        <w:rPr>
          <w:i/>
          <w:iCs/>
        </w:rPr>
        <w:t xml:space="preserve">Completing a Questionnaire</w:t>
      </w:r>
      <w:r>
        <w:t xml:space="preserve"> </w:t>
      </w:r>
      <w:r>
        <w:t xml:space="preserve">· §XIV</w:t>
      </w:r>
      <w:r>
        <w:t xml:space="preserve"> </w:t>
      </w:r>
      <w:r>
        <w:rPr>
          <w:i/>
          <w:iCs/>
        </w:rPr>
        <w:t xml:space="preserve">Supervisor-Only Features</w:t>
      </w:r>
      <w:r>
        <w:t xml:space="preserve"> </w:t>
      </w:r>
      <w:r>
        <w:t xml:space="preserve">· §XV</w:t>
      </w:r>
      <w:r>
        <w:t xml:space="preserve"> </w:t>
      </w:r>
      <w:r>
        <w:rPr>
          <w:i/>
          <w:iCs/>
        </w:rPr>
        <w:t xml:space="preserve">Troubleshooting</w:t>
      </w:r>
      <w:r>
        <w:t xml:space="preserve">.</w:t>
      </w:r>
    </w:p>
    <w:bookmarkEnd w:id="180"/>
    <w:bookmarkEnd w:id="181"/>
    <w:bookmarkStart w:id="202" w:name="xiv-supervisor-only-features"/>
    <w:p>
      <w:pPr>
        <w:pStyle w:val="Heading1"/>
      </w:pPr>
      <w:r>
        <w:t xml:space="preserve">XIV. Supervisor-Only Features</w:t>
      </w:r>
    </w:p>
    <w:p>
      <w:pPr>
        <w:pStyle w:val="FirstParagraph"/>
      </w:pPr>
      <w:r>
        <w:t xml:space="preserve">Signing in as a</w:t>
      </w:r>
      <w:r>
        <w:t xml:space="preserve"> </w:t>
      </w:r>
      <w:r>
        <w:rPr>
          <w:b/>
          <w:bCs/>
        </w:rPr>
        <w:t xml:space="preserve">supervisor</w:t>
      </w:r>
      <w:r>
        <w:t xml:space="preserve"> </w:t>
      </w:r>
      <w:r>
        <w:t xml:space="preserve">(e.g.</w:t>
      </w:r>
      <w:r>
        <w:t xml:space="preserve"> </w:t>
      </w:r>
      <w:r>
        <w:rPr>
          <w:rStyle w:val="VerbatimChar"/>
        </w:rPr>
        <w:t xml:space="preserve">fs-01 — Supervisor</w:t>
      </w:r>
      <w:r>
        <w:t xml:space="preserve">) opens a fuller menu. From it you</w:t>
      </w:r>
      <w:r>
        <w:t xml:space="preserve"> </w:t>
      </w:r>
      <w:r>
        <w:rPr>
          <w:b/>
          <w:bCs/>
        </w:rPr>
        <w:t xml:space="preserve">hand out enumeration areas</w:t>
      </w:r>
      <w:r>
        <w:t xml:space="preserve">,</w:t>
      </w:r>
      <w:r>
        <w:t xml:space="preserve"> </w:t>
      </w:r>
      <w:r>
        <w:rPr>
          <w:b/>
          <w:bCs/>
        </w:rPr>
        <w:t xml:space="preserve">collect</w:t>
      </w:r>
      <w:r>
        <w:t xml:space="preserve"> </w:t>
      </w:r>
      <w:r>
        <w:t xml:space="preserve">finished interviews from your team over Bluetooth,</w:t>
      </w:r>
      <w:r>
        <w:t xml:space="preserve"> </w:t>
      </w:r>
      <w:r>
        <w:rPr>
          <w:b/>
          <w:bCs/>
        </w:rPr>
        <w:t xml:space="preserve">relay</w:t>
      </w:r>
      <w:r>
        <w:t xml:space="preserve"> </w:t>
      </w:r>
      <w:r>
        <w:t xml:space="preserve">them to the server, and</w:t>
      </w:r>
      <w:r>
        <w:t xml:space="preserve"> </w:t>
      </w:r>
      <w:r>
        <w:rPr>
          <w:b/>
          <w:bCs/>
        </w:rPr>
        <w:t xml:space="preserve">review coverage</w:t>
      </w:r>
      <w:r>
        <w:t xml:space="preserve"> </w:t>
      </w:r>
      <w:r>
        <w:t xml:space="preserve">— all from the one hub. The Bluetooth steps need</w:t>
      </w:r>
      <w:r>
        <w:t xml:space="preserve"> </w:t>
      </w:r>
      <w:r>
        <w:rPr>
          <w:b/>
          <w:bCs/>
        </w:rPr>
        <w:t xml:space="preserve">no internet</w:t>
      </w:r>
      <w:r>
        <w:t xml:space="preserve">, which makes the supervisor the team's</w:t>
      </w:r>
      <w:r>
        <w:t xml:space="preserve"> </w:t>
      </w:r>
      <w:r>
        <w:rPr>
          <w:b/>
          <w:bCs/>
        </w:rPr>
        <w:t xml:space="preserve">offline safety net</w:t>
      </w:r>
      <w:r>
        <w:t xml:space="preserve">.</w:t>
      </w:r>
    </w:p>
    <w:p>
      <w:pPr>
        <w:pStyle w:val="BlockText"/>
      </w:pPr>
      <w:r>
        <w:t xml:space="preserve">🔁</w:t>
      </w:r>
      <w:r>
        <w:t xml:space="preserve"> </w:t>
      </w:r>
      <w:r>
        <w:rPr>
          <w:b/>
          <w:bCs/>
        </w:rPr>
        <w:t xml:space="preserve">How work moves:</w:t>
      </w:r>
      <w:r>
        <w:t xml:space="preserve"> </w:t>
      </w:r>
      <w:r>
        <w:t xml:space="preserve">Supervisor</w:t>
      </w:r>
      <w:r>
        <w:t xml:space="preserve"> </w:t>
      </w:r>
      <w:r>
        <w:rPr>
          <w:b/>
          <w:bCs/>
        </w:rPr>
        <w:t xml:space="preserve">assigns</w:t>
      </w:r>
      <w:r>
        <w:t xml:space="preserve"> </w:t>
      </w:r>
      <w:r>
        <w:t xml:space="preserve">an EA → enumerator collects → supervisor</w:t>
      </w:r>
      <w:r>
        <w:t xml:space="preserve"> </w:t>
      </w:r>
      <w:r>
        <w:rPr>
          <w:b/>
          <w:bCs/>
        </w:rPr>
        <w:t xml:space="preserve">collects</w:t>
      </w:r>
      <w:r>
        <w:t xml:space="preserve"> </w:t>
      </w:r>
      <w:r>
        <w:t xml:space="preserve">the finished interviews → supervisor</w:t>
      </w:r>
      <w:r>
        <w:t xml:space="preserve"> </w:t>
      </w:r>
      <w:r>
        <w:rPr>
          <w:b/>
          <w:bCs/>
        </w:rPr>
        <w:t xml:space="preserve">relays</w:t>
      </w:r>
      <w:r>
        <w:t xml:space="preserve"> </w:t>
      </w:r>
      <w:r>
        <w:t xml:space="preserve">to CSWeb. Sending and collecting are</w:t>
      </w:r>
      <w:r>
        <w:t xml:space="preserve"> </w:t>
      </w:r>
      <w:r>
        <w:rPr>
          <w:b/>
          <w:bCs/>
        </w:rPr>
        <w:t xml:space="preserve">non-destructive</w:t>
      </w:r>
      <w:r>
        <w:t xml:space="preserve"> </w:t>
      </w:r>
      <w:r>
        <w:t xml:space="preserve">— the enumerator keeps their own copies; the server merges by case key, so nothing is overwritten.</w:t>
      </w:r>
    </w:p>
    <w:p>
      <w:pPr>
        <w:pStyle w:val="FirstParagraph"/>
      </w:pPr>
      <w:r>
        <w:drawing>
          <wp:inline>
            <wp:extent cx="5334000" cy="8534400"/>
            <wp:effectExtent b="0" l="0" r="0" t="0"/>
            <wp:docPr descr="Supervisor role menu headed &quot;fs-01 - Supervisor&quot;: ASSIGNMENTS, COLLECT &amp; RELAY, REVIEW &amp; REPORTS, SESSION" title="" id="183" name="Picture"/>
            <a:graphic>
              <a:graphicData uri="http://schemas.openxmlformats.org/drawingml/2006/picture">
                <pic:pic>
                  <pic:nvPicPr>
                    <pic:cNvPr descr="img/14-supervisor-menu.png" id="184" name="Picture"/>
                    <pic:cNvPicPr>
                      <a:picLocks noChangeArrowheads="1" noChangeAspect="1"/>
                    </pic:cNvPicPr>
                  </pic:nvPicPr>
                  <pic:blipFill>
                    <a:blip r:embed="rId182"/>
                    <a:stretch>
                      <a:fillRect/>
                    </a:stretch>
                  </pic:blipFill>
                  <pic:spPr bwMode="auto">
                    <a:xfrm>
                      <a:off x="0" y="0"/>
                      <a:ext cx="5334000" cy="8534400"/>
                    </a:xfrm>
                    <a:prstGeom prst="rect">
                      <a:avLst/>
                    </a:prstGeom>
                    <a:noFill/>
                    <a:ln w="9525">
                      <a:noFill/>
                      <a:headEnd/>
                      <a:tailEnd/>
                    </a:ln>
                  </pic:spPr>
                </pic:pic>
              </a:graphicData>
            </a:graphic>
          </wp:inline>
        </w:drawing>
      </w:r>
    </w:p>
    <w:p>
      <w:pPr>
        <w:pStyle w:val="BlockText"/>
      </w:pPr>
      <w:r>
        <w:rPr>
          <w:i/>
          <w:iCs/>
        </w:rPr>
        <w:t xml:space="preserve">The</w:t>
      </w:r>
      <w:r>
        <w:rPr>
          <w:i/>
          <w:iCs/>
        </w:rPr>
        <w:t xml:space="preserve"> </w:t>
      </w:r>
      <w:r>
        <w:rPr>
          <w:b/>
          <w:bCs/>
          <w:i/>
          <w:iCs/>
        </w:rPr>
        <w:t xml:space="preserve">supervisor</w:t>
      </w:r>
      <w:r>
        <w:rPr>
          <w:i/>
          <w:iCs/>
        </w:rPr>
        <w:t xml:space="preserve"> </w:t>
      </w:r>
      <w:r>
        <w:rPr>
          <w:i/>
          <w:iCs/>
        </w:rPr>
        <w:t xml:space="preserve">role menu (</w:t>
      </w:r>
      <w:r>
        <w:rPr>
          <w:rStyle w:val="VerbatimChar"/>
          <w:i/>
          <w:iCs/>
        </w:rPr>
        <w:t xml:space="preserve">fs-01 — Supervisor</w:t>
      </w:r>
      <w:r>
        <w:rPr>
          <w:i/>
          <w:iCs/>
        </w:rPr>
        <w:t xml:space="preserve">):</w:t>
      </w:r>
      <w:r>
        <w:rPr>
          <w:i/>
          <w:iCs/>
        </w:rPr>
        <w:t xml:space="preserve"> </w:t>
      </w:r>
      <w:r>
        <w:rPr>
          <w:b/>
          <w:bCs/>
          <w:i/>
          <w:iCs/>
        </w:rPr>
        <w:t xml:space="preserve">ASSIGNMENTS</w:t>
      </w:r>
      <w:r>
        <w:rPr>
          <w:i/>
          <w:iCs/>
        </w:rPr>
        <w:t xml:space="preserve"> </w:t>
      </w:r>
      <w:r>
        <w:rPr>
          <w:i/>
          <w:iCs/>
        </w:rPr>
        <w:t xml:space="preserve">(Assign Enumeration Area) ·</w:t>
      </w:r>
      <w:r>
        <w:rPr>
          <w:i/>
          <w:iCs/>
        </w:rPr>
        <w:t xml:space="preserve"> </w:t>
      </w:r>
      <w:r>
        <w:rPr>
          <w:b/>
          <w:bCs/>
          <w:i/>
          <w:iCs/>
        </w:rPr>
        <w:t xml:space="preserve">COLLECT &amp; RELAY</w:t>
      </w:r>
      <w:r>
        <w:rPr>
          <w:i/>
          <w:iCs/>
        </w:rPr>
        <w:t xml:space="preserve"> </w:t>
      </w:r>
      <w:r>
        <w:rPr>
          <w:i/>
          <w:iCs/>
        </w:rPr>
        <w:t xml:space="preserve">(Collect Interviews from Enumerators; Relay Collected Interviews to CSWeb) ·</w:t>
      </w:r>
      <w:r>
        <w:rPr>
          <w:i/>
          <w:iCs/>
        </w:rPr>
        <w:t xml:space="preserve"> </w:t>
      </w:r>
      <w:r>
        <w:rPr>
          <w:b/>
          <w:bCs/>
          <w:i/>
          <w:iCs/>
        </w:rPr>
        <w:t xml:space="preserve">REVIEW &amp; REPORTS</w:t>
      </w:r>
      <w:r>
        <w:rPr>
          <w:i/>
          <w:iCs/>
        </w:rPr>
        <w:t xml:space="preserve"> </w:t>
      </w:r>
      <w:r>
        <w:rPr>
          <w:i/>
          <w:iCs/>
        </w:rPr>
        <w:t xml:space="preserve">(Survey Interview – view report; View EA on Map; Open F1/F3/F4 review) ·</w:t>
      </w:r>
      <w:r>
        <w:rPr>
          <w:i/>
          <w:iCs/>
        </w:rPr>
        <w:t xml:space="preserve"> </w:t>
      </w:r>
      <w:r>
        <w:rPr>
          <w:b/>
          <w:bCs/>
          <w:i/>
          <w:iCs/>
        </w:rPr>
        <w:t xml:space="preserve">SESSION</w:t>
      </w:r>
      <w:r>
        <w:rPr>
          <w:i/>
          <w:iCs/>
        </w:rPr>
        <w:t xml:space="preserve"> </w:t>
      </w:r>
      <w:r>
        <w:rPr>
          <w:i/>
          <w:iCs/>
        </w:rPr>
        <w:t xml:space="preserve">(Log out).</w:t>
      </w:r>
    </w:p>
    <w:p>
      <w:pPr>
        <w:pStyle w:val="FirstParagraph"/>
      </w:pPr>
      <w:r>
        <w:rPr>
          <w:b/>
          <w:bCs/>
        </w:rPr>
        <w:t xml:space="preserve">The supervisor's data path:</w:t>
      </w:r>
    </w:p>
    <w:p>
      <w:pPr>
        <w:pStyle w:val="BodyText"/>
      </w:pPr>
      <w:r>
        <w:drawing>
          <wp:inline>
            <wp:extent cx="5334000" cy="2456089"/>
            <wp:effectExtent b="0" l="0" r="0" t="0"/>
            <wp:docPr descr="diagram" title="" id="186" name="Picture"/>
            <a:graphic>
              <a:graphicData uri="http://schemas.openxmlformats.org/drawingml/2006/picture">
                <pic:pic>
                  <pic:nvPicPr>
                    <pic:cNvPr descr="./_docx_rendered-6.png" id="187" name="Picture"/>
                    <pic:cNvPicPr>
                      <a:picLocks noChangeArrowheads="1" noChangeAspect="1"/>
                    </pic:cNvPicPr>
                  </pic:nvPicPr>
                  <pic:blipFill>
                    <a:blip r:embed="rId185"/>
                    <a:stretch>
                      <a:fillRect/>
                    </a:stretch>
                  </pic:blipFill>
                  <pic:spPr bwMode="auto">
                    <a:xfrm>
                      <a:off x="0" y="0"/>
                      <a:ext cx="5334000" cy="2456089"/>
                    </a:xfrm>
                    <a:prstGeom prst="rect">
                      <a:avLst/>
                    </a:prstGeom>
                    <a:noFill/>
                    <a:ln w="9525">
                      <a:noFill/>
                      <a:headEnd/>
                      <a:tailEnd/>
                    </a:ln>
                  </pic:spPr>
                </pic:pic>
              </a:graphicData>
            </a:graphic>
          </wp:inline>
        </w:drawing>
      </w:r>
    </w:p>
    <w:p>
      <w:r>
        <w:pict>
          <v:rect style="width:0;height:1.5pt" o:hralign="center" o:hrstd="t" o:hr="t"/>
        </w:pict>
      </w:r>
    </w:p>
    <w:bookmarkStart w:id="193" w:name="X212aeb88af57453a97fcf0cbabe835c010d25c9"/>
    <w:p>
      <w:pPr>
        <w:pStyle w:val="Heading2"/>
      </w:pPr>
      <w:r>
        <w:t xml:space="preserve">14.1 Assigning an enumeration area (EA)</w:t>
      </w:r>
    </w:p>
    <w:p>
      <w:pPr>
        <w:pStyle w:val="BlockText"/>
      </w:pPr>
      <w:r>
        <w:rPr>
          <w:b/>
          <w:bCs/>
        </w:rPr>
        <w:t xml:space="preserve">Task:</w:t>
      </w:r>
      <w:r>
        <w:t xml:space="preserve"> </w:t>
      </w:r>
      <w:r>
        <w:t xml:space="preserve">Hand an enumerator their assignment over Bluetooth</w:t>
      </w:r>
      <w:r>
        <w:t xml:space="preserve"> </w:t>
      </w:r>
      <w:r>
        <w:rPr>
          <w:b/>
          <w:bCs/>
        </w:rPr>
        <w:t xml:space="preserve">User:</w:t>
      </w:r>
      <w:r>
        <w:t xml:space="preserve"> </w:t>
      </w:r>
      <w:r>
        <w:t xml:space="preserve">Supervisor</w:t>
      </w:r>
      <w:r>
        <w:t xml:space="preserve"> </w:t>
      </w:r>
      <w:r>
        <w:rPr>
          <w:b/>
          <w:bCs/>
        </w:rPr>
        <w:t xml:space="preserve">When:</w:t>
      </w:r>
      <w:r>
        <w:t xml:space="preserve"> </w:t>
      </w:r>
      <w:r>
        <w:t xml:space="preserve">At the start of fieldwork, or when reassigning.</w:t>
      </w:r>
    </w:p>
    <w:p>
      <w:pPr>
        <w:pStyle w:val="FirstParagraph"/>
      </w:pPr>
      <w:r>
        <w:rPr>
          <w:b/>
          <w:bCs/>
        </w:rPr>
        <w:t xml:space="preserve">Steps</w:t>
      </w:r>
    </w:p>
    <w:p>
      <w:pPr>
        <w:pStyle w:val="Compact"/>
        <w:numPr>
          <w:ilvl w:val="0"/>
          <w:numId w:val="1050"/>
        </w:numPr>
      </w:pPr>
      <w:r>
        <w:t xml:space="preserve">Make sure</w:t>
      </w:r>
      <w:r>
        <w:t xml:space="preserve"> </w:t>
      </w:r>
      <w:r>
        <w:rPr>
          <w:b/>
          <w:bCs/>
        </w:rPr>
        <w:t xml:space="preserve">Bluetooth is on</w:t>
      </w:r>
      <w:r>
        <w:t xml:space="preserve"> </w:t>
      </w:r>
      <w:r>
        <w:t xml:space="preserve">for both tablets.</w:t>
      </w:r>
    </w:p>
    <w:p>
      <w:pPr>
        <w:pStyle w:val="Compact"/>
        <w:numPr>
          <w:ilvl w:val="0"/>
          <w:numId w:val="1050"/>
        </w:numPr>
      </w:pPr>
      <w:r>
        <w:t xml:space="preserve">Supervisor: tap</w:t>
      </w:r>
      <w:r>
        <w:t xml:space="preserve"> </w:t>
      </w:r>
      <w:r>
        <w:rPr>
          <w:b/>
          <w:bCs/>
        </w:rPr>
        <w:t xml:space="preserve">Assign Enumeration Area</w:t>
      </w:r>
      <w:r>
        <w:t xml:space="preserve"> </w:t>
      </w:r>
      <w:r>
        <w:t xml:space="preserve">and</w:t>
      </w:r>
      <w:r>
        <w:t xml:space="preserve"> </w:t>
      </w:r>
      <w:r>
        <w:rPr>
          <w:b/>
          <w:bCs/>
        </w:rPr>
        <w:t xml:space="preserve">keep the screen open</w:t>
      </w:r>
      <w:r>
        <w:t xml:space="preserve"> </w:t>
      </w:r>
      <w:r>
        <w:t xml:space="preserve">(your tablet is now the Bluetooth host).</w:t>
      </w:r>
    </w:p>
    <w:p>
      <w:pPr>
        <w:pStyle w:val="Compact"/>
        <w:numPr>
          <w:ilvl w:val="0"/>
          <w:numId w:val="1050"/>
        </w:numPr>
      </w:pPr>
      <w:r>
        <w:t xml:space="preserve">Enumerator: on their menu, tap</w:t>
      </w:r>
      <w:r>
        <w:t xml:space="preserve"> </w:t>
      </w:r>
      <w:r>
        <w:rPr>
          <w:b/>
          <w:bCs/>
        </w:rPr>
        <w:t xml:space="preserve">Receive Assigned Data</w:t>
      </w:r>
      <w:r>
        <w:t xml:space="preserve"> </w:t>
      </w:r>
      <w:r>
        <w:t xml:space="preserve">and</w:t>
      </w:r>
      <w:r>
        <w:t xml:space="preserve"> </w:t>
      </w:r>
      <w:r>
        <w:rPr>
          <w:b/>
          <w:bCs/>
        </w:rPr>
        <w:t xml:space="preserve">choose your tablet</w:t>
      </w:r>
      <w:r>
        <w:t xml:space="preserve"> </w:t>
      </w:r>
      <w:r>
        <w:t xml:space="preserve">when asked.</w:t>
      </w:r>
    </w:p>
    <w:p>
      <w:pPr>
        <w:pStyle w:val="Compact"/>
        <w:numPr>
          <w:ilvl w:val="0"/>
          <w:numId w:val="1050"/>
        </w:numPr>
      </w:pPr>
      <w:r>
        <w:t xml:space="preserve">The enumerator sees their</w:t>
      </w:r>
      <w:r>
        <w:t xml:space="preserve"> </w:t>
      </w:r>
      <w:r>
        <w:rPr>
          <w:b/>
          <w:bCs/>
        </w:rPr>
        <w:t xml:space="preserve">EA, instrument, and target count</w:t>
      </w:r>
      <w:r>
        <w:t xml:space="preserve">. Re-tap</w:t>
      </w:r>
      <w:r>
        <w:t xml:space="preserve"> </w:t>
      </w:r>
      <w:r>
        <w:rPr>
          <w:b/>
          <w:bCs/>
        </w:rPr>
        <w:t xml:space="preserve">Assign Enumeration Area</w:t>
      </w:r>
      <w:r>
        <w:t xml:space="preserve"> </w:t>
      </w:r>
      <w:r>
        <w:t xml:space="preserve">for the next enumerator.</w:t>
      </w:r>
    </w:p>
    <w:p>
      <w:pPr>
        <w:pStyle w:val="FirstParagraph"/>
      </w:pPr>
      <w:r>
        <w:rPr>
          <w:b/>
          <w:bCs/>
        </w:rPr>
        <w:t xml:space="preserve">Expected result:</w:t>
      </w:r>
      <w:r>
        <w:t xml:space="preserve"> </w:t>
      </w:r>
      <w:r>
        <w:t xml:space="preserve">each enumerator has their EA and target on their tablet.</w:t>
      </w:r>
    </w:p>
    <w:p>
      <w:pPr>
        <w:pStyle w:val="BodyText"/>
      </w:pPr>
      <w:r>
        <w:drawing>
          <wp:inline>
            <wp:extent cx="5334000" cy="8534400"/>
            <wp:effectExtent b="0" l="0" r="0" t="0"/>
            <wp:docPr descr="ASSIGN EA dialog: &quot;starting the Bluetooth server to publish assignments. Keep this screen open; the enumerator now runs 'Receive Assigned Data'. Serves one enumerator per connection.&quot;" title="" id="188" name="Picture"/>
            <a:graphic>
              <a:graphicData uri="http://schemas.openxmlformats.org/drawingml/2006/picture">
                <pic:pic>
                  <pic:nvPicPr>
                    <pic:cNvPr descr="img/14-assign-ea-bluetooth.png" id="189" name="Picture"/>
                    <pic:cNvPicPr>
                      <a:picLocks noChangeArrowheads="1" noChangeAspect="1"/>
                    </pic:cNvPicPr>
                  </pic:nvPicPr>
                  <pic:blipFill>
                    <a:blip r:embed="rId78"/>
                    <a:stretch>
                      <a:fillRect/>
                    </a:stretch>
                  </pic:blipFill>
                  <pic:spPr bwMode="auto">
                    <a:xfrm>
                      <a:off x="0" y="0"/>
                      <a:ext cx="5334000" cy="8534400"/>
                    </a:xfrm>
                    <a:prstGeom prst="rect">
                      <a:avLst/>
                    </a:prstGeom>
                    <a:noFill/>
                    <a:ln w="9525">
                      <a:noFill/>
                      <a:headEnd/>
                      <a:tailEnd/>
                    </a:ln>
                  </pic:spPr>
                </pic:pic>
              </a:graphicData>
            </a:graphic>
          </wp:inline>
        </w:drawing>
      </w:r>
      <w:r>
        <w:t xml:space="preserve"> </w:t>
      </w:r>
      <w:r>
        <w:rPr>
          <w:i/>
          <w:iCs/>
        </w:rPr>
        <w:t xml:space="preserve">Starting</w:t>
      </w:r>
      <w:r>
        <w:rPr>
          <w:i/>
          <w:iCs/>
        </w:rPr>
        <w:t xml:space="preserve"> </w:t>
      </w:r>
      <w:r>
        <w:rPr>
          <w:b/>
          <w:bCs/>
          <w:i/>
          <w:iCs/>
        </w:rPr>
        <w:t xml:space="preserve">Assign Enumeration Area</w:t>
      </w:r>
      <w:r>
        <w:rPr>
          <w:i/>
          <w:iCs/>
        </w:rPr>
        <w:t xml:space="preserve"> </w:t>
      </w:r>
      <w:r>
        <w:rPr>
          <w:i/>
          <w:iCs/>
        </w:rPr>
        <w:t xml:space="preserve">— the supervisor's tablet becomes the Bluetooth host. Tap</w:t>
      </w:r>
      <w:r>
        <w:rPr>
          <w:i/>
          <w:iCs/>
        </w:rPr>
        <w:t xml:space="preserve"> </w:t>
      </w:r>
      <w:r>
        <w:rPr>
          <w:b/>
          <w:bCs/>
          <w:i/>
          <w:iCs/>
        </w:rPr>
        <w:t xml:space="preserve">OK</w:t>
      </w:r>
      <w:r>
        <w:rPr>
          <w:i/>
          <w:iCs/>
        </w:rPr>
        <w:t xml:space="preserve"> </w:t>
      </w:r>
      <w:r>
        <w:rPr>
          <w:i/>
          <w:iCs/>
        </w:rPr>
        <w:t xml:space="preserve">and allow the tablet to be visible.</w:t>
      </w:r>
    </w:p>
    <w:p>
      <w:pPr>
        <w:pStyle w:val="BodyText"/>
      </w:pPr>
      <w:r>
        <w:drawing>
          <wp:inline>
            <wp:extent cx="5334000" cy="8534400"/>
            <wp:effectExtent b="0" l="0" r="0" t="0"/>
            <wp:docPr descr="CSEntry &quot;Waiting for connections…&quot; host dialog with a Cancel button" title="" id="191" name="Picture"/>
            <a:graphic>
              <a:graphicData uri="http://schemas.openxmlformats.org/drawingml/2006/picture">
                <pic:pic>
                  <pic:nvPicPr>
                    <pic:cNvPr descr="img/14-assign-waiting.png" id="192" name="Picture"/>
                    <pic:cNvPicPr>
                      <a:picLocks noChangeArrowheads="1" noChangeAspect="1"/>
                    </pic:cNvPicPr>
                  </pic:nvPicPr>
                  <pic:blipFill>
                    <a:blip r:embed="rId190"/>
                    <a:stretch>
                      <a:fillRect/>
                    </a:stretch>
                  </pic:blipFill>
                  <pic:spPr bwMode="auto">
                    <a:xfrm>
                      <a:off x="0" y="0"/>
                      <a:ext cx="5334000" cy="8534400"/>
                    </a:xfrm>
                    <a:prstGeom prst="rect">
                      <a:avLst/>
                    </a:prstGeom>
                    <a:noFill/>
                    <a:ln w="9525">
                      <a:noFill/>
                      <a:headEnd/>
                      <a:tailEnd/>
                    </a:ln>
                  </pic:spPr>
                </pic:pic>
              </a:graphicData>
            </a:graphic>
          </wp:inline>
        </w:drawing>
      </w:r>
      <w:r>
        <w:t xml:space="preserve"> </w:t>
      </w:r>
      <w:r>
        <w:rPr>
          <w:i/>
          <w:iCs/>
        </w:rPr>
        <w:t xml:space="preserve">The host then shows</w:t>
      </w:r>
      <w:r>
        <w:rPr>
          <w:i/>
          <w:iCs/>
        </w:rPr>
        <w:t xml:space="preserve"> </w:t>
      </w:r>
      <w:r>
        <w:rPr>
          <w:b/>
          <w:bCs/>
          <w:i/>
          <w:iCs/>
        </w:rPr>
        <w:t xml:space="preserve">"Waiting for connections…"</w:t>
      </w:r>
      <w:r>
        <w:rPr>
          <w:i/>
          <w:iCs/>
        </w:rPr>
        <w:t xml:space="preserve"> </w:t>
      </w:r>
      <w:r>
        <w:rPr>
          <w:i/>
          <w:iCs/>
        </w:rPr>
        <w:t xml:space="preserve">— keep it open while each enumerator runs</w:t>
      </w:r>
      <w:r>
        <w:rPr>
          <w:i/>
          <w:iCs/>
        </w:rPr>
        <w:t xml:space="preserve"> </w:t>
      </w:r>
      <w:r>
        <w:rPr>
          <w:b/>
          <w:bCs/>
          <w:i/>
          <w:iCs/>
        </w:rPr>
        <w:t xml:space="preserve">Receive Assigned Data</w:t>
      </w:r>
      <w:r>
        <w:rPr>
          <w:i/>
          <w:iCs/>
        </w:rPr>
        <w:t xml:space="preserve"> </w:t>
      </w:r>
      <w:r>
        <w:rPr>
          <w:i/>
          <w:iCs/>
        </w:rPr>
        <w:t xml:space="preserve">to pull their assignment. It serves</w:t>
      </w:r>
      <w:r>
        <w:rPr>
          <w:i/>
          <w:iCs/>
        </w:rPr>
        <w:t xml:space="preserve"> </w:t>
      </w:r>
      <w:r>
        <w:rPr>
          <w:b/>
          <w:bCs/>
          <w:i/>
          <w:iCs/>
        </w:rPr>
        <w:t xml:space="preserve">one enumerator per connection</w:t>
      </w:r>
      <w:r>
        <w:rPr>
          <w:i/>
          <w:iCs/>
        </w:rPr>
        <w:t xml:space="preserve">; re-select</w:t>
      </w:r>
      <w:r>
        <w:rPr>
          <w:i/>
          <w:iCs/>
        </w:rPr>
        <w:t xml:space="preserve"> </w:t>
      </w:r>
      <w:r>
        <w:rPr>
          <w:b/>
          <w:bCs/>
          <w:i/>
          <w:iCs/>
        </w:rPr>
        <w:t xml:space="preserve">Assign Enumeration Area</w:t>
      </w:r>
      <w:r>
        <w:rPr>
          <w:i/>
          <w:iCs/>
        </w:rPr>
        <w:t xml:space="preserve"> </w:t>
      </w:r>
      <w:r>
        <w:rPr>
          <w:i/>
          <w:iCs/>
        </w:rPr>
        <w:t xml:space="preserve">for the next one.</w:t>
      </w:r>
    </w:p>
    <w:p>
      <w:pPr>
        <w:pStyle w:val="BodyText"/>
      </w:pPr>
      <w:r>
        <w:rPr>
          <w:b/>
          <w:bCs/>
        </w:rPr>
        <w:t xml:space="preserve">Common problem:</w:t>
      </w:r>
      <w:r>
        <w:t xml:space="preserve"> </w:t>
      </w:r>
      <w:r>
        <w:t xml:space="preserve">the enumerator's Bluetooth connect fails — message</w:t>
      </w:r>
      <w:r>
        <w:t xml:space="preserve"> </w:t>
      </w:r>
      <w:r>
        <w:rPr>
          <w:b/>
          <w:bCs/>
        </w:rPr>
        <w:t xml:space="preserve">"Couldn't connect over Bluetooth. Check: (1) Bluetooth is ON on BOTH tablets, and (2) the supervisor has started 'Assign Enumeration Area' — then retry."</w:t>
      </w:r>
      <w:r>
        <w:t xml:space="preserve"> </w:t>
      </w:r>
      <w:r>
        <w:rPr>
          <w:b/>
          <w:bCs/>
        </w:rPr>
        <w:t xml:space="preserve">What to do:</w:t>
      </w:r>
      <w:r>
        <w:t xml:space="preserve"> </w:t>
      </w:r>
      <w:r>
        <w:t xml:space="preserve">confirm</w:t>
      </w:r>
      <w:r>
        <w:t xml:space="preserve"> </w:t>
      </w:r>
      <w:r>
        <w:rPr>
          <w:b/>
          <w:bCs/>
        </w:rPr>
        <w:t xml:space="preserve">Bluetooth is on for both tablets</w:t>
      </w:r>
      <w:r>
        <w:t xml:space="preserve">, and that you (the host) started</w:t>
      </w:r>
      <w:r>
        <w:t xml:space="preserve"> </w:t>
      </w:r>
      <w:r>
        <w:rPr>
          <w:b/>
          <w:bCs/>
        </w:rPr>
        <w:t xml:space="preserve">Assign Enumeration Area</w:t>
      </w:r>
      <w:r>
        <w:t xml:space="preserve"> </w:t>
      </w:r>
      <w:r>
        <w:rPr>
          <w:i/>
          <w:iCs/>
        </w:rPr>
        <w:t xml:space="preserve">first</w:t>
      </w:r>
      <w:r>
        <w:t xml:space="preserve">; then the enumerator retries.</w:t>
      </w:r>
    </w:p>
    <w:p>
      <w:r>
        <w:pict>
          <v:rect style="width:0;height:1.5pt" o:hralign="center" o:hrstd="t" o:hr="t"/>
        </w:pict>
      </w:r>
    </w:p>
    <w:bookmarkEnd w:id="193"/>
    <w:bookmarkStart w:id="194" w:name="X1cd5cfcbcb7e75e804443e06f4435a87df8c3e7"/>
    <w:p>
      <w:pPr>
        <w:pStyle w:val="Heading2"/>
      </w:pPr>
      <w:r>
        <w:t xml:space="preserve">14.2 Collecting finished interviews from the team</w:t>
      </w:r>
    </w:p>
    <w:p>
      <w:pPr>
        <w:pStyle w:val="BlockText"/>
      </w:pPr>
      <w:r>
        <w:rPr>
          <w:b/>
          <w:bCs/>
        </w:rPr>
        <w:t xml:space="preserve">Task:</w:t>
      </w:r>
      <w:r>
        <w:t xml:space="preserve"> </w:t>
      </w:r>
      <w:r>
        <w:t xml:space="preserve">Gather completed interviews from each enumerator</w:t>
      </w:r>
      <w:r>
        <w:t xml:space="preserve"> </w:t>
      </w:r>
      <w:r>
        <w:rPr>
          <w:b/>
          <w:bCs/>
        </w:rPr>
        <w:t xml:space="preserve">User:</w:t>
      </w:r>
      <w:r>
        <w:t xml:space="preserve"> </w:t>
      </w:r>
      <w:r>
        <w:t xml:space="preserve">Supervisor</w:t>
      </w:r>
      <w:r>
        <w:t xml:space="preserve"> </w:t>
      </w:r>
      <w:r>
        <w:rPr>
          <w:b/>
          <w:bCs/>
        </w:rPr>
        <w:t xml:space="preserve">When:</w:t>
      </w:r>
      <w:r>
        <w:t xml:space="preserve"> </w:t>
      </w:r>
      <w:r>
        <w:t xml:space="preserve">End of day / when the team regroups.</w:t>
      </w:r>
    </w:p>
    <w:p>
      <w:pPr>
        <w:pStyle w:val="FirstParagraph"/>
      </w:pPr>
      <w:r>
        <w:rPr>
          <w:b/>
          <w:bCs/>
        </w:rPr>
        <w:t xml:space="preserve">Steps</w:t>
      </w:r>
    </w:p>
    <w:p>
      <w:pPr>
        <w:pStyle w:val="Compact"/>
        <w:numPr>
          <w:ilvl w:val="0"/>
          <w:numId w:val="1051"/>
        </w:numPr>
      </w:pPr>
      <w:r>
        <w:t xml:space="preserve">Supervisor: tap</w:t>
      </w:r>
      <w:r>
        <w:t xml:space="preserve"> </w:t>
      </w:r>
      <w:r>
        <w:rPr>
          <w:b/>
          <w:bCs/>
        </w:rPr>
        <w:t xml:space="preserve">Collect Interviews from Enumerators</w:t>
      </w:r>
      <w:r>
        <w:t xml:space="preserve"> </w:t>
      </w:r>
      <w:r>
        <w:t xml:space="preserve">and keep the screen open (host).</w:t>
      </w:r>
    </w:p>
    <w:p>
      <w:pPr>
        <w:pStyle w:val="Compact"/>
        <w:numPr>
          <w:ilvl w:val="0"/>
          <w:numId w:val="1051"/>
        </w:numPr>
      </w:pPr>
      <w:r>
        <w:t xml:space="preserve">Enumerator: tap</w:t>
      </w:r>
      <w:r>
        <w:t xml:space="preserve"> </w:t>
      </w:r>
      <w:r>
        <w:rPr>
          <w:b/>
          <w:bCs/>
        </w:rPr>
        <w:t xml:space="preserve">Send My Interviews to Supervisor</w:t>
      </w:r>
      <w:r>
        <w:t xml:space="preserve"> </w:t>
      </w:r>
      <w:r>
        <w:t xml:space="preserve">and choose your tablet. Their finished interviews</w:t>
      </w:r>
      <w:r>
        <w:t xml:space="preserve"> </w:t>
      </w:r>
      <w:r>
        <w:rPr>
          <w:b/>
          <w:bCs/>
        </w:rPr>
        <w:t xml:space="preserve">copy across</w:t>
      </w:r>
      <w:r>
        <w:t xml:space="preserve">;</w:t>
      </w:r>
      <w:r>
        <w:t xml:space="preserve"> </w:t>
      </w:r>
      <w:r>
        <w:rPr>
          <w:b/>
          <w:bCs/>
        </w:rPr>
        <w:t xml:space="preserve">their own copies stay</w:t>
      </w:r>
      <w:r>
        <w:t xml:space="preserve"> </w:t>
      </w:r>
      <w:r>
        <w:t xml:space="preserve">on their tablet.</w:t>
      </w:r>
    </w:p>
    <w:p>
      <w:pPr>
        <w:pStyle w:val="Compact"/>
        <w:numPr>
          <w:ilvl w:val="0"/>
          <w:numId w:val="1051"/>
        </w:numPr>
      </w:pPr>
      <w:r>
        <w:t xml:space="preserve">Re-tap</w:t>
      </w:r>
      <w:r>
        <w:t xml:space="preserve"> </w:t>
      </w:r>
      <w:r>
        <w:rPr>
          <w:b/>
          <w:bCs/>
        </w:rPr>
        <w:t xml:space="preserve">Collect Interviews from Enumerators</w:t>
      </w:r>
      <w:r>
        <w:t xml:space="preserve"> </w:t>
      </w:r>
      <w:r>
        <w:t xml:space="preserve">for the next enumerator.</w:t>
      </w:r>
    </w:p>
    <w:p>
      <w:pPr>
        <w:pStyle w:val="FirstParagraph"/>
      </w:pPr>
      <w:r>
        <w:rPr>
          <w:b/>
          <w:bCs/>
        </w:rPr>
        <w:t xml:space="preserve">Expected result:</w:t>
      </w:r>
      <w:r>
        <w:t xml:space="preserve"> </w:t>
      </w:r>
      <w:r>
        <w:t xml:space="preserve">the team's interviews are gathered onto your tablet, ready to relay.</w:t>
      </w:r>
    </w:p>
    <w:p>
      <w:pPr>
        <w:pStyle w:val="BlockText"/>
      </w:pPr>
      <w:r>
        <w:t xml:space="preserve">💡 Because collection is</w:t>
      </w:r>
      <w:r>
        <w:t xml:space="preserve"> </w:t>
      </w:r>
      <w:r>
        <w:rPr>
          <w:b/>
          <w:bCs/>
        </w:rPr>
        <w:t xml:space="preserve">non-destructive</w:t>
      </w:r>
      <w:r>
        <w:t xml:space="preserve">, you can collect again later without harm.</w:t>
      </w:r>
    </w:p>
    <w:p>
      <w:r>
        <w:pict>
          <v:rect style="width:0;height:1.5pt" o:hralign="center" o:hrstd="t" o:hr="t"/>
        </w:pict>
      </w:r>
    </w:p>
    <w:bookmarkEnd w:id="194"/>
    <w:bookmarkStart w:id="195" w:name="X610233bb8d209408a40c0a59fbfa812bde6d735"/>
    <w:p>
      <w:pPr>
        <w:pStyle w:val="Heading2"/>
      </w:pPr>
      <w:r>
        <w:t xml:space="preserve">14.3 Relaying collected interviews to CSWeb</w:t>
      </w:r>
    </w:p>
    <w:p>
      <w:pPr>
        <w:pStyle w:val="BlockText"/>
      </w:pPr>
      <w:r>
        <w:rPr>
          <w:b/>
          <w:bCs/>
        </w:rPr>
        <w:t xml:space="preserve">Task:</w:t>
      </w:r>
      <w:r>
        <w:t xml:space="preserve"> </w:t>
      </w:r>
      <w:r>
        <w:t xml:space="preserve">Upload the collected interviews to the server</w:t>
      </w:r>
      <w:r>
        <w:t xml:space="preserve"> </w:t>
      </w:r>
      <w:r>
        <w:rPr>
          <w:b/>
          <w:bCs/>
        </w:rPr>
        <w:t xml:space="preserve">User:</w:t>
      </w:r>
      <w:r>
        <w:t xml:space="preserve"> </w:t>
      </w:r>
      <w:r>
        <w:t xml:space="preserve">Supervisor</w:t>
      </w:r>
      <w:r>
        <w:t xml:space="preserve"> </w:t>
      </w:r>
      <w:r>
        <w:rPr>
          <w:b/>
          <w:bCs/>
        </w:rPr>
        <w:t xml:space="preserve">When:</w:t>
      </w:r>
      <w:r>
        <w:t xml:space="preserve"> </w:t>
      </w:r>
      <w:r>
        <w:t xml:space="preserve">Whenever you have internet after collecting.</w:t>
      </w:r>
    </w:p>
    <w:p>
      <w:pPr>
        <w:pStyle w:val="FirstParagraph"/>
      </w:pPr>
      <w:r>
        <w:rPr>
          <w:b/>
          <w:bCs/>
        </w:rPr>
        <w:t xml:space="preserve">Steps</w:t>
      </w:r>
    </w:p>
    <w:p>
      <w:pPr>
        <w:pStyle w:val="Compact"/>
        <w:numPr>
          <w:ilvl w:val="0"/>
          <w:numId w:val="1052"/>
        </w:numPr>
      </w:pPr>
      <w:r>
        <w:t xml:space="preserve">With a connection, tap</w:t>
      </w:r>
      <w:r>
        <w:t xml:space="preserve"> </w:t>
      </w:r>
      <w:r>
        <w:rPr>
          <w:b/>
          <w:bCs/>
        </w:rPr>
        <w:t xml:space="preserve">Relay Collected Interviews to CSWeb</w:t>
      </w:r>
      <w:r>
        <w:t xml:space="preserve">.</w:t>
      </w:r>
    </w:p>
    <w:p>
      <w:pPr>
        <w:pStyle w:val="Compact"/>
        <w:numPr>
          <w:ilvl w:val="0"/>
          <w:numId w:val="1052"/>
        </w:numPr>
      </w:pPr>
      <w:r>
        <w:t xml:space="preserve">Wait for it to finish.</w:t>
      </w:r>
    </w:p>
    <w:p>
      <w:pPr>
        <w:pStyle w:val="FirstParagraph"/>
      </w:pPr>
      <w:r>
        <w:rPr>
          <w:b/>
          <w:bCs/>
        </w:rPr>
        <w:t xml:space="preserve">Expected result:</w:t>
      </w:r>
      <w:r>
        <w:t xml:space="preserve"> </w:t>
      </w:r>
      <w:r>
        <w:t xml:space="preserve">the collected F1/F3/F4 interviews are on the server. Each case carries its</w:t>
      </w:r>
      <w:r>
        <w:t xml:space="preserve"> </w:t>
      </w:r>
      <w:r>
        <w:rPr>
          <w:b/>
          <w:bCs/>
        </w:rPr>
        <w:t xml:space="preserve">12-digit key</w:t>
      </w:r>
      <w:r>
        <w:t xml:space="preserve">, so the relay</w:t>
      </w:r>
      <w:r>
        <w:t xml:space="preserve"> </w:t>
      </w:r>
      <w:r>
        <w:rPr>
          <w:b/>
          <w:bCs/>
        </w:rPr>
        <w:t xml:space="preserve">never conflicts</w:t>
      </w:r>
      <w:r>
        <w:t xml:space="preserve"> </w:t>
      </w:r>
      <w:r>
        <w:t xml:space="preserve">— matching cases update in place.</w:t>
      </w:r>
    </w:p>
    <w:p>
      <w:pPr>
        <w:pStyle w:val="BlockText"/>
      </w:pPr>
      <w:r>
        <w:t xml:space="preserve">⚠️</w:t>
      </w:r>
      <w:r>
        <w:t xml:space="preserve"> </w:t>
      </w:r>
      <w:r>
        <w:rPr>
          <w:b/>
          <w:bCs/>
        </w:rPr>
        <w:t xml:space="preserve">The relay is the no-signal safety net.</w:t>
      </w:r>
      <w:r>
        <w:t xml:space="preserve"> </w:t>
      </w:r>
      <w:r>
        <w:t xml:space="preserve">Enumerators with a connection can sync directly (</w:t>
      </w:r>
      <w:r>
        <w:rPr>
          <w:b/>
          <w:bCs/>
        </w:rPr>
        <w:t xml:space="preserve">§XIII</w:t>
      </w:r>
      <w:r>
        <w:t xml:space="preserve">); the</w:t>
      </w:r>
      <w:r>
        <w:t xml:space="preserve"> </w:t>
      </w:r>
      <w:r>
        <w:rPr>
          <w:b/>
          <w:bCs/>
        </w:rPr>
        <w:t xml:space="preserve">Collect → Relay</w:t>
      </w:r>
      <w:r>
        <w:t xml:space="preserve"> </w:t>
      </w:r>
      <w:r>
        <w:t xml:space="preserve">path makes sure work from tablets that</w:t>
      </w:r>
      <w:r>
        <w:t xml:space="preserve"> </w:t>
      </w:r>
      <w:r>
        <w:rPr>
          <w:i/>
          <w:iCs/>
        </w:rPr>
        <w:t xml:space="preserve">can't</w:t>
      </w:r>
      <w:r>
        <w:t xml:space="preserve"> </w:t>
      </w:r>
      <w:r>
        <w:t xml:space="preserve">reach the server still gets in. Nothing should be stranded on a tablet at the end of a field day.</w:t>
      </w:r>
    </w:p>
    <w:p>
      <w:r>
        <w:pict>
          <v:rect style="width:0;height:1.5pt" o:hralign="center" o:hrstd="t" o:hr="t"/>
        </w:pict>
      </w:r>
    </w:p>
    <w:bookmarkEnd w:id="195"/>
    <w:bookmarkStart w:id="198" w:name="X1785d09123bcadc49ee8f05163e70958e3d1c83"/>
    <w:p>
      <w:pPr>
        <w:pStyle w:val="Heading2"/>
      </w:pPr>
      <w:r>
        <w:t xml:space="preserve">14.4 Reviewing coverage and cases</w:t>
      </w:r>
    </w:p>
    <w:p>
      <w:pPr>
        <w:pStyle w:val="BlockText"/>
      </w:pPr>
      <w:r>
        <w:rPr>
          <w:b/>
          <w:bCs/>
        </w:rPr>
        <w:t xml:space="preserve">Task:</w:t>
      </w:r>
      <w:r>
        <w:t xml:space="preserve"> </w:t>
      </w:r>
      <w:r>
        <w:t xml:space="preserve">Check progress and spot-check quality</w:t>
      </w:r>
      <w:r>
        <w:t xml:space="preserve"> </w:t>
      </w:r>
      <w:r>
        <w:rPr>
          <w:b/>
          <w:bCs/>
        </w:rPr>
        <w:t xml:space="preserve">User:</w:t>
      </w:r>
      <w:r>
        <w:t xml:space="preserve"> </w:t>
      </w:r>
      <w:r>
        <w:t xml:space="preserve">Supervisor</w:t>
      </w:r>
      <w:r>
        <w:t xml:space="preserve"> </w:t>
      </w:r>
      <w:r>
        <w:rPr>
          <w:b/>
          <w:bCs/>
        </w:rPr>
        <w:t xml:space="preserve">When:</w:t>
      </w:r>
      <w:r>
        <w:t xml:space="preserve"> </w:t>
      </w:r>
      <w:r>
        <w:t xml:space="preserve">Daily, and before closing a site.</w:t>
      </w:r>
    </w:p>
    <w:p>
      <w:pPr>
        <w:pStyle w:val="Compact"/>
        <w:numPr>
          <w:ilvl w:val="0"/>
          <w:numId w:val="1053"/>
        </w:numPr>
      </w:pPr>
      <w:r>
        <w:rPr>
          <w:b/>
          <w:bCs/>
        </w:rPr>
        <w:t xml:space="preserve">Survey Interview — view report</w:t>
      </w:r>
      <w:r>
        <w:t xml:space="preserve"> </w:t>
      </w:r>
      <w:r>
        <w:t xml:space="preserve">— a live</w:t>
      </w:r>
      <w:r>
        <w:t xml:space="preserve"> </w:t>
      </w:r>
      <w:r>
        <w:rPr>
          <w:b/>
          <w:bCs/>
        </w:rPr>
        <w:t xml:space="preserve">count of F1/F3/F4 interviews on this tablet</w:t>
      </w:r>
      <w:r>
        <w:t xml:space="preserve">. For a supervisor that's what's been</w:t>
      </w:r>
      <w:r>
        <w:t xml:space="preserve"> </w:t>
      </w:r>
      <w:r>
        <w:rPr>
          <w:b/>
          <w:bCs/>
        </w:rPr>
        <w:t xml:space="preserve">collected into the hub</w:t>
      </w:r>
      <w:r>
        <w:t xml:space="preserve">; for an enumerator it's their</w:t>
      </w:r>
      <w:r>
        <w:t xml:space="preserve"> </w:t>
      </w:r>
      <w:r>
        <w:rPr>
          <w:b/>
          <w:bCs/>
        </w:rPr>
        <w:t xml:space="preserve">own</w:t>
      </w:r>
      <w:r>
        <w:t xml:space="preserve"> </w:t>
      </w:r>
      <w:r>
        <w:t xml:space="preserve">interviews (and their EA target).</w:t>
      </w:r>
    </w:p>
    <w:p>
      <w:pPr>
        <w:pStyle w:val="Compact"/>
        <w:numPr>
          <w:ilvl w:val="0"/>
          <w:numId w:val="1053"/>
        </w:numPr>
      </w:pPr>
      <w:r>
        <w:rPr>
          <w:b/>
          <w:bCs/>
        </w:rPr>
        <w:t xml:space="preserve">Open F1 / F3 / F4 (review)</w:t>
      </w:r>
      <w:r>
        <w:t xml:space="preserve"> </w:t>
      </w:r>
      <w:r>
        <w:t xml:space="preserve">— open a survey to</w:t>
      </w:r>
      <w:r>
        <w:t xml:space="preserve"> </w:t>
      </w:r>
      <w:r>
        <w:rPr>
          <w:b/>
          <w:bCs/>
        </w:rPr>
        <w:t xml:space="preserve">spot-check</w:t>
      </w:r>
      <w:r>
        <w:t xml:space="preserve"> </w:t>
      </w:r>
      <w:r>
        <w:t xml:space="preserve">an interview.</w:t>
      </w:r>
    </w:p>
    <w:p>
      <w:pPr>
        <w:pStyle w:val="Compact"/>
        <w:numPr>
          <w:ilvl w:val="0"/>
          <w:numId w:val="1053"/>
        </w:numPr>
      </w:pPr>
      <w:r>
        <w:rPr>
          <w:b/>
          <w:bCs/>
        </w:rPr>
        <w:t xml:space="preserve">CSWeb</w:t>
      </w:r>
      <w:r>
        <w:t xml:space="preserve"> </w:t>
      </w:r>
      <w:r>
        <w:t xml:space="preserve">(web) gives the team-wide picture: the</w:t>
      </w:r>
      <w:r>
        <w:t xml:space="preserve"> </w:t>
      </w:r>
      <w:r>
        <w:rPr>
          <w:b/>
          <w:bCs/>
        </w:rPr>
        <w:t xml:space="preserve">Sync Report</w:t>
      </w:r>
      <w:r>
        <w:t xml:space="preserve"> </w:t>
      </w:r>
      <w:r>
        <w:t xml:space="preserve">(counts/coverage) and the</w:t>
      </w:r>
      <w:r>
        <w:t xml:space="preserve"> </w:t>
      </w:r>
      <w:r>
        <w:rPr>
          <w:b/>
          <w:bCs/>
        </w:rPr>
        <w:t xml:space="preserve">Map Report</w:t>
      </w:r>
      <w:r>
        <w:t xml:space="preserve"> </w:t>
      </w:r>
      <w:r>
        <w:t xml:space="preserve">(cases plotted by GPS) once interviews have relayed/synced.</w:t>
      </w:r>
    </w:p>
    <w:p>
      <w:pPr>
        <w:pStyle w:val="FirstParagraph"/>
      </w:pPr>
      <w:r>
        <w:drawing>
          <wp:inline>
            <wp:extent cx="5334000" cy="11892844"/>
            <wp:effectExtent b="0" l="0" r="0" t="0"/>
            <wp:docPr descr="Coverage report — MY INTERVIEW COVERAGE with F1/F3/F4 counts and the EA target" title="" id="196" name="Picture"/>
            <a:graphic>
              <a:graphicData uri="http://schemas.openxmlformats.org/drawingml/2006/picture">
                <pic:pic>
                  <pic:nvPicPr>
                    <pic:cNvPr descr="img/05-coverage-report.png" id="197" name="Picture"/>
                    <pic:cNvPicPr>
                      <a:picLocks noChangeArrowheads="1" noChangeAspect="1"/>
                    </pic:cNvPicPr>
                  </pic:nvPicPr>
                  <pic:blipFill>
                    <a:blip r:embed="rId69"/>
                    <a:stretch>
                      <a:fillRect/>
                    </a:stretch>
                  </pic:blipFill>
                  <pic:spPr bwMode="auto">
                    <a:xfrm>
                      <a:off x="0" y="0"/>
                      <a:ext cx="5334000" cy="11892844"/>
                    </a:xfrm>
                    <a:prstGeom prst="rect">
                      <a:avLst/>
                    </a:prstGeom>
                    <a:noFill/>
                    <a:ln w="9525">
                      <a:noFill/>
                      <a:headEnd/>
                      <a:tailEnd/>
                    </a:ln>
                  </pic:spPr>
                </pic:pic>
              </a:graphicData>
            </a:graphic>
          </wp:inline>
        </w:drawing>
      </w:r>
    </w:p>
    <w:p>
      <w:pPr>
        <w:pStyle w:val="BlockText"/>
      </w:pPr>
      <w:r>
        <w:rPr>
          <w:i/>
          <w:iCs/>
        </w:rPr>
        <w:t xml:space="preserve">"Survey Interview – view report" → live F1/F3/F4 counts for what's on the tablet, against the EA target.</w:t>
      </w:r>
    </w:p>
    <w:p>
      <w:r>
        <w:pict>
          <v:rect style="width:0;height:1.5pt" o:hralign="center" o:hrstd="t" o:hr="t"/>
        </w:pict>
      </w:r>
    </w:p>
    <w:bookmarkEnd w:id="198"/>
    <w:bookmarkStart w:id="199" w:name="Xe68e3a36a055d69a4f5d5837931140d6fb075df"/>
    <w:p>
      <w:pPr>
        <w:pStyle w:val="Heading2"/>
      </w:pPr>
      <w:r>
        <w:t xml:space="preserve">14.5 Maps for your area</w:t>
      </w:r>
    </w:p>
    <w:p>
      <w:pPr>
        <w:pStyle w:val="BlockText"/>
      </w:pPr>
      <w:r>
        <w:rPr>
          <w:b/>
          <w:bCs/>
        </w:rPr>
        <w:t xml:space="preserve">Task:</w:t>
      </w:r>
      <w:r>
        <w:t xml:space="preserve"> </w:t>
      </w:r>
      <w:r>
        <w:t xml:space="preserve">See your assigned area</w:t>
      </w:r>
      <w:r>
        <w:t xml:space="preserve"> </w:t>
      </w:r>
      <w:r>
        <w:rPr>
          <w:b/>
          <w:bCs/>
        </w:rPr>
        <w:t xml:space="preserve">User:</w:t>
      </w:r>
      <w:r>
        <w:t xml:space="preserve"> </w:t>
      </w:r>
      <w:r>
        <w:t xml:space="preserve">Supervisor · Enumerator</w:t>
      </w:r>
      <w:r>
        <w:t xml:space="preserve"> </w:t>
      </w:r>
      <w:r>
        <w:rPr>
          <w:b/>
          <w:bCs/>
        </w:rPr>
        <w:t xml:space="preserve">When:</w:t>
      </w:r>
      <w:r>
        <w:t xml:space="preserve"> </w:t>
      </w:r>
      <w:r>
        <w:t xml:space="preserve">Planning/monitoring fieldwork.</w:t>
      </w:r>
    </w:p>
    <w:p>
      <w:pPr>
        <w:pStyle w:val="Compact"/>
        <w:numPr>
          <w:ilvl w:val="0"/>
          <w:numId w:val="1054"/>
        </w:numPr>
      </w:pPr>
      <w:r>
        <w:t xml:space="preserve">On the tablet,</w:t>
      </w:r>
      <w:r>
        <w:t xml:space="preserve"> </w:t>
      </w:r>
      <w:r>
        <w:rPr>
          <w:b/>
          <w:bCs/>
        </w:rPr>
        <w:t xml:space="preserve">View EA on Map</w:t>
      </w:r>
      <w:r>
        <w:t xml:space="preserve"> </w:t>
      </w:r>
      <w:r>
        <w:t xml:space="preserve">shows the assigned area and</w:t>
      </w:r>
      <w:r>
        <w:t xml:space="preserve"> </w:t>
      </w:r>
      <w:r>
        <w:rPr>
          <w:b/>
          <w:bCs/>
        </w:rPr>
        <w:t xml:space="preserve">works offline</w:t>
      </w:r>
      <w:r>
        <w:t xml:space="preserve">.</w:t>
      </w:r>
    </w:p>
    <w:p>
      <w:pPr>
        <w:pStyle w:val="Compact"/>
        <w:numPr>
          <w:ilvl w:val="0"/>
          <w:numId w:val="1054"/>
        </w:numPr>
      </w:pPr>
      <w:r>
        <w:t xml:space="preserve">For the</w:t>
      </w:r>
      <w:r>
        <w:t xml:space="preserve"> </w:t>
      </w:r>
      <w:r>
        <w:rPr>
          <w:b/>
          <w:bCs/>
        </w:rPr>
        <w:t xml:space="preserve">whole team's</w:t>
      </w:r>
      <w:r>
        <w:t xml:space="preserve"> </w:t>
      </w:r>
      <w:r>
        <w:t xml:space="preserve">collected locations, use the</w:t>
      </w:r>
      <w:r>
        <w:t xml:space="preserve"> </w:t>
      </w:r>
      <w:r>
        <w:rPr>
          <w:b/>
          <w:bCs/>
        </w:rPr>
        <w:t xml:space="preserve">CSWeb Map Report</w:t>
      </w:r>
      <w:r>
        <w:t xml:space="preserve"> </w:t>
      </w:r>
      <w:r>
        <w:t xml:space="preserve">in a browser (</w:t>
      </w:r>
      <w:r>
        <w:rPr>
          <w:b/>
          <w:bCs/>
        </w:rPr>
        <w:t xml:space="preserve">§VIII·3</w:t>
      </w:r>
      <w:r>
        <w:t xml:space="preserve">). In-app turn-by-turn navigation / radius / best-route is</w:t>
      </w:r>
      <w:r>
        <w:t xml:space="preserve"> </w:t>
      </w:r>
      <w:r>
        <w:rPr>
          <w:b/>
          <w:bCs/>
        </w:rPr>
        <w:t xml:space="preserve">not</w:t>
      </w:r>
      <w:r>
        <w:t xml:space="preserve"> </w:t>
      </w:r>
      <w:r>
        <w:t xml:space="preserve">part of this build.</w:t>
      </w:r>
    </w:p>
    <w:p>
      <w:r>
        <w:pict>
          <v:rect style="width:0;height:1.5pt" o:hralign="center" o:hrstd="t" o:hr="t"/>
        </w:pict>
      </w:r>
    </w:p>
    <w:bookmarkEnd w:id="199"/>
    <w:bookmarkStart w:id="200" w:name="X20d728b10d30e16c78bae57f68145e6ddb50d43"/>
    <w:p>
      <w:pPr>
        <w:pStyle w:val="Heading2"/>
      </w:pPr>
      <w:r>
        <w:t xml:space="preserve">14.6 Returning cases, and closing a site</w:t>
      </w:r>
    </w:p>
    <w:p>
      <w:pPr>
        <w:pStyle w:val="BlockText"/>
      </w:pPr>
      <w:r>
        <w:rPr>
          <w:b/>
          <w:bCs/>
        </w:rPr>
        <w:t xml:space="preserve">Task:</w:t>
      </w:r>
      <w:r>
        <w:t xml:space="preserve"> </w:t>
      </w:r>
      <w:r>
        <w:t xml:space="preserve">Handle corrections and end-of-site wrap-up</w:t>
      </w:r>
      <w:r>
        <w:t xml:space="preserve"> </w:t>
      </w:r>
      <w:r>
        <w:rPr>
          <w:b/>
          <w:bCs/>
        </w:rPr>
        <w:t xml:space="preserve">User:</w:t>
      </w:r>
      <w:r>
        <w:t xml:space="preserve"> </w:t>
      </w:r>
      <w:r>
        <w:t xml:space="preserve">Supervisor</w:t>
      </w:r>
      <w:r>
        <w:t xml:space="preserve"> </w:t>
      </w:r>
      <w:r>
        <w:rPr>
          <w:b/>
          <w:bCs/>
        </w:rPr>
        <w:t xml:space="preserve">When:</w:t>
      </w:r>
      <w:r>
        <w:t xml:space="preserve"> </w:t>
      </w:r>
      <w:r>
        <w:t xml:space="preserve">When a case needs fixing, or a site is finished.</w:t>
      </w:r>
    </w:p>
    <w:p>
      <w:pPr>
        <w:pStyle w:val="Compact"/>
        <w:numPr>
          <w:ilvl w:val="0"/>
          <w:numId w:val="1055"/>
        </w:numPr>
      </w:pPr>
      <w:r>
        <w:rPr>
          <w:b/>
          <w:bCs/>
        </w:rPr>
        <w:t xml:space="preserve">Returning a case for correction:</w:t>
      </w:r>
      <w:r>
        <w:t xml:space="preserve"> </w:t>
      </w:r>
      <w:r>
        <w:t xml:space="preserve">this build has</w:t>
      </w:r>
      <w:r>
        <w:t xml:space="preserve"> </w:t>
      </w:r>
      <w:r>
        <w:rPr>
          <w:b/>
          <w:bCs/>
        </w:rPr>
        <w:t xml:space="preserve">no automated "send back"</w:t>
      </w:r>
      <w:r>
        <w:t xml:space="preserve"> </w:t>
      </w:r>
      <w:r>
        <w:t xml:space="preserve">— review the case (</w:t>
      </w:r>
      <w:r>
        <w:rPr>
          <w:b/>
          <w:bCs/>
        </w:rPr>
        <w:t xml:space="preserve">§14.4</w:t>
      </w:r>
      <w:r>
        <w:t xml:space="preserve">), then have the</w:t>
      </w:r>
      <w:r>
        <w:t xml:space="preserve"> </w:t>
      </w:r>
      <w:r>
        <w:rPr>
          <w:b/>
          <w:bCs/>
        </w:rPr>
        <w:t xml:space="preserve">enumerator reopen and correct it</w:t>
      </w:r>
      <w:r>
        <w:t xml:space="preserve"> </w:t>
      </w:r>
      <w:r>
        <w:t xml:space="preserve">on their own tablet (</w:t>
      </w:r>
      <w:r>
        <w:rPr>
          <w:b/>
          <w:bCs/>
        </w:rPr>
        <w:t xml:space="preserve">§XII·6</w:t>
      </w:r>
      <w:r>
        <w:t xml:space="preserve">) and re-send/sync.</w:t>
      </w:r>
    </w:p>
    <w:p>
      <w:pPr>
        <w:pStyle w:val="Compact"/>
        <w:numPr>
          <w:ilvl w:val="0"/>
          <w:numId w:val="1055"/>
        </w:numPr>
      </w:pPr>
      <w:r>
        <w:rPr>
          <w:b/>
          <w:bCs/>
        </w:rPr>
        <w:t xml:space="preserve">Closing a site / batch:</w:t>
      </w:r>
      <w:r>
        <w:t xml:space="preserve"> </w:t>
      </w:r>
      <w:r>
        <w:t xml:space="preserve">there is no formal "close site" button. Finish a site by confirming the</w:t>
      </w:r>
      <w:r>
        <w:t xml:space="preserve"> </w:t>
      </w:r>
      <w:r>
        <w:rPr>
          <w:b/>
          <w:bCs/>
        </w:rPr>
        <w:t xml:space="preserve">coverage report</w:t>
      </w:r>
      <w:r>
        <w:t xml:space="preserve"> </w:t>
      </w:r>
      <w:r>
        <w:t xml:space="preserve">shows the expected counts, then running</w:t>
      </w:r>
      <w:r>
        <w:t xml:space="preserve"> </w:t>
      </w:r>
      <w:r>
        <w:rPr>
          <w:b/>
          <w:bCs/>
        </w:rPr>
        <w:t xml:space="preserve">Collect → Relay</w:t>
      </w:r>
      <w:r>
        <w:t xml:space="preserve"> </w:t>
      </w:r>
      <w:r>
        <w:t xml:space="preserve">(or direct sync) so everything is on the server.</w:t>
      </w:r>
    </w:p>
    <w:p>
      <w:pPr>
        <w:pStyle w:val="BlockText"/>
      </w:pPr>
      <w:r>
        <w:t xml:space="preserve">💡 Confirm a site is truly done by checking the count in</w:t>
      </w:r>
      <w:r>
        <w:t xml:space="preserve"> </w:t>
      </w:r>
      <w:r>
        <w:rPr>
          <w:b/>
          <w:bCs/>
        </w:rPr>
        <w:t xml:space="preserve">Survey Interview — view report</w:t>
      </w:r>
      <w:r>
        <w:t xml:space="preserve"> </w:t>
      </w:r>
      <w:r>
        <w:t xml:space="preserve">(and CSWeb) against the</w:t>
      </w:r>
      <w:r>
        <w:t xml:space="preserve"> </w:t>
      </w:r>
      <w:r>
        <w:rPr>
          <w:b/>
          <w:bCs/>
        </w:rPr>
        <w:t xml:space="preserve">target</w:t>
      </w:r>
      <w:r>
        <w:t xml:space="preserve"> </w:t>
      </w:r>
      <w:r>
        <w:t xml:space="preserve">before you move the team on.</w:t>
      </w:r>
    </w:p>
    <w:p>
      <w:r>
        <w:pict>
          <v:rect style="width:0;height:1.5pt" o:hralign="center" o:hrstd="t" o:hr="t"/>
        </w:pict>
      </w:r>
    </w:p>
    <w:bookmarkEnd w:id="200"/>
    <w:bookmarkStart w:id="201" w:name="troubleshooting--supervisor"/>
    <w:p>
      <w:pPr>
        <w:pStyle w:val="Heading2"/>
      </w:pPr>
      <w:r>
        <w:t xml:space="preserve">Troubleshooting — Supervisor</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Symptom</w:t>
            </w:r>
          </w:p>
        </w:tc>
        <w:tc>
          <w:tcPr>
            <w:shd w:val="clear" w:fill="E8EEF0"/>
          </w:tcPr>
          <w:p>
            <w:pPr>
              <w:pStyle w:val="Compact"/>
            </w:pPr>
            <w:r>
              <w:rPr>
                <w:b/>
              </w:rPr>
              <w:t xml:space="preserve">Likely cause</w:t>
            </w:r>
          </w:p>
        </w:tc>
        <w:tc>
          <w:tcPr>
            <w:shd w:val="clear" w:fill="E8EEF0"/>
          </w:tcPr>
          <w:p>
            <w:pPr>
              <w:pStyle w:val="Compact"/>
            </w:pPr>
            <w:r>
              <w:rPr>
                <w:b/>
              </w:rPr>
              <w:t xml:space="preserve">Fix</w:t>
            </w:r>
          </w:p>
        </w:tc>
      </w:tr>
      <w:tr>
        <w:tc>
          <w:tcPr/>
          <w:p>
            <w:pPr>
              <w:pStyle w:val="Compact"/>
            </w:pPr>
            <w:r>
              <w:t xml:space="preserve">"Couldn't connect over Bluetooth…"</w:t>
            </w:r>
          </w:p>
        </w:tc>
        <w:tc>
          <w:tcPr/>
          <w:p>
            <w:pPr>
              <w:pStyle w:val="Compact"/>
            </w:pPr>
            <w:r>
              <w:t xml:space="preserve">Bluetooth off on a tablet, or host didn't start Assign/Collect first</w:t>
            </w:r>
          </w:p>
        </w:tc>
        <w:tc>
          <w:tcPr/>
          <w:p>
            <w:pPr>
              <w:pStyle w:val="Compact"/>
            </w:pPr>
            <w:r>
              <w:t xml:space="preserve">Turn</w:t>
            </w:r>
            <w:r>
              <w:t xml:space="preserve"> </w:t>
            </w:r>
            <w:r>
              <w:rPr>
                <w:b/>
                <w:bCs/>
              </w:rPr>
              <w:t xml:space="preserve">Bluetooth on for both tablets</w:t>
            </w:r>
            <w:r>
              <w:t xml:space="preserve">; host taps the item first; enumerator retries (</w:t>
            </w:r>
            <w:r>
              <w:rPr>
                <w:b/>
                <w:bCs/>
              </w:rPr>
              <w:t xml:space="preserve">§14.1</w:t>
            </w:r>
            <w:r>
              <w:t xml:space="preserve">).</w:t>
            </w:r>
          </w:p>
        </w:tc>
      </w:tr>
      <w:tr>
        <w:tc>
          <w:tcPr/>
          <w:p>
            <w:pPr>
              <w:pStyle w:val="Compact"/>
            </w:pPr>
            <w:r>
              <w:t xml:space="preserve">Bluetooth won't connect</w:t>
            </w:r>
          </w:p>
        </w:tc>
        <w:tc>
          <w:tcPr/>
          <w:p>
            <w:pPr>
              <w:pStyle w:val="Compact"/>
            </w:pPr>
            <w:r>
              <w:t xml:space="preserve">One side not hosting, or Bluetooth off</w:t>
            </w:r>
          </w:p>
        </w:tc>
        <w:tc>
          <w:tcPr/>
          <w:p>
            <w:pPr>
              <w:pStyle w:val="Compact"/>
            </w:pPr>
            <w:r>
              <w:t xml:space="preserve">Confirm one tablet is the host and Bluetooth is on, on both.</w:t>
            </w:r>
          </w:p>
        </w:tc>
      </w:tr>
      <w:tr>
        <w:tc>
          <w:tcPr/>
          <w:p>
            <w:pPr>
              <w:pStyle w:val="Compact"/>
            </w:pPr>
            <w:r>
              <w:t xml:space="preserve">Collected work not on server</w:t>
            </w:r>
          </w:p>
        </w:tc>
        <w:tc>
          <w:tcPr/>
          <w:p>
            <w:pPr>
              <w:pStyle w:val="Compact"/>
            </w:pPr>
            <w:r>
              <w:t xml:space="preserve">Relay not run / no signal</w:t>
            </w:r>
          </w:p>
        </w:tc>
        <w:tc>
          <w:tcPr/>
          <w:p>
            <w:pPr>
              <w:pStyle w:val="Compact"/>
            </w:pPr>
            <w:r>
              <w:t xml:space="preserve">Run</w:t>
            </w:r>
            <w:r>
              <w:t xml:space="preserve"> </w:t>
            </w:r>
            <w:r>
              <w:rPr>
                <w:b/>
                <w:bCs/>
              </w:rPr>
              <w:t xml:space="preserve">Relay Collected Interviews to CSWeb</w:t>
            </w:r>
            <w:r>
              <w:t xml:space="preserve"> </w:t>
            </w:r>
            <w:r>
              <w:t xml:space="preserve">with internet (</w:t>
            </w:r>
            <w:r>
              <w:rPr>
                <w:b/>
                <w:bCs/>
              </w:rPr>
              <w:t xml:space="preserve">§14.3</w:t>
            </w:r>
            <w:r>
              <w:t xml:space="preserve">).</w:t>
            </w:r>
          </w:p>
        </w:tc>
      </w:tr>
      <w:tr>
        <w:tc>
          <w:tcPr/>
          <w:p>
            <w:pPr>
              <w:pStyle w:val="Compact"/>
            </w:pPr>
            <w:r>
              <w:t xml:space="preserve">Counts look low after relay</w:t>
            </w:r>
          </w:p>
        </w:tc>
        <w:tc>
          <w:tcPr/>
          <w:p>
            <w:pPr>
              <w:pStyle w:val="Compact"/>
            </w:pPr>
            <w:r>
              <w:t xml:space="preserve">Reporting/dashboard lag</w:t>
            </w:r>
          </w:p>
        </w:tc>
        <w:tc>
          <w:tcPr/>
          <w:p>
            <w:pPr>
              <w:pStyle w:val="Compact"/>
            </w:pPr>
            <w:r>
              <w:t xml:space="preserve">Normal delay on CSWeb; trust the relay/sync success (</w:t>
            </w:r>
            <w:r>
              <w:rPr>
                <w:b/>
                <w:bCs/>
              </w:rPr>
              <w:t xml:space="preserve">§XIII·3</w:t>
            </w:r>
            <w:r>
              <w:t xml:space="preserve">).</w:t>
            </w:r>
          </w:p>
        </w:tc>
      </w:tr>
      <w:tr>
        <w:tc>
          <w:tcPr/>
          <w:p>
            <w:pPr>
              <w:pStyle w:val="Compact"/>
            </w:pPr>
            <w:r>
              <w:t xml:space="preserve">Need to fix an enumerator's case</w:t>
            </w:r>
          </w:p>
        </w:tc>
        <w:tc>
          <w:tcPr/>
          <w:p>
            <w:pPr>
              <w:pStyle w:val="Compact"/>
            </w:pPr>
            <w:r>
              <w:t xml:space="preserve">No automated return-for-correction</w:t>
            </w:r>
          </w:p>
        </w:tc>
        <w:tc>
          <w:tcPr/>
          <w:p>
            <w:pPr>
              <w:pStyle w:val="Compact"/>
            </w:pPr>
            <w:r>
              <w:t xml:space="preserve">Have the enumerator reopen + correct + re-send (</w:t>
            </w:r>
            <w:r>
              <w:rPr>
                <w:b/>
                <w:bCs/>
              </w:rPr>
              <w:t xml:space="preserve">§14.6</w:t>
            </w:r>
            <w:r>
              <w:t xml:space="preserve">).</w:t>
            </w:r>
          </w:p>
        </w:tc>
      </w:tr>
    </w:tbl>
    <w:p>
      <w:r>
        <w:pict>
          <v:rect style="width:0;height:1.5pt" o:hralign="center" o:hrstd="t" o:hr="t"/>
        </w:pict>
      </w:r>
    </w:p>
    <w:p>
      <w:pPr>
        <w:pStyle w:val="FirstParagraph"/>
      </w:pPr>
      <w:r>
        <w:rPr>
          <w:b/>
          <w:bCs/>
        </w:rPr>
        <w:t xml:space="preserve">Related sections:</w:t>
      </w:r>
      <w:r>
        <w:t xml:space="preserve"> </w:t>
      </w:r>
      <w:r>
        <w:t xml:space="preserve">§IV</w:t>
      </w:r>
      <w:r>
        <w:t xml:space="preserve"> </w:t>
      </w:r>
      <w:r>
        <w:rPr>
          <w:i/>
          <w:iCs/>
        </w:rPr>
        <w:t xml:space="preserve">Logging into CAPI</w:t>
      </w:r>
      <w:r>
        <w:t xml:space="preserve"> </w:t>
      </w:r>
      <w:r>
        <w:t xml:space="preserve">· §VI</w:t>
      </w:r>
      <w:r>
        <w:t xml:space="preserve"> </w:t>
      </w:r>
      <w:r>
        <w:rPr>
          <w:i/>
          <w:iCs/>
        </w:rPr>
        <w:t xml:space="preserve">Getting Your Assignments</w:t>
      </w:r>
      <w:r>
        <w:t xml:space="preserve"> </w:t>
      </w:r>
      <w:r>
        <w:t xml:space="preserve">· §VIII</w:t>
      </w:r>
      <w:r>
        <w:t xml:space="preserve"> </w:t>
      </w:r>
      <w:r>
        <w:rPr>
          <w:i/>
          <w:iCs/>
        </w:rPr>
        <w:t xml:space="preserve">Mapping &amp; Navigation</w:t>
      </w:r>
      <w:r>
        <w:t xml:space="preserve"> </w:t>
      </w:r>
      <w:r>
        <w:t xml:space="preserve">· §XIII</w:t>
      </w:r>
      <w:r>
        <w:t xml:space="preserve"> </w:t>
      </w:r>
      <w:r>
        <w:rPr>
          <w:i/>
          <w:iCs/>
        </w:rPr>
        <w:t xml:space="preserve">Uploading &amp; Syncing</w:t>
      </w:r>
      <w:r>
        <w:t xml:space="preserve"> </w:t>
      </w:r>
      <w:r>
        <w:t xml:space="preserve">· Annex</w:t>
      </w:r>
      <w:r>
        <w:t xml:space="preserve"> </w:t>
      </w:r>
      <w:r>
        <w:rPr>
          <w:i/>
          <w:iCs/>
        </w:rPr>
        <w:t xml:space="preserve">Supervisor CAPI Checklist</w:t>
      </w:r>
      <w:r>
        <w:t xml:space="preserve">.</w:t>
      </w:r>
    </w:p>
    <w:bookmarkEnd w:id="201"/>
    <w:bookmarkEnd w:id="202"/>
    <w:bookmarkStart w:id="209" w:name="xv-troubleshooting"/>
    <w:p>
      <w:pPr>
        <w:pStyle w:val="Heading1"/>
      </w:pPr>
      <w:r>
        <w:t xml:space="preserve">XV. Troubleshooting</w:t>
      </w:r>
    </w:p>
    <w:p>
      <w:pPr>
        <w:pStyle w:val="FirstParagraph"/>
      </w:pPr>
      <w:r>
        <w:t xml:space="preserve">Most field problems fall into a handful of patterns. Find your symptom below, try the fix, and if it doesn't clear,</w:t>
      </w:r>
      <w:r>
        <w:t xml:space="preserve"> </w:t>
      </w:r>
      <w:r>
        <w:rPr>
          <w:b/>
          <w:bCs/>
        </w:rPr>
        <w:t xml:space="preserve">escalate</w:t>
      </w:r>
      <w:r>
        <w:t xml:space="preserve"> </w:t>
      </w:r>
      <w:r>
        <w:t xml:space="preserve">(</w:t>
      </w:r>
      <w:r>
        <w:rPr>
          <w:b/>
          <w:bCs/>
        </w:rPr>
        <w:t xml:space="preserve">§15.L</w:t>
      </w:r>
      <w:r>
        <w:t xml:space="preserve">). Each row links to the section with the full procedure.</w:t>
      </w:r>
    </w:p>
    <w:p>
      <w:pPr>
        <w:pStyle w:val="BodyText"/>
      </w:pPr>
      <w:r>
        <w:rPr>
          <w:b/>
          <w:bCs/>
        </w:rPr>
        <w:t xml:space="preserve">Start here:</w:t>
      </w:r>
    </w:p>
    <w:p>
      <w:pPr>
        <w:pStyle w:val="BodyText"/>
      </w:pPr>
      <w:r>
        <w:drawing>
          <wp:inline>
            <wp:extent cx="5334000" cy="938892"/>
            <wp:effectExtent b="0" l="0" r="0" t="0"/>
            <wp:docPr descr="diagram" title="" id="204" name="Picture"/>
            <a:graphic>
              <a:graphicData uri="http://schemas.openxmlformats.org/drawingml/2006/picture">
                <pic:pic>
                  <pic:nvPicPr>
                    <pic:cNvPr descr="./_docx_rendered-7.png" id="205" name="Picture"/>
                    <pic:cNvPicPr>
                      <a:picLocks noChangeArrowheads="1" noChangeAspect="1"/>
                    </pic:cNvPicPr>
                  </pic:nvPicPr>
                  <pic:blipFill>
                    <a:blip r:embed="rId203"/>
                    <a:stretch>
                      <a:fillRect/>
                    </a:stretch>
                  </pic:blipFill>
                  <pic:spPr bwMode="auto">
                    <a:xfrm>
                      <a:off x="0" y="0"/>
                      <a:ext cx="5334000" cy="938892"/>
                    </a:xfrm>
                    <a:prstGeom prst="rect">
                      <a:avLst/>
                    </a:prstGeom>
                    <a:noFill/>
                    <a:ln w="9525">
                      <a:noFill/>
                      <a:headEnd/>
                      <a:tailEnd/>
                    </a:ln>
                  </pic:spPr>
                </pic:pic>
              </a:graphicData>
            </a:graphic>
          </wp:inline>
        </w:drawing>
      </w:r>
    </w:p>
    <w:bookmarkStart w:id="206" w:name="ak-common-problems-and-fixes"/>
    <w:p>
      <w:pPr>
        <w:pStyle w:val="Heading2"/>
      </w:pPr>
      <w:r>
        <w:t xml:space="preserve">A–K. Common problems and fixes</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shd w:val="clear" w:fill="E8EEF0"/>
          </w:tcPr>
          <w:p>
            <w:pPr>
              <w:pStyle w:val="Compact"/>
            </w:pPr>
            <w:r>
              <w:rPr>
                <w:b/>
              </w:rPr>
              <w:t xml:space="preserve">#</w:t>
            </w:r>
          </w:p>
        </w:tc>
        <w:tc>
          <w:tcPr>
            <w:shd w:val="clear" w:fill="E8EEF0"/>
          </w:tcPr>
          <w:p>
            <w:pPr>
              <w:pStyle w:val="Compact"/>
            </w:pPr>
            <w:r>
              <w:rPr>
                <w:b/>
              </w:rPr>
              <w:t xml:space="preserve">Symptom</w:t>
            </w:r>
          </w:p>
        </w:tc>
        <w:tc>
          <w:tcPr>
            <w:shd w:val="clear" w:fill="E8EEF0"/>
          </w:tcPr>
          <w:p>
            <w:pPr>
              <w:pStyle w:val="Compact"/>
            </w:pPr>
            <w:r>
              <w:rPr>
                <w:b/>
              </w:rPr>
              <w:t xml:space="preserve">Likely cause</w:t>
            </w:r>
          </w:p>
        </w:tc>
        <w:tc>
          <w:tcPr>
            <w:shd w:val="clear" w:fill="E8EEF0"/>
          </w:tcPr>
          <w:p>
            <w:pPr>
              <w:pStyle w:val="Compact"/>
            </w:pPr>
            <w:r>
              <w:rPr>
                <w:b/>
              </w:rPr>
              <w:t xml:space="preserve">Fix</w:t>
            </w:r>
          </w:p>
        </w:tc>
      </w:tr>
      <w:tr>
        <w:tc>
          <w:tcPr/>
          <w:p>
            <w:pPr>
              <w:pStyle w:val="Compact"/>
            </w:pPr>
            <w:r>
              <w:rPr>
                <w:b/>
                <w:bCs/>
              </w:rPr>
              <w:t xml:space="preserve">A</w:t>
            </w:r>
          </w:p>
        </w:tc>
        <w:tc>
          <w:tcPr/>
          <w:p>
            <w:pPr>
              <w:pStyle w:val="Compact"/>
            </w:pPr>
            <w:r>
              <w:rPr>
                <w:b/>
                <w:bCs/>
              </w:rPr>
              <w:t xml:space="preserve">Can't log in</w:t>
            </w:r>
            <w:r>
              <w:t xml:space="preserve"> </w:t>
            </w:r>
            <w:r>
              <w:t xml:space="preserve">— "Incorrect password."</w:t>
            </w:r>
          </w:p>
        </w:tc>
        <w:tc>
          <w:tcPr/>
          <w:p>
            <w:pPr>
              <w:pStyle w:val="Compact"/>
            </w:pPr>
            <w:r>
              <w:t xml:space="preserve">Wrong/case-mismatched password</w:t>
            </w:r>
          </w:p>
        </w:tc>
        <w:tc>
          <w:tcPr/>
          <w:p>
            <w:pPr>
              <w:pStyle w:val="Compact"/>
            </w:pPr>
            <w:r>
              <w:t xml:space="preserve">Re-type carefully; coordinator checks account (</w:t>
            </w:r>
            <w:r>
              <w:rPr>
                <w:b/>
                <w:bCs/>
              </w:rPr>
              <w:t xml:space="preserve">§IV·4</w:t>
            </w:r>
            <w:r>
              <w:t xml:space="preserve">).</w:t>
            </w:r>
          </w:p>
        </w:tc>
      </w:tr>
      <w:tr>
        <w:tc>
          <w:tcPr/>
          <w:p>
            <w:pPr>
              <w:pStyle w:val="Compact"/>
            </w:pPr>
            <w:r>
              <w:rPr>
                <w:b/>
                <w:bCs/>
              </w:rPr>
              <w:t xml:space="preserve">B</w:t>
            </w:r>
          </w:p>
        </w:tc>
        <w:tc>
          <w:tcPr/>
          <w:p>
            <w:pPr>
              <w:pStyle w:val="Compact"/>
            </w:pPr>
            <w:r>
              <w:rPr>
                <w:b/>
                <w:bCs/>
              </w:rPr>
              <w:t xml:space="preserve">Forgotten password</w:t>
            </w:r>
          </w:p>
        </w:tc>
        <w:tc>
          <w:tcPr/>
          <w:p>
            <w:pPr>
              <w:pStyle w:val="Compact"/>
            </w:pPr>
            <w:r>
              <w:t xml:space="preserve">No self-service reset</w:t>
            </w:r>
          </w:p>
        </w:tc>
        <w:tc>
          <w:tcPr/>
          <w:p>
            <w:pPr>
              <w:pStyle w:val="Compact"/>
            </w:pPr>
            <w:r>
              <w:t xml:space="preserve">Coordinator re-issues credentials (</w:t>
            </w:r>
            <w:r>
              <w:rPr>
                <w:b/>
                <w:bCs/>
              </w:rPr>
              <w:t xml:space="preserve">§IV·5</w:t>
            </w:r>
            <w:r>
              <w:t xml:space="preserve">).</w:t>
            </w:r>
          </w:p>
        </w:tc>
      </w:tr>
      <w:tr>
        <w:tc>
          <w:tcPr/>
          <w:p>
            <w:pPr>
              <w:pStyle w:val="Compact"/>
            </w:pPr>
          </w:p>
        </w:tc>
        <w:tc>
          <w:tcPr/>
          <w:p>
            <w:pPr>
              <w:pStyle w:val="Compact"/>
            </w:pPr>
            <w:r>
              <w:t xml:space="preserve">"Unknown username."</w:t>
            </w:r>
          </w:p>
        </w:tc>
        <w:tc>
          <w:tcPr/>
          <w:p>
            <w:pPr>
              <w:pStyle w:val="Compact"/>
            </w:pPr>
            <w:r>
              <w:t xml:space="preserve">Build out of date / not added</w:t>
            </w:r>
          </w:p>
        </w:tc>
        <w:tc>
          <w:tcPr/>
          <w:p>
            <w:pPr>
              <w:pStyle w:val="Compact"/>
            </w:pPr>
            <w:r>
              <w:t xml:space="preserve">Update or remove + re-add LoginApp (</w:t>
            </w:r>
            <w:r>
              <w:rPr>
                <w:b/>
                <w:bCs/>
              </w:rPr>
              <w:t xml:space="preserve">§IV·7</w:t>
            </w:r>
            <w:r>
              <w:t xml:space="preserve">); then coordinator (</w:t>
            </w:r>
            <w:r>
              <w:rPr>
                <w:b/>
                <w:bCs/>
              </w:rPr>
              <w:t xml:space="preserve">§IV·4</w:t>
            </w:r>
            <w:r>
              <w:t xml:space="preserve">).</w:t>
            </w:r>
          </w:p>
        </w:tc>
      </w:tr>
      <w:tr>
        <w:tc>
          <w:tcPr/>
          <w:p>
            <w:pPr>
              <w:pStyle w:val="Compact"/>
            </w:pPr>
          </w:p>
        </w:tc>
        <w:tc>
          <w:tcPr/>
          <w:p>
            <w:pPr>
              <w:pStyle w:val="Compact"/>
            </w:pPr>
            <w:r>
              <w:t xml:space="preserve">"No role found from login…"</w:t>
            </w:r>
          </w:p>
        </w:tc>
        <w:tc>
          <w:tcPr/>
          <w:p>
            <w:pPr>
              <w:pStyle w:val="Compact"/>
            </w:pPr>
            <w:r>
              <w:t xml:space="preserve">Opened menu without LoginApp</w:t>
            </w:r>
          </w:p>
        </w:tc>
        <w:tc>
          <w:tcPr/>
          <w:p>
            <w:pPr>
              <w:pStyle w:val="Compact"/>
            </w:pPr>
            <w:r>
              <w:t xml:space="preserve">Sign in</w:t>
            </w:r>
            <w:r>
              <w:t xml:space="preserve"> </w:t>
            </w:r>
            <w:r>
              <w:rPr>
                <w:b/>
                <w:bCs/>
              </w:rPr>
              <w:t xml:space="preserve">through LoginApp</w:t>
            </w:r>
            <w:r>
              <w:t xml:space="preserve"> </w:t>
            </w:r>
            <w:r>
              <w:t xml:space="preserve">(</w:t>
            </w:r>
            <w:r>
              <w:rPr>
                <w:b/>
                <w:bCs/>
              </w:rPr>
              <w:t xml:space="preserve">§IV·4</w:t>
            </w:r>
            <w:r>
              <w:t xml:space="preserve">).</w:t>
            </w:r>
          </w:p>
        </w:tc>
      </w:tr>
      <w:tr>
        <w:tc>
          <w:tcPr/>
          <w:p>
            <w:pPr>
              <w:pStyle w:val="Compact"/>
            </w:pPr>
            <w:r>
              <w:rPr>
                <w:b/>
                <w:bCs/>
              </w:rPr>
              <w:t xml:space="preserve">C</w:t>
            </w:r>
          </w:p>
        </w:tc>
        <w:tc>
          <w:tcPr/>
          <w:p>
            <w:pPr>
              <w:pStyle w:val="Compact"/>
            </w:pPr>
            <w:r>
              <w:rPr>
                <w:b/>
                <w:bCs/>
              </w:rPr>
              <w:t xml:space="preserve">Missing assignments</w:t>
            </w:r>
          </w:p>
        </w:tc>
        <w:tc>
          <w:tcPr/>
          <w:p>
            <w:pPr>
              <w:pStyle w:val="Compact"/>
            </w:pPr>
            <w:r>
              <w:t xml:space="preserve">Not distributed / transfer incomplete</w:t>
            </w:r>
          </w:p>
        </w:tc>
        <w:tc>
          <w:tcPr/>
          <w:p>
            <w:pPr>
              <w:pStyle w:val="Compact"/>
            </w:pPr>
            <w:r>
              <w:t xml:space="preserve">Supervisor re-sends (sheet or hub Bluetooth) (</w:t>
            </w:r>
            <w:r>
              <w:rPr>
                <w:b/>
                <w:bCs/>
              </w:rPr>
              <w:t xml:space="preserve">§VI·2</w:t>
            </w:r>
            <w:r>
              <w:t xml:space="preserve">).</w:t>
            </w:r>
          </w:p>
        </w:tc>
      </w:tr>
      <w:tr>
        <w:tc>
          <w:tcPr/>
          <w:p>
            <w:pPr>
              <w:pStyle w:val="Compact"/>
            </w:pPr>
            <w:r>
              <w:rPr>
                <w:b/>
                <w:bCs/>
              </w:rPr>
              <w:t xml:space="preserve">D</w:t>
            </w:r>
          </w:p>
        </w:tc>
        <w:tc>
          <w:tcPr/>
          <w:p>
            <w:pPr>
              <w:pStyle w:val="Compact"/>
            </w:pPr>
            <w:r>
              <w:rPr>
                <w:b/>
                <w:bCs/>
              </w:rPr>
              <w:t xml:space="preserve">Duplicate-looking cases</w:t>
            </w:r>
          </w:p>
        </w:tc>
        <w:tc>
          <w:tcPr/>
          <w:p>
            <w:pPr>
              <w:pStyle w:val="Compact"/>
            </w:pPr>
            <w:r>
              <w:t xml:space="preserve">Same key started twice</w:t>
            </w:r>
          </w:p>
        </w:tc>
        <w:tc>
          <w:tcPr/>
          <w:p>
            <w:pPr>
              <w:pStyle w:val="Compact"/>
            </w:pPr>
            <w:r>
              <w:t xml:space="preserve">Resume the existing case, don't make a second; ask supervisor (</w:t>
            </w:r>
            <w:r>
              <w:rPr>
                <w:b/>
                <w:bCs/>
              </w:rPr>
              <w:t xml:space="preserve">§VII·3</w:t>
            </w:r>
            <w:r>
              <w:t xml:space="preserve">).</w:t>
            </w:r>
          </w:p>
        </w:tc>
      </w:tr>
      <w:tr>
        <w:tc>
          <w:tcPr/>
          <w:p>
            <w:pPr>
              <w:pStyle w:val="Compact"/>
            </w:pPr>
            <w:r>
              <w:rPr>
                <w:b/>
                <w:bCs/>
              </w:rPr>
              <w:t xml:space="preserve">E</w:t>
            </w:r>
          </w:p>
        </w:tc>
        <w:tc>
          <w:tcPr/>
          <w:p>
            <w:pPr>
              <w:pStyle w:val="Compact"/>
            </w:pPr>
            <w:r>
              <w:rPr>
                <w:b/>
                <w:bCs/>
              </w:rPr>
              <w:t xml:space="preserve">Frozen / unresponsive app</w:t>
            </w:r>
          </w:p>
        </w:tc>
        <w:tc>
          <w:tcPr/>
          <w:p>
            <w:pPr>
              <w:pStyle w:val="Compact"/>
            </w:pPr>
            <w:r>
              <w:t xml:space="preserve">App or device hung</w:t>
            </w:r>
          </w:p>
        </w:tc>
        <w:tc>
          <w:tcPr/>
          <w:p>
            <w:pPr>
              <w:pStyle w:val="Compact"/>
            </w:pPr>
            <w:r>
              <w:t xml:space="preserve">Wait a moment; if still stuck, close and reopen the app — your saved work remains (</w:t>
            </w:r>
            <w:r>
              <w:rPr>
                <w:b/>
                <w:bCs/>
              </w:rPr>
              <w:t xml:space="preserve">§XI·8</w:t>
            </w:r>
            <w:r>
              <w:t xml:space="preserve">). If it persists, restart the tablet.</w:t>
            </w:r>
          </w:p>
        </w:tc>
      </w:tr>
      <w:tr>
        <w:tc>
          <w:tcPr/>
          <w:p>
            <w:pPr>
              <w:pStyle w:val="Compact"/>
            </w:pPr>
            <w:r>
              <w:rPr>
                <w:b/>
                <w:bCs/>
              </w:rPr>
              <w:t xml:space="preserve">F</w:t>
            </w:r>
          </w:p>
        </w:tc>
        <w:tc>
          <w:tcPr/>
          <w:p>
            <w:pPr>
              <w:pStyle w:val="Compact"/>
            </w:pPr>
            <w:r>
              <w:rPr>
                <w:b/>
                <w:bCs/>
              </w:rPr>
              <w:t xml:space="preserve">Wrong date / time</w:t>
            </w:r>
          </w:p>
        </w:tc>
        <w:tc>
          <w:tcPr/>
          <w:p>
            <w:pPr>
              <w:pStyle w:val="Compact"/>
            </w:pPr>
            <w:r>
              <w:t xml:space="preserve">Clock not automatic</w:t>
            </w:r>
          </w:p>
        </w:tc>
        <w:tc>
          <w:tcPr/>
          <w:p>
            <w:pPr>
              <w:pStyle w:val="Compact"/>
            </w:pPr>
            <w:r>
              <w:t xml:space="preserve">Set date/time to</w:t>
            </w:r>
            <w:r>
              <w:t xml:space="preserve"> </w:t>
            </w:r>
            <w:r>
              <w:rPr>
                <w:b/>
                <w:bCs/>
              </w:rPr>
              <w:t xml:space="preserve">automatic</w:t>
            </w:r>
            <w:r>
              <w:t xml:space="preserve"> </w:t>
            </w:r>
            <w:r>
              <w:t xml:space="preserve">(</w:t>
            </w:r>
            <w:r>
              <w:rPr>
                <w:b/>
                <w:bCs/>
              </w:rPr>
              <w:t xml:space="preserve">§II·D</w:t>
            </w:r>
            <w:r>
              <w:t xml:space="preserve">); interviews are timestamped.</w:t>
            </w:r>
          </w:p>
        </w:tc>
      </w:tr>
      <w:tr>
        <w:tc>
          <w:tcPr/>
          <w:p>
            <w:pPr>
              <w:pStyle w:val="Compact"/>
            </w:pPr>
            <w:r>
              <w:rPr>
                <w:b/>
                <w:bCs/>
              </w:rPr>
              <w:t xml:space="preserve">G</w:t>
            </w:r>
          </w:p>
        </w:tc>
        <w:tc>
          <w:tcPr/>
          <w:p>
            <w:pPr>
              <w:pStyle w:val="Compact"/>
            </w:pPr>
            <w:r>
              <w:rPr>
                <w:b/>
                <w:bCs/>
              </w:rPr>
              <w:t xml:space="preserve">GPS won't fix / "unreported"</w:t>
            </w:r>
          </w:p>
        </w:tc>
        <w:tc>
          <w:tcPr/>
          <w:p>
            <w:pPr>
              <w:pStyle w:val="Compact"/>
            </w:pPr>
            <w:r>
              <w:t xml:space="preserve">Indoors / Location off / advanced too fast</w:t>
            </w:r>
          </w:p>
        </w:tc>
        <w:tc>
          <w:tcPr/>
          <w:p>
            <w:pPr>
              <w:pStyle w:val="Compact"/>
            </w:pPr>
            <w:r>
              <w:t xml:space="preserve">Go outside, Location on, wait for a fix (</w:t>
            </w:r>
            <w:r>
              <w:rPr>
                <w:b/>
                <w:bCs/>
              </w:rPr>
              <w:t xml:space="preserve">§VIII·1</w:t>
            </w:r>
            <w:r>
              <w:t xml:space="preserve">).</w:t>
            </w:r>
          </w:p>
        </w:tc>
      </w:tr>
      <w:tr>
        <w:tc>
          <w:tcPr/>
          <w:p>
            <w:pPr>
              <w:pStyle w:val="Compact"/>
            </w:pPr>
            <w:r>
              <w:rPr>
                <w:b/>
                <w:bCs/>
              </w:rPr>
              <w:t xml:space="preserve">H</w:t>
            </w:r>
          </w:p>
        </w:tc>
        <w:tc>
          <w:tcPr/>
          <w:p>
            <w:pPr>
              <w:pStyle w:val="Compact"/>
            </w:pPr>
            <w:r>
              <w:rPr>
                <w:b/>
                <w:bCs/>
              </w:rPr>
              <w:t xml:space="preserve">Sync failure</w:t>
            </w:r>
          </w:p>
        </w:tc>
        <w:tc>
          <w:tcPr/>
          <w:p>
            <w:pPr>
              <w:pStyle w:val="Compact"/>
            </w:pPr>
            <w:r>
              <w:t xml:space="preserve">No/weak internet, wrong CSWeb sign-in</w:t>
            </w:r>
          </w:p>
        </w:tc>
        <w:tc>
          <w:tcPr/>
          <w:p>
            <w:pPr>
              <w:pStyle w:val="Compact"/>
            </w:pPr>
            <w:r>
              <w:t xml:space="preserve">Confirm connection, retry; remove + re-add if stale (</w:t>
            </w:r>
            <w:r>
              <w:rPr>
                <w:b/>
                <w:bCs/>
              </w:rPr>
              <w:t xml:space="preserve">§XIII·5</w:t>
            </w:r>
            <w:r>
              <w:t xml:space="preserve">).</w:t>
            </w:r>
          </w:p>
        </w:tc>
      </w:tr>
      <w:tr>
        <w:tc>
          <w:tcPr/>
          <w:p>
            <w:pPr>
              <w:pStyle w:val="Compact"/>
            </w:pPr>
            <w:r>
              <w:rPr>
                <w:b/>
                <w:bCs/>
              </w:rPr>
              <w:t xml:space="preserve">I</w:t>
            </w:r>
          </w:p>
        </w:tc>
        <w:tc>
          <w:tcPr/>
          <w:p>
            <w:pPr>
              <w:pStyle w:val="Compact"/>
            </w:pPr>
            <w:r>
              <w:rPr>
                <w:b/>
                <w:bCs/>
              </w:rPr>
              <w:t xml:space="preserve">Incomplete upload</w:t>
            </w:r>
          </w:p>
        </w:tc>
        <w:tc>
          <w:tcPr/>
          <w:p>
            <w:pPr>
              <w:pStyle w:val="Compact"/>
            </w:pPr>
            <w:r>
              <w:t xml:space="preserve">Sync interrupted</w:t>
            </w:r>
          </w:p>
        </w:tc>
        <w:tc>
          <w:tcPr/>
          <w:p>
            <w:pPr>
              <w:pStyle w:val="Compact"/>
            </w:pPr>
            <w:r>
              <w:t xml:space="preserve">Re-run sync (merge-by-key makes a repeat safe); keep cases on the tablet until confirmed (</w:t>
            </w:r>
            <w:r>
              <w:rPr>
                <w:b/>
                <w:bCs/>
              </w:rPr>
              <w:t xml:space="preserve">§XIII</w:t>
            </w:r>
            <w:r>
              <w:t xml:space="preserve">).</w:t>
            </w:r>
          </w:p>
        </w:tc>
      </w:tr>
      <w:tr>
        <w:tc>
          <w:tcPr/>
          <w:p>
            <w:pPr>
              <w:pStyle w:val="Compact"/>
            </w:pPr>
            <w:r>
              <w:rPr>
                <w:b/>
                <w:bCs/>
              </w:rPr>
              <w:t xml:space="preserve">J</w:t>
            </w:r>
          </w:p>
        </w:tc>
        <w:tc>
          <w:tcPr/>
          <w:p>
            <w:pPr>
              <w:pStyle w:val="Compact"/>
            </w:pPr>
            <w:r>
              <w:rPr>
                <w:b/>
                <w:bCs/>
              </w:rPr>
              <w:t xml:space="preserve">Battery / charging</w:t>
            </w:r>
          </w:p>
        </w:tc>
        <w:tc>
          <w:tcPr/>
          <w:p>
            <w:pPr>
              <w:pStyle w:val="Compact"/>
            </w:pPr>
            <w:r>
              <w:t xml:space="preserve">Drained / no power at site</w:t>
            </w:r>
          </w:p>
        </w:tc>
        <w:tc>
          <w:tcPr/>
          <w:p>
            <w:pPr>
              <w:pStyle w:val="Compact"/>
            </w:pPr>
            <w:r>
              <w:t xml:space="preserve">Start charged; carry a power bank; charge overnight (</w:t>
            </w:r>
            <w:r>
              <w:rPr>
                <w:b/>
                <w:bCs/>
              </w:rPr>
              <w:t xml:space="preserve">§II·B</w:t>
            </w:r>
            <w:r>
              <w:t xml:space="preserve">).</w:t>
            </w:r>
          </w:p>
        </w:tc>
      </w:tr>
      <w:tr>
        <w:tc>
          <w:tcPr/>
          <w:p>
            <w:pPr>
              <w:pStyle w:val="Compact"/>
            </w:pPr>
            <w:r>
              <w:rPr>
                <w:b/>
                <w:bCs/>
              </w:rPr>
              <w:t xml:space="preserve">K</w:t>
            </w:r>
          </w:p>
        </w:tc>
        <w:tc>
          <w:tcPr/>
          <w:p>
            <w:pPr>
              <w:pStyle w:val="Compact"/>
            </w:pPr>
            <w:r>
              <w:rPr>
                <w:b/>
                <w:bCs/>
              </w:rPr>
              <w:t xml:space="preserve">Damaged or lost device</w:t>
            </w:r>
          </w:p>
        </w:tc>
        <w:tc>
          <w:tcPr/>
          <w:p>
            <w:pPr>
              <w:pStyle w:val="Compact"/>
            </w:pPr>
            <w:r>
              <w:t xml:space="preserve">—</w:t>
            </w:r>
          </w:p>
        </w:tc>
        <w:tc>
          <w:tcPr/>
          <w:p>
            <w:pPr>
              <w:pStyle w:val="Compact"/>
            </w:pPr>
            <w:r>
              <w:t xml:space="preserve">Report to your supervisor</w:t>
            </w:r>
            <w:r>
              <w:t xml:space="preserve"> </w:t>
            </w:r>
            <w:r>
              <w:rPr>
                <w:b/>
                <w:bCs/>
              </w:rPr>
              <w:t xml:space="preserve">immediately</w:t>
            </w:r>
            <w:r>
              <w:t xml:space="preserve"> </w:t>
            </w:r>
            <w:r>
              <w:t xml:space="preserve">(</w:t>
            </w:r>
            <w:r>
              <w:rPr>
                <w:b/>
                <w:bCs/>
              </w:rPr>
              <w:t xml:space="preserve">§15.L</w:t>
            </w:r>
            <w:r>
              <w:t xml:space="preserve">,</w:t>
            </w:r>
            <w:r>
              <w:t xml:space="preserve"> </w:t>
            </w:r>
            <w:r>
              <w:rPr>
                <w:b/>
                <w:bCs/>
              </w:rPr>
              <w:t xml:space="preserve">§XVI·F</w:t>
            </w:r>
            <w:r>
              <w:t xml:space="preserve">).</w:t>
            </w:r>
          </w:p>
        </w:tc>
      </w:tr>
    </w:tbl>
    <w:bookmarkEnd w:id="206"/>
    <w:bookmarkStart w:id="207" w:name="hub--supervisor-bluetooth-problems"/>
    <w:p>
      <w:pPr>
        <w:pStyle w:val="Heading2"/>
      </w:pPr>
      <w:r>
        <w:t xml:space="preserve">Hub / supervisor (Bluetooth) problems</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Symptom</w:t>
            </w:r>
          </w:p>
        </w:tc>
        <w:tc>
          <w:tcPr>
            <w:shd w:val="clear" w:fill="E8EEF0"/>
          </w:tcPr>
          <w:p>
            <w:pPr>
              <w:pStyle w:val="Compact"/>
            </w:pPr>
            <w:r>
              <w:rPr>
                <w:b/>
              </w:rPr>
              <w:t xml:space="preserve">Cause</w:t>
            </w:r>
          </w:p>
        </w:tc>
        <w:tc>
          <w:tcPr>
            <w:shd w:val="clear" w:fill="E8EEF0"/>
          </w:tcPr>
          <w:p>
            <w:pPr>
              <w:pStyle w:val="Compact"/>
            </w:pPr>
            <w:r>
              <w:rPr>
                <w:b/>
              </w:rPr>
              <w:t xml:space="preserve">Fix</w:t>
            </w:r>
          </w:p>
        </w:tc>
      </w:tr>
      <w:tr>
        <w:tc>
          <w:tcPr/>
          <w:p>
            <w:pPr>
              <w:pStyle w:val="Compact"/>
            </w:pPr>
            <w:r>
              <w:t xml:space="preserve">"No supervisor host found"</w:t>
            </w:r>
          </w:p>
        </w:tc>
        <w:tc>
          <w:tcPr/>
          <w:p>
            <w:pPr>
              <w:pStyle w:val="Compact"/>
            </w:pPr>
            <w:r>
              <w:t xml:space="preserve">Host didn't start Assign/Collect first</w:t>
            </w:r>
          </w:p>
        </w:tc>
        <w:tc>
          <w:tcPr/>
          <w:p>
            <w:pPr>
              <w:pStyle w:val="Compact"/>
            </w:pPr>
            <w:r>
              <w:t xml:space="preserve">Host taps the item first, Bluetooth on; connecting side retries (</w:t>
            </w:r>
            <w:r>
              <w:rPr>
                <w:b/>
                <w:bCs/>
              </w:rPr>
              <w:t xml:space="preserve">§XIV·1</w:t>
            </w:r>
            <w:r>
              <w:t xml:space="preserve">).</w:t>
            </w:r>
          </w:p>
        </w:tc>
      </w:tr>
      <w:tr>
        <w:tc>
          <w:tcPr/>
          <w:p>
            <w:pPr>
              <w:pStyle w:val="Compact"/>
            </w:pPr>
            <w:r>
              <w:t xml:space="preserve">Bluetooth won't connect</w:t>
            </w:r>
          </w:p>
        </w:tc>
        <w:tc>
          <w:tcPr/>
          <w:p>
            <w:pPr>
              <w:pStyle w:val="Compact"/>
            </w:pPr>
            <w:r>
              <w:t xml:space="preserve">One side not hosting / Bluetooth off</w:t>
            </w:r>
          </w:p>
        </w:tc>
        <w:tc>
          <w:tcPr/>
          <w:p>
            <w:pPr>
              <w:pStyle w:val="Compact"/>
            </w:pPr>
            <w:r>
              <w:t xml:space="preserve">One tablet hosts; Bluetooth on, both sides.</w:t>
            </w:r>
          </w:p>
        </w:tc>
      </w:tr>
      <w:tr>
        <w:tc>
          <w:tcPr/>
          <w:p>
            <w:pPr>
              <w:pStyle w:val="Compact"/>
            </w:pPr>
            <w:r>
              <w:t xml:space="preserve">Collected work not on server</w:t>
            </w:r>
          </w:p>
        </w:tc>
        <w:tc>
          <w:tcPr/>
          <w:p>
            <w:pPr>
              <w:pStyle w:val="Compact"/>
            </w:pPr>
            <w:r>
              <w:t xml:space="preserve">Relay not run</w:t>
            </w:r>
          </w:p>
        </w:tc>
        <w:tc>
          <w:tcPr/>
          <w:p>
            <w:pPr>
              <w:pStyle w:val="Compact"/>
            </w:pPr>
            <w:r>
              <w:t xml:space="preserve">Supervisor runs</w:t>
            </w:r>
            <w:r>
              <w:t xml:space="preserve"> </w:t>
            </w:r>
            <w:r>
              <w:rPr>
                <w:b/>
                <w:bCs/>
              </w:rPr>
              <w:t xml:space="preserve">Relay to CSWeb</w:t>
            </w:r>
            <w:r>
              <w:t xml:space="preserve"> </w:t>
            </w:r>
            <w:r>
              <w:t xml:space="preserve">with internet (</w:t>
            </w:r>
            <w:r>
              <w:rPr>
                <w:b/>
                <w:bCs/>
              </w:rPr>
              <w:t xml:space="preserve">§XIV·3</w:t>
            </w:r>
            <w:r>
              <w:t xml:space="preserve">).</w:t>
            </w:r>
          </w:p>
        </w:tc>
      </w:tr>
    </w:tbl>
    <w:bookmarkEnd w:id="207"/>
    <w:bookmarkStart w:id="208" w:name="l-escalation-to-capi--it-support"/>
    <w:p>
      <w:pPr>
        <w:pStyle w:val="Heading2"/>
      </w:pPr>
      <w:r>
        <w:t xml:space="preserve">L. Escalation to CAPI / IT support</w:t>
      </w:r>
    </w:p>
    <w:p>
      <w:pPr>
        <w:pStyle w:val="FirstParagraph"/>
      </w:pPr>
      <w:r>
        <w:t xml:space="preserve">If a fix here doesn't clear the problem:</w:t>
      </w:r>
    </w:p>
    <w:p>
      <w:pPr>
        <w:pStyle w:val="Compact"/>
        <w:numPr>
          <w:ilvl w:val="0"/>
          <w:numId w:val="1056"/>
        </w:numPr>
      </w:pPr>
      <w:r>
        <w:t xml:space="preserve">Note the</w:t>
      </w:r>
      <w:r>
        <w:t xml:space="preserve"> </w:t>
      </w:r>
      <w:r>
        <w:rPr>
          <w:b/>
          <w:bCs/>
        </w:rPr>
        <w:t xml:space="preserve">tool</w:t>
      </w:r>
      <w:r>
        <w:t xml:space="preserve"> </w:t>
      </w:r>
      <w:r>
        <w:t xml:space="preserve">(F1/F3/F4 / LoginApp), the</w:t>
      </w:r>
      <w:r>
        <w:t xml:space="preserve"> </w:t>
      </w:r>
      <w:r>
        <w:rPr>
          <w:b/>
          <w:bCs/>
        </w:rPr>
        <w:t xml:space="preserve">exact message</w:t>
      </w:r>
      <w:r>
        <w:t xml:space="preserve">, what you were doing, and how many cases are affected.</w:t>
      </w:r>
    </w:p>
    <w:p>
      <w:pPr>
        <w:pStyle w:val="Compact"/>
        <w:numPr>
          <w:ilvl w:val="0"/>
          <w:numId w:val="1056"/>
        </w:numPr>
      </w:pPr>
      <w:r>
        <w:rPr>
          <w:b/>
          <w:bCs/>
        </w:rPr>
        <w:t xml:space="preserve">Keep affected cases on the tablet</w:t>
      </w:r>
      <w:r>
        <w:t xml:space="preserve"> </w:t>
      </w:r>
      <w:r>
        <w:t xml:space="preserve">— never delete them to "fix" a problem.</w:t>
      </w:r>
    </w:p>
    <w:p>
      <w:pPr>
        <w:pStyle w:val="Compact"/>
        <w:numPr>
          <w:ilvl w:val="0"/>
          <w:numId w:val="1056"/>
        </w:numPr>
      </w:pPr>
      <w:r>
        <w:t xml:space="preserve">Contact your</w:t>
      </w:r>
      <w:r>
        <w:t xml:space="preserve"> </w:t>
      </w:r>
      <w:r>
        <w:rPr>
          <w:b/>
          <w:bCs/>
        </w:rPr>
        <w:t xml:space="preserve">supervisor / CAPI support</w:t>
      </w:r>
      <w:r>
        <w:t xml:space="preserve"> </w:t>
      </w:r>
      <w:r>
        <w:t xml:space="preserve">(</w:t>
      </w:r>
      <w:r>
        <w:rPr>
          <w:b/>
          <w:bCs/>
        </w:rPr>
        <w:t xml:space="preserve">§XVII·H</w:t>
      </w:r>
      <w:r>
        <w:t xml:space="preserve">). A screenshot of the message helps.</w:t>
      </w:r>
    </w:p>
    <w:p>
      <w:pPr>
        <w:pStyle w:val="BlockText"/>
      </w:pPr>
      <w:r>
        <w:t xml:space="preserve">⚠️</w:t>
      </w:r>
      <w:r>
        <w:t xml:space="preserve"> </w:t>
      </w:r>
      <w:r>
        <w:rPr>
          <w:b/>
          <w:bCs/>
        </w:rPr>
        <w:t xml:space="preserve">Lost or stolen tablet = report immediately</w:t>
      </w:r>
      <w:r>
        <w:t xml:space="preserve">, before anything else, so access can be protected (</w:t>
      </w:r>
      <w:r>
        <w:rPr>
          <w:b/>
          <w:bCs/>
        </w:rPr>
        <w:t xml:space="preserve">§XVI·F</w:t>
      </w:r>
      <w:r>
        <w:t xml:space="preserve">).</w:t>
      </w:r>
    </w:p>
    <w:p>
      <w:r>
        <w:pict>
          <v:rect style="width:0;height:1.5pt" o:hralign="center" o:hrstd="t" o:hr="t"/>
        </w:pict>
      </w:r>
    </w:p>
    <w:p>
      <w:pPr>
        <w:pStyle w:val="FirstParagraph"/>
      </w:pPr>
      <w:r>
        <w:rPr>
          <w:b/>
          <w:bCs/>
        </w:rPr>
        <w:t xml:space="preserve">Related sections:</w:t>
      </w:r>
      <w:r>
        <w:t xml:space="preserve"> </w:t>
      </w:r>
      <w:r>
        <w:t xml:space="preserve">§IV</w:t>
      </w:r>
      <w:r>
        <w:t xml:space="preserve"> </w:t>
      </w:r>
      <w:r>
        <w:rPr>
          <w:i/>
          <w:iCs/>
        </w:rPr>
        <w:t xml:space="preserve">Logging in</w:t>
      </w:r>
      <w:r>
        <w:t xml:space="preserve"> </w:t>
      </w:r>
      <w:r>
        <w:t xml:space="preserve">· §XIII</w:t>
      </w:r>
      <w:r>
        <w:t xml:space="preserve"> </w:t>
      </w:r>
      <w:r>
        <w:rPr>
          <w:i/>
          <w:iCs/>
        </w:rPr>
        <w:t xml:space="preserve">Uploading &amp; Syncing</w:t>
      </w:r>
      <w:r>
        <w:t xml:space="preserve"> </w:t>
      </w:r>
      <w:r>
        <w:t xml:space="preserve">· §XIV</w:t>
      </w:r>
      <w:r>
        <w:t xml:space="preserve"> </w:t>
      </w:r>
      <w:r>
        <w:rPr>
          <w:i/>
          <w:iCs/>
        </w:rPr>
        <w:t xml:space="preserve">Supervisor-Only Features</w:t>
      </w:r>
      <w:r>
        <w:t xml:space="preserve"> </w:t>
      </w:r>
      <w:r>
        <w:t xml:space="preserve">· §XVI</w:t>
      </w:r>
      <w:r>
        <w:t xml:space="preserve"> </w:t>
      </w:r>
      <w:r>
        <w:rPr>
          <w:i/>
          <w:iCs/>
        </w:rPr>
        <w:t xml:space="preserve">Data Security</w:t>
      </w:r>
      <w:r>
        <w:t xml:space="preserve"> </w:t>
      </w:r>
      <w:r>
        <w:t xml:space="preserve">· Annex</w:t>
      </w:r>
      <w:r>
        <w:t xml:space="preserve"> </w:t>
      </w:r>
      <w:r>
        <w:rPr>
          <w:i/>
          <w:iCs/>
        </w:rPr>
        <w:t xml:space="preserve">Troubleshooting Decision Tree</w:t>
      </w:r>
      <w:r>
        <w:t xml:space="preserve">,</w:t>
      </w:r>
      <w:r>
        <w:t xml:space="preserve"> </w:t>
      </w:r>
      <w:r>
        <w:rPr>
          <w:i/>
          <w:iCs/>
        </w:rPr>
        <w:t xml:space="preserve">Support Contacts</w:t>
      </w:r>
      <w:r>
        <w:t xml:space="preserve">.</w:t>
      </w:r>
    </w:p>
    <w:bookmarkEnd w:id="208"/>
    <w:bookmarkEnd w:id="209"/>
    <w:bookmarkStart w:id="217" w:name="X5e548a0c5fb4c3ea2cf9203dbd411194a599273"/>
    <w:p>
      <w:pPr>
        <w:pStyle w:val="Heading1"/>
      </w:pPr>
      <w:r>
        <w:t xml:space="preserve">XVI. Data Security and Confidentiality in CAPI</w:t>
      </w:r>
    </w:p>
    <w:p>
      <w:pPr>
        <w:pStyle w:val="FirstParagraph"/>
      </w:pPr>
      <w:r>
        <w:t xml:space="preserve">The tablets hold</w:t>
      </w:r>
      <w:r>
        <w:t xml:space="preserve"> </w:t>
      </w:r>
      <w:r>
        <w:rPr>
          <w:b/>
          <w:bCs/>
        </w:rPr>
        <w:t xml:space="preserve">personal information about real people</w:t>
      </w:r>
      <w:r>
        <w:t xml:space="preserve">, collected under informed consent and protected by the</w:t>
      </w:r>
      <w:r>
        <w:t xml:space="preserve"> </w:t>
      </w:r>
      <w:r>
        <w:rPr>
          <w:b/>
          <w:bCs/>
        </w:rPr>
        <w:t xml:space="preserve">Data Privacy Act</w:t>
      </w:r>
      <w:r>
        <w:t xml:space="preserve">. Treating that data carefully is part of the job, not an extra. The rules below are simple and non-negotiable.</w:t>
      </w:r>
    </w:p>
    <w:bookmarkStart w:id="210" w:name="a-password-protection"/>
    <w:p>
      <w:pPr>
        <w:pStyle w:val="Heading2"/>
      </w:pPr>
      <w:r>
        <w:t xml:space="preserve">A. Password protection</w:t>
      </w:r>
    </w:p>
    <w:p>
      <w:pPr>
        <w:pStyle w:val="Compact"/>
        <w:numPr>
          <w:ilvl w:val="0"/>
          <w:numId w:val="1057"/>
        </w:numPr>
      </w:pPr>
      <w:r>
        <w:t xml:space="preserve">Your</w:t>
      </w:r>
      <w:r>
        <w:t xml:space="preserve"> </w:t>
      </w:r>
      <w:r>
        <w:rPr>
          <w:b/>
          <w:bCs/>
        </w:rPr>
        <w:t xml:space="preserve">username and password are yours alone</w:t>
      </w:r>
      <w:r>
        <w:t xml:space="preserve"> </w:t>
      </w:r>
      <w:r>
        <w:t xml:space="preserve">— keep them private.</w:t>
      </w:r>
    </w:p>
    <w:p>
      <w:pPr>
        <w:pStyle w:val="Compact"/>
        <w:numPr>
          <w:ilvl w:val="0"/>
          <w:numId w:val="1057"/>
        </w:numPr>
      </w:pPr>
      <w:r>
        <w:t xml:space="preserve">Every case you create is</w:t>
      </w:r>
      <w:r>
        <w:t xml:space="preserve"> </w:t>
      </w:r>
      <w:r>
        <w:rPr>
          <w:b/>
          <w:bCs/>
        </w:rPr>
        <w:t xml:space="preserve">tagged to your account</w:t>
      </w:r>
      <w:r>
        <w:t xml:space="preserve">; sharing a login makes the data untraceable and breaks accountability.</w:t>
      </w:r>
    </w:p>
    <w:p>
      <w:pPr>
        <w:pStyle w:val="Compact"/>
        <w:numPr>
          <w:ilvl w:val="0"/>
          <w:numId w:val="1057"/>
        </w:numPr>
      </w:pPr>
      <w:r>
        <w:t xml:space="preserve">Don't write your password where others can see it.</w:t>
      </w:r>
    </w:p>
    <w:bookmarkEnd w:id="210"/>
    <w:bookmarkStart w:id="211" w:name="b-device-locking"/>
    <w:p>
      <w:pPr>
        <w:pStyle w:val="Heading2"/>
      </w:pPr>
      <w:r>
        <w:t xml:space="preserve">B. Device locking</w:t>
      </w:r>
    </w:p>
    <w:p>
      <w:pPr>
        <w:pStyle w:val="Compact"/>
        <w:numPr>
          <w:ilvl w:val="0"/>
          <w:numId w:val="1058"/>
        </w:numPr>
      </w:pPr>
      <w:r>
        <w:rPr>
          <w:b/>
          <w:bCs/>
        </w:rPr>
        <w:t xml:space="preserve">Lock the tablet</w:t>
      </w:r>
      <w:r>
        <w:t xml:space="preserve"> </w:t>
      </w:r>
      <w:r>
        <w:t xml:space="preserve">whenever you step away or aren't actively interviewing.</w:t>
      </w:r>
    </w:p>
    <w:p>
      <w:pPr>
        <w:pStyle w:val="Compact"/>
        <w:numPr>
          <w:ilvl w:val="0"/>
          <w:numId w:val="1058"/>
        </w:numPr>
      </w:pPr>
      <w:r>
        <w:t xml:space="preserve">Use the screen lock provided; don't disable it.</w:t>
      </w:r>
    </w:p>
    <w:bookmarkEnd w:id="211"/>
    <w:bookmarkStart w:id="212" w:name="c-secure-storage-of-tablets"/>
    <w:p>
      <w:pPr>
        <w:pStyle w:val="Heading2"/>
      </w:pPr>
      <w:r>
        <w:t xml:space="preserve">C. Secure storage of tablets</w:t>
      </w:r>
    </w:p>
    <w:p>
      <w:pPr>
        <w:pStyle w:val="Compact"/>
        <w:numPr>
          <w:ilvl w:val="0"/>
          <w:numId w:val="1059"/>
        </w:numPr>
      </w:pPr>
      <w:r>
        <w:t xml:space="preserve">Store the tablet</w:t>
      </w:r>
      <w:r>
        <w:t xml:space="preserve"> </w:t>
      </w:r>
      <w:r>
        <w:rPr>
          <w:b/>
          <w:bCs/>
        </w:rPr>
        <w:t xml:space="preserve">out of sight and secured</w:t>
      </w:r>
      <w:r>
        <w:t xml:space="preserve"> </w:t>
      </w:r>
      <w:r>
        <w:t xml:space="preserve">when travelling and overnight.</w:t>
      </w:r>
    </w:p>
    <w:p>
      <w:pPr>
        <w:pStyle w:val="Compact"/>
        <w:numPr>
          <w:ilvl w:val="0"/>
          <w:numId w:val="1059"/>
        </w:numPr>
      </w:pPr>
      <w:r>
        <w:t xml:space="preserve">Don't leave it unattended in public, in a vehicle, or at a site.</w:t>
      </w:r>
    </w:p>
    <w:bookmarkEnd w:id="212"/>
    <w:bookmarkStart w:id="213" w:name="d-no-account-sharing"/>
    <w:p>
      <w:pPr>
        <w:pStyle w:val="Heading2"/>
      </w:pPr>
      <w:r>
        <w:t xml:space="preserve">D. No account sharing</w:t>
      </w:r>
    </w:p>
    <w:p>
      <w:pPr>
        <w:pStyle w:val="Compact"/>
        <w:numPr>
          <w:ilvl w:val="0"/>
          <w:numId w:val="1060"/>
        </w:numPr>
      </w:pPr>
      <w:r>
        <w:rPr>
          <w:b/>
          <w:bCs/>
        </w:rPr>
        <w:t xml:space="preserve">Never</w:t>
      </w:r>
      <w:r>
        <w:t xml:space="preserve"> </w:t>
      </w:r>
      <w:r>
        <w:t xml:space="preserve">hand your signed-in tablet to another fieldworker to collect under your login. If someone else must use the tablet,</w:t>
      </w:r>
      <w:r>
        <w:t xml:space="preserve"> </w:t>
      </w:r>
      <w:r>
        <w:rPr>
          <w:b/>
          <w:bCs/>
        </w:rPr>
        <w:t xml:space="preserve">log out</w:t>
      </w:r>
      <w:r>
        <w:t xml:space="preserve"> </w:t>
      </w:r>
      <w:r>
        <w:t xml:space="preserve">and have them sign in as themselves (</w:t>
      </w:r>
      <w:r>
        <w:rPr>
          <w:b/>
          <w:bCs/>
        </w:rPr>
        <w:t xml:space="preserve">§IV·6</w:t>
      </w:r>
      <w:r>
        <w:t xml:space="preserve">).</w:t>
      </w:r>
    </w:p>
    <w:bookmarkEnd w:id="213"/>
    <w:bookmarkStart w:id="214" w:name="e-no-copying-or-exporting-data"/>
    <w:p>
      <w:pPr>
        <w:pStyle w:val="Heading2"/>
      </w:pPr>
      <w:r>
        <w:t xml:space="preserve">E. No copying or exporting data</w:t>
      </w:r>
    </w:p>
    <w:p>
      <w:pPr>
        <w:pStyle w:val="Compact"/>
        <w:numPr>
          <w:ilvl w:val="0"/>
          <w:numId w:val="1061"/>
        </w:numPr>
      </w:pPr>
      <w:r>
        <w:rPr>
          <w:b/>
          <w:bCs/>
        </w:rPr>
        <w:t xml:space="preserve">Do not</w:t>
      </w:r>
      <w:r>
        <w:t xml:space="preserve"> </w:t>
      </w:r>
      <w:r>
        <w:t xml:space="preserve">copy, export, screenshot, photograph, message, or email survey data off the device.</w:t>
      </w:r>
    </w:p>
    <w:p>
      <w:pPr>
        <w:pStyle w:val="Compact"/>
        <w:numPr>
          <w:ilvl w:val="0"/>
          <w:numId w:val="1061"/>
        </w:numPr>
      </w:pPr>
      <w:r>
        <w:t xml:space="preserve">The only legitimate way data leaves the tablet is</w:t>
      </w:r>
      <w:r>
        <w:t xml:space="preserve"> </w:t>
      </w:r>
      <w:r>
        <w:rPr>
          <w:b/>
          <w:bCs/>
        </w:rPr>
        <w:t xml:space="preserve">sync / relay to CSWeb</w:t>
      </w:r>
      <w:r>
        <w:t xml:space="preserve"> </w:t>
      </w:r>
      <w:r>
        <w:t xml:space="preserve">(</w:t>
      </w:r>
      <w:r>
        <w:rPr>
          <w:b/>
          <w:bCs/>
        </w:rPr>
        <w:t xml:space="preserve">§XIII</w:t>
      </w:r>
      <w:r>
        <w:t xml:space="preserve">,</w:t>
      </w:r>
      <w:r>
        <w:t xml:space="preserve"> </w:t>
      </w:r>
      <w:r>
        <w:rPr>
          <w:b/>
          <w:bCs/>
        </w:rPr>
        <w:t xml:space="preserve">§XIV</w:t>
      </w:r>
      <w:r>
        <w:t xml:space="preserve">).</w:t>
      </w:r>
    </w:p>
    <w:bookmarkEnd w:id="214"/>
    <w:bookmarkStart w:id="215" w:name="f-handling-lost-or-stolen-devices"/>
    <w:p>
      <w:pPr>
        <w:pStyle w:val="Heading2"/>
      </w:pPr>
      <w:r>
        <w:t xml:space="preserve">F. Handling lost or stolen devices</w:t>
      </w:r>
    </w:p>
    <w:p>
      <w:pPr>
        <w:pStyle w:val="Compact"/>
        <w:numPr>
          <w:ilvl w:val="0"/>
          <w:numId w:val="1062"/>
        </w:numPr>
      </w:pPr>
      <w:r>
        <w:rPr>
          <w:b/>
          <w:bCs/>
        </w:rPr>
        <w:t xml:space="preserve">Report a lost or stolen tablet to your supervisor immediately</w:t>
      </w:r>
      <w:r>
        <w:t xml:space="preserve"> </w:t>
      </w:r>
      <w:r>
        <w:t xml:space="preserve">— this is the first thing you do, so access can be protected.</w:t>
      </w:r>
    </w:p>
    <w:p>
      <w:pPr>
        <w:pStyle w:val="Compact"/>
        <w:numPr>
          <w:ilvl w:val="0"/>
          <w:numId w:val="1062"/>
        </w:numPr>
      </w:pPr>
      <w:r>
        <w:t xml:space="preserve">Report</w:t>
      </w:r>
      <w:r>
        <w:t xml:space="preserve"> </w:t>
      </w:r>
      <w:r>
        <w:rPr>
          <w:b/>
          <w:bCs/>
        </w:rPr>
        <w:t xml:space="preserve">before</w:t>
      </w:r>
      <w:r>
        <w:t xml:space="preserve"> </w:t>
      </w:r>
      <w:r>
        <w:t xml:space="preserve">trying to recover it yourself.</w:t>
      </w:r>
    </w:p>
    <w:bookmarkEnd w:id="215"/>
    <w:bookmarkStart w:id="216" w:name="g-confidentiality-of-electronic-records"/>
    <w:p>
      <w:pPr>
        <w:pStyle w:val="Heading2"/>
      </w:pPr>
      <w:r>
        <w:t xml:space="preserve">G. Confidentiality of electronic records</w:t>
      </w:r>
    </w:p>
    <w:p>
      <w:pPr>
        <w:pStyle w:val="Compact"/>
        <w:numPr>
          <w:ilvl w:val="0"/>
          <w:numId w:val="1063"/>
        </w:numPr>
      </w:pPr>
      <w:r>
        <w:t xml:space="preserve">Don't discuss or show a respondent's answers to anyone outside the survey team.</w:t>
      </w:r>
    </w:p>
    <w:p>
      <w:pPr>
        <w:pStyle w:val="Compact"/>
        <w:numPr>
          <w:ilvl w:val="0"/>
          <w:numId w:val="1063"/>
        </w:numPr>
      </w:pPr>
      <w:r>
        <w:t xml:space="preserve">Respondents' identities and answers are</w:t>
      </w:r>
      <w:r>
        <w:t xml:space="preserve"> </w:t>
      </w:r>
      <w:r>
        <w:rPr>
          <w:b/>
          <w:bCs/>
        </w:rPr>
        <w:t xml:space="preserve">confidential</w:t>
      </w:r>
      <w:r>
        <w:t xml:space="preserve">; the CAPI record is no different from a confidential paper form — only more easily copied, which is exactly why the rules above matter.</w:t>
      </w:r>
    </w:p>
    <w:p>
      <w:pPr>
        <w:pStyle w:val="BlockText"/>
      </w:pPr>
      <w:r>
        <w:t xml:space="preserve">⚠️</w:t>
      </w:r>
      <w:r>
        <w:t xml:space="preserve"> </w:t>
      </w:r>
      <w:r>
        <w:rPr>
          <w:b/>
          <w:bCs/>
        </w:rPr>
        <w:t xml:space="preserve">When in doubt, don't.</w:t>
      </w:r>
      <w:r>
        <w:t xml:space="preserve"> </w:t>
      </w:r>
      <w:r>
        <w:t xml:space="preserve">If an action would move respondent data anywhere other than CSWeb via the app, don't do it — ask your supervisor first.</w:t>
      </w:r>
    </w:p>
    <w:p>
      <w:r>
        <w:pict>
          <v:rect style="width:0;height:1.5pt" o:hralign="center" o:hrstd="t" o:hr="t"/>
        </w:pict>
      </w:r>
    </w:p>
    <w:p>
      <w:pPr>
        <w:pStyle w:val="FirstParagraph"/>
      </w:pPr>
      <w:r>
        <w:rPr>
          <w:b/>
          <w:bCs/>
        </w:rPr>
        <w:t xml:space="preserve">Related sections:</w:t>
      </w:r>
      <w:r>
        <w:t xml:space="preserve"> </w:t>
      </w:r>
      <w:r>
        <w:t xml:space="preserve">§I·E</w:t>
      </w:r>
      <w:r>
        <w:t xml:space="preserve"> </w:t>
      </w:r>
      <w:r>
        <w:rPr>
          <w:i/>
          <w:iCs/>
        </w:rPr>
        <w:t xml:space="preserve">Basic rules for device and data security</w:t>
      </w:r>
      <w:r>
        <w:t xml:space="preserve"> </w:t>
      </w:r>
      <w:r>
        <w:t xml:space="preserve">· §II</w:t>
      </w:r>
      <w:r>
        <w:t xml:space="preserve"> </w:t>
      </w:r>
      <w:r>
        <w:rPr>
          <w:i/>
          <w:iCs/>
        </w:rPr>
        <w:t xml:space="preserve">Tablet / Device Overview</w:t>
      </w:r>
      <w:r>
        <w:t xml:space="preserve"> </w:t>
      </w:r>
      <w:r>
        <w:t xml:space="preserve">· §IV·6</w:t>
      </w:r>
      <w:r>
        <w:t xml:space="preserve"> </w:t>
      </w:r>
      <w:r>
        <w:rPr>
          <w:i/>
          <w:iCs/>
        </w:rPr>
        <w:t xml:space="preserve">Logging out / switching user</w:t>
      </w:r>
      <w:r>
        <w:t xml:space="preserve"> </w:t>
      </w:r>
      <w:r>
        <w:t xml:space="preserve">· §XIII</w:t>
      </w:r>
      <w:r>
        <w:t xml:space="preserve"> </w:t>
      </w:r>
      <w:r>
        <w:rPr>
          <w:i/>
          <w:iCs/>
        </w:rPr>
        <w:t xml:space="preserve">Uploading &amp; Syncing</w:t>
      </w:r>
      <w:r>
        <w:t xml:space="preserve">.</w:t>
      </w:r>
    </w:p>
    <w:bookmarkEnd w:id="216"/>
    <w:bookmarkEnd w:id="217"/>
    <w:bookmarkStart w:id="226" w:name="xvii-annexes"/>
    <w:p>
      <w:pPr>
        <w:pStyle w:val="Heading1"/>
      </w:pPr>
      <w:r>
        <w:t xml:space="preserve">XVII. Annexes</w:t>
      </w:r>
    </w:p>
    <w:p>
      <w:pPr>
        <w:pStyle w:val="FirstParagraph"/>
      </w:pPr>
      <w:r>
        <w:t xml:space="preserve">Quick-reference cards to print or keep on the tablet. The code lists below are taken</w:t>
      </w:r>
      <w:r>
        <w:t xml:space="preserve"> </w:t>
      </w:r>
      <w:r>
        <w:rPr>
          <w:b/>
          <w:bCs/>
        </w:rPr>
        <w:t xml:space="preserve">directly from the deployed F1/F3/F4 instruments</w:t>
      </w:r>
      <w:r>
        <w:t xml:space="preserve"> </w:t>
      </w:r>
      <w:r>
        <w:t xml:space="preserve">(their result-of-visit, interview-status, and disposition value sets, and the apps' own error messages).</w:t>
      </w:r>
    </w:p>
    <w:p>
      <w:r>
        <w:pict>
          <v:rect style="width:0;height:1.5pt" o:hralign="center" o:hrstd="t" o:hr="t"/>
        </w:pict>
      </w:r>
    </w:p>
    <w:bookmarkStart w:id="218" w:name="a-capi-login-quick-guide"/>
    <w:p>
      <w:pPr>
        <w:pStyle w:val="Heading2"/>
      </w:pPr>
      <w:r>
        <w:t xml:space="preserve">A. CAPI Login Quick Guide</w:t>
      </w:r>
    </w:p>
    <w:p>
      <w:pPr>
        <w:pStyle w:val="Compact"/>
        <w:numPr>
          <w:ilvl w:val="0"/>
          <w:numId w:val="1064"/>
        </w:numPr>
      </w:pPr>
      <w:r>
        <w:t xml:space="preserve">Open</w:t>
      </w:r>
      <w:r>
        <w:t xml:space="preserve"> </w:t>
      </w:r>
      <w:r>
        <w:rPr>
          <w:b/>
          <w:bCs/>
        </w:rPr>
        <w:t xml:space="preserve">CSEntry</w:t>
      </w:r>
      <w:r>
        <w:t xml:space="preserve"> </w:t>
      </w:r>
      <w:r>
        <w:t xml:space="preserve">→ tap</w:t>
      </w:r>
      <w:r>
        <w:t xml:space="preserve"> </w:t>
      </w:r>
      <w:r>
        <w:rPr>
          <w:b/>
          <w:bCs/>
        </w:rPr>
        <w:t xml:space="preserve">LoginApp</w:t>
      </w:r>
      <w:r>
        <w:t xml:space="preserve"> </w:t>
      </w:r>
      <w:r>
        <w:t xml:space="preserve">→ green</w:t>
      </w:r>
      <w:r>
        <w:t xml:space="preserve"> </w:t>
      </w:r>
      <w:r>
        <w:rPr>
          <w:b/>
          <w:bCs/>
        </w:rPr>
        <w:t xml:space="preserve">➕</w:t>
      </w:r>
      <w:r>
        <w:t xml:space="preserve">.</w:t>
      </w:r>
    </w:p>
    <w:p>
      <w:pPr>
        <w:pStyle w:val="Compact"/>
        <w:numPr>
          <w:ilvl w:val="0"/>
          <w:numId w:val="1064"/>
        </w:numPr>
      </w:pPr>
      <w:r>
        <w:t xml:space="preserve">Enter</w:t>
      </w:r>
      <w:r>
        <w:t xml:space="preserve"> </w:t>
      </w:r>
      <w:r>
        <w:rPr>
          <w:b/>
          <w:bCs/>
        </w:rPr>
        <w:t xml:space="preserve">username</w:t>
      </w:r>
      <w:r>
        <w:t xml:space="preserve">, advance; enter</w:t>
      </w:r>
      <w:r>
        <w:t xml:space="preserve"> </w:t>
      </w:r>
      <w:r>
        <w:rPr>
          <w:b/>
          <w:bCs/>
        </w:rPr>
        <w:t xml:space="preserve">password</w:t>
      </w:r>
      <w:r>
        <w:t xml:space="preserve">, advance.</w:t>
      </w:r>
    </w:p>
    <w:p>
      <w:pPr>
        <w:pStyle w:val="Compact"/>
        <w:numPr>
          <w:ilvl w:val="0"/>
          <w:numId w:val="1064"/>
        </w:numPr>
      </w:pPr>
      <w:r>
        <w:rPr>
          <w:b/>
          <w:bCs/>
        </w:rPr>
        <w:t xml:space="preserve">Check the role banner</w:t>
      </w:r>
      <w:r>
        <w:t xml:space="preserve"> </w:t>
      </w:r>
      <w:r>
        <w:t xml:space="preserve">is yours (e.g.</w:t>
      </w:r>
      <w:r>
        <w:t xml:space="preserve"> </w:t>
      </w:r>
      <w:r>
        <w:rPr>
          <w:rStyle w:val="VerbatimChar"/>
        </w:rPr>
        <w:t xml:space="preserve">se-004 — Enumerator</w:t>
      </w:r>
      <w:r>
        <w:t xml:space="preserve">).</w:t>
      </w:r>
    </w:p>
    <w:p>
      <w:pPr>
        <w:pStyle w:val="Compact"/>
        <w:numPr>
          <w:ilvl w:val="0"/>
          <w:numId w:val="1064"/>
        </w:numPr>
      </w:pPr>
      <w:r>
        <w:t xml:space="preserve">Tap your tool (</w:t>
      </w:r>
      <w:r>
        <w:rPr>
          <w:b/>
          <w:bCs/>
        </w:rPr>
        <w:t xml:space="preserve">F1 / F3 / F4</w:t>
      </w:r>
      <w:r>
        <w:t xml:space="preserve">) to start.</w:t>
      </w:r>
    </w:p>
    <w:p>
      <w:pPr>
        <w:pStyle w:val="Compact"/>
        <w:numPr>
          <w:ilvl w:val="0"/>
          <w:numId w:val="1064"/>
        </w:numPr>
      </w:pPr>
      <w:r>
        <w:t xml:space="preserve">To switch user / end the day:</w:t>
      </w:r>
      <w:r>
        <w:t xml:space="preserve"> </w:t>
      </w:r>
      <w:r>
        <w:rPr>
          <w:b/>
          <w:bCs/>
        </w:rPr>
        <w:t xml:space="preserve">exit back to LoginApp</w:t>
      </w:r>
      <w:r>
        <w:t xml:space="preserve">.</w:t>
      </w:r>
      <w:r>
        <w:t xml:space="preserve"> </w:t>
      </w:r>
      <w:r>
        <w:rPr>
          <w:i/>
          <w:iCs/>
        </w:rPr>
        <w:t xml:space="preserve">Errors:</w:t>
      </w:r>
      <w:r>
        <w:t xml:space="preserve"> </w:t>
      </w:r>
      <w:r>
        <w:t xml:space="preserve">"Incorrect password." → re-type · "Unknown username." → update LoginApp · "No role found…" → sign in via LoginApp. (</w:t>
      </w:r>
      <w:r>
        <w:rPr>
          <w:b/>
          <w:bCs/>
        </w:rPr>
        <w:t xml:space="preserve">§IV</w:t>
      </w:r>
      <w:r>
        <w:t xml:space="preserve">)</w:t>
      </w:r>
    </w:p>
    <w:p>
      <w:r>
        <w:pict>
          <v:rect style="width:0;height:1.5pt" o:hralign="center" o:hrstd="t" o:hr="t"/>
        </w:pict>
      </w:r>
    </w:p>
    <w:bookmarkEnd w:id="218"/>
    <w:bookmarkStart w:id="219" w:name="b-case--assignment-status-codes"/>
    <w:p>
      <w:pPr>
        <w:pStyle w:val="Heading2"/>
      </w:pPr>
      <w:r>
        <w:t xml:space="preserve">B. Case / Assignment Status Codes</w:t>
      </w:r>
    </w:p>
    <w:p>
      <w:pPr>
        <w:pStyle w:val="FirstParagraph"/>
      </w:pPr>
      <w:r>
        <w:t xml:space="preserve">Two things describe a case's status: what you</w:t>
      </w:r>
      <w:r>
        <w:t xml:space="preserve"> </w:t>
      </w:r>
      <w:r>
        <w:rPr>
          <w:b/>
          <w:bCs/>
        </w:rPr>
        <w:t xml:space="preserve">see in the CSEntry case list</w:t>
      </w:r>
      <w:r>
        <w:t xml:space="preserve">, and the app's</w:t>
      </w:r>
      <w:r>
        <w:t xml:space="preserve"> </w:t>
      </w:r>
      <w:r>
        <w:rPr>
          <w:b/>
          <w:bCs/>
        </w:rPr>
        <w:t xml:space="preserve">automatic disposition code</w:t>
      </w:r>
      <w:r>
        <w:t xml:space="preserve"> </w:t>
      </w:r>
      <w:r>
        <w:t xml:space="preserve">(</w:t>
      </w:r>
      <w:r>
        <w:rPr>
          <w:rStyle w:val="VerbatimChar"/>
        </w:rPr>
        <w:t xml:space="preserve">CASE_DISPOSITION</w:t>
      </w:r>
      <w:r>
        <w:t xml:space="preserve">, stored with every case and visible on the server).</w:t>
      </w:r>
    </w:p>
    <w:p>
      <w:pPr>
        <w:pStyle w:val="BodyText"/>
      </w:pPr>
      <w:r>
        <w:rPr>
          <w:b/>
          <w:bCs/>
        </w:rPr>
        <w:t xml:space="preserve">What you see in the case list:</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Status</w:t>
            </w:r>
          </w:p>
        </w:tc>
        <w:tc>
          <w:tcPr>
            <w:shd w:val="clear" w:fill="E8EEF0"/>
          </w:tcPr>
          <w:p>
            <w:pPr>
              <w:pStyle w:val="Compact"/>
            </w:pPr>
            <w:r>
              <w:rPr>
                <w:b/>
              </w:rPr>
              <w:t xml:space="preserve">Meaning</w:t>
            </w:r>
          </w:p>
        </w:tc>
        <w:tc>
          <w:tcPr>
            <w:shd w:val="clear" w:fill="E8EEF0"/>
          </w:tcPr>
          <w:p>
            <w:pPr>
              <w:pStyle w:val="Compact"/>
            </w:pPr>
            <w:r>
              <w:rPr>
                <w:b/>
              </w:rPr>
              <w:t xml:space="preserve">Next step</w:t>
            </w:r>
          </w:p>
        </w:tc>
      </w:tr>
      <w:tr>
        <w:tc>
          <w:tcPr/>
          <w:p>
            <w:pPr>
              <w:pStyle w:val="Compact"/>
            </w:pPr>
            <w:r>
              <w:t xml:space="preserve">Not started</w:t>
            </w:r>
          </w:p>
        </w:tc>
        <w:tc>
          <w:tcPr/>
          <w:p>
            <w:pPr>
              <w:pStyle w:val="Compact"/>
            </w:pPr>
            <w:r>
              <w:t xml:space="preserve">On your sheet, key not yet entered</w:t>
            </w:r>
          </w:p>
        </w:tc>
        <w:tc>
          <w:tcPr/>
          <w:p>
            <w:pPr>
              <w:pStyle w:val="Compact"/>
            </w:pPr>
            <w:r>
              <w:t xml:space="preserve">Start it (</w:t>
            </w:r>
            <w:r>
              <w:rPr>
                <w:b/>
                <w:bCs/>
              </w:rPr>
              <w:t xml:space="preserve">§IX</w:t>
            </w:r>
            <w:r>
              <w:t xml:space="preserve">)</w:t>
            </w:r>
          </w:p>
        </w:tc>
      </w:tr>
      <w:tr>
        <w:tc>
          <w:tcPr/>
          <w:p>
            <w:pPr>
              <w:pStyle w:val="Compact"/>
            </w:pPr>
            <w:r>
              <w:t xml:space="preserve">Partial (in progress)</w:t>
            </w:r>
          </w:p>
        </w:tc>
        <w:tc>
          <w:tcPr/>
          <w:p>
            <w:pPr>
              <w:pStyle w:val="Compact"/>
            </w:pPr>
            <w:r>
              <w:t xml:space="preserve">Started, not yet accepted — saved</w:t>
            </w:r>
          </w:p>
        </w:tc>
        <w:tc>
          <w:tcPr/>
          <w:p>
            <w:pPr>
              <w:pStyle w:val="Compact"/>
            </w:pPr>
            <w:r>
              <w:t xml:space="preserve">Resume + finish (</w:t>
            </w:r>
            <w:r>
              <w:rPr>
                <w:b/>
                <w:bCs/>
              </w:rPr>
              <w:t xml:space="preserve">§XII·6</w:t>
            </w:r>
            <w:r>
              <w:t xml:space="preserve">)</w:t>
            </w:r>
          </w:p>
        </w:tc>
      </w:tr>
      <w:tr>
        <w:tc>
          <w:tcPr/>
          <w:p>
            <w:pPr>
              <w:pStyle w:val="Compact"/>
            </w:pPr>
            <w:r>
              <w:t xml:space="preserve">Complete</w:t>
            </w:r>
          </w:p>
        </w:tc>
        <w:tc>
          <w:tcPr/>
          <w:p>
            <w:pPr>
              <w:pStyle w:val="Compact"/>
            </w:pPr>
            <w:r>
              <w:t xml:space="preserve">Finished and</w:t>
            </w:r>
            <w:r>
              <w:t xml:space="preserve"> </w:t>
            </w:r>
            <w:r>
              <w:rPr>
                <w:b/>
                <w:bCs/>
              </w:rPr>
              <w:t xml:space="preserve">Accepted</w:t>
            </w:r>
          </w:p>
        </w:tc>
        <w:tc>
          <w:tcPr/>
          <w:p>
            <w:pPr>
              <w:pStyle w:val="Compact"/>
            </w:pPr>
            <w:r>
              <w:t xml:space="preserve">Sync / hand to supervisor (</w:t>
            </w:r>
            <w:r>
              <w:rPr>
                <w:b/>
                <w:bCs/>
              </w:rPr>
              <w:t xml:space="preserve">§XIII</w:t>
            </w:r>
            <w:r>
              <w:t xml:space="preserve">)</w:t>
            </w:r>
          </w:p>
        </w:tc>
      </w:tr>
      <w:tr>
        <w:tc>
          <w:tcPr/>
          <w:p>
            <w:pPr>
              <w:pStyle w:val="Compact"/>
            </w:pPr>
            <w:r>
              <w:t xml:space="preserve">Synced</w:t>
            </w:r>
          </w:p>
        </w:tc>
        <w:tc>
          <w:tcPr/>
          <w:p>
            <w:pPr>
              <w:pStyle w:val="Compact"/>
            </w:pPr>
            <w:r>
              <w:t xml:space="preserve">Reached the server (merged by key)</w:t>
            </w:r>
          </w:p>
        </w:tc>
        <w:tc>
          <w:tcPr/>
          <w:p>
            <w:pPr>
              <w:pStyle w:val="Compact"/>
            </w:pPr>
            <w:r>
              <w:t xml:space="preserve">Keep on tablet until confirmed</w:t>
            </w:r>
          </w:p>
        </w:tc>
      </w:tr>
    </w:tbl>
    <w:p>
      <w:pPr>
        <w:pStyle w:val="BodyText"/>
      </w:pPr>
      <w:r>
        <w:rPr>
          <w:b/>
          <w:bCs/>
        </w:rPr>
        <w:t xml:space="preserve">Automatic disposition code (</w:t>
      </w:r>
      <w:r>
        <w:rPr>
          <w:rStyle w:val="VerbatimChar"/>
          <w:b/>
          <w:bCs/>
        </w:rPr>
        <w:t xml:space="preserve">CASE_DISPOSITION</w:t>
      </w:r>
      <w:r>
        <w:rPr>
          <w:b/>
          <w:bCs/>
        </w:rPr>
        <w:t xml:space="preserve">, set by the app):</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shd w:val="clear" w:fill="E8EEF0"/>
          </w:tcPr>
          <w:p>
            <w:pPr>
              <w:pStyle w:val="Compact"/>
            </w:pPr>
            <w:r>
              <w:rPr>
                <w:b/>
              </w:rPr>
              <w:t xml:space="preserve">Code</w:t>
            </w:r>
          </w:p>
        </w:tc>
        <w:tc>
          <w:tcPr>
            <w:shd w:val="clear" w:fill="E8EEF0"/>
          </w:tcPr>
          <w:p>
            <w:pPr>
              <w:pStyle w:val="Compact"/>
            </w:pPr>
            <w:r>
              <w:rPr>
                <w:b/>
              </w:rPr>
              <w:t xml:space="preserve">Disposition</w:t>
            </w:r>
          </w:p>
        </w:tc>
      </w:tr>
      <w:tr>
        <w:tc>
          <w:tcPr/>
          <w:p>
            <w:pPr>
              <w:pStyle w:val="Compact"/>
            </w:pPr>
            <w:r>
              <w:rPr>
                <w:b/>
                <w:bCs/>
              </w:rPr>
              <w:t xml:space="preserve">0</w:t>
            </w:r>
          </w:p>
        </w:tc>
        <w:tc>
          <w:tcPr/>
          <w:p>
            <w:pPr>
              <w:pStyle w:val="Compact"/>
            </w:pPr>
            <w:r>
              <w:t xml:space="preserve">In progress</w:t>
            </w:r>
          </w:p>
        </w:tc>
      </w:tr>
      <w:tr>
        <w:tc>
          <w:tcPr/>
          <w:p>
            <w:pPr>
              <w:pStyle w:val="Compact"/>
            </w:pPr>
            <w:r>
              <w:rPr>
                <w:b/>
                <w:bCs/>
              </w:rPr>
              <w:t xml:space="preserve">1</w:t>
            </w:r>
          </w:p>
        </w:tc>
        <w:tc>
          <w:tcPr/>
          <w:p>
            <w:pPr>
              <w:pStyle w:val="Compact"/>
            </w:pPr>
            <w:r>
              <w:t xml:space="preserve">Completed</w:t>
            </w:r>
          </w:p>
        </w:tc>
      </w:tr>
      <w:tr>
        <w:tc>
          <w:tcPr/>
          <w:p>
            <w:pPr>
              <w:pStyle w:val="Compact"/>
            </w:pPr>
            <w:r>
              <w:rPr>
                <w:b/>
                <w:bCs/>
              </w:rPr>
              <w:t xml:space="preserve">2</w:t>
            </w:r>
          </w:p>
        </w:tc>
        <w:tc>
          <w:tcPr/>
          <w:p>
            <w:pPr>
              <w:pStyle w:val="Compact"/>
            </w:pPr>
            <w:r>
              <w:t xml:space="preserve">Partial / not completed</w:t>
            </w:r>
          </w:p>
        </w:tc>
      </w:tr>
    </w:tbl>
    <w:p>
      <w:r>
        <w:pict>
          <v:rect style="width:0;height:1.5pt" o:hralign="center" o:hrstd="t" o:hr="t"/>
        </w:pict>
      </w:r>
    </w:p>
    <w:bookmarkEnd w:id="219"/>
    <w:bookmarkStart w:id="220" w:name="c-final-result-codes"/>
    <w:p>
      <w:pPr>
        <w:pStyle w:val="Heading2"/>
      </w:pPr>
      <w:r>
        <w:t xml:space="preserve">C. Final Result Codes</w:t>
      </w:r>
    </w:p>
    <w:p>
      <w:pPr>
        <w:pStyle w:val="FirstParagraph"/>
      </w:pPr>
      <w:r>
        <w:t xml:space="preserve">These are the exact</w:t>
      </w:r>
      <w:r>
        <w:t xml:space="preserve"> </w:t>
      </w:r>
      <w:r>
        <w:rPr>
          <w:b/>
          <w:bCs/>
        </w:rPr>
        <w:t xml:space="preserve">Result of Visit</w:t>
      </w:r>
      <w:r>
        <w:t xml:space="preserve"> </w:t>
      </w:r>
      <w:r>
        <w:t xml:space="preserve">codes built into each tool (recorded at the closing screen for the first and, where used, the final visit).</w:t>
      </w:r>
      <w:r>
        <w:t xml:space="preserve"> </w:t>
      </w:r>
      <w:r>
        <w:rPr>
          <w:b/>
          <w:bCs/>
        </w:rPr>
        <w:t xml:space="preserve">They differ by instrument</w:t>
      </w:r>
      <w:r>
        <w:t xml:space="preserve"> </w:t>
      </w:r>
      <w:r>
        <w:t xml:space="preserve">— use the row set for the tool you are in.</w:t>
      </w:r>
    </w:p>
    <w:p>
      <w:pPr>
        <w:pStyle w:val="BodyText"/>
      </w:pPr>
      <w:r>
        <w:rPr>
          <w:b/>
          <w:bCs/>
        </w:rPr>
        <w:t xml:space="preserve">F1 — Facility Head</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shd w:val="clear" w:fill="E8EEF0"/>
          </w:tcPr>
          <w:p>
            <w:pPr>
              <w:pStyle w:val="Compact"/>
            </w:pPr>
            <w:r>
              <w:rPr>
                <w:b/>
              </w:rPr>
              <w:t xml:space="preserve">Code</w:t>
            </w:r>
          </w:p>
        </w:tc>
        <w:tc>
          <w:tcPr>
            <w:shd w:val="clear" w:fill="E8EEF0"/>
          </w:tcPr>
          <w:p>
            <w:pPr>
              <w:pStyle w:val="Compact"/>
            </w:pPr>
            <w:r>
              <w:rPr>
                <w:b/>
              </w:rPr>
              <w:t xml:space="preserve">Result of visit</w:t>
            </w:r>
          </w:p>
        </w:tc>
      </w:tr>
      <w:tr>
        <w:tc>
          <w:tcPr/>
          <w:p>
            <w:pPr>
              <w:pStyle w:val="Compact"/>
            </w:pPr>
            <w:r>
              <w:rPr>
                <w:b/>
                <w:bCs/>
              </w:rPr>
              <w:t xml:space="preserve">1</w:t>
            </w:r>
          </w:p>
        </w:tc>
        <w:tc>
          <w:tcPr/>
          <w:p>
            <w:pPr>
              <w:pStyle w:val="Compact"/>
            </w:pPr>
            <w:r>
              <w:t xml:space="preserve">Completed</w:t>
            </w:r>
          </w:p>
        </w:tc>
      </w:tr>
      <w:tr>
        <w:tc>
          <w:tcPr/>
          <w:p>
            <w:pPr>
              <w:pStyle w:val="Compact"/>
            </w:pPr>
            <w:r>
              <w:rPr>
                <w:b/>
                <w:bCs/>
              </w:rPr>
              <w:t xml:space="preserve">2</w:t>
            </w:r>
          </w:p>
        </w:tc>
        <w:tc>
          <w:tcPr/>
          <w:p>
            <w:pPr>
              <w:pStyle w:val="Compact"/>
            </w:pPr>
            <w:r>
              <w:t xml:space="preserve">Postponed</w:t>
            </w:r>
          </w:p>
        </w:tc>
      </w:tr>
      <w:tr>
        <w:tc>
          <w:tcPr/>
          <w:p>
            <w:pPr>
              <w:pStyle w:val="Compact"/>
            </w:pPr>
            <w:r>
              <w:rPr>
                <w:b/>
                <w:bCs/>
              </w:rPr>
              <w:t xml:space="preserve">3</w:t>
            </w:r>
          </w:p>
        </w:tc>
        <w:tc>
          <w:tcPr/>
          <w:p>
            <w:pPr>
              <w:pStyle w:val="Compact"/>
            </w:pPr>
            <w:r>
              <w:t xml:space="preserve">Refused</w:t>
            </w:r>
          </w:p>
        </w:tc>
      </w:tr>
      <w:tr>
        <w:tc>
          <w:tcPr/>
          <w:p>
            <w:pPr>
              <w:pStyle w:val="Compact"/>
            </w:pPr>
            <w:r>
              <w:rPr>
                <w:b/>
                <w:bCs/>
              </w:rPr>
              <w:t xml:space="preserve">4</w:t>
            </w:r>
          </w:p>
        </w:tc>
        <w:tc>
          <w:tcPr/>
          <w:p>
            <w:pPr>
              <w:pStyle w:val="Compact"/>
            </w:pPr>
            <w:r>
              <w:t xml:space="preserve">Incomplete</w:t>
            </w:r>
          </w:p>
        </w:tc>
      </w:tr>
    </w:tbl>
    <w:p>
      <w:pPr>
        <w:pStyle w:val="BodyText"/>
      </w:pPr>
      <w:r>
        <w:rPr>
          <w:b/>
          <w:bCs/>
        </w:rPr>
        <w:t xml:space="preserve">F3 — Patient</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shd w:val="clear" w:fill="E8EEF0"/>
          </w:tcPr>
          <w:p>
            <w:pPr>
              <w:pStyle w:val="Compact"/>
            </w:pPr>
            <w:r>
              <w:rPr>
                <w:b/>
              </w:rPr>
              <w:t xml:space="preserve">Code</w:t>
            </w:r>
          </w:p>
        </w:tc>
        <w:tc>
          <w:tcPr>
            <w:shd w:val="clear" w:fill="E8EEF0"/>
          </w:tcPr>
          <w:p>
            <w:pPr>
              <w:pStyle w:val="Compact"/>
            </w:pPr>
            <w:r>
              <w:rPr>
                <w:b/>
              </w:rPr>
              <w:t xml:space="preserve">Result of visit</w:t>
            </w:r>
          </w:p>
        </w:tc>
      </w:tr>
      <w:tr>
        <w:tc>
          <w:tcPr/>
          <w:p>
            <w:pPr>
              <w:pStyle w:val="Compact"/>
            </w:pPr>
            <w:r>
              <w:rPr>
                <w:b/>
                <w:bCs/>
              </w:rPr>
              <w:t xml:space="preserve">1</w:t>
            </w:r>
          </w:p>
        </w:tc>
        <w:tc>
          <w:tcPr/>
          <w:p>
            <w:pPr>
              <w:pStyle w:val="Compact"/>
            </w:pPr>
            <w:r>
              <w:t xml:space="preserve">Completed</w:t>
            </w:r>
          </w:p>
        </w:tc>
      </w:tr>
      <w:tr>
        <w:tc>
          <w:tcPr/>
          <w:p>
            <w:pPr>
              <w:pStyle w:val="Compact"/>
            </w:pPr>
            <w:r>
              <w:rPr>
                <w:b/>
                <w:bCs/>
              </w:rPr>
              <w:t xml:space="preserve">2</w:t>
            </w:r>
          </w:p>
        </w:tc>
        <w:tc>
          <w:tcPr/>
          <w:p>
            <w:pPr>
              <w:pStyle w:val="Compact"/>
            </w:pPr>
            <w:r>
              <w:t xml:space="preserve">Completed at the Hospital</w:t>
            </w:r>
          </w:p>
        </w:tc>
      </w:tr>
      <w:tr>
        <w:tc>
          <w:tcPr/>
          <w:p>
            <w:pPr>
              <w:pStyle w:val="Compact"/>
            </w:pPr>
            <w:r>
              <w:rPr>
                <w:b/>
                <w:bCs/>
              </w:rPr>
              <w:t xml:space="preserve">3</w:t>
            </w:r>
          </w:p>
        </w:tc>
        <w:tc>
          <w:tcPr/>
          <w:p>
            <w:pPr>
              <w:pStyle w:val="Compact"/>
            </w:pPr>
            <w:r>
              <w:t xml:space="preserve">Postponed</w:t>
            </w:r>
          </w:p>
        </w:tc>
      </w:tr>
      <w:tr>
        <w:tc>
          <w:tcPr/>
          <w:p>
            <w:pPr>
              <w:pStyle w:val="Compact"/>
            </w:pPr>
            <w:r>
              <w:rPr>
                <w:b/>
                <w:bCs/>
              </w:rPr>
              <w:t xml:space="preserve">4</w:t>
            </w:r>
          </w:p>
        </w:tc>
        <w:tc>
          <w:tcPr/>
          <w:p>
            <w:pPr>
              <w:pStyle w:val="Compact"/>
            </w:pPr>
            <w:r>
              <w:t xml:space="preserve">Incomplete</w:t>
            </w:r>
          </w:p>
        </w:tc>
      </w:tr>
      <w:tr>
        <w:tc>
          <w:tcPr/>
          <w:p>
            <w:pPr>
              <w:pStyle w:val="Compact"/>
            </w:pPr>
            <w:r>
              <w:rPr>
                <w:b/>
                <w:bCs/>
              </w:rPr>
              <w:t xml:space="preserve">5</w:t>
            </w:r>
          </w:p>
        </w:tc>
        <w:tc>
          <w:tcPr/>
          <w:p>
            <w:pPr>
              <w:pStyle w:val="Compact"/>
            </w:pPr>
            <w:r>
              <w:t xml:space="preserve">Completed at Home</w:t>
            </w:r>
          </w:p>
        </w:tc>
      </w:tr>
      <w:tr>
        <w:tc>
          <w:tcPr/>
          <w:p>
            <w:pPr>
              <w:pStyle w:val="Compact"/>
            </w:pPr>
            <w:r>
              <w:rPr>
                <w:b/>
                <w:bCs/>
              </w:rPr>
              <w:t xml:space="preserve">6</w:t>
            </w:r>
          </w:p>
        </w:tc>
        <w:tc>
          <w:tcPr/>
          <w:p>
            <w:pPr>
              <w:pStyle w:val="Compact"/>
            </w:pPr>
            <w:r>
              <w:t xml:space="preserve">Withdraw Participation / Consent</w:t>
            </w:r>
          </w:p>
        </w:tc>
      </w:tr>
    </w:tbl>
    <w:p>
      <w:pPr>
        <w:pStyle w:val="BodyText"/>
      </w:pPr>
      <w:r>
        <w:rPr>
          <w:b/>
          <w:bCs/>
        </w:rPr>
        <w:t xml:space="preserve">F4 — Household</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shd w:val="clear" w:fill="E8EEF0"/>
          </w:tcPr>
          <w:p>
            <w:pPr>
              <w:pStyle w:val="Compact"/>
            </w:pPr>
            <w:r>
              <w:rPr>
                <w:b/>
              </w:rPr>
              <w:t xml:space="preserve">Code</w:t>
            </w:r>
          </w:p>
        </w:tc>
        <w:tc>
          <w:tcPr>
            <w:shd w:val="clear" w:fill="E8EEF0"/>
          </w:tcPr>
          <w:p>
            <w:pPr>
              <w:pStyle w:val="Compact"/>
            </w:pPr>
            <w:r>
              <w:rPr>
                <w:b/>
              </w:rPr>
              <w:t xml:space="preserve">Result of visit</w:t>
            </w:r>
          </w:p>
        </w:tc>
      </w:tr>
      <w:tr>
        <w:tc>
          <w:tcPr/>
          <w:p>
            <w:pPr>
              <w:pStyle w:val="Compact"/>
            </w:pPr>
            <w:r>
              <w:rPr>
                <w:b/>
                <w:bCs/>
              </w:rPr>
              <w:t xml:space="preserve">1</w:t>
            </w:r>
          </w:p>
        </w:tc>
        <w:tc>
          <w:tcPr/>
          <w:p>
            <w:pPr>
              <w:pStyle w:val="Compact"/>
            </w:pPr>
            <w:r>
              <w:t xml:space="preserve">Completed</w:t>
            </w:r>
          </w:p>
        </w:tc>
      </w:tr>
      <w:tr>
        <w:tc>
          <w:tcPr/>
          <w:p>
            <w:pPr>
              <w:pStyle w:val="Compact"/>
            </w:pPr>
            <w:r>
              <w:rPr>
                <w:b/>
                <w:bCs/>
              </w:rPr>
              <w:t xml:space="preserve">2</w:t>
            </w:r>
          </w:p>
        </w:tc>
        <w:tc>
          <w:tcPr/>
          <w:p>
            <w:pPr>
              <w:pStyle w:val="Compact"/>
            </w:pPr>
            <w:r>
              <w:t xml:space="preserve">Postponed</w:t>
            </w:r>
          </w:p>
        </w:tc>
      </w:tr>
      <w:tr>
        <w:tc>
          <w:tcPr/>
          <w:p>
            <w:pPr>
              <w:pStyle w:val="Compact"/>
            </w:pPr>
            <w:r>
              <w:rPr>
                <w:b/>
                <w:bCs/>
              </w:rPr>
              <w:t xml:space="preserve">3</w:t>
            </w:r>
          </w:p>
        </w:tc>
        <w:tc>
          <w:tcPr/>
          <w:p>
            <w:pPr>
              <w:pStyle w:val="Compact"/>
            </w:pPr>
            <w:r>
              <w:t xml:space="preserve">Incomplete</w:t>
            </w:r>
          </w:p>
        </w:tc>
      </w:tr>
      <w:tr>
        <w:tc>
          <w:tcPr/>
          <w:p>
            <w:pPr>
              <w:pStyle w:val="Compact"/>
            </w:pPr>
            <w:r>
              <w:rPr>
                <w:b/>
                <w:bCs/>
              </w:rPr>
              <w:t xml:space="preserve">4</w:t>
            </w:r>
          </w:p>
        </w:tc>
        <w:tc>
          <w:tcPr/>
          <w:p>
            <w:pPr>
              <w:pStyle w:val="Compact"/>
            </w:pPr>
            <w:r>
              <w:t xml:space="preserve">Withdraw Participation / Consent</w:t>
            </w:r>
          </w:p>
        </w:tc>
      </w:tr>
    </w:tbl>
    <w:p>
      <w:pPr>
        <w:pStyle w:val="BodyText"/>
      </w:pPr>
      <w:r>
        <w:rPr>
          <w:b/>
          <w:bCs/>
        </w:rPr>
        <w:t xml:space="preserve">Interview status (</w:t>
      </w:r>
      <w:r>
        <w:rPr>
          <w:rStyle w:val="VerbatimChar"/>
          <w:b/>
          <w:bCs/>
        </w:rPr>
        <w:t xml:space="preserve">BREAKOFF</w:t>
      </w:r>
      <w:r>
        <w:rPr>
          <w:b/>
          <w:bCs/>
        </w:rPr>
        <w:t xml:space="preserve">) — same in all three tools.</w:t>
      </w:r>
      <w:r>
        <w:t xml:space="preserve"> </w:t>
      </w:r>
      <w:r>
        <w:t xml:space="preserve">Leave on</w:t>
      </w:r>
      <w:r>
        <w:t xml:space="preserve"> </w:t>
      </w:r>
      <w:r>
        <w:rPr>
          <w:b/>
          <w:bCs/>
        </w:rPr>
        <w:t xml:space="preserve">Continue</w:t>
      </w:r>
      <w:r>
        <w:t xml:space="preserve"> </w:t>
      </w:r>
      <w:r>
        <w:t xml:space="preserve">unless you must end early; choosing 2–4 routes you straight to the closing result and skips the remaining questions.</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shd w:val="clear" w:fill="E8EEF0"/>
          </w:tcPr>
          <w:p>
            <w:pPr>
              <w:pStyle w:val="Compact"/>
            </w:pPr>
            <w:r>
              <w:rPr>
                <w:b/>
              </w:rPr>
              <w:t xml:space="preserve">Code</w:t>
            </w:r>
          </w:p>
        </w:tc>
        <w:tc>
          <w:tcPr>
            <w:shd w:val="clear" w:fill="E8EEF0"/>
          </w:tcPr>
          <w:p>
            <w:pPr>
              <w:pStyle w:val="Compact"/>
            </w:pPr>
            <w:r>
              <w:rPr>
                <w:b/>
              </w:rPr>
              <w:t xml:space="preserve">Interview status</w:t>
            </w:r>
          </w:p>
        </w:tc>
      </w:tr>
      <w:tr>
        <w:tc>
          <w:tcPr/>
          <w:p>
            <w:pPr>
              <w:pStyle w:val="Compact"/>
            </w:pPr>
            <w:r>
              <w:rPr>
                <w:b/>
                <w:bCs/>
              </w:rPr>
              <w:t xml:space="preserve">1</w:t>
            </w:r>
          </w:p>
        </w:tc>
        <w:tc>
          <w:tcPr/>
          <w:p>
            <w:pPr>
              <w:pStyle w:val="Compact"/>
            </w:pPr>
            <w:r>
              <w:t xml:space="preserve">Continue interview</w:t>
            </w:r>
          </w:p>
        </w:tc>
      </w:tr>
      <w:tr>
        <w:tc>
          <w:tcPr/>
          <w:p>
            <w:pPr>
              <w:pStyle w:val="Compact"/>
            </w:pPr>
            <w:r>
              <w:rPr>
                <w:b/>
                <w:bCs/>
              </w:rPr>
              <w:t xml:space="preserve">2</w:t>
            </w:r>
          </w:p>
        </w:tc>
        <w:tc>
          <w:tcPr/>
          <w:p>
            <w:pPr>
              <w:pStyle w:val="Compact"/>
            </w:pPr>
            <w:r>
              <w:t xml:space="preserve">Respondent withdrew</w:t>
            </w:r>
          </w:p>
        </w:tc>
      </w:tr>
      <w:tr>
        <w:tc>
          <w:tcPr/>
          <w:p>
            <w:pPr>
              <w:pStyle w:val="Compact"/>
            </w:pPr>
            <w:r>
              <w:rPr>
                <w:b/>
                <w:bCs/>
              </w:rPr>
              <w:t xml:space="preserve">3</w:t>
            </w:r>
          </w:p>
        </w:tc>
        <w:tc>
          <w:tcPr/>
          <w:p>
            <w:pPr>
              <w:pStyle w:val="Compact"/>
            </w:pPr>
            <w:r>
              <w:t xml:space="preserve">Postponed / reschedule</w:t>
            </w:r>
          </w:p>
        </w:tc>
      </w:tr>
      <w:tr>
        <w:tc>
          <w:tcPr/>
          <w:p>
            <w:pPr>
              <w:pStyle w:val="Compact"/>
            </w:pPr>
            <w:r>
              <w:rPr>
                <w:b/>
                <w:bCs/>
              </w:rPr>
              <w:t xml:space="preserve">4</w:t>
            </w:r>
          </w:p>
        </w:tc>
        <w:tc>
          <w:tcPr/>
          <w:p>
            <w:pPr>
              <w:pStyle w:val="Compact"/>
            </w:pPr>
            <w:r>
              <w:t xml:space="preserve">Stop — other (incomplete)</w:t>
            </w:r>
          </w:p>
        </w:tc>
      </w:tr>
    </w:tbl>
    <w:p>
      <w:r>
        <w:pict>
          <v:rect style="width:0;height:1.5pt" o:hralign="center" o:hrstd="t" o:hr="t"/>
        </w:pict>
      </w:r>
    </w:p>
    <w:bookmarkEnd w:id="220"/>
    <w:bookmarkStart w:id="221" w:name="d-common-error-messages-and-solutions"/>
    <w:p>
      <w:pPr>
        <w:pStyle w:val="Heading2"/>
      </w:pPr>
      <w:r>
        <w:t xml:space="preserve">D. Common Error Messages and Solutions</w:t>
      </w:r>
    </w:p>
    <w:p>
      <w:pPr>
        <w:pStyle w:val="FirstParagraph"/>
      </w:pPr>
      <w:r>
        <w:t xml:space="preserve">Grouped by type, with</w:t>
      </w:r>
      <w:r>
        <w:t xml:space="preserve"> </w:t>
      </w:r>
      <w:r>
        <w:rPr>
          <w:b/>
          <w:bCs/>
        </w:rPr>
        <w:t xml:space="preserve">real examples from the F1/F3/F4 tools</w:t>
      </w:r>
      <w:r>
        <w:t xml:space="preserve">. Wording varies by question; the</w:t>
      </w:r>
      <w:r>
        <w:t xml:space="preserve"> </w:t>
      </w:r>
      <w:r>
        <w:rPr>
          <w:i/>
          <w:iCs/>
        </w:rPr>
        <w:t xml:space="preserve">kind</w:t>
      </w:r>
      <w:r>
        <w:t xml:space="preserve"> </w:t>
      </w:r>
      <w:r>
        <w:t xml:space="preserve">of message tells you what to do.</w:t>
      </w:r>
    </w:p>
    <w:p>
      <w:pPr>
        <w:pStyle w:val="BodyText"/>
      </w:pPr>
      <w:r>
        <w:rPr>
          <w:b/>
          <w:bCs/>
        </w:rPr>
        <w:t xml:space="preserve">Sign-in (LoginApp)</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Message</w:t>
            </w:r>
          </w:p>
        </w:tc>
        <w:tc>
          <w:tcPr>
            <w:shd w:val="clear" w:fill="E8EEF0"/>
          </w:tcPr>
          <w:p>
            <w:pPr>
              <w:pStyle w:val="Compact"/>
            </w:pPr>
            <w:r>
              <w:rPr>
                <w:b/>
              </w:rPr>
              <w:t xml:space="preserve">Means</w:t>
            </w:r>
          </w:p>
        </w:tc>
        <w:tc>
          <w:tcPr>
            <w:shd w:val="clear" w:fill="E8EEF0"/>
          </w:tcPr>
          <w:p>
            <w:pPr>
              <w:pStyle w:val="Compact"/>
            </w:pPr>
            <w:r>
              <w:rPr>
                <w:b/>
              </w:rPr>
              <w:t xml:space="preserve">Do</w:t>
            </w:r>
          </w:p>
        </w:tc>
      </w:tr>
      <w:tr>
        <w:tc>
          <w:tcPr/>
          <w:p>
            <w:pPr>
              <w:pStyle w:val="Compact"/>
            </w:pPr>
            <w:r>
              <w:t xml:space="preserve">"Incorrect password."</w:t>
            </w:r>
          </w:p>
        </w:tc>
        <w:tc>
          <w:tcPr/>
          <w:p>
            <w:pPr>
              <w:pStyle w:val="Compact"/>
            </w:pPr>
            <w:r>
              <w:t xml:space="preserve">Password didn't match</w:t>
            </w:r>
          </w:p>
        </w:tc>
        <w:tc>
          <w:tcPr/>
          <w:p>
            <w:pPr>
              <w:pStyle w:val="Compact"/>
            </w:pPr>
            <w:r>
              <w:t xml:space="preserve">Re-type (case-sensitive) (</w:t>
            </w:r>
            <w:r>
              <w:rPr>
                <w:b/>
                <w:bCs/>
              </w:rPr>
              <w:t xml:space="preserve">§IV·4</w:t>
            </w:r>
            <w:r>
              <w:t xml:space="preserve">)</w:t>
            </w:r>
          </w:p>
        </w:tc>
      </w:tr>
      <w:tr>
        <w:tc>
          <w:tcPr/>
          <w:p>
            <w:pPr>
              <w:pStyle w:val="Compact"/>
            </w:pPr>
            <w:r>
              <w:t xml:space="preserve">"Unknown username."</w:t>
            </w:r>
          </w:p>
        </w:tc>
        <w:tc>
          <w:tcPr/>
          <w:p>
            <w:pPr>
              <w:pStyle w:val="Compact"/>
            </w:pPr>
            <w:r>
              <w:t xml:space="preserve">Account not in this build</w:t>
            </w:r>
          </w:p>
        </w:tc>
        <w:tc>
          <w:tcPr/>
          <w:p>
            <w:pPr>
              <w:pStyle w:val="Compact"/>
            </w:pPr>
            <w:r>
              <w:t xml:space="preserve">Update / re-add LoginApp (</w:t>
            </w:r>
            <w:r>
              <w:rPr>
                <w:b/>
                <w:bCs/>
              </w:rPr>
              <w:t xml:space="preserve">§IV·7</w:t>
            </w:r>
            <w:r>
              <w:t xml:space="preserve">)</w:t>
            </w:r>
          </w:p>
        </w:tc>
      </w:tr>
      <w:tr>
        <w:tc>
          <w:tcPr/>
          <w:p>
            <w:pPr>
              <w:pStyle w:val="Compact"/>
            </w:pPr>
            <w:r>
              <w:t xml:space="preserve">"No role found from login…"</w:t>
            </w:r>
          </w:p>
        </w:tc>
        <w:tc>
          <w:tcPr/>
          <w:p>
            <w:pPr>
              <w:pStyle w:val="Compact"/>
            </w:pPr>
            <w:r>
              <w:t xml:space="preserve">Opened a tool without LoginApp</w:t>
            </w:r>
          </w:p>
        </w:tc>
        <w:tc>
          <w:tcPr/>
          <w:p>
            <w:pPr>
              <w:pStyle w:val="Compact"/>
            </w:pPr>
            <w:r>
              <w:t xml:space="preserve">Sign in via LoginApp (</w:t>
            </w:r>
            <w:r>
              <w:rPr>
                <w:b/>
                <w:bCs/>
              </w:rPr>
              <w:t xml:space="preserve">§IV·4</w:t>
            </w:r>
            <w:r>
              <w:t xml:space="preserve">)</w:t>
            </w:r>
          </w:p>
        </w:tc>
      </w:tr>
    </w:tbl>
    <w:p>
      <w:pPr>
        <w:pStyle w:val="BodyText"/>
      </w:pPr>
      <w:r>
        <w:rPr>
          <w:b/>
          <w:bCs/>
        </w:rPr>
        <w:t xml:space="preserve">Out-of-range (a value is outside what's allowed)</w:t>
      </w:r>
      <w:r>
        <w:t xml:space="preserve"> </w:t>
      </w:r>
      <w:r>
        <w:t xml:space="preserve">— re-enter a valid value.</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shd w:val="clear" w:fill="E8EEF0"/>
          </w:tcPr>
          <w:p>
            <w:pPr>
              <w:pStyle w:val="Compact"/>
            </w:pPr>
            <w:r>
              <w:rPr>
                <w:b/>
              </w:rPr>
              <w:t xml:space="preserve">Example message</w:t>
            </w:r>
          </w:p>
        </w:tc>
        <w:tc>
          <w:tcPr>
            <w:shd w:val="clear" w:fill="E8EEF0"/>
          </w:tcPr>
          <w:p>
            <w:pPr>
              <w:pStyle w:val="Compact"/>
            </w:pPr>
            <w:r>
              <w:rPr>
                <w:b/>
              </w:rPr>
              <w:t xml:space="preserve">Do</w:t>
            </w:r>
          </w:p>
        </w:tc>
      </w:tr>
      <w:tr>
        <w:tc>
          <w:tcPr/>
          <w:p>
            <w:pPr>
              <w:pStyle w:val="Compact"/>
            </w:pPr>
            <w:r>
              <w:t xml:space="preserve">"Age must be 0–120." / "Age (NN) is below 18 — a facility head must be an adult. Please re-enter."</w:t>
            </w:r>
          </w:p>
        </w:tc>
        <w:tc>
          <w:tcPr/>
          <w:p>
            <w:pPr>
              <w:pStyle w:val="Compact"/>
            </w:pPr>
            <w:r>
              <w:t xml:space="preserve">Correct the entry (</w:t>
            </w:r>
            <w:r>
              <w:rPr>
                <w:b/>
                <w:bCs/>
              </w:rPr>
              <w:t xml:space="preserve">§XI·6</w:t>
            </w:r>
            <w:r>
              <w:t xml:space="preserve">)</w:t>
            </w:r>
          </w:p>
        </w:tc>
      </w:tr>
      <w:tr>
        <w:tc>
          <w:tcPr/>
          <w:p>
            <w:pPr>
              <w:pStyle w:val="Compact"/>
            </w:pPr>
            <w:r>
              <w:t xml:space="preserve">"Household size must be 1–30." / "Birth month must be 1–12." / "Birth year must be between 1900 and …"</w:t>
            </w:r>
          </w:p>
        </w:tc>
        <w:tc>
          <w:tcPr/>
          <w:p>
            <w:pPr>
              <w:pStyle w:val="Compact"/>
            </w:pPr>
            <w:r>
              <w:t xml:space="preserve">Enter a value in range</w:t>
            </w:r>
          </w:p>
        </w:tc>
      </w:tr>
      <w:tr>
        <w:tc>
          <w:tcPr/>
          <w:p>
            <w:pPr>
              <w:pStyle w:val="Compact"/>
            </w:pPr>
            <w:r>
              <w:t xml:space="preserve">"Amount cannot be negative."</w:t>
            </w:r>
          </w:p>
        </w:tc>
        <w:tc>
          <w:tcPr/>
          <w:p>
            <w:pPr>
              <w:pStyle w:val="Compact"/>
            </w:pPr>
            <w:r>
              <w:t xml:space="preserve">Enter 0 or a positive amount</w:t>
            </w:r>
          </w:p>
        </w:tc>
      </w:tr>
    </w:tbl>
    <w:p>
      <w:pPr>
        <w:pStyle w:val="BodyText"/>
      </w:pPr>
      <w:r>
        <w:rPr>
          <w:b/>
          <w:bCs/>
        </w:rPr>
        <w:t xml:space="preserve">Consistency / cross-check (two answers disagree)</w:t>
      </w:r>
      <w:r>
        <w:t xml:space="preserve"> </w:t>
      </w:r>
      <w:r>
        <w:t xml:space="preserve">— fix whichever is wrong.</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shd w:val="clear" w:fill="E8EEF0"/>
          </w:tcPr>
          <w:p>
            <w:pPr>
              <w:pStyle w:val="Compact"/>
            </w:pPr>
            <w:r>
              <w:rPr>
                <w:b/>
              </w:rPr>
              <w:t xml:space="preserve">Example message</w:t>
            </w:r>
          </w:p>
        </w:tc>
        <w:tc>
          <w:tcPr>
            <w:shd w:val="clear" w:fill="E8EEF0"/>
          </w:tcPr>
          <w:p>
            <w:pPr>
              <w:pStyle w:val="Compact"/>
            </w:pPr>
            <w:r>
              <w:rPr>
                <w:b/>
              </w:rPr>
              <w:t xml:space="preserve">Do</w:t>
            </w:r>
          </w:p>
        </w:tc>
      </w:tr>
      <w:tr>
        <w:tc>
          <w:tcPr/>
          <w:p>
            <w:pPr>
              <w:pStyle w:val="Compact"/>
            </w:pPr>
            <w:r>
              <w:t xml:space="preserve">"Final-visit date cannot be earlier than the first-visit date."</w:t>
            </w:r>
          </w:p>
        </w:tc>
        <w:tc>
          <w:tcPr/>
          <w:p>
            <w:pPr>
              <w:pStyle w:val="Compact"/>
            </w:pPr>
            <w:r>
              <w:t xml:space="preserve">Correct the date (</w:t>
            </w:r>
            <w:r>
              <w:rPr>
                <w:b/>
                <w:bCs/>
              </w:rPr>
              <w:t xml:space="preserve">§XI·7</w:t>
            </w:r>
            <w:r>
              <w:t xml:space="preserve">)</w:t>
            </w:r>
          </w:p>
        </w:tc>
      </w:tr>
      <w:tr>
        <w:tc>
          <w:tcPr/>
          <w:p>
            <w:pPr>
              <w:pStyle w:val="Compact"/>
            </w:pPr>
            <w:r>
              <w:t xml:space="preserve">"Children (NN) cannot exceed household size (NN)."</w:t>
            </w:r>
          </w:p>
        </w:tc>
        <w:tc>
          <w:tcPr/>
          <w:p>
            <w:pPr>
              <w:pStyle w:val="Compact"/>
            </w:pPr>
            <w:r>
              <w:t xml:space="preserve">Reconcile the two counts</w:t>
            </w:r>
          </w:p>
        </w:tc>
      </w:tr>
      <w:tr>
        <w:tc>
          <w:tcPr/>
          <w:p>
            <w:pPr>
              <w:pStyle w:val="Compact"/>
            </w:pPr>
            <w:r>
              <w:t xml:space="preserve">"NN day(s) of stay but 0 nights — nights cannot be 0 …"</w:t>
            </w:r>
          </w:p>
        </w:tc>
        <w:tc>
          <w:tcPr/>
          <w:p>
            <w:pPr>
              <w:pStyle w:val="Compact"/>
            </w:pPr>
            <w:r>
              <w:t xml:space="preserve">Correct days/nights</w:t>
            </w:r>
          </w:p>
        </w:tc>
      </w:tr>
    </w:tbl>
    <w:p>
      <w:pPr>
        <w:pStyle w:val="BodyText"/>
      </w:pPr>
      <w:r>
        <w:rPr>
          <w:b/>
          <w:bCs/>
        </w:rPr>
        <w:t xml:space="preserve">Multi-select / "Other"</w:t>
      </w:r>
      <w:r>
        <w:t xml:space="preserve"> </w:t>
      </w:r>
      <w:r>
        <w:t xml:space="preserve">— answer the prompt before moving on.</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shd w:val="clear" w:fill="E8EEF0"/>
          </w:tcPr>
          <w:p>
            <w:pPr>
              <w:pStyle w:val="Compact"/>
            </w:pPr>
            <w:r>
              <w:rPr>
                <w:b/>
              </w:rPr>
              <w:t xml:space="preserve">Example message</w:t>
            </w:r>
          </w:p>
        </w:tc>
        <w:tc>
          <w:tcPr>
            <w:shd w:val="clear" w:fill="E8EEF0"/>
          </w:tcPr>
          <w:p>
            <w:pPr>
              <w:pStyle w:val="Compact"/>
            </w:pPr>
            <w:r>
              <w:rPr>
                <w:b/>
              </w:rPr>
              <w:t xml:space="preserve">Do</w:t>
            </w:r>
          </w:p>
        </w:tc>
      </w:tr>
      <w:tr>
        <w:tc>
          <w:tcPr/>
          <w:p>
            <w:pPr>
              <w:pStyle w:val="Compact"/>
            </w:pPr>
            <w:r>
              <w:t xml:space="preserve">"Tick at least one payment source before continuing."</w:t>
            </w:r>
          </w:p>
        </w:tc>
        <w:tc>
          <w:tcPr/>
          <w:p>
            <w:pPr>
              <w:pStyle w:val="Compact"/>
            </w:pPr>
            <w:r>
              <w:t xml:space="preserve">Select ≥1 option (</w:t>
            </w:r>
            <w:r>
              <w:rPr>
                <w:b/>
                <w:bCs/>
              </w:rPr>
              <w:t xml:space="preserve">§XI·3</w:t>
            </w:r>
            <w:r>
              <w:t xml:space="preserve">)</w:t>
            </w:r>
          </w:p>
        </w:tc>
      </w:tr>
      <w:tr>
        <w:tc>
          <w:tcPr/>
          <w:p>
            <w:pPr>
              <w:pStyle w:val="Compact"/>
            </w:pPr>
            <w:r>
              <w:t xml:space="preserve">"'Other' was ticked — please specify."</w:t>
            </w:r>
          </w:p>
        </w:tc>
        <w:tc>
          <w:tcPr/>
          <w:p>
            <w:pPr>
              <w:pStyle w:val="Compact"/>
            </w:pPr>
            <w:r>
              <w:t xml:space="preserve">Type the "Other" text</w:t>
            </w:r>
          </w:p>
        </w:tc>
      </w:tr>
      <w:tr>
        <w:tc>
          <w:tcPr/>
          <w:p>
            <w:pPr>
              <w:pStyle w:val="Compact"/>
            </w:pPr>
            <w:r>
              <w:t xml:space="preserve">"Please enter an amount greater than 0 — you selected this as a paid source."</w:t>
            </w:r>
          </w:p>
        </w:tc>
        <w:tc>
          <w:tcPr/>
          <w:p>
            <w:pPr>
              <w:pStyle w:val="Compact"/>
            </w:pPr>
            <w:r>
              <w:t xml:space="preserve">Enter the amount, or untick the source</w:t>
            </w:r>
          </w:p>
        </w:tc>
      </w:tr>
    </w:tbl>
    <w:p>
      <w:pPr>
        <w:pStyle w:val="BodyText"/>
      </w:pPr>
      <w:r>
        <w:rPr>
          <w:b/>
          <w:bCs/>
        </w:rPr>
        <w:t xml:space="preserve">Case / sync / hub</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EF0"/>
          </w:tcPr>
          <w:p>
            <w:pPr>
              <w:pStyle w:val="Compact"/>
            </w:pPr>
            <w:r>
              <w:rPr>
                <w:b/>
              </w:rPr>
              <w:t xml:space="preserve">Message</w:t>
            </w:r>
          </w:p>
        </w:tc>
        <w:tc>
          <w:tcPr>
            <w:shd w:val="clear" w:fill="E8EEF0"/>
          </w:tcPr>
          <w:p>
            <w:pPr>
              <w:pStyle w:val="Compact"/>
            </w:pPr>
            <w:r>
              <w:rPr>
                <w:b/>
              </w:rPr>
              <w:t xml:space="preserve">Means</w:t>
            </w:r>
          </w:p>
        </w:tc>
        <w:tc>
          <w:tcPr>
            <w:shd w:val="clear" w:fill="E8EEF0"/>
          </w:tcPr>
          <w:p>
            <w:pPr>
              <w:pStyle w:val="Compact"/>
            </w:pPr>
            <w:r>
              <w:rPr>
                <w:b/>
              </w:rPr>
              <w:t xml:space="preserve">Do</w:t>
            </w:r>
          </w:p>
        </w:tc>
      </w:tr>
      <w:tr>
        <w:tc>
          <w:tcPr/>
          <w:p>
            <w:pPr>
              <w:pStyle w:val="Compact"/>
            </w:pPr>
            <w:r>
              <w:t xml:space="preserve">"Case could not be found"</w:t>
            </w:r>
          </w:p>
        </w:tc>
        <w:tc>
          <w:tcPr/>
          <w:p>
            <w:pPr>
              <w:pStyle w:val="Compact"/>
            </w:pPr>
            <w:r>
              <w:t xml:space="preserve">Case already removed/synced (lifecycle)</w:t>
            </w:r>
          </w:p>
        </w:tc>
        <w:tc>
          <w:tcPr/>
          <w:p>
            <w:pPr>
              <w:pStyle w:val="Compact"/>
            </w:pPr>
            <w:r>
              <w:t xml:space="preserve">Not data loss; check list, ask supervisor (</w:t>
            </w:r>
            <w:r>
              <w:rPr>
                <w:b/>
                <w:bCs/>
              </w:rPr>
              <w:t xml:space="preserve">§XII·6</w:t>
            </w:r>
            <w:r>
              <w:t xml:space="preserve">)</w:t>
            </w:r>
          </w:p>
        </w:tc>
      </w:tr>
      <w:tr>
        <w:tc>
          <w:tcPr/>
          <w:p>
            <w:pPr>
              <w:pStyle w:val="Compact"/>
            </w:pPr>
            <w:r>
              <w:t xml:space="preserve">"No supervisor host found"</w:t>
            </w:r>
          </w:p>
        </w:tc>
        <w:tc>
          <w:tcPr/>
          <w:p>
            <w:pPr>
              <w:pStyle w:val="Compact"/>
            </w:pPr>
            <w:r>
              <w:t xml:space="preserve">Bluetooth host not started</w:t>
            </w:r>
          </w:p>
        </w:tc>
        <w:tc>
          <w:tcPr/>
          <w:p>
            <w:pPr>
              <w:pStyle w:val="Compact"/>
            </w:pPr>
            <w:r>
              <w:t xml:space="preserve">Host taps Assign/Collect first (</w:t>
            </w:r>
            <w:r>
              <w:rPr>
                <w:b/>
                <w:bCs/>
              </w:rPr>
              <w:t xml:space="preserve">§XIV·1</w:t>
            </w:r>
            <w:r>
              <w:t xml:space="preserve">)</w:t>
            </w:r>
          </w:p>
        </w:tc>
      </w:tr>
    </w:tbl>
    <w:p>
      <w:r>
        <w:pict>
          <v:rect style="width:0;height:1.5pt" o:hralign="center" o:hrstd="t" o:hr="t"/>
        </w:pict>
      </w:r>
    </w:p>
    <w:bookmarkEnd w:id="221"/>
    <w:bookmarkStart w:id="222" w:name="e-daily-sync-checklist-enumerator"/>
    <w:p>
      <w:pPr>
        <w:pStyle w:val="Heading2"/>
      </w:pPr>
      <w:r>
        <w:t xml:space="preserve">E. Daily Sync Checklist (enumerator)</w:t>
      </w:r>
    </w:p>
    <w:p>
      <w:pPr>
        <w:pStyle w:val="Compact"/>
        <w:numPr>
          <w:ilvl w:val="0"/>
          <w:numId w:val="1065"/>
        </w:numPr>
      </w:pPr>
      <w:r>
        <w:t xml:space="preserve">All today's interviews</w:t>
      </w:r>
      <w:r>
        <w:t xml:space="preserve"> </w:t>
      </w:r>
      <w:r>
        <w:rPr>
          <w:b/>
          <w:bCs/>
        </w:rPr>
        <w:t xml:space="preserve">completed and accepted</w:t>
      </w:r>
      <w:r>
        <w:t xml:space="preserve"> </w:t>
      </w:r>
      <w:r>
        <w:t xml:space="preserve">(</w:t>
      </w:r>
      <w:r>
        <w:rPr>
          <w:b/>
          <w:bCs/>
        </w:rPr>
        <w:t xml:space="preserve">§XII·4</w:t>
      </w:r>
      <w:r>
        <w:t xml:space="preserve">).</w:t>
      </w:r>
    </w:p>
    <w:p>
      <w:pPr>
        <w:pStyle w:val="Compact"/>
        <w:numPr>
          <w:ilvl w:val="0"/>
          <w:numId w:val="1066"/>
        </w:numPr>
      </w:pPr>
      <w:r>
        <w:t xml:space="preserve">Tablet has a</w:t>
      </w:r>
      <w:r>
        <w:t xml:space="preserve"> </w:t>
      </w:r>
      <w:r>
        <w:rPr>
          <w:b/>
          <w:bCs/>
        </w:rPr>
        <w:t xml:space="preserve">working connection</w:t>
      </w:r>
      <w:r>
        <w:t xml:space="preserve"> </w:t>
      </w:r>
      <w:r>
        <w:t xml:space="preserve">(or plan to use the supervisor</w:t>
      </w:r>
      <w:r>
        <w:t xml:space="preserve"> </w:t>
      </w:r>
      <w:r>
        <w:rPr>
          <w:b/>
          <w:bCs/>
        </w:rPr>
        <w:t xml:space="preserve">Collect → Relay</w:t>
      </w:r>
      <w:r>
        <w:t xml:space="preserve">).</w:t>
      </w:r>
    </w:p>
    <w:p>
      <w:pPr>
        <w:pStyle w:val="Compact"/>
        <w:numPr>
          <w:ilvl w:val="0"/>
          <w:numId w:val="1067"/>
        </w:numPr>
      </w:pPr>
      <w:r>
        <w:t xml:space="preserve">Run</w:t>
      </w:r>
      <w:r>
        <w:t xml:space="preserve"> </w:t>
      </w:r>
      <w:r>
        <w:rPr>
          <w:b/>
          <w:bCs/>
        </w:rPr>
        <w:t xml:space="preserve">Sync</w:t>
      </w:r>
      <w:r>
        <w:t xml:space="preserve"> </w:t>
      </w:r>
      <w:r>
        <w:t xml:space="preserve">in each tool used (</w:t>
      </w:r>
      <w:r>
        <w:rPr>
          <w:b/>
          <w:bCs/>
        </w:rPr>
        <w:t xml:space="preserve">§XIII·2</w:t>
      </w:r>
      <w:r>
        <w:t xml:space="preserve">).</w:t>
      </w:r>
    </w:p>
    <w:p>
      <w:pPr>
        <w:pStyle w:val="Compact"/>
        <w:numPr>
          <w:ilvl w:val="0"/>
          <w:numId w:val="1068"/>
        </w:numPr>
      </w:pPr>
      <w:r>
        <w:t xml:space="preserve">Saw the</w:t>
      </w:r>
      <w:r>
        <w:t xml:space="preserve"> </w:t>
      </w:r>
      <w:r>
        <w:rPr>
          <w:b/>
          <w:bCs/>
        </w:rPr>
        <w:t xml:space="preserve">success</w:t>
      </w:r>
      <w:r>
        <w:t xml:space="preserve"> </w:t>
      </w:r>
      <w:r>
        <w:t xml:space="preserve">message for each.</w:t>
      </w:r>
    </w:p>
    <w:p>
      <w:pPr>
        <w:pStyle w:val="Compact"/>
        <w:numPr>
          <w:ilvl w:val="0"/>
          <w:numId w:val="1069"/>
        </w:numPr>
      </w:pPr>
      <w:r>
        <w:t xml:space="preserve">Nothing left</w:t>
      </w:r>
      <w:r>
        <w:t xml:space="preserve"> </w:t>
      </w:r>
      <w:r>
        <w:rPr>
          <w:b/>
          <w:bCs/>
        </w:rPr>
        <w:t xml:space="preserve">unsynced</w:t>
      </w:r>
      <w:r>
        <w:t xml:space="preserve"> </w:t>
      </w:r>
      <w:r>
        <w:t xml:space="preserve">on the tablet overnight.</w:t>
      </w:r>
    </w:p>
    <w:p>
      <w:pPr>
        <w:pStyle w:val="Compact"/>
        <w:numPr>
          <w:ilvl w:val="0"/>
          <w:numId w:val="1070"/>
        </w:numPr>
      </w:pPr>
      <w:r>
        <w:t xml:space="preserve">Tablet</w:t>
      </w:r>
      <w:r>
        <w:t xml:space="preserve"> </w:t>
      </w:r>
      <w:r>
        <w:rPr>
          <w:b/>
          <w:bCs/>
        </w:rPr>
        <w:t xml:space="preserve">charging</w:t>
      </w:r>
      <w:r>
        <w:t xml:space="preserve"> </w:t>
      </w:r>
      <w:r>
        <w:t xml:space="preserve">for tomorrow.</w:t>
      </w:r>
    </w:p>
    <w:p>
      <w:r>
        <w:pict>
          <v:rect style="width:0;height:1.5pt" o:hralign="center" o:hrstd="t" o:hr="t"/>
        </w:pict>
      </w:r>
    </w:p>
    <w:bookmarkEnd w:id="222"/>
    <w:bookmarkStart w:id="223" w:name="f-supervisor-capi-checklist"/>
    <w:p>
      <w:pPr>
        <w:pStyle w:val="Heading2"/>
      </w:pPr>
      <w:r>
        <w:t xml:space="preserve">F. Supervisor CAPI Checklist</w:t>
      </w:r>
    </w:p>
    <w:p>
      <w:pPr>
        <w:pStyle w:val="Compact"/>
        <w:numPr>
          <w:ilvl w:val="0"/>
          <w:numId w:val="1071"/>
        </w:numPr>
      </w:pPr>
      <w:r>
        <w:t xml:space="preserve">Each enumerator has their</w:t>
      </w:r>
      <w:r>
        <w:t xml:space="preserve"> </w:t>
      </w:r>
      <w:r>
        <w:rPr>
          <w:b/>
          <w:bCs/>
        </w:rPr>
        <w:t xml:space="preserve">EA + target</w:t>
      </w:r>
      <w:r>
        <w:t xml:space="preserve"> </w:t>
      </w:r>
      <w:r>
        <w:t xml:space="preserve">(Assign Enumeration Area) (</w:t>
      </w:r>
      <w:r>
        <w:rPr>
          <w:b/>
          <w:bCs/>
        </w:rPr>
        <w:t xml:space="preserve">§XIV·1</w:t>
      </w:r>
      <w:r>
        <w:t xml:space="preserve">).</w:t>
      </w:r>
    </w:p>
    <w:p>
      <w:pPr>
        <w:pStyle w:val="Compact"/>
        <w:numPr>
          <w:ilvl w:val="0"/>
          <w:numId w:val="1072"/>
        </w:numPr>
      </w:pPr>
      <w:r>
        <w:t xml:space="preserve">Bluetooth on for assign/collect handoffs.</w:t>
      </w:r>
    </w:p>
    <w:p>
      <w:pPr>
        <w:pStyle w:val="Compact"/>
        <w:numPr>
          <w:ilvl w:val="0"/>
          <w:numId w:val="1073"/>
        </w:numPr>
      </w:pPr>
      <w:r>
        <w:rPr>
          <w:b/>
          <w:bCs/>
        </w:rPr>
        <w:t xml:space="preserve">Collect Interviews from Enumerators</w:t>
      </w:r>
      <w:r>
        <w:t xml:space="preserve"> </w:t>
      </w:r>
      <w:r>
        <w:t xml:space="preserve">at day's end (</w:t>
      </w:r>
      <w:r>
        <w:rPr>
          <w:b/>
          <w:bCs/>
        </w:rPr>
        <w:t xml:space="preserve">§XIV·2</w:t>
      </w:r>
      <w:r>
        <w:t xml:space="preserve">).</w:t>
      </w:r>
    </w:p>
    <w:p>
      <w:pPr>
        <w:pStyle w:val="Compact"/>
        <w:numPr>
          <w:ilvl w:val="0"/>
          <w:numId w:val="1074"/>
        </w:numPr>
      </w:pPr>
      <w:r>
        <w:rPr>
          <w:b/>
          <w:bCs/>
        </w:rPr>
        <w:t xml:space="preserve">Relay Collected Interviews to CSWeb</w:t>
      </w:r>
      <w:r>
        <w:t xml:space="preserve"> </w:t>
      </w:r>
      <w:r>
        <w:t xml:space="preserve">with internet (</w:t>
      </w:r>
      <w:r>
        <w:rPr>
          <w:b/>
          <w:bCs/>
        </w:rPr>
        <w:t xml:space="preserve">§XIV·3</w:t>
      </w:r>
      <w:r>
        <w:t xml:space="preserve">).</w:t>
      </w:r>
    </w:p>
    <w:p>
      <w:pPr>
        <w:pStyle w:val="Compact"/>
        <w:numPr>
          <w:ilvl w:val="0"/>
          <w:numId w:val="1075"/>
        </w:numPr>
      </w:pPr>
      <w:r>
        <w:rPr>
          <w:b/>
          <w:bCs/>
        </w:rPr>
        <w:t xml:space="preserve">Coverage report</w:t>
      </w:r>
      <w:r>
        <w:t xml:space="preserve"> </w:t>
      </w:r>
      <w:r>
        <w:t xml:space="preserve">(and CSWeb) checked against targets (</w:t>
      </w:r>
      <w:r>
        <w:rPr>
          <w:b/>
          <w:bCs/>
        </w:rPr>
        <w:t xml:space="preserve">§XIV·4</w:t>
      </w:r>
      <w:r>
        <w:t xml:space="preserve">).</w:t>
      </w:r>
    </w:p>
    <w:p>
      <w:pPr>
        <w:pStyle w:val="Compact"/>
        <w:numPr>
          <w:ilvl w:val="0"/>
          <w:numId w:val="1076"/>
        </w:numPr>
      </w:pPr>
      <w:r>
        <w:t xml:space="preserve">Any case needing correction sent back to the enumerator to fix + re-send (</w:t>
      </w:r>
      <w:r>
        <w:rPr>
          <w:b/>
          <w:bCs/>
        </w:rPr>
        <w:t xml:space="preserve">§XIV·6</w:t>
      </w:r>
      <w:r>
        <w:t xml:space="preserve">).</w:t>
      </w:r>
    </w:p>
    <w:p>
      <w:pPr>
        <w:pStyle w:val="Compact"/>
        <w:numPr>
          <w:ilvl w:val="0"/>
          <w:numId w:val="1077"/>
        </w:numPr>
      </w:pPr>
      <w:r>
        <w:t xml:space="preserve">Nothing stranded on a tablet.</w:t>
      </w:r>
    </w:p>
    <w:p>
      <w:r>
        <w:pict>
          <v:rect style="width:0;height:1.5pt" o:hralign="center" o:hrstd="t" o:hr="t"/>
        </w:pict>
      </w:r>
    </w:p>
    <w:bookmarkEnd w:id="223"/>
    <w:bookmarkStart w:id="224" w:name="g-troubleshooting-decision-tree"/>
    <w:p>
      <w:pPr>
        <w:pStyle w:val="Heading2"/>
      </w:pPr>
      <w:r>
        <w:t xml:space="preserve">G. Troubleshooting Decision Tree</w:t>
      </w:r>
    </w:p>
    <w:p>
      <w:pPr>
        <w:pStyle w:val="SourceCode"/>
      </w:pPr>
      <w:r>
        <w:rPr>
          <w:rStyle w:val="VerbatimChar"/>
        </w:rPr>
        <w:t xml:space="preserve">Problem?</w:t>
      </w:r>
      <w:r>
        <w:br/>
      </w:r>
      <w:r>
        <w:rPr>
          <w:rStyle w:val="VerbatimChar"/>
        </w:rPr>
        <w:t xml:space="preserve">├─ Can't sign in? ─────────→ §IV·4 (errors) / §IV·5 (password) → still stuck → escalate §XV·L</w:t>
      </w:r>
      <w:r>
        <w:br/>
      </w:r>
      <w:r>
        <w:rPr>
          <w:rStyle w:val="VerbatimChar"/>
        </w:rPr>
        <w:t xml:space="preserve">├─ No assignments? ────────→ supervisor re-send §VI·2</w:t>
      </w:r>
      <w:r>
        <w:br/>
      </w:r>
      <w:r>
        <w:rPr>
          <w:rStyle w:val="VerbatimChar"/>
        </w:rPr>
        <w:t xml:space="preserve">├─ Stuck mid-interview? ───→ required field / check §XI·6–7 ; frozen → close+reopen (work saved) §XV·E</w:t>
      </w:r>
      <w:r>
        <w:br/>
      </w:r>
      <w:r>
        <w:rPr>
          <w:rStyle w:val="VerbatimChar"/>
        </w:rPr>
        <w:t xml:space="preserve">├─ GPS won't fix? ─────────→ outdoors + Location on + wait §VIII·1</w:t>
      </w:r>
      <w:r>
        <w:br/>
      </w:r>
      <w:r>
        <w:rPr>
          <w:rStyle w:val="VerbatimChar"/>
        </w:rPr>
        <w:t xml:space="preserve">├─ Can't sync? ────────────→ check internet + CSWeb login §XIII·5 ; stale → remove+re-add</w:t>
      </w:r>
      <w:r>
        <w:br/>
      </w:r>
      <w:r>
        <w:rPr>
          <w:rStyle w:val="VerbatimChar"/>
        </w:rPr>
        <w:t xml:space="preserve">├─ Bluetooth (hub)? ───────→ host starts first §XIV·1</w:t>
      </w:r>
      <w:r>
        <w:br/>
      </w:r>
      <w:r>
        <w:rPr>
          <w:rStyle w:val="VerbatimChar"/>
        </w:rPr>
        <w:t xml:space="preserve">└─ Lost/stolen/damaged? ──→ report to supervisor IMMEDIATELY §XVI·F</w:t>
      </w:r>
    </w:p>
    <w:p>
      <w:r>
        <w:pict>
          <v:rect style="width:0;height:1.5pt" o:hralign="center" o:hrstd="t" o:hr="t"/>
        </w:pict>
      </w:r>
    </w:p>
    <w:bookmarkEnd w:id="224"/>
    <w:bookmarkStart w:id="225" w:name="h-capi-support-contact-list"/>
    <w:p>
      <w:pPr>
        <w:pStyle w:val="Heading2"/>
      </w:pPr>
      <w:r>
        <w:t xml:space="preserve">H. CAPI Support Contact List</w:t>
      </w:r>
    </w:p>
    <w:p>
      <w:pPr>
        <w:pStyle w:val="BlockText"/>
      </w:pPr>
      <w:r>
        <w:t xml:space="preserve">📝</w:t>
      </w:r>
      <w:r>
        <w:t xml:space="preserve"> </w:t>
      </w:r>
      <w:r>
        <w:rPr>
          <w:b/>
          <w:bCs/>
        </w:rPr>
        <w:t xml:space="preserve">This is the only field left for ASPSI to fill at release</w:t>
      </w:r>
      <w:r>
        <w:t xml:space="preserve"> </w:t>
      </w:r>
      <w:r>
        <w:t xml:space="preserve">— the names and numbers depend on the round's roster. Print this page and complete it during training; everything else in this manual is final.</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shd w:val="clear" w:fill="E8EEF0"/>
          </w:tcPr>
          <w:p>
            <w:pPr>
              <w:pStyle w:val="Compact"/>
            </w:pPr>
            <w:r>
              <w:rPr>
                <w:b/>
              </w:rPr>
              <w:t xml:space="preserve">Role</w:t>
            </w:r>
          </w:p>
        </w:tc>
        <w:tc>
          <w:tcPr>
            <w:shd w:val="clear" w:fill="E8EEF0"/>
          </w:tcPr>
          <w:p>
            <w:pPr>
              <w:pStyle w:val="Compact"/>
            </w:pPr>
            <w:r>
              <w:rPr>
                <w:b/>
              </w:rPr>
              <w:t xml:space="preserve">Name</w:t>
            </w:r>
          </w:p>
        </w:tc>
        <w:tc>
          <w:tcPr>
            <w:shd w:val="clear" w:fill="E8EEF0"/>
          </w:tcPr>
          <w:p>
            <w:pPr>
              <w:pStyle w:val="Compact"/>
            </w:pPr>
            <w:r>
              <w:rPr>
                <w:b/>
              </w:rPr>
              <w:t xml:space="preserve">Contact (call / text / Viber)</w:t>
            </w:r>
          </w:p>
        </w:tc>
        <w:tc>
          <w:tcPr>
            <w:shd w:val="clear" w:fill="E8EEF0"/>
          </w:tcPr>
          <w:p>
            <w:pPr>
              <w:pStyle w:val="Compact"/>
            </w:pPr>
            <w:r>
              <w:rPr>
                <w:b/>
              </w:rPr>
              <w:t xml:space="preserve">For</w:t>
            </w:r>
          </w:p>
        </w:tc>
      </w:tr>
      <w:tr>
        <w:tc>
          <w:tcPr/>
          <w:p>
            <w:pPr>
              <w:pStyle w:val="Compact"/>
            </w:pPr>
            <w:r>
              <w:t xml:space="preserve">Team supervisor</w:t>
            </w:r>
          </w:p>
        </w:tc>
        <w:tc>
          <w:tcPr/>
          <w:p>
            <w:pPr>
              <w:pStyle w:val="Compact"/>
            </w:pPr>
            <w:r>
              <w:t xml:space="preserve">______________________</w:t>
            </w:r>
          </w:p>
        </w:tc>
        <w:tc>
          <w:tcPr/>
          <w:p>
            <w:pPr>
              <w:pStyle w:val="Compact"/>
            </w:pPr>
            <w:r>
              <w:t xml:space="preserve">______________________</w:t>
            </w:r>
          </w:p>
        </w:tc>
        <w:tc>
          <w:tcPr/>
          <w:p>
            <w:pPr>
              <w:pStyle w:val="Compact"/>
            </w:pPr>
            <w:r>
              <w:t xml:space="preserve">Day-to-day field issues, credentials, reassignment</w:t>
            </w:r>
          </w:p>
        </w:tc>
      </w:tr>
      <w:tr>
        <w:tc>
          <w:tcPr/>
          <w:p>
            <w:pPr>
              <w:pStyle w:val="Compact"/>
            </w:pPr>
            <w:r>
              <w:t xml:space="preserve">CAPI / IT support</w:t>
            </w:r>
          </w:p>
        </w:tc>
        <w:tc>
          <w:tcPr/>
          <w:p>
            <w:pPr>
              <w:pStyle w:val="Compact"/>
            </w:pPr>
            <w:r>
              <w:t xml:space="preserve">______________________</w:t>
            </w:r>
          </w:p>
        </w:tc>
        <w:tc>
          <w:tcPr/>
          <w:p>
            <w:pPr>
              <w:pStyle w:val="Compact"/>
            </w:pPr>
            <w:r>
              <w:t xml:space="preserve">______________________</w:t>
            </w:r>
          </w:p>
        </w:tc>
        <w:tc>
          <w:tcPr/>
          <w:p>
            <w:pPr>
              <w:pStyle w:val="Compact"/>
            </w:pPr>
            <w:r>
              <w:t xml:space="preserve">App won't open, sync/Bluetooth failures, device escalations</w:t>
            </w:r>
          </w:p>
        </w:tc>
      </w:tr>
      <w:tr>
        <w:tc>
          <w:tcPr/>
          <w:p>
            <w:pPr>
              <w:pStyle w:val="Compact"/>
            </w:pPr>
            <w:r>
              <w:t xml:space="preserve">Data manager</w:t>
            </w:r>
          </w:p>
        </w:tc>
        <w:tc>
          <w:tcPr/>
          <w:p>
            <w:pPr>
              <w:pStyle w:val="Compact"/>
            </w:pPr>
            <w:r>
              <w:t xml:space="preserve">______________________</w:t>
            </w:r>
          </w:p>
        </w:tc>
        <w:tc>
          <w:tcPr/>
          <w:p>
            <w:pPr>
              <w:pStyle w:val="Compact"/>
            </w:pPr>
            <w:r>
              <w:t xml:space="preserve">______________________</w:t>
            </w:r>
          </w:p>
        </w:tc>
        <w:tc>
          <w:tcPr/>
          <w:p>
            <w:pPr>
              <w:pStyle w:val="Compact"/>
            </w:pPr>
            <w:r>
              <w:t xml:space="preserve">CSWeb / data questions, missing synced cases</w:t>
            </w:r>
          </w:p>
        </w:tc>
      </w:tr>
      <w:tr>
        <w:tc>
          <w:tcPr/>
          <w:p>
            <w:pPr>
              <w:pStyle w:val="Compact"/>
            </w:pPr>
            <w:r>
              <w:t xml:space="preserve">Survey coordinator (ASPSI)</w:t>
            </w:r>
          </w:p>
        </w:tc>
        <w:tc>
          <w:tcPr/>
          <w:p>
            <w:pPr>
              <w:pStyle w:val="Compact"/>
            </w:pPr>
            <w:r>
              <w:t xml:space="preserve">______________________</w:t>
            </w:r>
          </w:p>
        </w:tc>
        <w:tc>
          <w:tcPr/>
          <w:p>
            <w:pPr>
              <w:pStyle w:val="Compact"/>
            </w:pPr>
            <w:r>
              <w:t xml:space="preserve">______________________</w:t>
            </w:r>
          </w:p>
        </w:tc>
        <w:tc>
          <w:tcPr/>
          <w:p>
            <w:pPr>
              <w:pStyle w:val="Compact"/>
            </w:pPr>
            <w:r>
              <w:t xml:space="preserve">Protocol questions, schedule, escalation of last resort</w:t>
            </w:r>
          </w:p>
        </w:tc>
      </w:tr>
    </w:tbl>
    <w:p>
      <w:pPr>
        <w:pStyle w:val="BodyText"/>
      </w:pPr>
      <w:r>
        <w:rPr>
          <w:i/>
          <w:iCs/>
        </w:rPr>
        <w:t xml:space="preserve">Tip: save these four numbers in the tablet's contacts before fieldwork, and keep this card in the field bag.</w:t>
      </w:r>
    </w:p>
    <w:p>
      <w:r>
        <w:pict>
          <v:rect style="width:0;height:1.5pt" o:hralign="center" o:hrstd="t" o:hr="t"/>
        </w:pict>
      </w:r>
    </w:p>
    <w:p>
      <w:pPr>
        <w:pStyle w:val="FirstParagraph"/>
      </w:pPr>
      <w:r>
        <w:rPr>
          <w:b/>
          <w:bCs/>
        </w:rPr>
        <w:t xml:space="preserve">Related sections:</w:t>
      </w:r>
      <w:r>
        <w:t xml:space="preserve"> </w:t>
      </w:r>
      <w:r>
        <w:t xml:space="preserve">all — these annexes summarise the procedures in §I–XVI.</w:t>
      </w:r>
    </w:p>
    <w:bookmarkEnd w:id="225"/>
    <w:bookmarkEnd w:id="2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25" Type="http://schemas.openxmlformats.org/officeDocument/2006/relationships/image" Target="media/rId25.png"/><Relationship Id="rId29" Type="http://schemas.openxmlformats.org/officeDocument/2006/relationships/image" Target="media/rId29.png"/><Relationship Id="rId36" Type="http://schemas.openxmlformats.org/officeDocument/2006/relationships/image" Target="media/rId36.png"/><Relationship Id="rId151" Type="http://schemas.openxmlformats.org/officeDocument/2006/relationships/image" Target="media/rId151.png"/><Relationship Id="rId185" Type="http://schemas.openxmlformats.org/officeDocument/2006/relationships/image" Target="media/rId185.png"/><Relationship Id="rId203" Type="http://schemas.openxmlformats.org/officeDocument/2006/relationships/image" Target="media/rId203.png"/><Relationship Id="rId39" Type="http://schemas.openxmlformats.org/officeDocument/2006/relationships/image" Target="media/rId39.png"/><Relationship Id="rId43" Type="http://schemas.openxmlformats.org/officeDocument/2006/relationships/image" Target="media/rId43.png"/><Relationship Id="rId46" Type="http://schemas.openxmlformats.org/officeDocument/2006/relationships/image" Target="media/rId46.png"/><Relationship Id="rId50" Type="http://schemas.openxmlformats.org/officeDocument/2006/relationships/image" Target="media/rId50.png"/><Relationship Id="rId60" Type="http://schemas.openxmlformats.org/officeDocument/2006/relationships/image" Target="media/rId60.png"/><Relationship Id="rId54" Type="http://schemas.openxmlformats.org/officeDocument/2006/relationships/image" Target="media/rId54.png"/><Relationship Id="rId69" Type="http://schemas.openxmlformats.org/officeDocument/2006/relationships/image" Target="media/rId69.png"/><Relationship Id="rId86" Type="http://schemas.openxmlformats.org/officeDocument/2006/relationships/image" Target="media/rId86.png"/><Relationship Id="rId94" Type="http://schemas.openxmlformats.org/officeDocument/2006/relationships/image" Target="media/rId94.png"/><Relationship Id="rId107" Type="http://schemas.openxmlformats.org/officeDocument/2006/relationships/image" Target="media/rId107.png"/><Relationship Id="rId111" Type="http://schemas.openxmlformats.org/officeDocument/2006/relationships/image" Target="media/rId111.png"/><Relationship Id="rId121" Type="http://schemas.openxmlformats.org/officeDocument/2006/relationships/image" Target="media/rId121.png"/><Relationship Id="rId126" Type="http://schemas.openxmlformats.org/officeDocument/2006/relationships/image" Target="media/rId126.png"/><Relationship Id="rId129" Type="http://schemas.openxmlformats.org/officeDocument/2006/relationships/image" Target="media/rId129.png"/><Relationship Id="rId118" Type="http://schemas.openxmlformats.org/officeDocument/2006/relationships/image" Target="media/rId118.png"/><Relationship Id="rId143" Type="http://schemas.openxmlformats.org/officeDocument/2006/relationships/image" Target="media/rId143.png"/><Relationship Id="rId155" Type="http://schemas.openxmlformats.org/officeDocument/2006/relationships/image" Target="media/rId155.png"/><Relationship Id="rId169" Type="http://schemas.openxmlformats.org/officeDocument/2006/relationships/image" Target="media/rId169.png"/><Relationship Id="rId172" Type="http://schemas.openxmlformats.org/officeDocument/2006/relationships/image" Target="media/rId172.png"/><Relationship Id="rId78" Type="http://schemas.openxmlformats.org/officeDocument/2006/relationships/image" Target="media/rId78.png"/><Relationship Id="rId190" Type="http://schemas.openxmlformats.org/officeDocument/2006/relationships/image" Target="media/rId190.png"/><Relationship Id="rId182" Type="http://schemas.openxmlformats.org/officeDocument/2006/relationships/image" Target="media/rId1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UHC Survey Year 2 — CAPI Manual</dc:title>
  <dc:creator>Department of Health · ASPSI — Universal Health Care Survey (Year 2)</dc:creator>
  <cp:keywords/>
  <dcterms:created xsi:type="dcterms:W3CDTF">2026-06-29T14:57:14Z</dcterms:created>
  <dcterms:modified xsi:type="dcterms:W3CDTF">2026-06-29T14:57:14Z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Tablet &amp; Application User Manual — CSEntry · Supervisor Hub · CSWeb</vt:lpwstr>
  </property>
  <property fmtid="{D5CDD505-2E9C-101B-9397-08002B2CF9AE}" pid="4" name="toc-title">
    <vt:lpwstr>Contents</vt:lpwstr>
  </property>
</Properties>
</file>