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C89" w:rsidRDefault="00906444" w:rsidP="00310CBC">
      <w:pPr>
        <w:pStyle w:val="1"/>
        <w:jc w:val="center"/>
      </w:pPr>
      <w:r>
        <w:rPr>
          <w:rFonts w:hint="eastAsia"/>
        </w:rPr>
        <w:t>税控盘</w:t>
      </w:r>
      <w:r w:rsidRPr="00906444">
        <w:rPr>
          <w:rFonts w:hint="eastAsia"/>
        </w:rPr>
        <w:t>自动控制</w:t>
      </w:r>
      <w:r w:rsidR="0062512C">
        <w:rPr>
          <w:rFonts w:hint="eastAsia"/>
        </w:rPr>
        <w:t>—需求分析</w:t>
      </w:r>
    </w:p>
    <w:p w:rsidR="00906444" w:rsidRDefault="00906444"/>
    <w:p w:rsidR="00906444" w:rsidRDefault="00AC0DA7" w:rsidP="003A3787">
      <w:pPr>
        <w:pStyle w:val="2"/>
        <w:numPr>
          <w:ilvl w:val="0"/>
          <w:numId w:val="2"/>
        </w:numPr>
      </w:pPr>
      <w:r>
        <w:rPr>
          <w:rFonts w:hint="eastAsia"/>
        </w:rPr>
        <w:t>背景</w:t>
      </w:r>
    </w:p>
    <w:p w:rsidR="003A3787" w:rsidRPr="003A3787" w:rsidRDefault="003A3787" w:rsidP="003A3787"/>
    <w:p w:rsidR="00AC0DA7" w:rsidRDefault="00660395" w:rsidP="00AC0DA7">
      <w:r>
        <w:rPr>
          <w:rFonts w:hint="eastAsia"/>
        </w:rPr>
        <w:t>目标是：</w:t>
      </w:r>
    </w:p>
    <w:p w:rsidR="009139E4" w:rsidRDefault="00453ED8" w:rsidP="00C7124D">
      <w:pPr>
        <w:pStyle w:val="a3"/>
        <w:numPr>
          <w:ilvl w:val="0"/>
          <w:numId w:val="6"/>
        </w:numPr>
        <w:ind w:firstLineChars="0"/>
      </w:pPr>
      <w:r>
        <w:rPr>
          <w:rFonts w:hint="eastAsia"/>
        </w:rPr>
        <w:t>增加企业、代账公司、云帐房服务间的连接</w:t>
      </w:r>
    </w:p>
    <w:p w:rsidR="00453ED8" w:rsidRDefault="00453ED8" w:rsidP="00C7124D">
      <w:pPr>
        <w:pStyle w:val="a3"/>
        <w:numPr>
          <w:ilvl w:val="0"/>
          <w:numId w:val="6"/>
        </w:numPr>
        <w:ind w:firstLineChars="0"/>
      </w:pPr>
      <w:r>
        <w:rPr>
          <w:rFonts w:hint="eastAsia"/>
        </w:rPr>
        <w:t>提高云帐房系统对信息的管理能力，降低用户的财税风险</w:t>
      </w:r>
    </w:p>
    <w:p w:rsidR="00C7124D" w:rsidRDefault="00CC5B01" w:rsidP="004754DF">
      <w:pPr>
        <w:pStyle w:val="a3"/>
        <w:numPr>
          <w:ilvl w:val="0"/>
          <w:numId w:val="6"/>
        </w:numPr>
        <w:ind w:firstLineChars="0"/>
      </w:pPr>
      <w:r>
        <w:rPr>
          <w:rFonts w:hint="eastAsia"/>
        </w:rPr>
        <w:t>通过</w:t>
      </w:r>
      <w:r>
        <w:rPr>
          <w:rFonts w:hint="eastAsia"/>
        </w:rPr>
        <w:t>WEB</w:t>
      </w:r>
      <w:r>
        <w:rPr>
          <w:rFonts w:hint="eastAsia"/>
        </w:rPr>
        <w:t>页面上的简单操作，</w:t>
      </w:r>
      <w:r w:rsidR="00453ED8">
        <w:rPr>
          <w:rFonts w:hint="eastAsia"/>
        </w:rPr>
        <w:t>高度自动化</w:t>
      </w:r>
      <w:r w:rsidR="00A80A52">
        <w:rPr>
          <w:rFonts w:hint="eastAsia"/>
        </w:rPr>
        <w:t>、集成化</w:t>
      </w:r>
      <w:r w:rsidR="00453ED8">
        <w:rPr>
          <w:rFonts w:hint="eastAsia"/>
        </w:rPr>
        <w:t>财税服务</w:t>
      </w:r>
      <w:r w:rsidR="001956B0">
        <w:rPr>
          <w:rFonts w:hint="eastAsia"/>
        </w:rPr>
        <w:t>。</w:t>
      </w:r>
      <w:r w:rsidR="00453ED8">
        <w:rPr>
          <w:rFonts w:hint="eastAsia"/>
        </w:rPr>
        <w:t>代替传统插拔</w:t>
      </w:r>
      <w:r w:rsidR="00453ED8">
        <w:rPr>
          <w:rFonts w:hint="eastAsia"/>
        </w:rPr>
        <w:t>USB</w:t>
      </w:r>
      <w:r w:rsidR="00453ED8">
        <w:rPr>
          <w:rFonts w:hint="eastAsia"/>
        </w:rPr>
        <w:t>设备、打开</w:t>
      </w:r>
      <w:r w:rsidR="00B66800">
        <w:rPr>
          <w:rFonts w:hint="eastAsia"/>
        </w:rPr>
        <w:t>目标</w:t>
      </w:r>
      <w:r w:rsidR="00326670">
        <w:rPr>
          <w:rFonts w:hint="eastAsia"/>
        </w:rPr>
        <w:t>系统</w:t>
      </w:r>
      <w:r w:rsidR="00453ED8">
        <w:rPr>
          <w:rFonts w:hint="eastAsia"/>
        </w:rPr>
        <w:t>（浏览器、客户端）、执行</w:t>
      </w:r>
      <w:r w:rsidR="008E5360">
        <w:rPr>
          <w:rFonts w:hint="eastAsia"/>
        </w:rPr>
        <w:t>功能等，</w:t>
      </w:r>
      <w:r w:rsidR="00453ED8">
        <w:rPr>
          <w:rFonts w:hint="eastAsia"/>
        </w:rPr>
        <w:t>简单、重复、低效的操作</w:t>
      </w:r>
      <w:r w:rsidR="00C7124D">
        <w:rPr>
          <w:rFonts w:hint="eastAsia"/>
        </w:rPr>
        <w:t>减少现有系统</w:t>
      </w:r>
      <w:r w:rsidR="004754DF">
        <w:rPr>
          <w:rFonts w:hint="eastAsia"/>
        </w:rPr>
        <w:t>使用、</w:t>
      </w:r>
      <w:r w:rsidR="00C7124D">
        <w:rPr>
          <w:rFonts w:hint="eastAsia"/>
        </w:rPr>
        <w:t>维护复杂度，提高用户使用体验</w:t>
      </w:r>
    </w:p>
    <w:p w:rsidR="00C7124D" w:rsidRDefault="00C7124D" w:rsidP="00C7124D">
      <w:pPr>
        <w:pStyle w:val="a3"/>
        <w:numPr>
          <w:ilvl w:val="0"/>
          <w:numId w:val="6"/>
        </w:numPr>
        <w:ind w:firstLineChars="0"/>
      </w:pPr>
      <w:r>
        <w:rPr>
          <w:rFonts w:hint="eastAsia"/>
        </w:rPr>
        <w:t>所有</w:t>
      </w:r>
      <w:r>
        <w:rPr>
          <w:rFonts w:hint="eastAsia"/>
        </w:rPr>
        <w:t>USB</w:t>
      </w:r>
      <w:r>
        <w:rPr>
          <w:rFonts w:hint="eastAsia"/>
        </w:rPr>
        <w:t>设备（</w:t>
      </w:r>
      <w:r>
        <w:rPr>
          <w:rFonts w:hint="eastAsia"/>
        </w:rPr>
        <w:t>CA</w:t>
      </w:r>
      <w:r>
        <w:rPr>
          <w:rFonts w:hint="eastAsia"/>
        </w:rPr>
        <w:t>、税控盘等）相关功能，在代账公司或云帐房机房执行</w:t>
      </w:r>
    </w:p>
    <w:p w:rsidR="00C7124D" w:rsidRDefault="008544A6" w:rsidP="00C7124D">
      <w:pPr>
        <w:pStyle w:val="a3"/>
        <w:numPr>
          <w:ilvl w:val="0"/>
          <w:numId w:val="6"/>
        </w:numPr>
        <w:ind w:firstLineChars="0"/>
      </w:pPr>
      <w:r>
        <w:rPr>
          <w:rFonts w:hint="eastAsia"/>
        </w:rPr>
        <w:t>云帐房系统与云帐房用户共享</w:t>
      </w:r>
      <w:r>
        <w:rPr>
          <w:rFonts w:hint="eastAsia"/>
        </w:rPr>
        <w:t>USB</w:t>
      </w:r>
      <w:r>
        <w:rPr>
          <w:rFonts w:hint="eastAsia"/>
        </w:rPr>
        <w:t>设备</w:t>
      </w:r>
      <w:r>
        <w:rPr>
          <w:rFonts w:hint="eastAsia"/>
        </w:rPr>
        <w:t>(</w:t>
      </w:r>
      <w:r>
        <w:rPr>
          <w:rFonts w:hint="eastAsia"/>
        </w:rPr>
        <w:t>和蒙柏确认</w:t>
      </w:r>
      <w:r>
        <w:rPr>
          <w:rFonts w:hint="eastAsia"/>
        </w:rPr>
        <w:t>)</w:t>
      </w:r>
      <w:r>
        <w:rPr>
          <w:rFonts w:hint="eastAsia"/>
        </w:rPr>
        <w:t>，</w:t>
      </w:r>
      <w:r w:rsidR="001F128B">
        <w:rPr>
          <w:rFonts w:hint="eastAsia"/>
        </w:rPr>
        <w:t>云帐房使用</w:t>
      </w:r>
      <w:r w:rsidR="001F128B">
        <w:rPr>
          <w:rFonts w:hint="eastAsia"/>
        </w:rPr>
        <w:t>USB_SHARE</w:t>
      </w:r>
      <w:r w:rsidR="001F128B">
        <w:rPr>
          <w:rFonts w:hint="eastAsia"/>
        </w:rPr>
        <w:t>远程映射</w:t>
      </w:r>
      <w:r w:rsidR="001F128B">
        <w:rPr>
          <w:rFonts w:hint="eastAsia"/>
        </w:rPr>
        <w:t>USB</w:t>
      </w:r>
      <w:r w:rsidR="001F128B">
        <w:rPr>
          <w:rFonts w:hint="eastAsia"/>
        </w:rPr>
        <w:t>设备时，</w:t>
      </w:r>
      <w:r w:rsidR="00C7124D">
        <w:rPr>
          <w:rFonts w:hint="eastAsia"/>
        </w:rPr>
        <w:t>企业</w:t>
      </w:r>
      <w:r w:rsidR="003A383A">
        <w:rPr>
          <w:rFonts w:hint="eastAsia"/>
        </w:rPr>
        <w:t>是否</w:t>
      </w:r>
      <w:r w:rsidR="00C7124D">
        <w:rPr>
          <w:rFonts w:hint="eastAsia"/>
        </w:rPr>
        <w:t>可以</w:t>
      </w:r>
      <w:r w:rsidR="003A383A">
        <w:rPr>
          <w:rFonts w:hint="eastAsia"/>
        </w:rPr>
        <w:t>在本机正常</w:t>
      </w:r>
      <w:r w:rsidR="00C7124D">
        <w:rPr>
          <w:rFonts w:hint="eastAsia"/>
        </w:rPr>
        <w:t>使用</w:t>
      </w:r>
      <w:r w:rsidR="003A383A">
        <w:rPr>
          <w:rFonts w:hint="eastAsia"/>
        </w:rPr>
        <w:t>接入到</w:t>
      </w:r>
      <w:r w:rsidR="00C7124D">
        <w:rPr>
          <w:rFonts w:hint="eastAsia"/>
        </w:rPr>
        <w:t>USB</w:t>
      </w:r>
      <w:r w:rsidR="003A383A">
        <w:rPr>
          <w:rFonts w:hint="eastAsia"/>
        </w:rPr>
        <w:t>_SHARE</w:t>
      </w:r>
      <w:r w:rsidR="003A383A">
        <w:rPr>
          <w:rFonts w:hint="eastAsia"/>
        </w:rPr>
        <w:t>的</w:t>
      </w:r>
      <w:r w:rsidR="003A383A">
        <w:rPr>
          <w:rFonts w:hint="eastAsia"/>
        </w:rPr>
        <w:t>USB</w:t>
      </w:r>
      <w:r w:rsidR="003A383A">
        <w:rPr>
          <w:rFonts w:hint="eastAsia"/>
        </w:rPr>
        <w:t>设备</w:t>
      </w:r>
      <w:r w:rsidR="00C7124D">
        <w:rPr>
          <w:rFonts w:hint="eastAsia"/>
        </w:rPr>
        <w:t>及</w:t>
      </w:r>
      <w:r w:rsidR="001A0BE7">
        <w:rPr>
          <w:rFonts w:hint="eastAsia"/>
        </w:rPr>
        <w:t>使用</w:t>
      </w:r>
      <w:r w:rsidR="00C7124D">
        <w:rPr>
          <w:rFonts w:hint="eastAsia"/>
        </w:rPr>
        <w:t>相应</w:t>
      </w:r>
      <w:r w:rsidR="001149B2">
        <w:rPr>
          <w:rFonts w:hint="eastAsia"/>
        </w:rPr>
        <w:t>软件</w:t>
      </w:r>
      <w:r w:rsidR="003B0BB4">
        <w:rPr>
          <w:rFonts w:hint="eastAsia"/>
        </w:rPr>
        <w:t>系统进行日常工作</w:t>
      </w:r>
      <w:r w:rsidR="0031201D">
        <w:rPr>
          <w:rFonts w:hint="eastAsia"/>
        </w:rPr>
        <w:t>？</w:t>
      </w:r>
    </w:p>
    <w:p w:rsidR="00453ED8" w:rsidRDefault="001D446A" w:rsidP="00C7124D">
      <w:pPr>
        <w:pStyle w:val="a3"/>
        <w:numPr>
          <w:ilvl w:val="0"/>
          <w:numId w:val="6"/>
        </w:numPr>
        <w:ind w:firstLineChars="0"/>
      </w:pPr>
      <w:r>
        <w:rPr>
          <w:rFonts w:hint="eastAsia"/>
        </w:rPr>
        <w:t>通过</w:t>
      </w:r>
      <w:r>
        <w:rPr>
          <w:rFonts w:hint="eastAsia"/>
        </w:rPr>
        <w:t>WEB</w:t>
      </w:r>
      <w:r>
        <w:rPr>
          <w:rFonts w:hint="eastAsia"/>
        </w:rPr>
        <w:t>页面进行</w:t>
      </w:r>
      <w:r>
        <w:rPr>
          <w:rFonts w:hint="eastAsia"/>
        </w:rPr>
        <w:t>USB_SHARE</w:t>
      </w:r>
      <w:r>
        <w:rPr>
          <w:rFonts w:hint="eastAsia"/>
        </w:rPr>
        <w:t>管理、</w:t>
      </w:r>
      <w:r>
        <w:rPr>
          <w:rFonts w:hint="eastAsia"/>
        </w:rPr>
        <w:t>USB_SHARE</w:t>
      </w:r>
      <w:r>
        <w:rPr>
          <w:rFonts w:hint="eastAsia"/>
        </w:rPr>
        <w:t>端口接入</w:t>
      </w:r>
      <w:r>
        <w:rPr>
          <w:rFonts w:hint="eastAsia"/>
        </w:rPr>
        <w:t>USB</w:t>
      </w:r>
      <w:r>
        <w:rPr>
          <w:rFonts w:hint="eastAsia"/>
        </w:rPr>
        <w:t>设备管理</w:t>
      </w:r>
    </w:p>
    <w:p w:rsidR="00C7124D" w:rsidRDefault="005234EE" w:rsidP="00C7124D">
      <w:pPr>
        <w:pStyle w:val="a3"/>
        <w:numPr>
          <w:ilvl w:val="0"/>
          <w:numId w:val="6"/>
        </w:numPr>
        <w:ind w:firstLineChars="0"/>
      </w:pPr>
      <w:r>
        <w:rPr>
          <w:rFonts w:hint="eastAsia"/>
        </w:rPr>
        <w:t>利用云计算集中数据管理，集中</w:t>
      </w:r>
      <w:r w:rsidR="00891F81">
        <w:rPr>
          <w:rFonts w:hint="eastAsia"/>
        </w:rPr>
        <w:t>数据</w:t>
      </w:r>
      <w:r>
        <w:rPr>
          <w:rFonts w:hint="eastAsia"/>
        </w:rPr>
        <w:t>计算</w:t>
      </w:r>
    </w:p>
    <w:p w:rsidR="00F85584" w:rsidRDefault="00F85584" w:rsidP="00C7124D">
      <w:pPr>
        <w:pStyle w:val="a3"/>
        <w:numPr>
          <w:ilvl w:val="0"/>
          <w:numId w:val="6"/>
        </w:numPr>
        <w:ind w:firstLineChars="0"/>
        <w:rPr>
          <w:rFonts w:hint="eastAsia"/>
        </w:rPr>
      </w:pPr>
      <w:r>
        <w:rPr>
          <w:rFonts w:hint="eastAsia"/>
        </w:rPr>
        <w:t>利用接口系统并行处理与外部系统对接</w:t>
      </w:r>
    </w:p>
    <w:p w:rsidR="00197932" w:rsidRDefault="00197932" w:rsidP="00C7124D">
      <w:pPr>
        <w:pStyle w:val="a3"/>
        <w:numPr>
          <w:ilvl w:val="0"/>
          <w:numId w:val="6"/>
        </w:numPr>
        <w:ind w:firstLineChars="0"/>
      </w:pPr>
      <w:r>
        <w:rPr>
          <w:rFonts w:hint="eastAsia"/>
        </w:rPr>
        <w:t>针对独立用户（企业持有</w:t>
      </w:r>
      <w:r>
        <w:rPr>
          <w:rFonts w:hint="eastAsia"/>
        </w:rPr>
        <w:t>CA</w:t>
      </w:r>
      <w:r>
        <w:rPr>
          <w:rFonts w:hint="eastAsia"/>
        </w:rPr>
        <w:t>、税控盘）</w:t>
      </w:r>
    </w:p>
    <w:p w:rsidR="00097D18" w:rsidRDefault="00097D18" w:rsidP="00AC0DA7"/>
    <w:p w:rsidR="00F02ED3" w:rsidRDefault="00F02ED3" w:rsidP="00AC0DA7">
      <w:r>
        <w:rPr>
          <w:rFonts w:hint="eastAsia"/>
        </w:rPr>
        <w:t>如果</w:t>
      </w:r>
      <w:r>
        <w:rPr>
          <w:rFonts w:hint="eastAsia"/>
        </w:rPr>
        <w:t>USB</w:t>
      </w:r>
      <w:r>
        <w:rPr>
          <w:rFonts w:hint="eastAsia"/>
        </w:rPr>
        <w:t>设备上公网，</w:t>
      </w:r>
      <w:r w:rsidR="00436024">
        <w:rPr>
          <w:rFonts w:hint="eastAsia"/>
        </w:rPr>
        <w:t>如果报税机、开票机都可以访问云帐房云服务，</w:t>
      </w:r>
      <w:r>
        <w:rPr>
          <w:rFonts w:hint="eastAsia"/>
        </w:rPr>
        <w:t>那么</w:t>
      </w:r>
    </w:p>
    <w:p w:rsidR="001D742D" w:rsidRDefault="001D742D" w:rsidP="00AC0DA7">
      <w:r>
        <w:rPr>
          <w:rFonts w:hint="eastAsia"/>
        </w:rPr>
        <w:t>接口系统还需要</w:t>
      </w:r>
      <w:r>
        <w:rPr>
          <w:rFonts w:hint="eastAsia"/>
        </w:rPr>
        <w:t>Service</w:t>
      </w:r>
      <w:r>
        <w:rPr>
          <w:rFonts w:hint="eastAsia"/>
        </w:rPr>
        <w:t>么？</w:t>
      </w:r>
      <w:r w:rsidR="0041150D">
        <w:rPr>
          <w:rFonts w:hint="eastAsia"/>
        </w:rPr>
        <w:t>降低云端并发连接数</w:t>
      </w:r>
      <w:r w:rsidR="00C9357F">
        <w:rPr>
          <w:rFonts w:hint="eastAsia"/>
        </w:rPr>
        <w:t>?</w:t>
      </w:r>
    </w:p>
    <w:p w:rsidR="001D742D" w:rsidRDefault="001D742D" w:rsidP="00AC0DA7">
      <w:r>
        <w:rPr>
          <w:rFonts w:hint="eastAsia"/>
        </w:rPr>
        <w:t>接口系统还需要分布式么？</w:t>
      </w:r>
    </w:p>
    <w:p w:rsidR="005A68DA" w:rsidRDefault="005A68DA" w:rsidP="00AC0DA7"/>
    <w:p w:rsidR="00436024" w:rsidRDefault="003E7ACF" w:rsidP="00AC0DA7">
      <w:pPr>
        <w:rPr>
          <w:rFonts w:hint="eastAsia"/>
        </w:rPr>
      </w:pPr>
      <w:r>
        <w:rPr>
          <w:rFonts w:hint="eastAsia"/>
        </w:rPr>
        <w:t>云端与接口系统建立</w:t>
      </w:r>
      <w:r>
        <w:rPr>
          <w:rFonts w:hint="eastAsia"/>
        </w:rPr>
        <w:t>TCP</w:t>
      </w:r>
      <w:r>
        <w:rPr>
          <w:rFonts w:hint="eastAsia"/>
        </w:rPr>
        <w:t>长连接？</w:t>
      </w:r>
    </w:p>
    <w:p w:rsidR="00436ECF" w:rsidRDefault="00436ECF" w:rsidP="00AC0DA7"/>
    <w:p w:rsidR="0049608B" w:rsidRDefault="0049608B" w:rsidP="00AC0DA7">
      <w:r>
        <w:rPr>
          <w:rFonts w:hint="eastAsia"/>
        </w:rPr>
        <w:t>分布式实时并行计算系统</w:t>
      </w:r>
    </w:p>
    <w:p w:rsidR="006845F5" w:rsidRDefault="006845F5" w:rsidP="00AC0DA7">
      <w:pPr>
        <w:rPr>
          <w:rFonts w:hint="eastAsia"/>
        </w:rPr>
      </w:pPr>
      <w:r>
        <w:rPr>
          <w:rFonts w:hint="eastAsia"/>
        </w:rPr>
        <w:t>财税垂直细分领域互联网</w:t>
      </w:r>
      <w:r>
        <w:rPr>
          <w:rFonts w:hint="eastAsia"/>
        </w:rPr>
        <w:t>+</w:t>
      </w:r>
      <w:r>
        <w:rPr>
          <w:rFonts w:hint="eastAsia"/>
        </w:rPr>
        <w:t>物联网</w:t>
      </w:r>
      <w:r>
        <w:rPr>
          <w:rFonts w:hint="eastAsia"/>
        </w:rPr>
        <w:t>+</w:t>
      </w:r>
      <w:r>
        <w:rPr>
          <w:rFonts w:hint="eastAsia"/>
        </w:rPr>
        <w:t>人工智能的最佳实践</w:t>
      </w:r>
    </w:p>
    <w:p w:rsidR="00DF1405" w:rsidRDefault="00DF1405" w:rsidP="00AC0DA7">
      <w:pPr>
        <w:rPr>
          <w:rFonts w:hint="eastAsia"/>
        </w:rPr>
      </w:pPr>
      <w:r>
        <w:rPr>
          <w:rFonts w:hint="eastAsia"/>
        </w:rPr>
        <w:t>+</w:t>
      </w:r>
      <w:r>
        <w:rPr>
          <w:rFonts w:hint="eastAsia"/>
        </w:rPr>
        <w:t>虚拟化</w:t>
      </w:r>
      <w:r w:rsidR="00C625AE">
        <w:rPr>
          <w:rFonts w:hint="eastAsia"/>
        </w:rPr>
        <w:t>+GIS+LBS</w:t>
      </w:r>
    </w:p>
    <w:p w:rsidR="00F605A9" w:rsidRDefault="00F605A9" w:rsidP="00AC0DA7">
      <w:pPr>
        <w:rPr>
          <w:rFonts w:hint="eastAsia"/>
        </w:rPr>
      </w:pPr>
      <w:r>
        <w:rPr>
          <w:rFonts w:hint="eastAsia"/>
        </w:rPr>
        <w:t>+</w:t>
      </w:r>
      <w:r>
        <w:rPr>
          <w:rFonts w:hint="eastAsia"/>
        </w:rPr>
        <w:t>分享经济</w:t>
      </w:r>
    </w:p>
    <w:p w:rsidR="004076CF" w:rsidRDefault="004076CF" w:rsidP="00AC0DA7">
      <w:pPr>
        <w:rPr>
          <w:rFonts w:hint="eastAsia"/>
        </w:rPr>
      </w:pPr>
    </w:p>
    <w:p w:rsidR="00FD7284" w:rsidRDefault="001A0A69" w:rsidP="00AC0DA7">
      <w:pPr>
        <w:rPr>
          <w:rFonts w:hint="eastAsia"/>
        </w:rPr>
      </w:pPr>
      <w:r>
        <w:rPr>
          <w:rFonts w:hint="eastAsia"/>
        </w:rPr>
        <w:t>任务分发考虑在云端计算</w:t>
      </w:r>
      <w:r w:rsidR="00D6108C">
        <w:rPr>
          <w:rFonts w:hint="eastAsia"/>
        </w:rPr>
        <w:t>(</w:t>
      </w:r>
      <w:r w:rsidR="00D6108C">
        <w:rPr>
          <w:rFonts w:hint="eastAsia"/>
        </w:rPr>
        <w:t>用</w:t>
      </w:r>
      <w:r w:rsidR="00D6108C">
        <w:rPr>
          <w:rFonts w:hint="eastAsia"/>
        </w:rPr>
        <w:t>C++</w:t>
      </w:r>
      <w:r w:rsidR="00D248C2">
        <w:rPr>
          <w:rFonts w:hint="eastAsia"/>
        </w:rPr>
        <w:t>实现？</w:t>
      </w:r>
      <w:r w:rsidR="00D6108C">
        <w:rPr>
          <w:rFonts w:hint="eastAsia"/>
        </w:rPr>
        <w:t>)</w:t>
      </w:r>
      <w:r w:rsidR="00B40EFB">
        <w:rPr>
          <w:rFonts w:hint="eastAsia"/>
        </w:rPr>
        <w:t>，</w:t>
      </w:r>
      <w:r w:rsidR="00FD7284">
        <w:rPr>
          <w:rFonts w:hint="eastAsia"/>
        </w:rPr>
        <w:t>使用消息队列框架</w:t>
      </w:r>
    </w:p>
    <w:p w:rsidR="00D23E2B" w:rsidRDefault="00D23E2B" w:rsidP="00AC0DA7">
      <w:pPr>
        <w:rPr>
          <w:rFonts w:hint="eastAsia"/>
        </w:rPr>
      </w:pPr>
    </w:p>
    <w:p w:rsidR="00D23E2B" w:rsidRDefault="00D23E2B" w:rsidP="00AC0DA7">
      <w:pPr>
        <w:rPr>
          <w:rFonts w:hint="eastAsia"/>
        </w:rPr>
      </w:pPr>
      <w:r>
        <w:rPr>
          <w:rFonts w:hint="eastAsia"/>
        </w:rPr>
        <w:t>根据客户端运行</w:t>
      </w:r>
      <w:r w:rsidR="0001433D">
        <w:rPr>
          <w:rFonts w:hint="eastAsia"/>
        </w:rPr>
        <w:t>机器（虚拟机）</w:t>
      </w:r>
      <w:r>
        <w:rPr>
          <w:rFonts w:hint="eastAsia"/>
        </w:rPr>
        <w:t>能力</w:t>
      </w:r>
      <w:r w:rsidR="008E13DA">
        <w:rPr>
          <w:rFonts w:hint="eastAsia"/>
        </w:rPr>
        <w:t>(CPU</w:t>
      </w:r>
      <w:r w:rsidR="008E13DA">
        <w:rPr>
          <w:rFonts w:hint="eastAsia"/>
        </w:rPr>
        <w:t>、</w:t>
      </w:r>
      <w:r w:rsidR="008E13DA">
        <w:rPr>
          <w:rFonts w:hint="eastAsia"/>
        </w:rPr>
        <w:t>MEMORY</w:t>
      </w:r>
      <w:r w:rsidR="008E13DA">
        <w:rPr>
          <w:rFonts w:hint="eastAsia"/>
        </w:rPr>
        <w:t>、</w:t>
      </w:r>
      <w:proofErr w:type="spellStart"/>
      <w:r w:rsidR="008E13DA">
        <w:rPr>
          <w:rFonts w:hint="eastAsia"/>
        </w:rPr>
        <w:t>TaxSystem</w:t>
      </w:r>
      <w:proofErr w:type="spellEnd"/>
      <w:r w:rsidR="009238CA">
        <w:rPr>
          <w:rFonts w:hint="eastAsia"/>
        </w:rPr>
        <w:t>等</w:t>
      </w:r>
      <w:r w:rsidR="008E13DA">
        <w:rPr>
          <w:rFonts w:hint="eastAsia"/>
        </w:rPr>
        <w:t>)</w:t>
      </w:r>
      <w:r>
        <w:rPr>
          <w:rFonts w:hint="eastAsia"/>
        </w:rPr>
        <w:t>，</w:t>
      </w:r>
      <w:r w:rsidR="009F1EA4">
        <w:rPr>
          <w:rFonts w:hint="eastAsia"/>
        </w:rPr>
        <w:t>动态</w:t>
      </w:r>
      <w:r>
        <w:rPr>
          <w:rFonts w:hint="eastAsia"/>
        </w:rPr>
        <w:t>请求并执行任务</w:t>
      </w:r>
    </w:p>
    <w:p w:rsidR="00397243" w:rsidRDefault="00397243" w:rsidP="00AC0DA7">
      <w:pPr>
        <w:rPr>
          <w:rFonts w:hint="eastAsia"/>
        </w:rPr>
      </w:pPr>
    </w:p>
    <w:p w:rsidR="007726CA" w:rsidRDefault="00DC3C75" w:rsidP="00AC0DA7">
      <w:pPr>
        <w:rPr>
          <w:rFonts w:hint="eastAsia"/>
        </w:rPr>
      </w:pPr>
      <w:r>
        <w:rPr>
          <w:rFonts w:hint="eastAsia"/>
        </w:rPr>
        <w:t>充分利用用户运行客户端机器（虚拟机）</w:t>
      </w:r>
      <w:r w:rsidR="00A44A7A">
        <w:rPr>
          <w:rFonts w:hint="eastAsia"/>
        </w:rPr>
        <w:t>，提高并行计算程度</w:t>
      </w:r>
    </w:p>
    <w:p w:rsidR="00397243" w:rsidRDefault="007726CA" w:rsidP="00AC0DA7">
      <w:pPr>
        <w:rPr>
          <w:rFonts w:hint="eastAsia"/>
        </w:rPr>
      </w:pPr>
      <w:r>
        <w:rPr>
          <w:rFonts w:hint="eastAsia"/>
        </w:rPr>
        <w:t>--:</w:t>
      </w:r>
      <w:r w:rsidR="00A44A7A">
        <w:rPr>
          <w:rFonts w:hint="eastAsia"/>
        </w:rPr>
        <w:t>不同税局系统、开票系统在同一主机</w:t>
      </w:r>
      <w:r w:rsidR="00AA1469">
        <w:rPr>
          <w:rFonts w:hint="eastAsia"/>
        </w:rPr>
        <w:t>同时</w:t>
      </w:r>
      <w:r w:rsidR="00A44A7A">
        <w:rPr>
          <w:rFonts w:hint="eastAsia"/>
        </w:rPr>
        <w:t>运行</w:t>
      </w:r>
      <w:r w:rsidR="00B345B0">
        <w:rPr>
          <w:rFonts w:hint="eastAsia"/>
        </w:rPr>
        <w:t>是否</w:t>
      </w:r>
      <w:r w:rsidR="00AA1469">
        <w:rPr>
          <w:rFonts w:hint="eastAsia"/>
        </w:rPr>
        <w:t>存在冲突</w:t>
      </w:r>
      <w:r>
        <w:rPr>
          <w:rFonts w:hint="eastAsia"/>
        </w:rPr>
        <w:t>，形成可同时运行任务组合列表，分发任务时参与计算</w:t>
      </w:r>
    </w:p>
    <w:p w:rsidR="006D2A45" w:rsidRDefault="006D2A45" w:rsidP="00AC0DA7">
      <w:pPr>
        <w:rPr>
          <w:rFonts w:hint="eastAsia"/>
        </w:rPr>
      </w:pPr>
    </w:p>
    <w:p w:rsidR="00C625AE" w:rsidRDefault="00C625AE" w:rsidP="00AC0DA7">
      <w:pPr>
        <w:rPr>
          <w:rFonts w:hint="eastAsia"/>
        </w:rPr>
      </w:pPr>
    </w:p>
    <w:p w:rsidR="00C625AE" w:rsidRDefault="00C625AE" w:rsidP="00AC0DA7">
      <w:pPr>
        <w:rPr>
          <w:rFonts w:hint="eastAsia"/>
        </w:rPr>
      </w:pPr>
    </w:p>
    <w:p w:rsidR="006D2A45" w:rsidRDefault="00BE62AB" w:rsidP="00AC0DA7">
      <w:pPr>
        <w:rPr>
          <w:rFonts w:hint="eastAsia"/>
        </w:rPr>
      </w:pPr>
      <w:r>
        <w:rPr>
          <w:rFonts w:hint="eastAsia"/>
        </w:rPr>
        <w:t>共享用户运行客户端机器</w:t>
      </w:r>
    </w:p>
    <w:p w:rsidR="002E52DE" w:rsidRPr="00397243" w:rsidRDefault="002E52DE" w:rsidP="00AC0DA7">
      <w:pPr>
        <w:rPr>
          <w:rFonts w:hint="eastAsia"/>
        </w:rPr>
      </w:pPr>
    </w:p>
    <w:p w:rsidR="004076CF" w:rsidRDefault="004076CF" w:rsidP="00AC0DA7">
      <w:pPr>
        <w:rPr>
          <w:rFonts w:hint="eastAsia"/>
        </w:rPr>
      </w:pPr>
    </w:p>
    <w:p w:rsidR="00073D95" w:rsidRDefault="00EC2389" w:rsidP="00AC0DA7">
      <w:pPr>
        <w:rPr>
          <w:rFonts w:hint="eastAsia"/>
        </w:rPr>
      </w:pPr>
      <w:r>
        <w:rPr>
          <w:rFonts w:hint="eastAsia"/>
        </w:rPr>
        <w:t>自主</w:t>
      </w:r>
      <w:r w:rsidR="00F40045">
        <w:rPr>
          <w:rFonts w:hint="eastAsia"/>
        </w:rPr>
        <w:t>开发</w:t>
      </w:r>
      <w:r w:rsidR="00073D95">
        <w:rPr>
          <w:rFonts w:hint="eastAsia"/>
        </w:rPr>
        <w:t>可视化远程控制</w:t>
      </w:r>
      <w:r w:rsidR="000D5898">
        <w:rPr>
          <w:rFonts w:hint="eastAsia"/>
        </w:rPr>
        <w:t>(</w:t>
      </w:r>
      <w:r w:rsidR="00711D4D">
        <w:rPr>
          <w:rFonts w:hint="eastAsia"/>
        </w:rPr>
        <w:t>如：</w:t>
      </w:r>
      <w:r w:rsidR="000D5898">
        <w:rPr>
          <w:rFonts w:hint="eastAsia"/>
        </w:rPr>
        <w:t>VNC,</w:t>
      </w:r>
      <w:r w:rsidR="000D5898" w:rsidRPr="000D5898">
        <w:t xml:space="preserve"> Virtual Network Console</w:t>
      </w:r>
      <w:r w:rsidR="000D5898">
        <w:rPr>
          <w:rFonts w:hint="eastAsia"/>
        </w:rPr>
        <w:t>)</w:t>
      </w:r>
      <w:r w:rsidR="00073D95">
        <w:rPr>
          <w:rFonts w:hint="eastAsia"/>
        </w:rPr>
        <w:t>，</w:t>
      </w:r>
      <w:r w:rsidR="00340FA4">
        <w:rPr>
          <w:rFonts w:hint="eastAsia"/>
        </w:rPr>
        <w:t>实现远程操作运行客户端的主机</w:t>
      </w:r>
      <w:r w:rsidR="00EE50BA">
        <w:rPr>
          <w:rFonts w:hint="eastAsia"/>
        </w:rPr>
        <w:t>，</w:t>
      </w:r>
      <w:r w:rsidR="00C113F6">
        <w:rPr>
          <w:rFonts w:hint="eastAsia"/>
        </w:rPr>
        <w:t>不依赖</w:t>
      </w:r>
      <w:proofErr w:type="spellStart"/>
      <w:r w:rsidR="00C113F6">
        <w:rPr>
          <w:rFonts w:hint="eastAsia"/>
        </w:rPr>
        <w:t>TeamViewer</w:t>
      </w:r>
      <w:proofErr w:type="spellEnd"/>
      <w:r w:rsidR="00C113F6">
        <w:rPr>
          <w:rFonts w:hint="eastAsia"/>
        </w:rPr>
        <w:t>运行</w:t>
      </w:r>
      <w:r w:rsidR="00C113F6">
        <w:rPr>
          <w:rFonts w:hint="eastAsia"/>
        </w:rPr>
        <w:t>(</w:t>
      </w:r>
      <w:proofErr w:type="spellStart"/>
      <w:r w:rsidR="00EE50BA">
        <w:rPr>
          <w:rFonts w:hint="eastAsia"/>
        </w:rPr>
        <w:t>TeamViewer</w:t>
      </w:r>
      <w:proofErr w:type="spellEnd"/>
      <w:r w:rsidR="00EE50BA">
        <w:rPr>
          <w:rFonts w:hint="eastAsia"/>
        </w:rPr>
        <w:t>商用</w:t>
      </w:r>
      <w:r w:rsidR="00C113F6">
        <w:rPr>
          <w:rFonts w:hint="eastAsia"/>
        </w:rPr>
        <w:t>)</w:t>
      </w:r>
    </w:p>
    <w:p w:rsidR="00F40045" w:rsidRDefault="00F40045" w:rsidP="00AC0DA7">
      <w:pPr>
        <w:rPr>
          <w:rFonts w:hint="eastAsia"/>
        </w:rPr>
      </w:pPr>
    </w:p>
    <w:p w:rsidR="005A0204" w:rsidRDefault="005A0204" w:rsidP="00AC0DA7">
      <w:pPr>
        <w:rPr>
          <w:rFonts w:hint="eastAsia"/>
        </w:rPr>
      </w:pPr>
      <w:r>
        <w:rPr>
          <w:rFonts w:hint="eastAsia"/>
        </w:rPr>
        <w:t>提供客户端运行状态统一实时监控</w:t>
      </w:r>
      <w:r>
        <w:rPr>
          <w:rFonts w:hint="eastAsia"/>
        </w:rPr>
        <w:t>(</w:t>
      </w:r>
      <w:proofErr w:type="spellStart"/>
      <w:r>
        <w:rPr>
          <w:rFonts w:hint="eastAsia"/>
        </w:rPr>
        <w:t>ZooKeeper</w:t>
      </w:r>
      <w:proofErr w:type="spellEnd"/>
      <w:r>
        <w:rPr>
          <w:rFonts w:hint="eastAsia"/>
        </w:rPr>
        <w:t>)</w:t>
      </w:r>
      <w:r>
        <w:rPr>
          <w:rFonts w:hint="eastAsia"/>
        </w:rPr>
        <w:t>系统，地理信息系统</w:t>
      </w:r>
      <w:r>
        <w:rPr>
          <w:rFonts w:hint="eastAsia"/>
        </w:rPr>
        <w:t>+</w:t>
      </w:r>
      <w:r w:rsidRPr="00C625AE">
        <w:rPr>
          <w:rFonts w:hint="eastAsia"/>
        </w:rPr>
        <w:t>基于位置的服务</w:t>
      </w:r>
      <w:r>
        <w:rPr>
          <w:rFonts w:hint="eastAsia"/>
        </w:rPr>
        <w:t>，查看客户端运行设备、运行任务、接入</w:t>
      </w:r>
      <w:r>
        <w:rPr>
          <w:rFonts w:hint="eastAsia"/>
        </w:rPr>
        <w:t>USB</w:t>
      </w:r>
      <w:r>
        <w:rPr>
          <w:rFonts w:hint="eastAsia"/>
        </w:rPr>
        <w:t>设备等信息</w:t>
      </w:r>
      <w:r w:rsidR="004E4D95">
        <w:rPr>
          <w:rFonts w:hint="eastAsia"/>
        </w:rPr>
        <w:t>，控制运行客户端主机</w:t>
      </w:r>
    </w:p>
    <w:p w:rsidR="00AB7B01" w:rsidRDefault="00AB7B01" w:rsidP="00AC0DA7">
      <w:pPr>
        <w:rPr>
          <w:rFonts w:hint="eastAsia"/>
        </w:rPr>
      </w:pPr>
    </w:p>
    <w:p w:rsidR="00AE0C6C" w:rsidRDefault="00AE0C6C" w:rsidP="00AE0C6C">
      <w:r>
        <w:rPr>
          <w:rFonts w:hint="eastAsia"/>
        </w:rPr>
        <w:t>云帐房部署集群，实现非代账公司用户的财税业务？</w:t>
      </w:r>
    </w:p>
    <w:p w:rsidR="00AE0C6C" w:rsidRDefault="00AE0C6C" w:rsidP="00AE0C6C"/>
    <w:p w:rsidR="00AE0C6C" w:rsidRDefault="00AE0C6C" w:rsidP="00AE0C6C">
      <w:r>
        <w:rPr>
          <w:rFonts w:hint="eastAsia"/>
        </w:rPr>
        <w:t>全网财税系统实时运行监控系统</w:t>
      </w:r>
    </w:p>
    <w:p w:rsidR="00AE0C6C" w:rsidRDefault="00AE0C6C" w:rsidP="00AE0C6C">
      <w:r w:rsidRPr="00E57032">
        <w:rPr>
          <w:rFonts w:hint="eastAsia"/>
        </w:rPr>
        <w:t>地理信息系统（</w:t>
      </w:r>
      <w:r w:rsidRPr="00E57032">
        <w:rPr>
          <w:rFonts w:hint="eastAsia"/>
        </w:rPr>
        <w:t>Geographic Information System</w:t>
      </w:r>
      <w:r w:rsidRPr="00E57032">
        <w:rPr>
          <w:rFonts w:hint="eastAsia"/>
        </w:rPr>
        <w:t>或</w:t>
      </w:r>
      <w:r w:rsidRPr="00E57032">
        <w:rPr>
          <w:rFonts w:hint="eastAsia"/>
        </w:rPr>
        <w:t xml:space="preserve"> Geo</w:t>
      </w:r>
      <w:r w:rsidRPr="00E57032">
        <w:rPr>
          <w:rFonts w:hint="eastAsia"/>
        </w:rPr>
        <w:t>－</w:t>
      </w:r>
      <w:r w:rsidRPr="00E57032">
        <w:rPr>
          <w:rFonts w:hint="eastAsia"/>
        </w:rPr>
        <w:t>Information system</w:t>
      </w:r>
      <w:r w:rsidRPr="00E57032">
        <w:rPr>
          <w:rFonts w:hint="eastAsia"/>
        </w:rPr>
        <w:t>，</w:t>
      </w:r>
      <w:r w:rsidRPr="00E57032">
        <w:rPr>
          <w:rFonts w:hint="eastAsia"/>
        </w:rPr>
        <w:t>GIS</w:t>
      </w:r>
      <w:r w:rsidRPr="00E57032">
        <w:rPr>
          <w:rFonts w:hint="eastAsia"/>
        </w:rPr>
        <w:t>）</w:t>
      </w:r>
    </w:p>
    <w:p w:rsidR="00AE0C6C" w:rsidRPr="00E57032" w:rsidRDefault="00AE0C6C" w:rsidP="00AE0C6C">
      <w:r w:rsidRPr="00E57032">
        <w:rPr>
          <w:rFonts w:hint="eastAsia"/>
        </w:rPr>
        <w:t>LBS(</w:t>
      </w:r>
      <w:r w:rsidRPr="00E57032">
        <w:rPr>
          <w:rFonts w:hint="eastAsia"/>
        </w:rPr>
        <w:t>基于位置服务</w:t>
      </w:r>
      <w:r w:rsidRPr="00E57032">
        <w:rPr>
          <w:rFonts w:hint="eastAsia"/>
        </w:rPr>
        <w:t>)</w:t>
      </w:r>
    </w:p>
    <w:p w:rsidR="00AE0C6C" w:rsidRDefault="00AE0C6C" w:rsidP="00AE0C6C"/>
    <w:p w:rsidR="00AE0C6C" w:rsidRDefault="00AE0C6C" w:rsidP="00AE0C6C">
      <w:pPr>
        <w:rPr>
          <w:rFonts w:hint="eastAsia"/>
        </w:rPr>
      </w:pPr>
      <w:r>
        <w:rPr>
          <w:rFonts w:hint="eastAsia"/>
        </w:rPr>
        <w:t>人工智能</w:t>
      </w:r>
      <w:r>
        <w:rPr>
          <w:rFonts w:hint="eastAsia"/>
        </w:rPr>
        <w:t>(</w:t>
      </w:r>
      <w:r>
        <w:rPr>
          <w:rFonts w:hint="eastAsia"/>
        </w:rPr>
        <w:t>发票扫描采集识别接入</w:t>
      </w:r>
      <w:r>
        <w:rPr>
          <w:rFonts w:hint="eastAsia"/>
        </w:rPr>
        <w:t>)</w:t>
      </w:r>
    </w:p>
    <w:p w:rsidR="00AB7B01" w:rsidRPr="00AE0C6C" w:rsidRDefault="00AB7B01" w:rsidP="00AC0DA7">
      <w:pPr>
        <w:rPr>
          <w:rFonts w:hint="eastAsia"/>
        </w:rPr>
      </w:pPr>
    </w:p>
    <w:p w:rsidR="00B87533" w:rsidRDefault="00B87533" w:rsidP="00AC0DA7">
      <w:pPr>
        <w:rPr>
          <w:rFonts w:hint="eastAsia"/>
        </w:rPr>
      </w:pPr>
    </w:p>
    <w:p w:rsidR="00C113F6" w:rsidRPr="004076CF" w:rsidRDefault="00C113F6" w:rsidP="00AC0DA7">
      <w:pPr>
        <w:rPr>
          <w:rFonts w:hint="eastAsia"/>
        </w:rPr>
      </w:pPr>
    </w:p>
    <w:p w:rsidR="00AC0DA7" w:rsidRDefault="00B25F1C" w:rsidP="009F2A7E">
      <w:pPr>
        <w:pStyle w:val="2"/>
        <w:numPr>
          <w:ilvl w:val="0"/>
          <w:numId w:val="2"/>
        </w:numPr>
      </w:pPr>
      <w:r>
        <w:rPr>
          <w:rFonts w:hint="eastAsia"/>
        </w:rPr>
        <w:t>系统物理结构图</w:t>
      </w:r>
    </w:p>
    <w:p w:rsidR="009F2A7E" w:rsidRPr="009F2A7E" w:rsidRDefault="009F2A7E" w:rsidP="00B9358A"/>
    <w:p w:rsidR="00826060" w:rsidRDefault="005D2F34" w:rsidP="00B25F1C">
      <w:pPr>
        <w:rPr>
          <w:rFonts w:hint="eastAsia"/>
        </w:rPr>
      </w:pPr>
      <w:r>
        <w:object w:dxaOrig="16296" w:dyaOrig="10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69.6pt" o:ole="">
            <v:imagedata r:id="rId7" o:title=""/>
          </v:shape>
          <o:OLEObject Type="Embed" ProgID="Visio.Drawing.11" ShapeID="_x0000_i1025" DrawAspect="Content" ObjectID="_1569063760" r:id="rId8"/>
        </w:object>
      </w:r>
    </w:p>
    <w:p w:rsidR="00826060" w:rsidRDefault="00826060" w:rsidP="00B25F1C"/>
    <w:p w:rsidR="00754C2E" w:rsidRDefault="00754C2E" w:rsidP="00B25F1C"/>
    <w:p w:rsidR="00B25F1C" w:rsidRDefault="00B25F1C" w:rsidP="00EB6C7D">
      <w:pPr>
        <w:pStyle w:val="2"/>
        <w:numPr>
          <w:ilvl w:val="0"/>
          <w:numId w:val="2"/>
        </w:numPr>
      </w:pPr>
      <w:r>
        <w:rPr>
          <w:rFonts w:hint="eastAsia"/>
        </w:rPr>
        <w:t>系统逻辑结构图</w:t>
      </w:r>
    </w:p>
    <w:p w:rsidR="00B25F1C" w:rsidRDefault="00ED0811" w:rsidP="00B25F1C">
      <w:r>
        <w:rPr>
          <w:rFonts w:hint="eastAsia"/>
          <w:noProof/>
        </w:rPr>
        <w:drawing>
          <wp:inline distT="0" distB="0" distL="0" distR="0">
            <wp:extent cx="5274310" cy="55076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274310" cy="5507651"/>
                    </a:xfrm>
                    <a:prstGeom prst="rect">
                      <a:avLst/>
                    </a:prstGeom>
                    <a:noFill/>
                    <a:ln w="9525">
                      <a:noFill/>
                      <a:miter lim="800000"/>
                      <a:headEnd/>
                      <a:tailEnd/>
                    </a:ln>
                  </pic:spPr>
                </pic:pic>
              </a:graphicData>
            </a:graphic>
          </wp:inline>
        </w:drawing>
      </w:r>
    </w:p>
    <w:p w:rsidR="009F4AFA" w:rsidRDefault="009F4AFA" w:rsidP="00B25F1C"/>
    <w:p w:rsidR="00367BB9" w:rsidRDefault="00367BB9" w:rsidP="00B25F1C">
      <w:pPr>
        <w:rPr>
          <w:rFonts w:hint="eastAsia"/>
        </w:rPr>
      </w:pPr>
    </w:p>
    <w:p w:rsidR="00F9743D" w:rsidRDefault="00F9743D" w:rsidP="00B25F1C">
      <w:pPr>
        <w:rPr>
          <w:rFonts w:hint="eastAsia"/>
        </w:rPr>
      </w:pPr>
    </w:p>
    <w:p w:rsidR="00F9743D" w:rsidRDefault="00F9743D" w:rsidP="00B25F1C">
      <w:pPr>
        <w:rPr>
          <w:rFonts w:hint="eastAsia"/>
        </w:rPr>
      </w:pPr>
    </w:p>
    <w:p w:rsidR="00F9743D" w:rsidRDefault="00F9743D" w:rsidP="00B25F1C">
      <w:pPr>
        <w:rPr>
          <w:rFonts w:hint="eastAsia"/>
        </w:rPr>
      </w:pPr>
    </w:p>
    <w:p w:rsidR="00F9743D" w:rsidRDefault="00F9743D" w:rsidP="00B25F1C">
      <w:pPr>
        <w:rPr>
          <w:rFonts w:hint="eastAsia"/>
        </w:rPr>
      </w:pPr>
    </w:p>
    <w:p w:rsidR="00F9743D" w:rsidRDefault="00F9743D" w:rsidP="00B25F1C">
      <w:pPr>
        <w:rPr>
          <w:rFonts w:hint="eastAsia"/>
        </w:rPr>
      </w:pPr>
    </w:p>
    <w:p w:rsidR="00F9743D" w:rsidRDefault="00F9743D" w:rsidP="00B25F1C"/>
    <w:p w:rsidR="009B5482" w:rsidRDefault="009B5482" w:rsidP="009B5482">
      <w:pPr>
        <w:pStyle w:val="2"/>
        <w:numPr>
          <w:ilvl w:val="0"/>
          <w:numId w:val="2"/>
        </w:numPr>
      </w:pPr>
      <w:r>
        <w:rPr>
          <w:rFonts w:hint="eastAsia"/>
        </w:rPr>
        <w:lastRenderedPageBreak/>
        <w:t>系统时序图</w:t>
      </w:r>
    </w:p>
    <w:p w:rsidR="00034B99" w:rsidRDefault="00034B99" w:rsidP="00034B99">
      <w:pPr>
        <w:pStyle w:val="3"/>
      </w:pPr>
      <w:proofErr w:type="spellStart"/>
      <w:r>
        <w:rPr>
          <w:rFonts w:hint="eastAsia"/>
        </w:rPr>
        <w:t>ZooKeeper</w:t>
      </w:r>
      <w:proofErr w:type="spellEnd"/>
    </w:p>
    <w:p w:rsidR="00034B99" w:rsidRDefault="00034B99" w:rsidP="00034B99">
      <w:r>
        <w:rPr>
          <w:rFonts w:hint="eastAsia"/>
        </w:rPr>
        <w:t>单一故障点</w:t>
      </w:r>
    </w:p>
    <w:p w:rsidR="00034B99" w:rsidRDefault="00034B99" w:rsidP="00034B99">
      <w:r>
        <w:rPr>
          <w:rFonts w:hint="eastAsia"/>
        </w:rPr>
        <w:t>投票选举</w:t>
      </w:r>
      <w:r>
        <w:rPr>
          <w:rFonts w:hint="eastAsia"/>
        </w:rPr>
        <w:t>D</w:t>
      </w:r>
      <w:r w:rsidRPr="005B23D2">
        <w:t>ispatcher</w:t>
      </w:r>
    </w:p>
    <w:p w:rsidR="00034B99" w:rsidRDefault="00034B99" w:rsidP="00034B99">
      <w:r>
        <w:rPr>
          <w:rFonts w:hint="eastAsia"/>
          <w:noProof/>
        </w:rPr>
        <w:drawing>
          <wp:inline distT="0" distB="0" distL="0" distR="0">
            <wp:extent cx="5274310" cy="5654718"/>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5654718"/>
                    </a:xfrm>
                    <a:prstGeom prst="rect">
                      <a:avLst/>
                    </a:prstGeom>
                    <a:noFill/>
                    <a:ln w="9525">
                      <a:noFill/>
                      <a:miter lim="800000"/>
                      <a:headEnd/>
                      <a:tailEnd/>
                    </a:ln>
                  </pic:spPr>
                </pic:pic>
              </a:graphicData>
            </a:graphic>
          </wp:inline>
        </w:drawing>
      </w:r>
    </w:p>
    <w:p w:rsidR="00034B99" w:rsidRPr="009120E4" w:rsidRDefault="00034B99" w:rsidP="00034B99"/>
    <w:p w:rsidR="00034B99" w:rsidRDefault="00034B99" w:rsidP="00034B99">
      <w:pPr>
        <w:pStyle w:val="a3"/>
        <w:numPr>
          <w:ilvl w:val="0"/>
          <w:numId w:val="7"/>
        </w:numPr>
        <w:ind w:firstLineChars="0"/>
      </w:pPr>
      <w:r>
        <w:rPr>
          <w:rFonts w:hint="eastAsia"/>
        </w:rPr>
        <w:t>最终一致性：</w:t>
      </w:r>
      <w:r>
        <w:rPr>
          <w:rFonts w:hint="eastAsia"/>
        </w:rPr>
        <w:t>Client</w:t>
      </w:r>
      <w:r>
        <w:rPr>
          <w:rFonts w:hint="eastAsia"/>
        </w:rPr>
        <w:t>不论连接到哪个</w:t>
      </w:r>
      <w:r>
        <w:rPr>
          <w:rFonts w:hint="eastAsia"/>
        </w:rPr>
        <w:t>Service</w:t>
      </w:r>
      <w:r>
        <w:rPr>
          <w:rFonts w:hint="eastAsia"/>
        </w:rPr>
        <w:t>，得到的都是同一个视图，这是</w:t>
      </w:r>
      <w:proofErr w:type="spellStart"/>
      <w:r>
        <w:rPr>
          <w:rFonts w:hint="eastAsia"/>
        </w:rPr>
        <w:t>ZooKeeper</w:t>
      </w:r>
      <w:proofErr w:type="spellEnd"/>
      <w:r>
        <w:rPr>
          <w:rFonts w:hint="eastAsia"/>
        </w:rPr>
        <w:t>最重要的功能</w:t>
      </w:r>
    </w:p>
    <w:p w:rsidR="00034B99" w:rsidRDefault="00034B99" w:rsidP="00034B99">
      <w:pPr>
        <w:pStyle w:val="a3"/>
        <w:numPr>
          <w:ilvl w:val="0"/>
          <w:numId w:val="7"/>
        </w:numPr>
        <w:ind w:firstLineChars="0"/>
      </w:pPr>
      <w:r>
        <w:rPr>
          <w:rFonts w:hint="eastAsia"/>
        </w:rPr>
        <w:t>可靠性：具有简单、健壮、良好的性能，如果消息</w:t>
      </w:r>
      <w:r>
        <w:rPr>
          <w:rFonts w:hint="eastAsia"/>
        </w:rPr>
        <w:t>message</w:t>
      </w:r>
      <w:r>
        <w:rPr>
          <w:rFonts w:hint="eastAsia"/>
        </w:rPr>
        <w:t>被一个</w:t>
      </w:r>
      <w:r>
        <w:rPr>
          <w:rFonts w:hint="eastAsia"/>
        </w:rPr>
        <w:t>Service</w:t>
      </w:r>
      <w:r>
        <w:rPr>
          <w:rFonts w:hint="eastAsia"/>
        </w:rPr>
        <w:t>接收，那么</w:t>
      </w:r>
      <w:r>
        <w:rPr>
          <w:rFonts w:hint="eastAsia"/>
        </w:rPr>
        <w:t>message</w:t>
      </w:r>
      <w:r>
        <w:rPr>
          <w:rFonts w:hint="eastAsia"/>
        </w:rPr>
        <w:t>将被所有的服务器接收</w:t>
      </w:r>
    </w:p>
    <w:p w:rsidR="00034B99" w:rsidRDefault="00034B99" w:rsidP="00034B99">
      <w:pPr>
        <w:pStyle w:val="a3"/>
        <w:numPr>
          <w:ilvl w:val="0"/>
          <w:numId w:val="7"/>
        </w:numPr>
        <w:ind w:firstLineChars="0"/>
      </w:pPr>
      <w:r>
        <w:rPr>
          <w:rFonts w:hint="eastAsia"/>
        </w:rPr>
        <w:t>实时性：</w:t>
      </w:r>
      <w:proofErr w:type="spellStart"/>
      <w:r>
        <w:rPr>
          <w:rFonts w:hint="eastAsia"/>
        </w:rPr>
        <w:t>ZooKeeper</w:t>
      </w:r>
      <w:proofErr w:type="spellEnd"/>
      <w:r>
        <w:rPr>
          <w:rFonts w:hint="eastAsia"/>
        </w:rPr>
        <w:t>保证</w:t>
      </w:r>
      <w:r>
        <w:rPr>
          <w:rFonts w:hint="eastAsia"/>
        </w:rPr>
        <w:t>Client</w:t>
      </w:r>
      <w:r>
        <w:rPr>
          <w:rFonts w:hint="eastAsia"/>
        </w:rPr>
        <w:t>将在一个时间间隔范围内获得</w:t>
      </w:r>
      <w:r>
        <w:rPr>
          <w:rFonts w:hint="eastAsia"/>
        </w:rPr>
        <w:t>Service</w:t>
      </w:r>
      <w:r>
        <w:rPr>
          <w:rFonts w:hint="eastAsia"/>
        </w:rPr>
        <w:t>的更新信息，或者</w:t>
      </w:r>
      <w:r>
        <w:rPr>
          <w:rFonts w:hint="eastAsia"/>
        </w:rPr>
        <w:t>Service</w:t>
      </w:r>
      <w:r>
        <w:rPr>
          <w:rFonts w:hint="eastAsia"/>
        </w:rPr>
        <w:t>失效的信息。但由于网络延时等原因，</w:t>
      </w:r>
      <w:proofErr w:type="spellStart"/>
      <w:r>
        <w:rPr>
          <w:rFonts w:hint="eastAsia"/>
        </w:rPr>
        <w:t>ZooKeeper</w:t>
      </w:r>
      <w:proofErr w:type="spellEnd"/>
      <w:r>
        <w:rPr>
          <w:rFonts w:hint="eastAsia"/>
        </w:rPr>
        <w:t>不能保证两个客户端能同时得到刚更新的数据，如果需要最新数据，应该在读数据之前调用</w:t>
      </w:r>
      <w:r>
        <w:rPr>
          <w:rFonts w:hint="eastAsia"/>
        </w:rPr>
        <w:t>sync()</w:t>
      </w:r>
      <w:r>
        <w:rPr>
          <w:rFonts w:hint="eastAsia"/>
        </w:rPr>
        <w:t>接口</w:t>
      </w:r>
    </w:p>
    <w:p w:rsidR="00034B99" w:rsidRDefault="00034B99" w:rsidP="00034B99">
      <w:pPr>
        <w:pStyle w:val="a3"/>
        <w:numPr>
          <w:ilvl w:val="0"/>
          <w:numId w:val="7"/>
        </w:numPr>
        <w:ind w:firstLineChars="0"/>
      </w:pPr>
      <w:r>
        <w:rPr>
          <w:rFonts w:hint="eastAsia"/>
        </w:rPr>
        <w:lastRenderedPageBreak/>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的请求，使得每个</w:t>
      </w:r>
      <w:r>
        <w:rPr>
          <w:rFonts w:hint="eastAsia"/>
        </w:rPr>
        <w:t>client</w:t>
      </w:r>
      <w:r>
        <w:rPr>
          <w:rFonts w:hint="eastAsia"/>
        </w:rPr>
        <w:t>都能有效的等待</w:t>
      </w:r>
    </w:p>
    <w:p w:rsidR="00034B99" w:rsidRDefault="00034B99" w:rsidP="00034B99">
      <w:pPr>
        <w:pStyle w:val="a3"/>
        <w:numPr>
          <w:ilvl w:val="0"/>
          <w:numId w:val="7"/>
        </w:numPr>
        <w:ind w:firstLineChars="0"/>
      </w:pPr>
      <w:r>
        <w:rPr>
          <w:rFonts w:hint="eastAsia"/>
        </w:rPr>
        <w:t>原子性：更新只能成功或者失败，没有中间状态</w:t>
      </w:r>
    </w:p>
    <w:p w:rsidR="00034B99" w:rsidRDefault="00034B99" w:rsidP="00034B99">
      <w:pPr>
        <w:pStyle w:val="a3"/>
        <w:numPr>
          <w:ilvl w:val="0"/>
          <w:numId w:val="7"/>
        </w:numPr>
        <w:ind w:firstLineChars="0"/>
      </w:pPr>
      <w:r>
        <w:rPr>
          <w:rFonts w:hint="eastAsia"/>
        </w:rPr>
        <w:t>顺序性：包括全局有序和偏序两种：全局有序是指如果在一台服务器上消息</w:t>
      </w:r>
      <w:r>
        <w:rPr>
          <w:rFonts w:hint="eastAsia"/>
        </w:rPr>
        <w:t>a</w:t>
      </w:r>
      <w:r>
        <w:rPr>
          <w:rFonts w:hint="eastAsia"/>
        </w:rPr>
        <w:t>在消息</w:t>
      </w:r>
      <w:r>
        <w:rPr>
          <w:rFonts w:hint="eastAsia"/>
        </w:rPr>
        <w:t>b</w:t>
      </w:r>
      <w:r>
        <w:rPr>
          <w:rFonts w:hint="eastAsia"/>
        </w:rPr>
        <w:t>前发布，则在所有</w:t>
      </w:r>
      <w:r>
        <w:rPr>
          <w:rFonts w:hint="eastAsia"/>
        </w:rPr>
        <w:t>Server</w:t>
      </w:r>
      <w:r>
        <w:rPr>
          <w:rFonts w:hint="eastAsia"/>
        </w:rPr>
        <w:t>上消息</w:t>
      </w:r>
      <w:r>
        <w:rPr>
          <w:rFonts w:hint="eastAsia"/>
        </w:rPr>
        <w:t>a</w:t>
      </w:r>
      <w:r>
        <w:rPr>
          <w:rFonts w:hint="eastAsia"/>
        </w:rPr>
        <w:t>都将在消息</w:t>
      </w:r>
      <w:r>
        <w:rPr>
          <w:rFonts w:hint="eastAsia"/>
        </w:rPr>
        <w:t>b</w:t>
      </w:r>
      <w:r>
        <w:rPr>
          <w:rFonts w:hint="eastAsia"/>
        </w:rPr>
        <w:t>前被发布；偏序是指如果一个消息</w:t>
      </w:r>
      <w:r>
        <w:rPr>
          <w:rFonts w:hint="eastAsia"/>
        </w:rPr>
        <w:t>b</w:t>
      </w:r>
      <w:r>
        <w:rPr>
          <w:rFonts w:hint="eastAsia"/>
        </w:rPr>
        <w:t>在消息</w:t>
      </w:r>
      <w:r>
        <w:rPr>
          <w:rFonts w:hint="eastAsia"/>
        </w:rPr>
        <w:t>a</w:t>
      </w:r>
      <w:r>
        <w:rPr>
          <w:rFonts w:hint="eastAsia"/>
        </w:rPr>
        <w:t>后被同一个发送者发布，</w:t>
      </w:r>
      <w:r>
        <w:rPr>
          <w:rFonts w:hint="eastAsia"/>
        </w:rPr>
        <w:t>a</w:t>
      </w:r>
      <w:r>
        <w:rPr>
          <w:rFonts w:hint="eastAsia"/>
        </w:rPr>
        <w:t>必将排在</w:t>
      </w:r>
      <w:r>
        <w:rPr>
          <w:rFonts w:hint="eastAsia"/>
        </w:rPr>
        <w:t>b</w:t>
      </w:r>
      <w:r>
        <w:rPr>
          <w:rFonts w:hint="eastAsia"/>
        </w:rPr>
        <w:t>前面</w:t>
      </w:r>
    </w:p>
    <w:p w:rsidR="00034B99" w:rsidRDefault="00034B99" w:rsidP="00034B99">
      <w:pPr>
        <w:jc w:val="center"/>
      </w:pPr>
      <w:r>
        <w:rPr>
          <w:noProof/>
        </w:rPr>
        <w:drawing>
          <wp:inline distT="0" distB="0" distL="0" distR="0">
            <wp:extent cx="4171950" cy="1971656"/>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69942" cy="1970707"/>
                    </a:xfrm>
                    <a:prstGeom prst="rect">
                      <a:avLst/>
                    </a:prstGeom>
                    <a:noFill/>
                    <a:ln w="9525">
                      <a:noFill/>
                      <a:miter lim="800000"/>
                      <a:headEnd/>
                      <a:tailEnd/>
                    </a:ln>
                  </pic:spPr>
                </pic:pic>
              </a:graphicData>
            </a:graphic>
          </wp:inline>
        </w:drawing>
      </w:r>
    </w:p>
    <w:p w:rsidR="00034B99" w:rsidRDefault="00034B99" w:rsidP="00034B99"/>
    <w:p w:rsidR="00034B99" w:rsidRDefault="00034B99" w:rsidP="00034B99"/>
    <w:p w:rsidR="00034B99" w:rsidRDefault="00034B99" w:rsidP="00034B99"/>
    <w:p w:rsidR="00034B99" w:rsidRDefault="00034B99" w:rsidP="00034B99"/>
    <w:p w:rsidR="00034B99" w:rsidRDefault="00034B99" w:rsidP="00034B99"/>
    <w:p w:rsidR="00034B99" w:rsidRDefault="00034B99" w:rsidP="00034B99"/>
    <w:p w:rsidR="00034B99" w:rsidRDefault="00034B99" w:rsidP="00034B99"/>
    <w:p w:rsidR="00034B99" w:rsidRDefault="00034B99" w:rsidP="00034B99"/>
    <w:p w:rsidR="00034B99" w:rsidRDefault="00034B99" w:rsidP="00034B99"/>
    <w:p w:rsidR="001F24A3" w:rsidRDefault="001F24A3" w:rsidP="00034B99"/>
    <w:p w:rsidR="001F24A3" w:rsidRDefault="001F24A3" w:rsidP="00034B99"/>
    <w:p w:rsidR="001F24A3" w:rsidRDefault="001F24A3" w:rsidP="00034B99"/>
    <w:p w:rsidR="001F24A3" w:rsidRDefault="001F24A3" w:rsidP="00034B99">
      <w:pPr>
        <w:rPr>
          <w:rFonts w:hint="eastAsia"/>
        </w:rPr>
      </w:pPr>
    </w:p>
    <w:p w:rsidR="00B02CEE" w:rsidRDefault="00B02CEE" w:rsidP="00034B99">
      <w:pPr>
        <w:rPr>
          <w:rFonts w:hint="eastAsia"/>
        </w:rPr>
      </w:pPr>
    </w:p>
    <w:p w:rsidR="00B02CEE" w:rsidRDefault="00B02CEE" w:rsidP="00034B99"/>
    <w:p w:rsidR="001F24A3" w:rsidRDefault="001F24A3" w:rsidP="00034B99"/>
    <w:p w:rsidR="001F24A3" w:rsidRDefault="001F24A3" w:rsidP="00034B99"/>
    <w:p w:rsidR="001F24A3" w:rsidRDefault="001F24A3" w:rsidP="00034B99"/>
    <w:p w:rsidR="001F24A3" w:rsidRDefault="001F24A3" w:rsidP="00034B99"/>
    <w:p w:rsidR="001F24A3" w:rsidRDefault="001F24A3" w:rsidP="00034B99"/>
    <w:p w:rsidR="00034B99" w:rsidRDefault="00034B99" w:rsidP="00034B99"/>
    <w:p w:rsidR="00034B99" w:rsidRDefault="00D029A8" w:rsidP="003E7ACF">
      <w:pPr>
        <w:jc w:val="center"/>
      </w:pPr>
      <w:r>
        <w:rPr>
          <w:rFonts w:hint="eastAsia"/>
          <w:noProof/>
        </w:rPr>
        <w:lastRenderedPageBreak/>
        <w:drawing>
          <wp:inline distT="0" distB="0" distL="0" distR="0">
            <wp:extent cx="3352800" cy="168656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3352800" cy="1686560"/>
                    </a:xfrm>
                    <a:prstGeom prst="rect">
                      <a:avLst/>
                    </a:prstGeom>
                    <a:noFill/>
                    <a:ln w="9525">
                      <a:noFill/>
                      <a:miter lim="800000"/>
                      <a:headEnd/>
                      <a:tailEnd/>
                    </a:ln>
                  </pic:spPr>
                </pic:pic>
              </a:graphicData>
            </a:graphic>
          </wp:inline>
        </w:drawing>
      </w:r>
    </w:p>
    <w:p w:rsidR="00034B99" w:rsidRDefault="00034B99" w:rsidP="00034B99"/>
    <w:p w:rsidR="00034B99" w:rsidRDefault="00034B99" w:rsidP="00034B99"/>
    <w:p w:rsidR="00034B99" w:rsidRDefault="00034B99" w:rsidP="00034B99"/>
    <w:p w:rsidR="00034B99" w:rsidRDefault="00034B99" w:rsidP="00034B99">
      <w:pPr>
        <w:jc w:val="center"/>
      </w:pPr>
    </w:p>
    <w:p w:rsidR="00034B99" w:rsidRDefault="001A6B37" w:rsidP="001A6B37">
      <w:pPr>
        <w:jc w:val="center"/>
      </w:pPr>
      <w:r>
        <w:rPr>
          <w:rFonts w:hint="eastAsia"/>
          <w:noProof/>
        </w:rPr>
        <w:drawing>
          <wp:inline distT="0" distB="0" distL="0" distR="0">
            <wp:extent cx="3657600" cy="342392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3657600" cy="3423920"/>
                    </a:xfrm>
                    <a:prstGeom prst="rect">
                      <a:avLst/>
                    </a:prstGeom>
                    <a:noFill/>
                    <a:ln w="9525">
                      <a:noFill/>
                      <a:miter lim="800000"/>
                      <a:headEnd/>
                      <a:tailEnd/>
                    </a:ln>
                  </pic:spPr>
                </pic:pic>
              </a:graphicData>
            </a:graphic>
          </wp:inline>
        </w:drawing>
      </w:r>
    </w:p>
    <w:p w:rsidR="00034B99" w:rsidRDefault="00034B99" w:rsidP="00034B99"/>
    <w:p w:rsidR="00034B99" w:rsidRDefault="00034B99" w:rsidP="00034B99"/>
    <w:p w:rsidR="009A1065" w:rsidRDefault="009A1065" w:rsidP="009A1065"/>
    <w:p w:rsidR="003B601C" w:rsidRDefault="003B601C" w:rsidP="009A1065"/>
    <w:p w:rsidR="003B601C" w:rsidRDefault="003B601C" w:rsidP="009A1065"/>
    <w:p w:rsidR="003B601C" w:rsidRDefault="003B601C" w:rsidP="009A1065"/>
    <w:p w:rsidR="003B601C" w:rsidRDefault="003B601C" w:rsidP="009A1065"/>
    <w:p w:rsidR="003B601C" w:rsidRDefault="003B601C" w:rsidP="009A1065"/>
    <w:p w:rsidR="003B601C" w:rsidRDefault="003B601C" w:rsidP="009A1065"/>
    <w:p w:rsidR="003B601C" w:rsidRDefault="003B601C" w:rsidP="009A1065"/>
    <w:p w:rsidR="003B601C" w:rsidRDefault="003B601C" w:rsidP="009A1065"/>
    <w:p w:rsidR="003B601C" w:rsidRDefault="003B601C" w:rsidP="009A1065"/>
    <w:p w:rsidR="003B601C" w:rsidRDefault="003B601C" w:rsidP="009A1065"/>
    <w:p w:rsidR="003B601C" w:rsidRDefault="003B601C" w:rsidP="009A1065"/>
    <w:p w:rsidR="003B601C" w:rsidRDefault="003B601C" w:rsidP="009A1065">
      <w:r>
        <w:rPr>
          <w:noProof/>
        </w:rPr>
        <w:drawing>
          <wp:inline distT="0" distB="0" distL="0" distR="0">
            <wp:extent cx="5274310" cy="3955029"/>
            <wp:effectExtent l="19050" t="0" r="2540" b="0"/>
            <wp:docPr id="22" name="图片 22" descr="http://images.cnitblog.com/blog2015/387014/201503/312030383574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cnitblog.com/blog2015/387014/201503/312030383574823.jpg"/>
                    <pic:cNvPicPr>
                      <a:picLocks noChangeAspect="1" noChangeArrowheads="1"/>
                    </pic:cNvPicPr>
                  </pic:nvPicPr>
                  <pic:blipFill>
                    <a:blip r:embed="rId14" cstate="print"/>
                    <a:srcRect/>
                    <a:stretch>
                      <a:fillRect/>
                    </a:stretch>
                  </pic:blipFill>
                  <pic:spPr bwMode="auto">
                    <a:xfrm>
                      <a:off x="0" y="0"/>
                      <a:ext cx="5274310" cy="3955029"/>
                    </a:xfrm>
                    <a:prstGeom prst="rect">
                      <a:avLst/>
                    </a:prstGeom>
                    <a:noFill/>
                    <a:ln w="9525">
                      <a:noFill/>
                      <a:miter lim="800000"/>
                      <a:headEnd/>
                      <a:tailEnd/>
                    </a:ln>
                  </pic:spPr>
                </pic:pic>
              </a:graphicData>
            </a:graphic>
          </wp:inline>
        </w:drawing>
      </w:r>
    </w:p>
    <w:p w:rsidR="003B601C" w:rsidRDefault="003B601C" w:rsidP="009A1065"/>
    <w:p w:rsidR="006B3D89" w:rsidRDefault="006B3D89" w:rsidP="006B3D89">
      <w:r>
        <w:rPr>
          <w:rFonts w:hint="eastAsia"/>
        </w:rPr>
        <w:t>Consistency(</w:t>
      </w:r>
      <w:r>
        <w:rPr>
          <w:rFonts w:hint="eastAsia"/>
        </w:rPr>
        <w:t>一致性</w:t>
      </w:r>
      <w:r>
        <w:rPr>
          <w:rFonts w:hint="eastAsia"/>
        </w:rPr>
        <w:t xml:space="preserve">), </w:t>
      </w:r>
      <w:r>
        <w:rPr>
          <w:rFonts w:hint="eastAsia"/>
        </w:rPr>
        <w:t>数据一致更新，所有数据变动都是同步的</w:t>
      </w:r>
    </w:p>
    <w:p w:rsidR="006B3D89" w:rsidRDefault="006B3D89" w:rsidP="006B3D89">
      <w:r>
        <w:rPr>
          <w:rFonts w:hint="eastAsia"/>
        </w:rPr>
        <w:t>Availability(</w:t>
      </w:r>
      <w:r>
        <w:rPr>
          <w:rFonts w:hint="eastAsia"/>
        </w:rPr>
        <w:t>可用性</w:t>
      </w:r>
      <w:r>
        <w:rPr>
          <w:rFonts w:hint="eastAsia"/>
        </w:rPr>
        <w:t xml:space="preserve">), </w:t>
      </w:r>
      <w:r>
        <w:rPr>
          <w:rFonts w:hint="eastAsia"/>
        </w:rPr>
        <w:t>好的响应性能</w:t>
      </w:r>
    </w:p>
    <w:p w:rsidR="003B601C" w:rsidRPr="001D535F" w:rsidRDefault="006B3D89" w:rsidP="006B3D89">
      <w:r>
        <w:rPr>
          <w:rFonts w:hint="eastAsia"/>
        </w:rPr>
        <w:t>Partition tolerance(</w:t>
      </w:r>
      <w:r>
        <w:rPr>
          <w:rFonts w:hint="eastAsia"/>
        </w:rPr>
        <w:t>分区容错性</w:t>
      </w:r>
      <w:r w:rsidR="00AA2BAB">
        <w:rPr>
          <w:rFonts w:hint="eastAsia"/>
        </w:rPr>
        <w:t xml:space="preserve">), </w:t>
      </w:r>
      <w:r>
        <w:rPr>
          <w:rFonts w:hint="eastAsia"/>
        </w:rPr>
        <w:t>可靠性</w:t>
      </w:r>
    </w:p>
    <w:p w:rsidR="001D535F" w:rsidRDefault="001D535F" w:rsidP="009A1065"/>
    <w:p w:rsidR="004030FB" w:rsidRDefault="004030FB" w:rsidP="004030FB">
      <w:r>
        <w:rPr>
          <w:rFonts w:hint="eastAsia"/>
        </w:rPr>
        <w:t>CA without P</w:t>
      </w:r>
      <w:r>
        <w:rPr>
          <w:rFonts w:hint="eastAsia"/>
        </w:rPr>
        <w:t>：如果不要求</w:t>
      </w:r>
      <w:r>
        <w:rPr>
          <w:rFonts w:hint="eastAsia"/>
        </w:rPr>
        <w:t>P</w:t>
      </w:r>
      <w:r>
        <w:rPr>
          <w:rFonts w:hint="eastAsia"/>
        </w:rPr>
        <w:t>（不允许分区），则</w:t>
      </w:r>
      <w:r>
        <w:rPr>
          <w:rFonts w:hint="eastAsia"/>
        </w:rPr>
        <w:t>C</w:t>
      </w:r>
      <w:r>
        <w:rPr>
          <w:rFonts w:hint="eastAsia"/>
        </w:rPr>
        <w:t>（强一致性）和</w:t>
      </w:r>
      <w:r>
        <w:rPr>
          <w:rFonts w:hint="eastAsia"/>
        </w:rPr>
        <w:t>A</w:t>
      </w:r>
      <w:r>
        <w:rPr>
          <w:rFonts w:hint="eastAsia"/>
        </w:rPr>
        <w:t>（可用性）是可以保证的。但其实分区不是你想不想的问题，而是始终会存在，因此</w:t>
      </w:r>
      <w:r>
        <w:rPr>
          <w:rFonts w:hint="eastAsia"/>
        </w:rPr>
        <w:t>CA</w:t>
      </w:r>
      <w:r>
        <w:rPr>
          <w:rFonts w:hint="eastAsia"/>
        </w:rPr>
        <w:t>的系统更多的是允许分区后各子系统依然保持</w:t>
      </w:r>
      <w:r>
        <w:rPr>
          <w:rFonts w:hint="eastAsia"/>
        </w:rPr>
        <w:t>CA</w:t>
      </w:r>
      <w:r>
        <w:rPr>
          <w:rFonts w:hint="eastAsia"/>
        </w:rPr>
        <w:t>。</w:t>
      </w:r>
    </w:p>
    <w:p w:rsidR="004030FB" w:rsidRDefault="004030FB" w:rsidP="004030FB"/>
    <w:p w:rsidR="004030FB" w:rsidRDefault="004030FB" w:rsidP="004030FB">
      <w:r>
        <w:rPr>
          <w:rFonts w:hint="eastAsia"/>
        </w:rPr>
        <w:t>CP without A</w:t>
      </w:r>
      <w:r>
        <w:rPr>
          <w:rFonts w:hint="eastAsia"/>
        </w:rPr>
        <w:t>：如果不要求</w:t>
      </w:r>
      <w:r>
        <w:rPr>
          <w:rFonts w:hint="eastAsia"/>
        </w:rPr>
        <w:t>A</w:t>
      </w:r>
      <w:r>
        <w:rPr>
          <w:rFonts w:hint="eastAsia"/>
        </w:rPr>
        <w:t>（可用），相当于每个请求都需要在</w:t>
      </w:r>
      <w:r>
        <w:rPr>
          <w:rFonts w:hint="eastAsia"/>
        </w:rPr>
        <w:t>Server</w:t>
      </w:r>
      <w:r>
        <w:rPr>
          <w:rFonts w:hint="eastAsia"/>
        </w:rPr>
        <w:t>之间强一致，而</w:t>
      </w:r>
      <w:r>
        <w:rPr>
          <w:rFonts w:hint="eastAsia"/>
        </w:rPr>
        <w:t>P</w:t>
      </w:r>
      <w:r>
        <w:rPr>
          <w:rFonts w:hint="eastAsia"/>
        </w:rPr>
        <w:t>（分区）会导致同步时间无限延长，如此</w:t>
      </w:r>
      <w:r>
        <w:rPr>
          <w:rFonts w:hint="eastAsia"/>
        </w:rPr>
        <w:t>CP</w:t>
      </w:r>
      <w:r>
        <w:rPr>
          <w:rFonts w:hint="eastAsia"/>
        </w:rPr>
        <w:t>也是可以保证的。很多传统的数据库分布式事务都属于这种模式。</w:t>
      </w:r>
    </w:p>
    <w:p w:rsidR="004030FB" w:rsidRDefault="004030FB" w:rsidP="004030FB"/>
    <w:p w:rsidR="003B601C" w:rsidRDefault="004030FB" w:rsidP="004030FB">
      <w:r>
        <w:rPr>
          <w:rFonts w:hint="eastAsia"/>
        </w:rPr>
        <w:t xml:space="preserve">AP </w:t>
      </w:r>
      <w:proofErr w:type="spellStart"/>
      <w:r>
        <w:rPr>
          <w:rFonts w:hint="eastAsia"/>
        </w:rPr>
        <w:t>wihtout</w:t>
      </w:r>
      <w:proofErr w:type="spellEnd"/>
      <w:r>
        <w:rPr>
          <w:rFonts w:hint="eastAsia"/>
        </w:rPr>
        <w:t xml:space="preserve"> C</w:t>
      </w:r>
      <w:r>
        <w:rPr>
          <w:rFonts w:hint="eastAsia"/>
        </w:rPr>
        <w:t>：要高可用并允许分区，则需放弃一致性。一旦分区发生，节点之间可能会失去联系，为了高可用，每个节点只能用本地数据提供服务，而这样会导致全局数据的不一致性。现在众多的</w:t>
      </w:r>
      <w:proofErr w:type="spellStart"/>
      <w:r>
        <w:rPr>
          <w:rFonts w:hint="eastAsia"/>
        </w:rPr>
        <w:t>NoSQL</w:t>
      </w:r>
      <w:proofErr w:type="spellEnd"/>
      <w:r>
        <w:rPr>
          <w:rFonts w:hint="eastAsia"/>
        </w:rPr>
        <w:t>都属于此类。</w:t>
      </w:r>
    </w:p>
    <w:p w:rsidR="003B601C" w:rsidRDefault="003B601C" w:rsidP="009A1065"/>
    <w:p w:rsidR="003B601C" w:rsidRDefault="003B601C" w:rsidP="009A1065"/>
    <w:p w:rsidR="003B601C" w:rsidRDefault="003B601C" w:rsidP="009A1065"/>
    <w:p w:rsidR="003B601C" w:rsidRDefault="00207A7D" w:rsidP="009A1065">
      <w:r>
        <w:rPr>
          <w:rFonts w:hint="eastAsia"/>
          <w:noProof/>
        </w:rPr>
        <w:lastRenderedPageBreak/>
        <w:drawing>
          <wp:inline distT="0" distB="0" distL="0" distR="0">
            <wp:extent cx="5273040" cy="2900680"/>
            <wp:effectExtent l="1905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273040" cy="2900680"/>
                    </a:xfrm>
                    <a:prstGeom prst="rect">
                      <a:avLst/>
                    </a:prstGeom>
                    <a:noFill/>
                    <a:ln w="9525">
                      <a:noFill/>
                      <a:miter lim="800000"/>
                      <a:headEnd/>
                      <a:tailEnd/>
                    </a:ln>
                  </pic:spPr>
                </pic:pic>
              </a:graphicData>
            </a:graphic>
          </wp:inline>
        </w:drawing>
      </w:r>
    </w:p>
    <w:p w:rsidR="003B601C" w:rsidRDefault="003B601C" w:rsidP="009A1065"/>
    <w:p w:rsidR="003B601C" w:rsidRDefault="003B601C" w:rsidP="009A1065"/>
    <w:p w:rsidR="003B601C" w:rsidRDefault="003B601C" w:rsidP="009A1065"/>
    <w:p w:rsidR="003B601C" w:rsidRDefault="003B601C" w:rsidP="009A1065"/>
    <w:p w:rsidR="003B601C" w:rsidRDefault="003B601C" w:rsidP="009A1065"/>
    <w:p w:rsidR="003B601C" w:rsidRDefault="003B601C"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Default="00B02CEE" w:rsidP="009A1065">
      <w:pPr>
        <w:rPr>
          <w:rFonts w:hint="eastAsia"/>
        </w:rPr>
      </w:pPr>
    </w:p>
    <w:p w:rsidR="00B02CEE" w:rsidRPr="009A1065" w:rsidRDefault="00B02CEE" w:rsidP="009A1065"/>
    <w:p w:rsidR="00367BB9" w:rsidRDefault="00367BB9" w:rsidP="00B25F1C"/>
    <w:p w:rsidR="009A1065" w:rsidRDefault="009A1065" w:rsidP="009A1065">
      <w:pPr>
        <w:pStyle w:val="2"/>
        <w:numPr>
          <w:ilvl w:val="0"/>
          <w:numId w:val="2"/>
        </w:numPr>
      </w:pPr>
      <w:r>
        <w:rPr>
          <w:rFonts w:hint="eastAsia"/>
        </w:rPr>
        <w:lastRenderedPageBreak/>
        <w:t>流程图</w:t>
      </w:r>
    </w:p>
    <w:p w:rsidR="00367BB9" w:rsidRDefault="00367BB9" w:rsidP="00B25F1C">
      <w:pPr>
        <w:rPr>
          <w:rFonts w:hint="eastAsia"/>
        </w:rPr>
      </w:pPr>
    </w:p>
    <w:p w:rsidR="00B02CEE" w:rsidRDefault="00B02CEE" w:rsidP="00B25F1C">
      <w:pPr>
        <w:rPr>
          <w:rFonts w:hint="eastAsia"/>
        </w:rPr>
      </w:pPr>
    </w:p>
    <w:p w:rsidR="00B02CEE" w:rsidRDefault="00B02CEE" w:rsidP="00B25F1C"/>
    <w:p w:rsidR="00367BB9" w:rsidRDefault="00367BB9" w:rsidP="00B25F1C"/>
    <w:p w:rsidR="00B25F1C" w:rsidRDefault="002D44A2" w:rsidP="00E278BD">
      <w:pPr>
        <w:pStyle w:val="2"/>
        <w:numPr>
          <w:ilvl w:val="0"/>
          <w:numId w:val="2"/>
        </w:numPr>
      </w:pPr>
      <w:r>
        <w:rPr>
          <w:rFonts w:hint="eastAsia"/>
        </w:rPr>
        <w:t>系统功能</w:t>
      </w:r>
    </w:p>
    <w:p w:rsidR="002D44A2" w:rsidRDefault="006E741F" w:rsidP="007D1C83">
      <w:pPr>
        <w:pStyle w:val="a3"/>
        <w:numPr>
          <w:ilvl w:val="0"/>
          <w:numId w:val="3"/>
        </w:numPr>
        <w:ind w:firstLineChars="0"/>
      </w:pPr>
      <w:r>
        <w:rPr>
          <w:rFonts w:hint="eastAsia"/>
        </w:rPr>
        <w:t>USB</w:t>
      </w:r>
      <w:r w:rsidR="00AE29F5">
        <w:rPr>
          <w:rFonts w:hint="eastAsia"/>
        </w:rPr>
        <w:t>_SHARE</w:t>
      </w:r>
      <w:r>
        <w:rPr>
          <w:rFonts w:hint="eastAsia"/>
        </w:rPr>
        <w:t>设备</w:t>
      </w:r>
      <w:r w:rsidR="0061265B">
        <w:rPr>
          <w:rFonts w:hint="eastAsia"/>
        </w:rPr>
        <w:t>信息</w:t>
      </w:r>
      <w:r>
        <w:rPr>
          <w:rFonts w:hint="eastAsia"/>
        </w:rPr>
        <w:t>注册</w:t>
      </w:r>
      <w:r w:rsidR="00B52C86">
        <w:rPr>
          <w:rFonts w:hint="eastAsia"/>
        </w:rPr>
        <w:t>云服务</w:t>
      </w:r>
    </w:p>
    <w:p w:rsidR="00CA03B9" w:rsidRPr="006839CC" w:rsidRDefault="004D77C8" w:rsidP="00CA03B9">
      <w:pPr>
        <w:pStyle w:val="a3"/>
        <w:ind w:left="360" w:firstLineChars="0" w:firstLine="0"/>
      </w:pPr>
      <w:r>
        <w:rPr>
          <w:rFonts w:hint="eastAsia"/>
        </w:rPr>
        <w:t>UI</w:t>
      </w:r>
      <w:r>
        <w:rPr>
          <w:rFonts w:hint="eastAsia"/>
        </w:rPr>
        <w:t>需</w:t>
      </w:r>
      <w:r w:rsidR="00B6011D">
        <w:rPr>
          <w:rFonts w:hint="eastAsia"/>
        </w:rPr>
        <w:t>区分代账公司侧、小微企业侧、直客</w:t>
      </w:r>
    </w:p>
    <w:p w:rsidR="00CA03B9" w:rsidRDefault="00CA03B9" w:rsidP="007D1C83">
      <w:pPr>
        <w:pStyle w:val="a3"/>
        <w:numPr>
          <w:ilvl w:val="0"/>
          <w:numId w:val="3"/>
        </w:numPr>
        <w:ind w:firstLineChars="0"/>
      </w:pPr>
      <w:r>
        <w:rPr>
          <w:rFonts w:hint="eastAsia"/>
        </w:rPr>
        <w:t>USB</w:t>
      </w:r>
      <w:r>
        <w:rPr>
          <w:rFonts w:hint="eastAsia"/>
        </w:rPr>
        <w:t>设备</w:t>
      </w:r>
      <w:r>
        <w:rPr>
          <w:rFonts w:hint="eastAsia"/>
        </w:rPr>
        <w:t>(</w:t>
      </w:r>
      <w:r>
        <w:rPr>
          <w:rFonts w:hint="eastAsia"/>
        </w:rPr>
        <w:t>税控盘、</w:t>
      </w:r>
      <w:r>
        <w:rPr>
          <w:rFonts w:hint="eastAsia"/>
        </w:rPr>
        <w:t>CA)</w:t>
      </w:r>
      <w:r w:rsidR="006839CC">
        <w:rPr>
          <w:rFonts w:hint="eastAsia"/>
        </w:rPr>
        <w:t>信息</w:t>
      </w:r>
      <w:r>
        <w:rPr>
          <w:rFonts w:hint="eastAsia"/>
        </w:rPr>
        <w:t>注册云服务</w:t>
      </w:r>
    </w:p>
    <w:p w:rsidR="00CA03B9" w:rsidRDefault="004D77C8" w:rsidP="00A5118E">
      <w:pPr>
        <w:ind w:firstLine="360"/>
      </w:pPr>
      <w:r>
        <w:rPr>
          <w:rFonts w:hint="eastAsia"/>
        </w:rPr>
        <w:t>UI</w:t>
      </w:r>
      <w:r>
        <w:rPr>
          <w:rFonts w:hint="eastAsia"/>
        </w:rPr>
        <w:t>需区分代账公司侧、小微企业侧、直客</w:t>
      </w:r>
    </w:p>
    <w:p w:rsidR="007D1C83" w:rsidRDefault="00824180" w:rsidP="007D1C83">
      <w:pPr>
        <w:pStyle w:val="a3"/>
        <w:numPr>
          <w:ilvl w:val="0"/>
          <w:numId w:val="3"/>
        </w:numPr>
        <w:ind w:firstLineChars="0"/>
      </w:pPr>
      <w:r>
        <w:rPr>
          <w:rFonts w:hint="eastAsia"/>
        </w:rPr>
        <w:t>云服务</w:t>
      </w:r>
      <w:r w:rsidR="00D2254F">
        <w:rPr>
          <w:rFonts w:hint="eastAsia"/>
        </w:rPr>
        <w:t>持久化</w:t>
      </w:r>
      <w:r w:rsidR="000E16C9">
        <w:rPr>
          <w:rFonts w:hint="eastAsia"/>
        </w:rPr>
        <w:t>映射关系</w:t>
      </w:r>
      <w:r w:rsidR="004B0282">
        <w:rPr>
          <w:rFonts w:hint="eastAsia"/>
        </w:rPr>
        <w:t>(</w:t>
      </w:r>
      <w:r w:rsidR="004B0282">
        <w:rPr>
          <w:rFonts w:hint="eastAsia"/>
        </w:rPr>
        <w:t>企业</w:t>
      </w:r>
      <w:r w:rsidR="00411770">
        <w:rPr>
          <w:rFonts w:cstheme="minorHAnsi"/>
        </w:rPr>
        <w:t>↔</w:t>
      </w:r>
      <w:r w:rsidR="004B0282">
        <w:rPr>
          <w:rFonts w:hint="eastAsia"/>
        </w:rPr>
        <w:t>USB</w:t>
      </w:r>
      <w:r w:rsidR="00AE29F5">
        <w:rPr>
          <w:rFonts w:hint="eastAsia"/>
        </w:rPr>
        <w:t>_SHARE</w:t>
      </w:r>
      <w:r w:rsidR="004B0282">
        <w:rPr>
          <w:rFonts w:hint="eastAsia"/>
        </w:rPr>
        <w:t>、</w:t>
      </w:r>
      <w:r w:rsidR="004B0282">
        <w:rPr>
          <w:rFonts w:hint="eastAsia"/>
        </w:rPr>
        <w:t>USB</w:t>
      </w:r>
      <w:r w:rsidR="00F31ECE">
        <w:rPr>
          <w:rFonts w:hint="eastAsia"/>
        </w:rPr>
        <w:t>_SHARE</w:t>
      </w:r>
      <w:r w:rsidR="00411770">
        <w:rPr>
          <w:rFonts w:cstheme="minorHAnsi"/>
        </w:rPr>
        <w:t>↔</w:t>
      </w:r>
      <w:r w:rsidR="004B0282">
        <w:rPr>
          <w:rFonts w:hint="eastAsia"/>
        </w:rPr>
        <w:t>USB</w:t>
      </w:r>
      <w:r w:rsidR="004B0282">
        <w:rPr>
          <w:rFonts w:hint="eastAsia"/>
        </w:rPr>
        <w:t>设备、企业</w:t>
      </w:r>
      <w:r w:rsidR="00411770">
        <w:rPr>
          <w:rFonts w:cstheme="minorHAnsi"/>
        </w:rPr>
        <w:t>↔</w:t>
      </w:r>
      <w:r w:rsidR="004B0282">
        <w:rPr>
          <w:rFonts w:hint="eastAsia"/>
        </w:rPr>
        <w:t>USB</w:t>
      </w:r>
      <w:r w:rsidR="004B0282">
        <w:rPr>
          <w:rFonts w:hint="eastAsia"/>
        </w:rPr>
        <w:t>设备</w:t>
      </w:r>
      <w:r w:rsidR="004B0282">
        <w:rPr>
          <w:rFonts w:hint="eastAsia"/>
        </w:rPr>
        <w:t>)</w:t>
      </w:r>
    </w:p>
    <w:p w:rsidR="00AB5FDE" w:rsidRDefault="00C263D5" w:rsidP="007D1C83">
      <w:pPr>
        <w:pStyle w:val="a3"/>
        <w:numPr>
          <w:ilvl w:val="0"/>
          <w:numId w:val="3"/>
        </w:numPr>
        <w:ind w:firstLineChars="0"/>
      </w:pPr>
      <w:r>
        <w:rPr>
          <w:rFonts w:hint="eastAsia"/>
        </w:rPr>
        <w:t>WEB</w:t>
      </w:r>
      <w:r w:rsidR="00AB5FDE">
        <w:rPr>
          <w:rFonts w:hint="eastAsia"/>
        </w:rPr>
        <w:t>前端维护</w:t>
      </w:r>
      <w:r w:rsidR="008447F9">
        <w:rPr>
          <w:rFonts w:hint="eastAsia"/>
        </w:rPr>
        <w:t>映射关系</w:t>
      </w:r>
      <w:r w:rsidR="006B0D7B">
        <w:rPr>
          <w:rFonts w:hint="eastAsia"/>
        </w:rPr>
        <w:t>(</w:t>
      </w:r>
      <w:r w:rsidR="006B0D7B">
        <w:rPr>
          <w:rFonts w:hint="eastAsia"/>
        </w:rPr>
        <w:t>增删改查</w:t>
      </w:r>
      <w:r w:rsidR="006B0D7B">
        <w:rPr>
          <w:rFonts w:hint="eastAsia"/>
        </w:rPr>
        <w:t>)</w:t>
      </w:r>
    </w:p>
    <w:p w:rsidR="00C263D5" w:rsidRDefault="00C263D5" w:rsidP="007D1C83">
      <w:pPr>
        <w:pStyle w:val="a3"/>
        <w:numPr>
          <w:ilvl w:val="0"/>
          <w:numId w:val="3"/>
        </w:numPr>
        <w:ind w:firstLineChars="0"/>
      </w:pPr>
      <w:r>
        <w:rPr>
          <w:rFonts w:hint="eastAsia"/>
        </w:rPr>
        <w:t>WEB</w:t>
      </w:r>
      <w:r>
        <w:rPr>
          <w:rFonts w:hint="eastAsia"/>
        </w:rPr>
        <w:t>前端提供税控盘对应功能</w:t>
      </w:r>
      <w:r>
        <w:rPr>
          <w:rFonts w:hint="eastAsia"/>
        </w:rPr>
        <w:t>(</w:t>
      </w:r>
      <w:r w:rsidR="00304867">
        <w:rPr>
          <w:rFonts w:hint="eastAsia"/>
        </w:rPr>
        <w:t>同步、采集、</w:t>
      </w:r>
      <w:r>
        <w:rPr>
          <w:rFonts w:hint="eastAsia"/>
        </w:rPr>
        <w:t>抄税、清卡</w:t>
      </w:r>
      <w:r w:rsidR="00433F6B">
        <w:rPr>
          <w:rFonts w:hint="eastAsia"/>
        </w:rPr>
        <w:t>、开票等</w:t>
      </w:r>
      <w:r>
        <w:rPr>
          <w:rFonts w:hint="eastAsia"/>
        </w:rPr>
        <w:t>)</w:t>
      </w:r>
      <w:r w:rsidR="00B75CA0">
        <w:rPr>
          <w:rFonts w:hint="eastAsia"/>
        </w:rPr>
        <w:t>（“一键”）</w:t>
      </w:r>
    </w:p>
    <w:p w:rsidR="00B75CA0" w:rsidRDefault="00EC02E8" w:rsidP="007D1C83">
      <w:pPr>
        <w:pStyle w:val="a3"/>
        <w:numPr>
          <w:ilvl w:val="0"/>
          <w:numId w:val="3"/>
        </w:numPr>
        <w:ind w:firstLineChars="0"/>
      </w:pPr>
      <w:r>
        <w:rPr>
          <w:rFonts w:hint="eastAsia"/>
        </w:rPr>
        <w:t>接口系统获取</w:t>
      </w:r>
      <w:r>
        <w:rPr>
          <w:rFonts w:hint="eastAsia"/>
        </w:rPr>
        <w:t>USB</w:t>
      </w:r>
      <w:r>
        <w:rPr>
          <w:rFonts w:hint="eastAsia"/>
        </w:rPr>
        <w:t>使用权（已占用）、打开端口</w:t>
      </w:r>
      <w:r w:rsidR="00005FB7">
        <w:rPr>
          <w:rFonts w:hint="eastAsia"/>
        </w:rPr>
        <w:t>（映射本机、接入</w:t>
      </w:r>
      <w:r w:rsidR="00005FB7">
        <w:rPr>
          <w:rFonts w:hint="eastAsia"/>
        </w:rPr>
        <w:t>USB</w:t>
      </w:r>
      <w:r w:rsidR="00005FB7">
        <w:rPr>
          <w:rFonts w:hint="eastAsia"/>
        </w:rPr>
        <w:t>设备）、关闭端口（取消映射、移除</w:t>
      </w:r>
      <w:r w:rsidR="00005FB7">
        <w:rPr>
          <w:rFonts w:hint="eastAsia"/>
        </w:rPr>
        <w:t>USB</w:t>
      </w:r>
      <w:r w:rsidR="00005FB7">
        <w:rPr>
          <w:rFonts w:hint="eastAsia"/>
        </w:rPr>
        <w:t>设备）</w:t>
      </w:r>
    </w:p>
    <w:p w:rsidR="00157187" w:rsidRDefault="00085078" w:rsidP="007D1C83">
      <w:pPr>
        <w:pStyle w:val="a3"/>
        <w:numPr>
          <w:ilvl w:val="0"/>
          <w:numId w:val="3"/>
        </w:numPr>
        <w:ind w:firstLineChars="0"/>
      </w:pPr>
      <w:r>
        <w:rPr>
          <w:rFonts w:hint="eastAsia"/>
        </w:rPr>
        <w:t>接口系统</w:t>
      </w:r>
      <w:r>
        <w:rPr>
          <w:rFonts w:hint="eastAsia"/>
        </w:rPr>
        <w:t>(</w:t>
      </w:r>
      <w:r>
        <w:rPr>
          <w:rFonts w:hint="eastAsia"/>
        </w:rPr>
        <w:t>自动</w:t>
      </w:r>
      <w:r>
        <w:rPr>
          <w:rFonts w:hint="eastAsia"/>
        </w:rPr>
        <w:t>/</w:t>
      </w:r>
      <w:r>
        <w:rPr>
          <w:rFonts w:hint="eastAsia"/>
        </w:rPr>
        <w:t>手动</w:t>
      </w:r>
      <w:r>
        <w:rPr>
          <w:rFonts w:hint="eastAsia"/>
        </w:rPr>
        <w:t>)</w:t>
      </w:r>
      <w:r>
        <w:rPr>
          <w:rFonts w:hint="eastAsia"/>
        </w:rPr>
        <w:t>（定期）枚举已知</w:t>
      </w:r>
      <w:r>
        <w:rPr>
          <w:rFonts w:hint="eastAsia"/>
        </w:rPr>
        <w:t>USB</w:t>
      </w:r>
      <w:r w:rsidR="00315A26">
        <w:rPr>
          <w:rFonts w:hint="eastAsia"/>
        </w:rPr>
        <w:t>_SHARE</w:t>
      </w:r>
      <w:r>
        <w:rPr>
          <w:rFonts w:hint="eastAsia"/>
        </w:rPr>
        <w:t>设备</w:t>
      </w:r>
      <w:r w:rsidR="00B158E2">
        <w:rPr>
          <w:rFonts w:hint="eastAsia"/>
        </w:rPr>
        <w:t>上接入的</w:t>
      </w:r>
      <w:r w:rsidR="00B158E2">
        <w:rPr>
          <w:rFonts w:hint="eastAsia"/>
        </w:rPr>
        <w:t>USB</w:t>
      </w:r>
      <w:r w:rsidR="00B158E2">
        <w:rPr>
          <w:rFonts w:hint="eastAsia"/>
        </w:rPr>
        <w:t>设备</w:t>
      </w:r>
    </w:p>
    <w:p w:rsidR="008B0891" w:rsidRDefault="008B0891" w:rsidP="007D1C83">
      <w:pPr>
        <w:pStyle w:val="a3"/>
        <w:numPr>
          <w:ilvl w:val="0"/>
          <w:numId w:val="3"/>
        </w:numPr>
        <w:ind w:firstLineChars="0"/>
      </w:pPr>
      <w:r>
        <w:rPr>
          <w:rFonts w:hint="eastAsia"/>
        </w:rPr>
        <w:t>接口系统</w:t>
      </w:r>
      <w:r>
        <w:rPr>
          <w:rFonts w:hint="eastAsia"/>
        </w:rPr>
        <w:t>(</w:t>
      </w:r>
      <w:r>
        <w:rPr>
          <w:rFonts w:hint="eastAsia"/>
        </w:rPr>
        <w:t>自动</w:t>
      </w:r>
      <w:r>
        <w:rPr>
          <w:rFonts w:hint="eastAsia"/>
        </w:rPr>
        <w:t>/</w:t>
      </w:r>
      <w:r>
        <w:rPr>
          <w:rFonts w:hint="eastAsia"/>
        </w:rPr>
        <w:t>手动</w:t>
      </w:r>
      <w:r>
        <w:rPr>
          <w:rFonts w:hint="eastAsia"/>
        </w:rPr>
        <w:t>)</w:t>
      </w:r>
      <w:r>
        <w:rPr>
          <w:rFonts w:hint="eastAsia"/>
        </w:rPr>
        <w:t>（定期）</w:t>
      </w:r>
      <w:r w:rsidR="00105525">
        <w:rPr>
          <w:rFonts w:hint="eastAsia"/>
        </w:rPr>
        <w:t>与云端</w:t>
      </w:r>
      <w:r>
        <w:rPr>
          <w:rFonts w:hint="eastAsia"/>
        </w:rPr>
        <w:t>同步</w:t>
      </w:r>
      <w:r w:rsidR="00D61D7F">
        <w:rPr>
          <w:rFonts w:hint="eastAsia"/>
        </w:rPr>
        <w:t>已知</w:t>
      </w:r>
      <w:r w:rsidR="00D61D7F">
        <w:rPr>
          <w:rFonts w:hint="eastAsia"/>
        </w:rPr>
        <w:t>USB</w:t>
      </w:r>
      <w:r w:rsidR="00315A26">
        <w:rPr>
          <w:rFonts w:hint="eastAsia"/>
        </w:rPr>
        <w:t>_SHARE</w:t>
      </w:r>
      <w:r w:rsidR="00D61D7F">
        <w:rPr>
          <w:rFonts w:hint="eastAsia"/>
        </w:rPr>
        <w:t>设备上接入的</w:t>
      </w:r>
      <w:r w:rsidR="00D61D7F">
        <w:rPr>
          <w:rFonts w:hint="eastAsia"/>
        </w:rPr>
        <w:t>USB</w:t>
      </w:r>
      <w:r w:rsidR="00D61D7F">
        <w:rPr>
          <w:rFonts w:hint="eastAsia"/>
        </w:rPr>
        <w:t>设备信息</w:t>
      </w:r>
    </w:p>
    <w:p w:rsidR="00832B6C" w:rsidRDefault="00085078" w:rsidP="007D1C83">
      <w:pPr>
        <w:pStyle w:val="a3"/>
        <w:numPr>
          <w:ilvl w:val="0"/>
          <w:numId w:val="3"/>
        </w:numPr>
        <w:ind w:firstLineChars="0"/>
      </w:pPr>
      <w:r>
        <w:rPr>
          <w:rFonts w:hint="eastAsia"/>
        </w:rPr>
        <w:t>接口系统定时向云端请求任务（税控盘、</w:t>
      </w:r>
      <w:r>
        <w:rPr>
          <w:rFonts w:hint="eastAsia"/>
        </w:rPr>
        <w:t>CA</w:t>
      </w:r>
      <w:r>
        <w:rPr>
          <w:rFonts w:hint="eastAsia"/>
        </w:rPr>
        <w:t>）</w:t>
      </w:r>
    </w:p>
    <w:p w:rsidR="00A65FBC" w:rsidRDefault="003D6278" w:rsidP="003D6278">
      <w:r>
        <w:rPr>
          <w:rFonts w:hint="eastAsia"/>
        </w:rPr>
        <w:t>10</w:t>
      </w:r>
      <w:r>
        <w:rPr>
          <w:rFonts w:hint="eastAsia"/>
        </w:rPr>
        <w:t>、</w:t>
      </w:r>
      <w:r w:rsidR="00B92174">
        <w:rPr>
          <w:rFonts w:hint="eastAsia"/>
        </w:rPr>
        <w:t>接口系统向云端返回任务执行结果</w:t>
      </w:r>
    </w:p>
    <w:p w:rsidR="00AE3B9A" w:rsidRDefault="00AE3B9A" w:rsidP="003D6278">
      <w:r>
        <w:rPr>
          <w:rFonts w:hint="eastAsia"/>
        </w:rPr>
        <w:t>11</w:t>
      </w:r>
      <w:r>
        <w:rPr>
          <w:rFonts w:hint="eastAsia"/>
        </w:rPr>
        <w:t>、</w:t>
      </w:r>
      <w:r w:rsidR="00B92174">
        <w:rPr>
          <w:rFonts w:hint="eastAsia"/>
        </w:rPr>
        <w:t>接口系统自动控制开票软件（百旺、航信、中软四方等）启动</w:t>
      </w:r>
      <w:r w:rsidR="00EC4FB6">
        <w:rPr>
          <w:rFonts w:hint="eastAsia"/>
        </w:rPr>
        <w:t>/</w:t>
      </w:r>
      <w:r w:rsidR="00EC4FB6">
        <w:rPr>
          <w:rFonts w:hint="eastAsia"/>
        </w:rPr>
        <w:t>关闭</w:t>
      </w:r>
    </w:p>
    <w:p w:rsidR="009B5482" w:rsidRDefault="009B5482" w:rsidP="003D6278">
      <w:r>
        <w:rPr>
          <w:rFonts w:hint="eastAsia"/>
        </w:rPr>
        <w:t>12</w:t>
      </w:r>
      <w:r>
        <w:rPr>
          <w:rFonts w:hint="eastAsia"/>
        </w:rPr>
        <w:t>、</w:t>
      </w:r>
      <w:r w:rsidR="00B92174">
        <w:rPr>
          <w:rFonts w:hint="eastAsia"/>
        </w:rPr>
        <w:t>接口系统自动控制开票软件（百旺、航信、中软四方等）</w:t>
      </w:r>
      <w:r w:rsidR="00536D22">
        <w:rPr>
          <w:rFonts w:hint="eastAsia"/>
        </w:rPr>
        <w:t>相关</w:t>
      </w:r>
      <w:r w:rsidR="00E846FD">
        <w:rPr>
          <w:rFonts w:hint="eastAsia"/>
        </w:rPr>
        <w:t>功能的执行</w:t>
      </w:r>
    </w:p>
    <w:p w:rsidR="009A72DF" w:rsidRDefault="00282683" w:rsidP="003D6278">
      <w:r>
        <w:rPr>
          <w:rFonts w:hint="eastAsia"/>
        </w:rPr>
        <w:t>13</w:t>
      </w:r>
      <w:r>
        <w:rPr>
          <w:rFonts w:hint="eastAsia"/>
        </w:rPr>
        <w:t>、</w:t>
      </w:r>
      <w:r w:rsidR="00B92174">
        <w:rPr>
          <w:rFonts w:hint="eastAsia"/>
        </w:rPr>
        <w:t>接口系统自动发现开票软件安装路径</w:t>
      </w:r>
    </w:p>
    <w:p w:rsidR="00FB7956" w:rsidRPr="00AE3B9A" w:rsidRDefault="00FB7956" w:rsidP="003D6278">
      <w:r>
        <w:rPr>
          <w:rFonts w:hint="eastAsia"/>
        </w:rPr>
        <w:t>14</w:t>
      </w:r>
      <w:r>
        <w:rPr>
          <w:rFonts w:hint="eastAsia"/>
        </w:rPr>
        <w:t>、云端服务拆分</w:t>
      </w:r>
    </w:p>
    <w:p w:rsidR="00241E6D" w:rsidRDefault="00241E6D" w:rsidP="002D44A2"/>
    <w:p w:rsidR="00175808" w:rsidRPr="00EC02E8" w:rsidRDefault="00175808" w:rsidP="002D44A2">
      <w:r>
        <w:rPr>
          <w:rFonts w:hint="eastAsia"/>
        </w:rPr>
        <w:t>一张表表示全部：开发简单、维护复杂、扩展复杂</w:t>
      </w:r>
    </w:p>
    <w:tbl>
      <w:tblPr>
        <w:tblStyle w:val="a5"/>
        <w:tblW w:w="0" w:type="auto"/>
        <w:tblLook w:val="04A0"/>
      </w:tblPr>
      <w:tblGrid>
        <w:gridCol w:w="2355"/>
        <w:gridCol w:w="3368"/>
        <w:gridCol w:w="1260"/>
        <w:gridCol w:w="1539"/>
      </w:tblGrid>
      <w:tr w:rsidR="00E162F3" w:rsidRPr="00E162F3" w:rsidTr="00654A8D">
        <w:tc>
          <w:tcPr>
            <w:tcW w:w="2355" w:type="dxa"/>
            <w:shd w:val="clear" w:color="auto" w:fill="C6D9F1" w:themeFill="text2" w:themeFillTint="33"/>
          </w:tcPr>
          <w:p w:rsidR="00E162F3" w:rsidRPr="00E162F3" w:rsidRDefault="002D2326" w:rsidP="00654A8D">
            <w:pPr>
              <w:jc w:val="center"/>
              <w:rPr>
                <w:sz w:val="18"/>
                <w:szCs w:val="18"/>
              </w:rPr>
            </w:pPr>
            <w:r>
              <w:rPr>
                <w:rFonts w:hint="eastAsia"/>
                <w:sz w:val="18"/>
                <w:szCs w:val="18"/>
              </w:rPr>
              <w:t>字段</w:t>
            </w:r>
          </w:p>
        </w:tc>
        <w:tc>
          <w:tcPr>
            <w:tcW w:w="3368" w:type="dxa"/>
            <w:shd w:val="clear" w:color="auto" w:fill="C6D9F1" w:themeFill="text2" w:themeFillTint="33"/>
          </w:tcPr>
          <w:p w:rsidR="00E162F3" w:rsidRPr="00E162F3" w:rsidRDefault="002D2326" w:rsidP="00654A8D">
            <w:pPr>
              <w:jc w:val="center"/>
              <w:rPr>
                <w:sz w:val="18"/>
                <w:szCs w:val="18"/>
              </w:rPr>
            </w:pPr>
            <w:r>
              <w:rPr>
                <w:rFonts w:hint="eastAsia"/>
                <w:sz w:val="18"/>
                <w:szCs w:val="18"/>
              </w:rPr>
              <w:t>说明</w:t>
            </w:r>
          </w:p>
        </w:tc>
        <w:tc>
          <w:tcPr>
            <w:tcW w:w="1260" w:type="dxa"/>
            <w:shd w:val="clear" w:color="auto" w:fill="C6D9F1" w:themeFill="text2" w:themeFillTint="33"/>
          </w:tcPr>
          <w:p w:rsidR="00E162F3" w:rsidRPr="00E162F3" w:rsidRDefault="002D2326" w:rsidP="00654A8D">
            <w:pPr>
              <w:jc w:val="center"/>
              <w:rPr>
                <w:sz w:val="18"/>
                <w:szCs w:val="18"/>
              </w:rPr>
            </w:pPr>
            <w:r>
              <w:rPr>
                <w:rFonts w:hint="eastAsia"/>
                <w:sz w:val="18"/>
                <w:szCs w:val="18"/>
              </w:rPr>
              <w:t>类型</w:t>
            </w:r>
          </w:p>
        </w:tc>
        <w:tc>
          <w:tcPr>
            <w:tcW w:w="1539" w:type="dxa"/>
            <w:shd w:val="clear" w:color="auto" w:fill="C6D9F1" w:themeFill="text2" w:themeFillTint="33"/>
          </w:tcPr>
          <w:p w:rsidR="00E162F3" w:rsidRPr="00E162F3" w:rsidRDefault="002D2326" w:rsidP="00654A8D">
            <w:pPr>
              <w:jc w:val="center"/>
              <w:rPr>
                <w:sz w:val="18"/>
                <w:szCs w:val="18"/>
              </w:rPr>
            </w:pPr>
            <w:r>
              <w:rPr>
                <w:rFonts w:hint="eastAsia"/>
                <w:sz w:val="18"/>
                <w:szCs w:val="18"/>
              </w:rPr>
              <w:t>备注</w:t>
            </w:r>
          </w:p>
        </w:tc>
      </w:tr>
      <w:tr w:rsidR="002D2326" w:rsidRPr="00E162F3" w:rsidTr="002D2326">
        <w:tc>
          <w:tcPr>
            <w:tcW w:w="2355" w:type="dxa"/>
          </w:tcPr>
          <w:p w:rsidR="002D2326" w:rsidRPr="00E162F3" w:rsidRDefault="002D2326" w:rsidP="001334B7">
            <w:pPr>
              <w:rPr>
                <w:sz w:val="18"/>
                <w:szCs w:val="18"/>
              </w:rPr>
            </w:pPr>
            <w:proofErr w:type="spellStart"/>
            <w:r w:rsidRPr="00E162F3">
              <w:rPr>
                <w:sz w:val="18"/>
                <w:szCs w:val="18"/>
              </w:rPr>
              <w:t>Unique</w:t>
            </w:r>
            <w:r w:rsidRPr="00E162F3">
              <w:rPr>
                <w:rFonts w:hint="eastAsia"/>
                <w:sz w:val="18"/>
                <w:szCs w:val="18"/>
              </w:rPr>
              <w:t>_Id</w:t>
            </w:r>
            <w:proofErr w:type="spellEnd"/>
          </w:p>
        </w:tc>
        <w:tc>
          <w:tcPr>
            <w:tcW w:w="3368" w:type="dxa"/>
          </w:tcPr>
          <w:p w:rsidR="002D2326" w:rsidRPr="00E162F3" w:rsidRDefault="002D2326" w:rsidP="001334B7">
            <w:pPr>
              <w:rPr>
                <w:sz w:val="18"/>
                <w:szCs w:val="18"/>
              </w:rPr>
            </w:pPr>
            <w:r w:rsidRPr="00E162F3">
              <w:rPr>
                <w:rFonts w:hint="eastAsia"/>
                <w:sz w:val="18"/>
                <w:szCs w:val="18"/>
              </w:rPr>
              <w:t>唯一</w:t>
            </w:r>
            <w:r>
              <w:rPr>
                <w:rFonts w:hint="eastAsia"/>
                <w:sz w:val="18"/>
                <w:szCs w:val="18"/>
              </w:rPr>
              <w:t>标志</w:t>
            </w:r>
            <w:r>
              <w:rPr>
                <w:rFonts w:hint="eastAsia"/>
                <w:sz w:val="18"/>
                <w:szCs w:val="18"/>
              </w:rPr>
              <w:t>(KEY</w:t>
            </w:r>
            <w:r>
              <w:rPr>
                <w:rFonts w:hint="eastAsia"/>
                <w:sz w:val="18"/>
                <w:szCs w:val="18"/>
              </w:rPr>
              <w:t>、</w:t>
            </w:r>
            <w:r>
              <w:rPr>
                <w:rFonts w:hint="eastAsia"/>
                <w:sz w:val="18"/>
                <w:szCs w:val="18"/>
              </w:rPr>
              <w:t>Index)</w:t>
            </w:r>
          </w:p>
        </w:tc>
        <w:tc>
          <w:tcPr>
            <w:tcW w:w="1260" w:type="dxa"/>
          </w:tcPr>
          <w:p w:rsidR="002D2326" w:rsidRPr="00E162F3" w:rsidRDefault="002D2326" w:rsidP="001334B7">
            <w:pPr>
              <w:rPr>
                <w:sz w:val="18"/>
                <w:szCs w:val="18"/>
              </w:rPr>
            </w:pPr>
          </w:p>
        </w:tc>
        <w:tc>
          <w:tcPr>
            <w:tcW w:w="1539" w:type="dxa"/>
          </w:tcPr>
          <w:p w:rsidR="002D2326" w:rsidRPr="00E162F3" w:rsidRDefault="002D2326" w:rsidP="001334B7">
            <w:pPr>
              <w:rPr>
                <w:sz w:val="18"/>
                <w:szCs w:val="18"/>
              </w:rPr>
            </w:pPr>
          </w:p>
        </w:tc>
      </w:tr>
      <w:tr w:rsidR="00475256" w:rsidRPr="00E162F3" w:rsidTr="002D2326">
        <w:tc>
          <w:tcPr>
            <w:tcW w:w="2355" w:type="dxa"/>
          </w:tcPr>
          <w:p w:rsidR="00475256" w:rsidRPr="00E162F3" w:rsidRDefault="00475256" w:rsidP="00797CE1">
            <w:pPr>
              <w:rPr>
                <w:sz w:val="18"/>
                <w:szCs w:val="18"/>
              </w:rPr>
            </w:pPr>
            <w:proofErr w:type="spellStart"/>
            <w:r>
              <w:rPr>
                <w:rFonts w:hint="eastAsia"/>
                <w:sz w:val="18"/>
                <w:szCs w:val="18"/>
              </w:rPr>
              <w:t>EnterpriseId</w:t>
            </w:r>
            <w:proofErr w:type="spellEnd"/>
          </w:p>
        </w:tc>
        <w:tc>
          <w:tcPr>
            <w:tcW w:w="3368" w:type="dxa"/>
          </w:tcPr>
          <w:p w:rsidR="00475256" w:rsidRPr="00E162F3" w:rsidRDefault="00475256" w:rsidP="002D44A2">
            <w:pPr>
              <w:rPr>
                <w:sz w:val="18"/>
                <w:szCs w:val="18"/>
              </w:rPr>
            </w:pPr>
            <w:r>
              <w:rPr>
                <w:rFonts w:hint="eastAsia"/>
                <w:sz w:val="18"/>
                <w:szCs w:val="18"/>
              </w:rPr>
              <w:t>代账公司</w:t>
            </w:r>
            <w:r w:rsidR="002D2326">
              <w:rPr>
                <w:rFonts w:hint="eastAsia"/>
                <w:sz w:val="18"/>
                <w:szCs w:val="18"/>
              </w:rPr>
              <w:t>唯一标识</w:t>
            </w:r>
          </w:p>
        </w:tc>
        <w:tc>
          <w:tcPr>
            <w:tcW w:w="1260" w:type="dxa"/>
          </w:tcPr>
          <w:p w:rsidR="00475256" w:rsidRPr="00E162F3" w:rsidRDefault="00475256" w:rsidP="002D44A2">
            <w:pPr>
              <w:rPr>
                <w:sz w:val="18"/>
                <w:szCs w:val="18"/>
              </w:rPr>
            </w:pPr>
          </w:p>
        </w:tc>
        <w:tc>
          <w:tcPr>
            <w:tcW w:w="1539" w:type="dxa"/>
          </w:tcPr>
          <w:p w:rsidR="00475256" w:rsidRPr="00E162F3" w:rsidRDefault="00475256" w:rsidP="002D44A2">
            <w:pPr>
              <w:rPr>
                <w:sz w:val="18"/>
                <w:szCs w:val="18"/>
              </w:rPr>
            </w:pPr>
          </w:p>
        </w:tc>
      </w:tr>
      <w:tr w:rsidR="00E162F3" w:rsidRPr="00E162F3" w:rsidTr="002D2326">
        <w:tc>
          <w:tcPr>
            <w:tcW w:w="2355" w:type="dxa"/>
          </w:tcPr>
          <w:p w:rsidR="00E162F3" w:rsidRPr="00E162F3" w:rsidRDefault="00E162F3" w:rsidP="002D44A2">
            <w:pPr>
              <w:rPr>
                <w:sz w:val="18"/>
                <w:szCs w:val="18"/>
              </w:rPr>
            </w:pPr>
            <w:proofErr w:type="spellStart"/>
            <w:r w:rsidRPr="00E162F3">
              <w:rPr>
                <w:rFonts w:hint="eastAsia"/>
                <w:sz w:val="18"/>
                <w:szCs w:val="18"/>
              </w:rPr>
              <w:t>EnterpriseName</w:t>
            </w:r>
            <w:proofErr w:type="spellEnd"/>
          </w:p>
        </w:tc>
        <w:tc>
          <w:tcPr>
            <w:tcW w:w="3368" w:type="dxa"/>
          </w:tcPr>
          <w:p w:rsidR="00E162F3" w:rsidRPr="00E162F3" w:rsidRDefault="00576518" w:rsidP="002D44A2">
            <w:pPr>
              <w:rPr>
                <w:sz w:val="18"/>
                <w:szCs w:val="18"/>
              </w:rPr>
            </w:pPr>
            <w:r>
              <w:rPr>
                <w:rFonts w:hint="eastAsia"/>
                <w:sz w:val="18"/>
                <w:szCs w:val="18"/>
              </w:rPr>
              <w:t>企业名称</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2D44A2">
            <w:pPr>
              <w:rPr>
                <w:sz w:val="18"/>
                <w:szCs w:val="18"/>
              </w:rPr>
            </w:pPr>
            <w:proofErr w:type="spellStart"/>
            <w:r w:rsidRPr="00E162F3">
              <w:rPr>
                <w:rFonts w:hint="eastAsia"/>
                <w:sz w:val="18"/>
                <w:szCs w:val="18"/>
              </w:rPr>
              <w:t>TaxCode</w:t>
            </w:r>
            <w:proofErr w:type="spellEnd"/>
          </w:p>
        </w:tc>
        <w:tc>
          <w:tcPr>
            <w:tcW w:w="3368" w:type="dxa"/>
          </w:tcPr>
          <w:p w:rsidR="00E162F3" w:rsidRPr="00E162F3" w:rsidRDefault="00133149" w:rsidP="002D44A2">
            <w:pPr>
              <w:rPr>
                <w:sz w:val="18"/>
                <w:szCs w:val="18"/>
              </w:rPr>
            </w:pPr>
            <w:r>
              <w:rPr>
                <w:rFonts w:hint="eastAsia"/>
                <w:sz w:val="18"/>
                <w:szCs w:val="18"/>
              </w:rPr>
              <w:t>纳税人识别号</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2D44A2">
            <w:pPr>
              <w:rPr>
                <w:sz w:val="18"/>
                <w:szCs w:val="18"/>
              </w:rPr>
            </w:pPr>
            <w:proofErr w:type="spellStart"/>
            <w:r w:rsidRPr="00E162F3">
              <w:rPr>
                <w:rFonts w:hint="eastAsia"/>
                <w:sz w:val="18"/>
                <w:szCs w:val="18"/>
              </w:rPr>
              <w:t>ManageCode</w:t>
            </w:r>
            <w:proofErr w:type="spellEnd"/>
          </w:p>
        </w:tc>
        <w:tc>
          <w:tcPr>
            <w:tcW w:w="3368" w:type="dxa"/>
          </w:tcPr>
          <w:p w:rsidR="00E162F3" w:rsidRPr="00E162F3" w:rsidRDefault="00DB0374" w:rsidP="002D44A2">
            <w:pPr>
              <w:rPr>
                <w:sz w:val="18"/>
                <w:szCs w:val="18"/>
              </w:rPr>
            </w:pPr>
            <w:r>
              <w:rPr>
                <w:rFonts w:hint="eastAsia"/>
                <w:sz w:val="18"/>
                <w:szCs w:val="18"/>
              </w:rPr>
              <w:t>税务管理码</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1334B7">
            <w:pPr>
              <w:rPr>
                <w:sz w:val="18"/>
                <w:szCs w:val="18"/>
              </w:rPr>
            </w:pPr>
            <w:r w:rsidRPr="00E162F3">
              <w:rPr>
                <w:rFonts w:hint="eastAsia"/>
                <w:sz w:val="18"/>
                <w:szCs w:val="18"/>
              </w:rPr>
              <w:t>USB_SHARE_ID</w:t>
            </w:r>
          </w:p>
        </w:tc>
        <w:tc>
          <w:tcPr>
            <w:tcW w:w="3368" w:type="dxa"/>
          </w:tcPr>
          <w:p w:rsidR="00E162F3" w:rsidRPr="00E162F3" w:rsidRDefault="00DB0374" w:rsidP="00076CAD">
            <w:pPr>
              <w:rPr>
                <w:sz w:val="18"/>
                <w:szCs w:val="18"/>
              </w:rPr>
            </w:pPr>
            <w:r>
              <w:rPr>
                <w:rFonts w:hint="eastAsia"/>
                <w:sz w:val="18"/>
                <w:szCs w:val="18"/>
              </w:rPr>
              <w:t>企业所属</w:t>
            </w:r>
            <w:r>
              <w:rPr>
                <w:rFonts w:hint="eastAsia"/>
                <w:sz w:val="18"/>
                <w:szCs w:val="18"/>
              </w:rPr>
              <w:t>USB_SHARE</w:t>
            </w:r>
            <w:r w:rsidR="00076CAD">
              <w:rPr>
                <w:rFonts w:hint="eastAsia"/>
                <w:sz w:val="18"/>
                <w:szCs w:val="18"/>
              </w:rPr>
              <w:t>标志</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1334B7">
            <w:pPr>
              <w:rPr>
                <w:sz w:val="18"/>
                <w:szCs w:val="18"/>
              </w:rPr>
            </w:pPr>
            <w:r w:rsidRPr="00E162F3">
              <w:rPr>
                <w:rFonts w:hint="eastAsia"/>
                <w:sz w:val="18"/>
                <w:szCs w:val="18"/>
              </w:rPr>
              <w:t>USB_SHARE_PORT_CA</w:t>
            </w:r>
          </w:p>
        </w:tc>
        <w:tc>
          <w:tcPr>
            <w:tcW w:w="3368" w:type="dxa"/>
          </w:tcPr>
          <w:p w:rsidR="00E162F3" w:rsidRPr="00E162F3" w:rsidRDefault="00DB0374" w:rsidP="002D44A2">
            <w:pPr>
              <w:rPr>
                <w:sz w:val="18"/>
                <w:szCs w:val="18"/>
              </w:rPr>
            </w:pPr>
            <w:r>
              <w:rPr>
                <w:rFonts w:hint="eastAsia"/>
                <w:sz w:val="18"/>
                <w:szCs w:val="18"/>
              </w:rPr>
              <w:t>企业</w:t>
            </w:r>
            <w:r>
              <w:rPr>
                <w:rFonts w:hint="eastAsia"/>
                <w:sz w:val="18"/>
                <w:szCs w:val="18"/>
              </w:rPr>
              <w:t>CA</w:t>
            </w:r>
            <w:r>
              <w:rPr>
                <w:rFonts w:hint="eastAsia"/>
                <w:sz w:val="18"/>
                <w:szCs w:val="18"/>
              </w:rPr>
              <w:t>位于</w:t>
            </w:r>
            <w:r>
              <w:rPr>
                <w:rFonts w:hint="eastAsia"/>
                <w:sz w:val="18"/>
                <w:szCs w:val="18"/>
              </w:rPr>
              <w:t>USB_SHARE</w:t>
            </w:r>
            <w:r>
              <w:rPr>
                <w:rFonts w:hint="eastAsia"/>
                <w:sz w:val="18"/>
                <w:szCs w:val="18"/>
              </w:rPr>
              <w:t>端口</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1334B7">
            <w:pPr>
              <w:rPr>
                <w:sz w:val="18"/>
                <w:szCs w:val="18"/>
              </w:rPr>
            </w:pPr>
            <w:r w:rsidRPr="00E162F3">
              <w:rPr>
                <w:rFonts w:hint="eastAsia"/>
                <w:sz w:val="18"/>
                <w:szCs w:val="18"/>
              </w:rPr>
              <w:t>USB_SHARE_PORT_TAX_DISK</w:t>
            </w:r>
          </w:p>
        </w:tc>
        <w:tc>
          <w:tcPr>
            <w:tcW w:w="3368" w:type="dxa"/>
          </w:tcPr>
          <w:p w:rsidR="00E162F3" w:rsidRPr="00E162F3" w:rsidRDefault="00DB0374" w:rsidP="002D44A2">
            <w:pPr>
              <w:rPr>
                <w:sz w:val="18"/>
                <w:szCs w:val="18"/>
              </w:rPr>
            </w:pPr>
            <w:r>
              <w:rPr>
                <w:rFonts w:hint="eastAsia"/>
                <w:sz w:val="18"/>
                <w:szCs w:val="18"/>
              </w:rPr>
              <w:t>企业税控盘位于</w:t>
            </w:r>
            <w:r>
              <w:rPr>
                <w:rFonts w:hint="eastAsia"/>
                <w:sz w:val="18"/>
                <w:szCs w:val="18"/>
              </w:rPr>
              <w:t>USB_SHARE</w:t>
            </w:r>
            <w:r>
              <w:rPr>
                <w:rFonts w:hint="eastAsia"/>
                <w:sz w:val="18"/>
                <w:szCs w:val="18"/>
              </w:rPr>
              <w:t>端口</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9F2F74" w:rsidRPr="00E162F3" w:rsidTr="002D2326">
        <w:tc>
          <w:tcPr>
            <w:tcW w:w="2355" w:type="dxa"/>
          </w:tcPr>
          <w:p w:rsidR="009F2F74" w:rsidRPr="00E162F3" w:rsidRDefault="009F2F74" w:rsidP="001334B7">
            <w:pPr>
              <w:rPr>
                <w:sz w:val="18"/>
                <w:szCs w:val="18"/>
              </w:rPr>
            </w:pPr>
            <w:r>
              <w:rPr>
                <w:rFonts w:hint="eastAsia"/>
                <w:sz w:val="18"/>
                <w:szCs w:val="18"/>
              </w:rPr>
              <w:t>蒙柏</w:t>
            </w:r>
            <w:r w:rsidR="0000727B">
              <w:rPr>
                <w:rFonts w:hint="eastAsia"/>
                <w:sz w:val="18"/>
                <w:szCs w:val="18"/>
              </w:rPr>
              <w:t>云端交互用</w:t>
            </w:r>
            <w:r>
              <w:rPr>
                <w:rFonts w:hint="eastAsia"/>
                <w:sz w:val="18"/>
                <w:szCs w:val="18"/>
              </w:rPr>
              <w:t>字段</w:t>
            </w:r>
          </w:p>
        </w:tc>
        <w:tc>
          <w:tcPr>
            <w:tcW w:w="3368" w:type="dxa"/>
          </w:tcPr>
          <w:p w:rsidR="009F2F74" w:rsidRDefault="009F2F74" w:rsidP="002D44A2">
            <w:pPr>
              <w:rPr>
                <w:sz w:val="18"/>
                <w:szCs w:val="18"/>
              </w:rPr>
            </w:pPr>
          </w:p>
        </w:tc>
        <w:tc>
          <w:tcPr>
            <w:tcW w:w="1260" w:type="dxa"/>
          </w:tcPr>
          <w:p w:rsidR="009F2F74" w:rsidRPr="00E162F3" w:rsidRDefault="009F2F74" w:rsidP="002D44A2">
            <w:pPr>
              <w:rPr>
                <w:sz w:val="18"/>
                <w:szCs w:val="18"/>
              </w:rPr>
            </w:pPr>
          </w:p>
        </w:tc>
        <w:tc>
          <w:tcPr>
            <w:tcW w:w="1539" w:type="dxa"/>
          </w:tcPr>
          <w:p w:rsidR="009F2F74" w:rsidRPr="00E162F3" w:rsidRDefault="009F2F74" w:rsidP="002D44A2">
            <w:pPr>
              <w:rPr>
                <w:sz w:val="18"/>
                <w:szCs w:val="18"/>
              </w:rPr>
            </w:pPr>
          </w:p>
        </w:tc>
      </w:tr>
    </w:tbl>
    <w:p w:rsidR="002D44A2" w:rsidRDefault="002D44A2" w:rsidP="002D44A2"/>
    <w:p w:rsidR="00896262" w:rsidRDefault="00175808" w:rsidP="002D44A2">
      <w:r>
        <w:rPr>
          <w:rFonts w:hint="eastAsia"/>
        </w:rPr>
        <w:t>拆分上表，外键关联：开发复杂、维护方便、扩展简单</w:t>
      </w:r>
    </w:p>
    <w:p w:rsidR="0048101D" w:rsidRDefault="00A10AAB" w:rsidP="0048101D">
      <w:pPr>
        <w:pStyle w:val="2"/>
        <w:numPr>
          <w:ilvl w:val="0"/>
          <w:numId w:val="2"/>
        </w:numPr>
      </w:pPr>
      <w:r>
        <w:rPr>
          <w:rFonts w:hint="eastAsia"/>
        </w:rPr>
        <w:lastRenderedPageBreak/>
        <w:t>安全性</w:t>
      </w:r>
    </w:p>
    <w:p w:rsidR="0048101D" w:rsidRDefault="00D95656">
      <w:r>
        <w:rPr>
          <w:rFonts w:hint="eastAsia"/>
        </w:rPr>
        <w:t>过去</w:t>
      </w:r>
      <w:r>
        <w:rPr>
          <w:rFonts w:hint="eastAsia"/>
        </w:rPr>
        <w:t>CA</w:t>
      </w:r>
      <w:r>
        <w:rPr>
          <w:rFonts w:hint="eastAsia"/>
        </w:rPr>
        <w:t>、税控盘等设备在代账公司（企业）侧，设备使用安全是云帐房用户独立维护的。</w:t>
      </w:r>
    </w:p>
    <w:p w:rsidR="00D95656" w:rsidRDefault="00D95656">
      <w:r>
        <w:rPr>
          <w:rFonts w:hint="eastAsia"/>
        </w:rPr>
        <w:t>现在</w:t>
      </w:r>
      <w:r>
        <w:rPr>
          <w:rFonts w:hint="eastAsia"/>
        </w:rPr>
        <w:t>USB</w:t>
      </w:r>
      <w:r>
        <w:rPr>
          <w:rFonts w:hint="eastAsia"/>
        </w:rPr>
        <w:t>设备上公网，存在非法使用风险，需增加系统安全性。</w:t>
      </w:r>
    </w:p>
    <w:p w:rsidR="00F970FE" w:rsidRDefault="00481636">
      <w:r>
        <w:rPr>
          <w:rFonts w:hint="eastAsia"/>
        </w:rPr>
        <w:t>HTTPS(</w:t>
      </w:r>
      <w:proofErr w:type="spellStart"/>
      <w:r>
        <w:rPr>
          <w:rFonts w:hint="eastAsia"/>
        </w:rPr>
        <w:t>openssl</w:t>
      </w:r>
      <w:proofErr w:type="spellEnd"/>
      <w:r>
        <w:rPr>
          <w:rFonts w:hint="eastAsia"/>
        </w:rPr>
        <w:t>)</w:t>
      </w:r>
    </w:p>
    <w:p w:rsidR="00F970FE" w:rsidRPr="00D95656" w:rsidRDefault="00F970FE">
      <w:r>
        <w:rPr>
          <w:rFonts w:hint="eastAsia"/>
        </w:rPr>
        <w:t>通信</w:t>
      </w:r>
      <w:r w:rsidR="004F2CD2">
        <w:rPr>
          <w:rFonts w:hint="eastAsia"/>
        </w:rPr>
        <w:t>(</w:t>
      </w:r>
      <w:r w:rsidR="004F2CD2">
        <w:rPr>
          <w:rFonts w:hint="eastAsia"/>
        </w:rPr>
        <w:t>非</w:t>
      </w:r>
      <w:r w:rsidR="004F2CD2">
        <w:rPr>
          <w:rFonts w:hint="eastAsia"/>
        </w:rPr>
        <w:t>)</w:t>
      </w:r>
      <w:r w:rsidR="004F2CD2">
        <w:rPr>
          <w:rFonts w:hint="eastAsia"/>
        </w:rPr>
        <w:t>对称</w:t>
      </w:r>
      <w:r>
        <w:rPr>
          <w:rFonts w:hint="eastAsia"/>
        </w:rPr>
        <w:t>加密、鉴权、授权</w:t>
      </w:r>
      <w:r w:rsidR="008F2BF2">
        <w:rPr>
          <w:rFonts w:hint="eastAsia"/>
        </w:rPr>
        <w:t>等</w:t>
      </w:r>
    </w:p>
    <w:p w:rsidR="0048101D" w:rsidRDefault="002031A2">
      <w:r>
        <w:rPr>
          <w:rFonts w:hint="eastAsia"/>
        </w:rPr>
        <w:t>非云端数据本地持久化加密</w:t>
      </w:r>
      <w:r w:rsidR="0039273A">
        <w:rPr>
          <w:rFonts w:hint="eastAsia"/>
        </w:rPr>
        <w:t>，提供可视化程序维护</w:t>
      </w:r>
    </w:p>
    <w:p w:rsidR="0039273A" w:rsidRDefault="0039273A">
      <w:r>
        <w:rPr>
          <w:rFonts w:hint="eastAsia"/>
        </w:rPr>
        <w:t>用户使用客户端登录</w:t>
      </w:r>
    </w:p>
    <w:p w:rsidR="00922E1A" w:rsidRDefault="00922E1A">
      <w:r>
        <w:rPr>
          <w:rFonts w:hint="eastAsia"/>
        </w:rPr>
        <w:t>客户端运行方式、运行情况监控</w:t>
      </w:r>
    </w:p>
    <w:p w:rsidR="00A10AAB" w:rsidRDefault="00A10AAB" w:rsidP="00A10AAB">
      <w:pPr>
        <w:pStyle w:val="2"/>
        <w:numPr>
          <w:ilvl w:val="0"/>
          <w:numId w:val="2"/>
        </w:numPr>
      </w:pPr>
      <w:r>
        <w:rPr>
          <w:rFonts w:hint="eastAsia"/>
        </w:rPr>
        <w:t>开发方式</w:t>
      </w:r>
    </w:p>
    <w:p w:rsidR="0048101D" w:rsidRDefault="00B56BB6" w:rsidP="00B56BB6">
      <w:pPr>
        <w:pStyle w:val="a3"/>
        <w:numPr>
          <w:ilvl w:val="0"/>
          <w:numId w:val="4"/>
        </w:numPr>
        <w:ind w:firstLineChars="0"/>
      </w:pPr>
      <w:r>
        <w:rPr>
          <w:rFonts w:hint="eastAsia"/>
        </w:rPr>
        <w:t>直接在现有系统上进行迭代</w:t>
      </w:r>
    </w:p>
    <w:p w:rsidR="00F023BA" w:rsidRDefault="0095787C" w:rsidP="00E10DFF">
      <w:r>
        <w:rPr>
          <w:rFonts w:hint="eastAsia"/>
        </w:rPr>
        <w:t>不推荐</w:t>
      </w:r>
    </w:p>
    <w:p w:rsidR="00F023BA" w:rsidRDefault="00F023BA" w:rsidP="00E10DFF"/>
    <w:p w:rsidR="00E10DFF" w:rsidRDefault="00184B9B" w:rsidP="00E10DFF">
      <w:r>
        <w:rPr>
          <w:rFonts w:hint="eastAsia"/>
        </w:rPr>
        <w:t>风险较大</w:t>
      </w:r>
    </w:p>
    <w:p w:rsidR="0095787C" w:rsidRDefault="0095787C" w:rsidP="00E10DFF"/>
    <w:p w:rsidR="009933F5" w:rsidRDefault="009933F5" w:rsidP="00E10DFF">
      <w:r>
        <w:rPr>
          <w:rFonts w:hint="eastAsia"/>
        </w:rPr>
        <w:t>线上正在运行，用户量大</w:t>
      </w:r>
    </w:p>
    <w:p w:rsidR="009933F5" w:rsidRDefault="004114AA" w:rsidP="00E10DFF">
      <w:r>
        <w:rPr>
          <w:rFonts w:hint="eastAsia"/>
        </w:rPr>
        <w:t>合并功能较多，新功能的使用，对原有功能影响</w:t>
      </w:r>
    </w:p>
    <w:p w:rsidR="00E10DFF" w:rsidRDefault="00E10DFF" w:rsidP="00E10DFF"/>
    <w:p w:rsidR="00E10DFF" w:rsidRDefault="00E10DFF" w:rsidP="00E10DFF"/>
    <w:p w:rsidR="00B56BB6" w:rsidRDefault="0095787C" w:rsidP="00B56BB6">
      <w:pPr>
        <w:pStyle w:val="a3"/>
        <w:numPr>
          <w:ilvl w:val="0"/>
          <w:numId w:val="4"/>
        </w:numPr>
        <w:ind w:firstLineChars="0"/>
      </w:pPr>
      <w:r>
        <w:rPr>
          <w:rFonts w:hint="eastAsia"/>
        </w:rPr>
        <w:t>先开发独立系统，再融合到现有系统</w:t>
      </w:r>
    </w:p>
    <w:p w:rsidR="00F023BA" w:rsidRDefault="00184B9B">
      <w:r>
        <w:rPr>
          <w:rFonts w:hint="eastAsia"/>
        </w:rPr>
        <w:t>推荐</w:t>
      </w:r>
    </w:p>
    <w:p w:rsidR="0048101D" w:rsidRDefault="006A1BF4">
      <w:r>
        <w:rPr>
          <w:rFonts w:hint="eastAsia"/>
        </w:rPr>
        <w:t>风险可控</w:t>
      </w:r>
    </w:p>
    <w:p w:rsidR="0048101D" w:rsidRDefault="0048101D"/>
    <w:p w:rsidR="0048101D" w:rsidRDefault="00CC6388">
      <w:r>
        <w:rPr>
          <w:rFonts w:hint="eastAsia"/>
        </w:rPr>
        <w:t>后台客户端运行，服务化</w:t>
      </w:r>
    </w:p>
    <w:p w:rsidR="00F54BC9" w:rsidRDefault="00F54BC9" w:rsidP="00F54BC9">
      <w:pPr>
        <w:pStyle w:val="2"/>
        <w:numPr>
          <w:ilvl w:val="0"/>
          <w:numId w:val="2"/>
        </w:numPr>
      </w:pPr>
      <w:r>
        <w:rPr>
          <w:rFonts w:hint="eastAsia"/>
        </w:rPr>
        <w:t>USB</w:t>
      </w:r>
      <w:r w:rsidR="00E03A9B">
        <w:rPr>
          <w:rFonts w:hint="eastAsia"/>
        </w:rPr>
        <w:t>(</w:t>
      </w:r>
      <w:r w:rsidR="00E03A9B">
        <w:rPr>
          <w:rFonts w:hint="eastAsia"/>
        </w:rPr>
        <w:t>共享单元</w:t>
      </w:r>
      <w:r w:rsidR="00E03A9B">
        <w:rPr>
          <w:rFonts w:hint="eastAsia"/>
        </w:rPr>
        <w:t>)</w:t>
      </w:r>
      <w:r>
        <w:rPr>
          <w:rFonts w:hint="eastAsia"/>
        </w:rPr>
        <w:t>管理</w:t>
      </w:r>
    </w:p>
    <w:p w:rsidR="0048101D" w:rsidRDefault="00084117" w:rsidP="00084117">
      <w:pPr>
        <w:ind w:left="420"/>
      </w:pPr>
      <w:r>
        <w:rPr>
          <w:rFonts w:hint="eastAsia"/>
        </w:rPr>
        <w:t>目前</w:t>
      </w:r>
      <w:r>
        <w:rPr>
          <w:rFonts w:hint="eastAsia"/>
        </w:rPr>
        <w:t>USB</w:t>
      </w:r>
      <w:r w:rsidR="002F4C79">
        <w:rPr>
          <w:rFonts w:hint="eastAsia"/>
        </w:rPr>
        <w:t>共享单元、</w:t>
      </w:r>
      <w:r w:rsidR="002F4C79">
        <w:rPr>
          <w:rFonts w:hint="eastAsia"/>
        </w:rPr>
        <w:t>USB</w:t>
      </w:r>
      <w:r>
        <w:rPr>
          <w:rFonts w:hint="eastAsia"/>
        </w:rPr>
        <w:t>设备管理在接口系统侧，新场景需要上云管理。</w:t>
      </w:r>
      <w:r w:rsidR="00FA2F99">
        <w:rPr>
          <w:rFonts w:hint="eastAsia"/>
        </w:rPr>
        <w:t>原因如下：</w:t>
      </w:r>
    </w:p>
    <w:p w:rsidR="00813D09" w:rsidRDefault="00FA2F99" w:rsidP="00FA2F99">
      <w:pPr>
        <w:pStyle w:val="a3"/>
        <w:numPr>
          <w:ilvl w:val="0"/>
          <w:numId w:val="5"/>
        </w:numPr>
        <w:ind w:firstLineChars="0"/>
      </w:pPr>
      <w:r>
        <w:rPr>
          <w:rFonts w:hint="eastAsia"/>
        </w:rPr>
        <w:t>USB</w:t>
      </w:r>
      <w:r>
        <w:rPr>
          <w:rFonts w:hint="eastAsia"/>
        </w:rPr>
        <w:t>设备跨公网映射</w:t>
      </w:r>
    </w:p>
    <w:p w:rsidR="00FA2F99" w:rsidRDefault="00FA2F99" w:rsidP="00FA2F99">
      <w:pPr>
        <w:pStyle w:val="a3"/>
        <w:numPr>
          <w:ilvl w:val="0"/>
          <w:numId w:val="5"/>
        </w:numPr>
        <w:ind w:firstLineChars="0"/>
      </w:pPr>
      <w:r>
        <w:rPr>
          <w:rFonts w:hint="eastAsia"/>
        </w:rPr>
        <w:t>与蒙柏云服务交互</w:t>
      </w:r>
      <w:r>
        <w:rPr>
          <w:rFonts w:hint="eastAsia"/>
        </w:rPr>
        <w:t>(</w:t>
      </w:r>
      <w:r>
        <w:rPr>
          <w:rFonts w:hint="eastAsia"/>
        </w:rPr>
        <w:t>信息同步、设备</w:t>
      </w:r>
      <w:r w:rsidR="0084149B">
        <w:rPr>
          <w:rFonts w:hint="eastAsia"/>
        </w:rPr>
        <w:t>映射</w:t>
      </w:r>
      <w:r>
        <w:rPr>
          <w:rFonts w:hint="eastAsia"/>
        </w:rPr>
        <w:t>)</w:t>
      </w:r>
    </w:p>
    <w:p w:rsidR="00FA2F99" w:rsidRDefault="00F50307" w:rsidP="00FA2F99">
      <w:pPr>
        <w:pStyle w:val="a3"/>
        <w:numPr>
          <w:ilvl w:val="0"/>
          <w:numId w:val="5"/>
        </w:numPr>
        <w:ind w:firstLineChars="0"/>
      </w:pPr>
      <w:r>
        <w:rPr>
          <w:rFonts w:hint="eastAsia"/>
        </w:rPr>
        <w:t>降低数据一致性维护复杂度</w:t>
      </w:r>
    </w:p>
    <w:p w:rsidR="0048101D" w:rsidRDefault="0048101D"/>
    <w:p w:rsidR="00021A32" w:rsidRDefault="00021A32"/>
    <w:p w:rsidR="00F675BA" w:rsidRDefault="00F675BA"/>
    <w:p w:rsidR="00F675BA" w:rsidRDefault="00F675BA"/>
    <w:p w:rsidR="00F675BA" w:rsidRDefault="00F675BA"/>
    <w:p w:rsidR="00F675BA" w:rsidRDefault="00F675BA"/>
    <w:p w:rsidR="00906444" w:rsidRDefault="00CD493D" w:rsidP="00CD493D">
      <w:pPr>
        <w:pStyle w:val="2"/>
      </w:pPr>
      <w:r>
        <w:rPr>
          <w:rFonts w:hint="eastAsia"/>
        </w:rPr>
        <w:lastRenderedPageBreak/>
        <w:t>名词解释</w:t>
      </w:r>
    </w:p>
    <w:p w:rsidR="005456EA" w:rsidRDefault="005456EA" w:rsidP="005456EA"/>
    <w:p w:rsidR="005456EA" w:rsidRDefault="005456EA" w:rsidP="005456EA"/>
    <w:p w:rsidR="005456EA" w:rsidRDefault="005456EA" w:rsidP="005456EA"/>
    <w:p w:rsidR="005456EA" w:rsidRDefault="005456EA" w:rsidP="005456EA"/>
    <w:p w:rsidR="005456EA" w:rsidRDefault="005456EA" w:rsidP="005456EA"/>
    <w:p w:rsidR="005456EA" w:rsidRDefault="005456EA" w:rsidP="005456EA"/>
    <w:p w:rsidR="005456EA" w:rsidRDefault="005456EA" w:rsidP="005456EA"/>
    <w:p w:rsidR="005456EA" w:rsidRDefault="005456EA" w:rsidP="005456EA"/>
    <w:p w:rsidR="005456EA" w:rsidRDefault="005456EA" w:rsidP="005456EA"/>
    <w:p w:rsidR="005456EA" w:rsidRPr="005456EA" w:rsidRDefault="005456EA" w:rsidP="005456EA"/>
    <w:p w:rsidR="006574C1" w:rsidRDefault="006574C1" w:rsidP="006574C1">
      <w:proofErr w:type="spellStart"/>
      <w:r>
        <w:t>RabbitMQ</w:t>
      </w:r>
      <w:proofErr w:type="spellEnd"/>
    </w:p>
    <w:p w:rsidR="005456EA" w:rsidRDefault="005456EA" w:rsidP="006574C1">
      <w:r>
        <w:rPr>
          <w:noProof/>
        </w:rPr>
        <w:drawing>
          <wp:inline distT="0" distB="0" distL="0" distR="0">
            <wp:extent cx="5274310" cy="24676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274310" cy="2467656"/>
                    </a:xfrm>
                    <a:prstGeom prst="rect">
                      <a:avLst/>
                    </a:prstGeom>
                    <a:noFill/>
                    <a:ln w="9525">
                      <a:noFill/>
                      <a:miter lim="800000"/>
                      <a:headEnd/>
                      <a:tailEnd/>
                    </a:ln>
                  </pic:spPr>
                </pic:pic>
              </a:graphicData>
            </a:graphic>
          </wp:inline>
        </w:drawing>
      </w:r>
    </w:p>
    <w:p w:rsidR="006574C1" w:rsidRDefault="006574C1" w:rsidP="006574C1">
      <w:proofErr w:type="spellStart"/>
      <w:r>
        <w:t>ActiveMQ</w:t>
      </w:r>
      <w:proofErr w:type="spellEnd"/>
    </w:p>
    <w:p w:rsidR="00906444" w:rsidRDefault="006574C1" w:rsidP="006574C1">
      <w:proofErr w:type="spellStart"/>
      <w:r>
        <w:t>ZeroMQ</w:t>
      </w:r>
      <w:proofErr w:type="spellEnd"/>
    </w:p>
    <w:p w:rsidR="00906444" w:rsidRDefault="000E765F">
      <w:proofErr w:type="spellStart"/>
      <w:r w:rsidRPr="001C1907">
        <w:t>nanomsg</w:t>
      </w:r>
      <w:proofErr w:type="spellEnd"/>
    </w:p>
    <w:p w:rsidR="00906444" w:rsidRDefault="00906444">
      <w:pPr>
        <w:rPr>
          <w:rFonts w:hint="eastAsia"/>
        </w:rPr>
      </w:pPr>
      <w:bookmarkStart w:id="0" w:name="OLE_LINK3"/>
      <w:bookmarkStart w:id="1" w:name="OLE_LINK4"/>
    </w:p>
    <w:p w:rsidR="00B02CEE" w:rsidRDefault="00B02CEE">
      <w:pPr>
        <w:rPr>
          <w:rFonts w:hint="eastAsia"/>
        </w:rPr>
      </w:pPr>
    </w:p>
    <w:p w:rsidR="00B02CEE" w:rsidRDefault="00B02CEE">
      <w:pPr>
        <w:rPr>
          <w:rFonts w:hint="eastAsia"/>
        </w:rPr>
      </w:pPr>
    </w:p>
    <w:p w:rsidR="00B02CEE" w:rsidRDefault="00B02CEE">
      <w:pPr>
        <w:rPr>
          <w:rFonts w:hint="eastAsia"/>
        </w:rPr>
      </w:pPr>
    </w:p>
    <w:p w:rsidR="00B02CEE" w:rsidRDefault="00B02CEE">
      <w:pPr>
        <w:rPr>
          <w:rFonts w:hint="eastAsia"/>
        </w:rPr>
      </w:pPr>
    </w:p>
    <w:p w:rsidR="00B02CEE" w:rsidRDefault="00B02CEE">
      <w:pPr>
        <w:rPr>
          <w:rFonts w:hint="eastAsia"/>
        </w:rPr>
      </w:pPr>
    </w:p>
    <w:p w:rsidR="00B02CEE" w:rsidRDefault="00B02CEE">
      <w:pPr>
        <w:rPr>
          <w:rFonts w:hint="eastAsia"/>
        </w:rPr>
      </w:pPr>
    </w:p>
    <w:p w:rsidR="00B02CEE" w:rsidRDefault="00B02CEE">
      <w:pPr>
        <w:rPr>
          <w:rFonts w:hint="eastAsia"/>
        </w:rPr>
      </w:pPr>
    </w:p>
    <w:p w:rsidR="00B02CEE" w:rsidRDefault="00B02CEE">
      <w:pPr>
        <w:rPr>
          <w:rFonts w:hint="eastAsia"/>
        </w:rPr>
      </w:pPr>
    </w:p>
    <w:p w:rsidR="00B02CEE" w:rsidRDefault="00B02CEE">
      <w:pPr>
        <w:rPr>
          <w:rFonts w:hint="eastAsia"/>
        </w:rPr>
      </w:pPr>
    </w:p>
    <w:p w:rsidR="00B02CEE" w:rsidRDefault="00B02CEE">
      <w:pPr>
        <w:rPr>
          <w:rFonts w:hint="eastAsia"/>
        </w:rPr>
      </w:pPr>
    </w:p>
    <w:p w:rsidR="00B02CEE" w:rsidRDefault="00B02CEE">
      <w:pPr>
        <w:rPr>
          <w:rFonts w:hint="eastAsia"/>
        </w:rPr>
      </w:pPr>
    </w:p>
    <w:p w:rsidR="00B02CEE" w:rsidRDefault="00B02CEE"/>
    <w:p w:rsidR="00906444" w:rsidRDefault="00906444"/>
    <w:p w:rsidR="0033715B" w:rsidRDefault="0033715B" w:rsidP="0033715B">
      <w:r>
        <w:rPr>
          <w:rFonts w:hint="eastAsia"/>
        </w:rPr>
        <w:lastRenderedPageBreak/>
        <w:t xml:space="preserve">1. </w:t>
      </w:r>
      <w:r>
        <w:rPr>
          <w:rFonts w:hint="eastAsia"/>
        </w:rPr>
        <w:t>每月抄税起始日起不抄税不能开票</w:t>
      </w:r>
      <w:r>
        <w:rPr>
          <w:rFonts w:hint="eastAsia"/>
        </w:rPr>
        <w:t>;</w:t>
      </w:r>
      <w:r>
        <w:rPr>
          <w:rFonts w:hint="eastAsia"/>
        </w:rPr>
        <w:t>必需在十日内抄税。</w:t>
      </w:r>
      <w:r>
        <w:rPr>
          <w:rFonts w:hint="eastAsia"/>
        </w:rPr>
        <w:t>(</w:t>
      </w:r>
      <w:r>
        <w:rPr>
          <w:rFonts w:hint="eastAsia"/>
        </w:rPr>
        <w:t>写</w:t>
      </w:r>
      <w:r>
        <w:rPr>
          <w:rFonts w:hint="eastAsia"/>
        </w:rPr>
        <w:t>IC</w:t>
      </w:r>
      <w:r>
        <w:rPr>
          <w:rFonts w:hint="eastAsia"/>
        </w:rPr>
        <w:t>卡</w:t>
      </w:r>
      <w:r>
        <w:rPr>
          <w:rFonts w:hint="eastAsia"/>
        </w:rPr>
        <w:t>)</w:t>
      </w:r>
      <w:r>
        <w:rPr>
          <w:rFonts w:hint="eastAsia"/>
        </w:rPr>
        <w:t>报税，</w:t>
      </w:r>
      <w:r w:rsidR="007F0E19">
        <w:rPr>
          <w:rFonts w:hint="eastAsia"/>
        </w:rPr>
        <w:t>若过期未抄报税，机器自动锁死</w:t>
      </w:r>
    </w:p>
    <w:p w:rsidR="0033715B" w:rsidRDefault="0033715B" w:rsidP="0033715B">
      <w:r>
        <w:rPr>
          <w:rFonts w:hint="eastAsia"/>
        </w:rPr>
        <w:t xml:space="preserve">2. </w:t>
      </w:r>
      <w:r w:rsidR="007F0E19">
        <w:rPr>
          <w:rFonts w:hint="eastAsia"/>
        </w:rPr>
        <w:t>本月没开票，也必需抄报税</w:t>
      </w:r>
    </w:p>
    <w:p w:rsidR="0033715B" w:rsidRDefault="0033715B" w:rsidP="0033715B">
      <w:r>
        <w:rPr>
          <w:rFonts w:hint="eastAsia"/>
        </w:rPr>
        <w:t xml:space="preserve">3. </w:t>
      </w:r>
      <w:r>
        <w:rPr>
          <w:rFonts w:hint="eastAsia"/>
        </w:rPr>
        <w:t>抄税时不能拔出</w:t>
      </w:r>
      <w:r>
        <w:rPr>
          <w:rFonts w:hint="eastAsia"/>
        </w:rPr>
        <w:t>IC</w:t>
      </w:r>
      <w:r w:rsidR="007F0E19">
        <w:rPr>
          <w:rFonts w:hint="eastAsia"/>
        </w:rPr>
        <w:t>卡</w:t>
      </w:r>
    </w:p>
    <w:p w:rsidR="0033715B" w:rsidRDefault="0033715B" w:rsidP="0033715B">
      <w:r>
        <w:rPr>
          <w:rFonts w:hint="eastAsia"/>
        </w:rPr>
        <w:t xml:space="preserve">4. </w:t>
      </w:r>
      <w:r>
        <w:rPr>
          <w:rFonts w:hint="eastAsia"/>
        </w:rPr>
        <w:t>若下</w:t>
      </w:r>
      <w:r w:rsidR="007F0E19">
        <w:rPr>
          <w:rFonts w:hint="eastAsia"/>
        </w:rPr>
        <w:t>月报税期恰好是节假日，本月税务机关在您报税时会作授权，延期报税</w:t>
      </w:r>
    </w:p>
    <w:p w:rsidR="0033715B" w:rsidRDefault="0033715B" w:rsidP="0033715B">
      <w:r>
        <w:rPr>
          <w:rFonts w:hint="eastAsia"/>
        </w:rPr>
        <w:t xml:space="preserve">5. </w:t>
      </w:r>
      <w:r>
        <w:rPr>
          <w:rFonts w:hint="eastAsia"/>
        </w:rPr>
        <w:t>写</w:t>
      </w:r>
      <w:r>
        <w:rPr>
          <w:rFonts w:hint="eastAsia"/>
        </w:rPr>
        <w:t>IC</w:t>
      </w:r>
      <w:r>
        <w:rPr>
          <w:rFonts w:hint="eastAsia"/>
        </w:rPr>
        <w:t>卡后要到“报税处理</w:t>
      </w:r>
      <w:r>
        <w:rPr>
          <w:rFonts w:hint="eastAsia"/>
        </w:rPr>
        <w:t>/</w:t>
      </w:r>
      <w:r w:rsidR="007F0E19">
        <w:rPr>
          <w:rFonts w:hint="eastAsia"/>
        </w:rPr>
        <w:t>状态查询”中查看是否抄税成功</w:t>
      </w:r>
    </w:p>
    <w:p w:rsidR="0033715B" w:rsidRDefault="0033715B" w:rsidP="0033715B">
      <w:r>
        <w:rPr>
          <w:rFonts w:hint="eastAsia"/>
        </w:rPr>
        <w:t xml:space="preserve">6. </w:t>
      </w:r>
      <w:r>
        <w:rPr>
          <w:rFonts w:hint="eastAsia"/>
        </w:rPr>
        <w:t>要先报税再购票，报税后一</w:t>
      </w:r>
      <w:r w:rsidR="007F0E19">
        <w:rPr>
          <w:rFonts w:hint="eastAsia"/>
        </w:rPr>
        <w:t>定要进入系统一次</w:t>
      </w:r>
    </w:p>
    <w:p w:rsidR="0033715B" w:rsidRDefault="0033715B" w:rsidP="0033715B">
      <w:r>
        <w:rPr>
          <w:rFonts w:hint="eastAsia"/>
        </w:rPr>
        <w:t xml:space="preserve">7. </w:t>
      </w:r>
      <w:r>
        <w:rPr>
          <w:rFonts w:hint="eastAsia"/>
        </w:rPr>
        <w:t>每月</w:t>
      </w:r>
      <w:r>
        <w:rPr>
          <w:rFonts w:hint="eastAsia"/>
        </w:rPr>
        <w:t>7</w:t>
      </w:r>
      <w:r w:rsidR="007F0E19">
        <w:rPr>
          <w:rFonts w:hint="eastAsia"/>
        </w:rPr>
        <w:t>号前必需报税</w:t>
      </w:r>
    </w:p>
    <w:p w:rsidR="00E43499" w:rsidRDefault="00E43499" w:rsidP="0033715B"/>
    <w:p w:rsidR="0033715B" w:rsidRPr="009F26A2" w:rsidRDefault="0033715B" w:rsidP="0033715B">
      <w:pPr>
        <w:rPr>
          <w:b/>
        </w:rPr>
      </w:pPr>
      <w:r w:rsidRPr="009F26A2">
        <w:rPr>
          <w:rFonts w:hint="eastAsia"/>
          <w:b/>
        </w:rPr>
        <w:t>1</w:t>
      </w:r>
      <w:r w:rsidRPr="009F26A2">
        <w:rPr>
          <w:rFonts w:hint="eastAsia"/>
          <w:b/>
        </w:rPr>
        <w:t>、增值税专用发票的开具</w:t>
      </w:r>
    </w:p>
    <w:p w:rsidR="0033715B" w:rsidRDefault="0033715B" w:rsidP="005B516D">
      <w:pPr>
        <w:ind w:firstLine="420"/>
      </w:pPr>
      <w:r>
        <w:rPr>
          <w:rFonts w:hint="eastAsia"/>
        </w:rPr>
        <w:t>增值税专用发票的开具是通过增值税开票系统进行的。纳税单位经过税务机关的认证，取得了增值税一般纳税人资格后，就可以安装增值税防伪开票系统。防伪开票系统由金税卡、系统软件、</w:t>
      </w:r>
      <w:r>
        <w:rPr>
          <w:rFonts w:hint="eastAsia"/>
        </w:rPr>
        <w:t>IC</w:t>
      </w:r>
      <w:r>
        <w:rPr>
          <w:rFonts w:hint="eastAsia"/>
        </w:rPr>
        <w:t>卡及读卡器、实物发票、打印机组成。</w:t>
      </w:r>
    </w:p>
    <w:p w:rsidR="0033715B" w:rsidRDefault="0033715B" w:rsidP="00225EB5">
      <w:pPr>
        <w:ind w:firstLine="420"/>
      </w:pPr>
      <w:r>
        <w:rPr>
          <w:rFonts w:hint="eastAsia"/>
        </w:rPr>
        <w:t>系统安装完必后，第一步是到税务机关购买增值税发票，此时要带上</w:t>
      </w:r>
      <w:r>
        <w:rPr>
          <w:rFonts w:hint="eastAsia"/>
        </w:rPr>
        <w:t>IC</w:t>
      </w:r>
      <w:r>
        <w:rPr>
          <w:rFonts w:hint="eastAsia"/>
        </w:rPr>
        <w:t>卡，税务机关出售发票后会将发票的电子信息读到</w:t>
      </w:r>
      <w:r>
        <w:rPr>
          <w:rFonts w:hint="eastAsia"/>
        </w:rPr>
        <w:t>IC</w:t>
      </w:r>
      <w:r>
        <w:rPr>
          <w:rFonts w:hint="eastAsia"/>
        </w:rPr>
        <w:t>卡上，如发票号、版本、开票限额等，这些信息与同时购买的纸质发票一致。</w:t>
      </w:r>
    </w:p>
    <w:p w:rsidR="0033715B" w:rsidRDefault="0033715B" w:rsidP="004C6950">
      <w:pPr>
        <w:ind w:firstLine="420"/>
      </w:pPr>
      <w:r>
        <w:rPr>
          <w:rFonts w:hint="eastAsia"/>
        </w:rPr>
        <w:t>购买发票后，回到企业，将</w:t>
      </w:r>
      <w:r>
        <w:rPr>
          <w:rFonts w:hint="eastAsia"/>
        </w:rPr>
        <w:t>IC</w:t>
      </w:r>
      <w:r>
        <w:rPr>
          <w:rFonts w:hint="eastAsia"/>
        </w:rPr>
        <w:t>卡插入本单位开票系统读卡器，此时，发票的电子信息将被读入开票系统。</w:t>
      </w:r>
    </w:p>
    <w:p w:rsidR="0033715B" w:rsidRDefault="0033715B" w:rsidP="00437E69">
      <w:pPr>
        <w:ind w:firstLine="420"/>
      </w:pPr>
      <w:r>
        <w:rPr>
          <w:rFonts w:hint="eastAsia"/>
        </w:rPr>
        <w:t>有了发票之后，就可以开具发票了，此时要注意，系统开具的发票是顺号的，在打印实物发票之前必须将系统开具发票的号码与从税务机关购得的实物发票号码核对一致。</w:t>
      </w:r>
    </w:p>
    <w:p w:rsidR="0033715B" w:rsidRDefault="0033715B" w:rsidP="0033715B">
      <w:r>
        <w:rPr>
          <w:rFonts w:hint="eastAsia"/>
        </w:rPr>
        <w:t xml:space="preserve">　　发票打印出以后，加具开票单位的发票专用章，就可以将发票送给购货单位了。如果发票有错，则需要作废，此时在作废实物发票的同时，也要作废系统发票。</w:t>
      </w:r>
    </w:p>
    <w:p w:rsidR="0033715B" w:rsidRDefault="0033715B" w:rsidP="0033715B">
      <w:r>
        <w:rPr>
          <w:rFonts w:hint="eastAsia"/>
        </w:rPr>
        <w:t xml:space="preserve">　　有时可能由于销货退回、折扣与折让等原因，需要开具经字发票，开票系统提供了这一功能，这时只要输入原蓝字发票，就可以开具对应的红字发票。但需要注意的是，开具之前一定要取得购货单位到税务局办理的销售退回或折扣与折让证明单。</w:t>
      </w:r>
    </w:p>
    <w:p w:rsidR="0033715B" w:rsidRDefault="0033715B" w:rsidP="0033715B">
      <w:r>
        <w:rPr>
          <w:rFonts w:hint="eastAsia"/>
        </w:rPr>
        <w:t>2</w:t>
      </w:r>
      <w:r>
        <w:rPr>
          <w:rFonts w:hint="eastAsia"/>
        </w:rPr>
        <w:t>、增值税进项发票的认证。</w:t>
      </w:r>
    </w:p>
    <w:p w:rsidR="0033715B" w:rsidRDefault="0033715B" w:rsidP="0033715B">
      <w:r>
        <w:rPr>
          <w:rFonts w:hint="eastAsia"/>
        </w:rPr>
        <w:t xml:space="preserve">　　增值税进项发票的认证在税务机关的认证系统进行。纳税人在取得增值税进项发票以后，就可以到税务机关大厅进行增值税发票的认证，认证的目的是确认增值税发票的真假，只有通过认证的发票才能抵扣。认证的过程很简单，只需要将发票准备好，拿到国税申报大厅，由税务工作人员将发票信息扫入系统，由系统自动进行比对，就可以确认发票的真假。对于开展了网上认证的地区，纳税人可以在自己单位将发票通过扫描仪扫入，将数据文件传给税务机关就可以完成认证。增值税发票认证的期限为从开票之日起三个月，目前当月认证的发票必须在当月抵扣。</w:t>
      </w:r>
    </w:p>
    <w:p w:rsidR="0033715B" w:rsidRPr="009F26A2" w:rsidRDefault="0033715B" w:rsidP="0033715B">
      <w:pPr>
        <w:rPr>
          <w:b/>
        </w:rPr>
      </w:pPr>
      <w:r w:rsidRPr="009F26A2">
        <w:rPr>
          <w:rFonts w:hint="eastAsia"/>
          <w:b/>
        </w:rPr>
        <w:t>3</w:t>
      </w:r>
      <w:r w:rsidR="00B42FFA" w:rsidRPr="009F26A2">
        <w:rPr>
          <w:rFonts w:hint="eastAsia"/>
          <w:b/>
        </w:rPr>
        <w:t>、抄报税</w:t>
      </w:r>
    </w:p>
    <w:p w:rsidR="0033715B" w:rsidRDefault="0033715B" w:rsidP="0033715B">
      <w:r>
        <w:rPr>
          <w:rFonts w:hint="eastAsia"/>
        </w:rPr>
        <w:t xml:space="preserve">　　抄报税指的是将防伪开票系统开具发票的信息报送税务机关。这个过程分为两步，第一步是到月底，在开票系统进行抄税处理，将本月开具增值税专用发票的信息读入</w:t>
      </w:r>
      <w:r>
        <w:rPr>
          <w:rFonts w:hint="eastAsia"/>
        </w:rPr>
        <w:t>IC</w:t>
      </w:r>
      <w:r>
        <w:rPr>
          <w:rFonts w:hint="eastAsia"/>
        </w:rPr>
        <w:t>卡</w:t>
      </w:r>
      <w:r>
        <w:rPr>
          <w:rFonts w:hint="eastAsia"/>
        </w:rPr>
        <w:t>(</w:t>
      </w:r>
      <w:r>
        <w:rPr>
          <w:rFonts w:hint="eastAsia"/>
        </w:rPr>
        <w:t>抄税完成后本月不允许再开具发票</w:t>
      </w:r>
      <w:r>
        <w:rPr>
          <w:rFonts w:hint="eastAsia"/>
        </w:rPr>
        <w:t>)</w:t>
      </w:r>
      <w:r>
        <w:rPr>
          <w:rFonts w:hint="eastAsia"/>
        </w:rPr>
        <w:t>，第二步就是将</w:t>
      </w:r>
      <w:r>
        <w:rPr>
          <w:rFonts w:hint="eastAsia"/>
        </w:rPr>
        <w:t>IC</w:t>
      </w:r>
      <w:r>
        <w:rPr>
          <w:rFonts w:hint="eastAsia"/>
        </w:rPr>
        <w:t>卡拿到税务机关，由税务人员将</w:t>
      </w:r>
      <w:r>
        <w:rPr>
          <w:rFonts w:hint="eastAsia"/>
        </w:rPr>
        <w:t>IC</w:t>
      </w:r>
      <w:r>
        <w:rPr>
          <w:rFonts w:hint="eastAsia"/>
        </w:rPr>
        <w:t>卡的信息读入税务机关的金税系统，整个过程就完成了。</w:t>
      </w:r>
    </w:p>
    <w:p w:rsidR="0033715B" w:rsidRDefault="0033715B" w:rsidP="0033715B">
      <w:r>
        <w:rPr>
          <w:rFonts w:hint="eastAsia"/>
        </w:rPr>
        <w:t xml:space="preserve">　　经过抄税，税务机关确保了所有开具的销项发票到进入到了金税系统，经过报税，税务机关确保了所有抵扣的进项发票都进入了金税系统，就可以在系统内由系统进行自动进行比对，确保仍何一张抵扣的进项发票都有销项发票与其对应。</w:t>
      </w:r>
    </w:p>
    <w:p w:rsidR="0033715B" w:rsidRPr="00FC5092" w:rsidRDefault="0033715B" w:rsidP="0033715B">
      <w:pPr>
        <w:rPr>
          <w:b/>
        </w:rPr>
      </w:pPr>
      <w:r w:rsidRPr="00FC5092">
        <w:rPr>
          <w:rFonts w:hint="eastAsia"/>
          <w:b/>
        </w:rPr>
        <w:t>4</w:t>
      </w:r>
      <w:r w:rsidRPr="00FC5092">
        <w:rPr>
          <w:rFonts w:hint="eastAsia"/>
          <w:b/>
        </w:rPr>
        <w:t>、纳税申报</w:t>
      </w:r>
    </w:p>
    <w:p w:rsidR="0033715B" w:rsidRDefault="0033715B" w:rsidP="0033715B">
      <w:r>
        <w:rPr>
          <w:rFonts w:hint="eastAsia"/>
        </w:rPr>
        <w:t xml:space="preserve">　　完成了本月核算工作，抄报税完成后，企业就可以进行本月增值税的纳税申报。一般情况下销项税额与进项税额的差额就是本月应纳税额</w:t>
      </w:r>
      <w:r>
        <w:rPr>
          <w:rFonts w:hint="eastAsia"/>
        </w:rPr>
        <w:t>.</w:t>
      </w:r>
      <w:r>
        <w:rPr>
          <w:rFonts w:hint="eastAsia"/>
        </w:rPr>
        <w:t>其中销项税额根据本月销售收入与适应</w:t>
      </w:r>
      <w:r>
        <w:rPr>
          <w:rFonts w:hint="eastAsia"/>
        </w:rPr>
        <w:lastRenderedPageBreak/>
        <w:t>税率计算出，这个数字应当大于等于本月抄税中的销项税额，这是因为还可能存在未开票的销售收入，如果小于，纳税申报就会有问题。进项税额不得大于本月认证的进项税额</w:t>
      </w:r>
      <w:r>
        <w:rPr>
          <w:rFonts w:hint="eastAsia"/>
        </w:rPr>
        <w:t>(</w:t>
      </w:r>
      <w:r>
        <w:rPr>
          <w:rFonts w:hint="eastAsia"/>
        </w:rPr>
        <w:t>当然如果有农产品收购、运输发票抵扣的除外</w:t>
      </w:r>
      <w:r>
        <w:rPr>
          <w:rFonts w:hint="eastAsia"/>
        </w:rPr>
        <w:t>)</w:t>
      </w:r>
      <w:r>
        <w:rPr>
          <w:rFonts w:hint="eastAsia"/>
        </w:rPr>
        <w:t>。</w:t>
      </w:r>
    </w:p>
    <w:p w:rsidR="0033715B" w:rsidRDefault="0033715B" w:rsidP="0033715B">
      <w:r>
        <w:rPr>
          <w:rFonts w:hint="eastAsia"/>
        </w:rPr>
        <w:t>5</w:t>
      </w:r>
      <w:r>
        <w:rPr>
          <w:rFonts w:hint="eastAsia"/>
        </w:rPr>
        <w:t>、税款缴纳</w:t>
      </w:r>
    </w:p>
    <w:p w:rsidR="0033715B" w:rsidRDefault="0033715B" w:rsidP="0033715B">
      <w:r>
        <w:rPr>
          <w:rFonts w:hint="eastAsia"/>
        </w:rPr>
        <w:t xml:space="preserve">　　增值税申报之后，税务机关会开具税款缴纳的单据，纳税单位就可以直接将这些单据送到自己开户银行，由银行进行转账处理。当然也可以到税务机关指定银行进行现金缴纳。</w:t>
      </w:r>
    </w:p>
    <w:p w:rsidR="00253F3F" w:rsidRDefault="0033715B" w:rsidP="0033715B">
      <w:r>
        <w:rPr>
          <w:rFonts w:hint="eastAsia"/>
        </w:rPr>
        <w:t xml:space="preserve">　　</w:t>
      </w:r>
    </w:p>
    <w:p w:rsidR="0033715B" w:rsidRDefault="0033715B" w:rsidP="0033715B">
      <w:r>
        <w:rPr>
          <w:rFonts w:hint="eastAsia"/>
        </w:rPr>
        <w:t>抄报税流程</w:t>
      </w:r>
    </w:p>
    <w:p w:rsidR="0033715B" w:rsidRDefault="0033715B" w:rsidP="0033715B">
      <w:r>
        <w:rPr>
          <w:rFonts w:hint="eastAsia"/>
        </w:rPr>
        <w:t xml:space="preserve">　　进入系统</w:t>
      </w:r>
      <w:r>
        <w:rPr>
          <w:rFonts w:hint="eastAsia"/>
        </w:rPr>
        <w:t>----</w:t>
      </w:r>
      <w:r>
        <w:rPr>
          <w:rFonts w:hint="eastAsia"/>
        </w:rPr>
        <w:t>抄税处理</w:t>
      </w:r>
      <w:r>
        <w:rPr>
          <w:rFonts w:hint="eastAsia"/>
        </w:rPr>
        <w:t>-----</w:t>
      </w:r>
      <w:r>
        <w:rPr>
          <w:rFonts w:hint="eastAsia"/>
        </w:rPr>
        <w:t>抄税处理</w:t>
      </w:r>
      <w:r>
        <w:rPr>
          <w:rFonts w:hint="eastAsia"/>
        </w:rPr>
        <w:t>-----</w:t>
      </w:r>
      <w:r>
        <w:rPr>
          <w:rFonts w:hint="eastAsia"/>
        </w:rPr>
        <w:t>点击确定</w:t>
      </w:r>
      <w:r>
        <w:rPr>
          <w:rFonts w:hint="eastAsia"/>
        </w:rPr>
        <w:t xml:space="preserve">----- </w:t>
      </w:r>
      <w:r>
        <w:rPr>
          <w:rFonts w:hint="eastAsia"/>
        </w:rPr>
        <w:t>抄税成功，</w:t>
      </w:r>
    </w:p>
    <w:p w:rsidR="0033715B" w:rsidRDefault="0033715B" w:rsidP="0033715B">
      <w:r>
        <w:rPr>
          <w:rFonts w:hint="eastAsia"/>
        </w:rPr>
        <w:t xml:space="preserve">　　抄税处理</w:t>
      </w:r>
      <w:r>
        <w:rPr>
          <w:rFonts w:hint="eastAsia"/>
        </w:rPr>
        <w:t>------</w:t>
      </w:r>
      <w:r>
        <w:rPr>
          <w:rFonts w:hint="eastAsia"/>
        </w:rPr>
        <w:t>发票资料</w:t>
      </w:r>
      <w:r>
        <w:rPr>
          <w:rFonts w:hint="eastAsia"/>
        </w:rPr>
        <w:t>----</w:t>
      </w:r>
      <w:r>
        <w:rPr>
          <w:rFonts w:hint="eastAsia"/>
        </w:rPr>
        <w:t>打印本月汇总表明细表，到国税所进行抄报税处理</w:t>
      </w:r>
    </w:p>
    <w:p w:rsidR="00414879" w:rsidRDefault="0033715B" w:rsidP="0033715B">
      <w:r>
        <w:rPr>
          <w:rFonts w:hint="eastAsia"/>
        </w:rPr>
        <w:t xml:space="preserve">　　</w:t>
      </w:r>
    </w:p>
    <w:p w:rsidR="0033715B" w:rsidRDefault="000A5CF2" w:rsidP="0033715B">
      <w:r>
        <w:rPr>
          <w:rFonts w:hint="eastAsia"/>
        </w:rPr>
        <w:t>一般纳税人报税流程</w:t>
      </w:r>
    </w:p>
    <w:p w:rsidR="0033715B" w:rsidRDefault="0033715B" w:rsidP="0008119E">
      <w:pPr>
        <w:ind w:firstLine="420"/>
      </w:pPr>
      <w:r>
        <w:rPr>
          <w:rFonts w:hint="eastAsia"/>
        </w:rPr>
        <w:t>一般纳税人每月</w:t>
      </w:r>
      <w:r>
        <w:rPr>
          <w:rFonts w:hint="eastAsia"/>
        </w:rPr>
        <w:t>1</w:t>
      </w:r>
      <w:r>
        <w:rPr>
          <w:rFonts w:hint="eastAsia"/>
        </w:rPr>
        <w:t>日必须进行防伪税控开票机的抄税工作，在税务机关规定的报税时间前到办税服务厅</w:t>
      </w:r>
      <w:r>
        <w:rPr>
          <w:rFonts w:hint="eastAsia"/>
        </w:rPr>
        <w:t>1-10</w:t>
      </w:r>
      <w:r>
        <w:rPr>
          <w:rFonts w:hint="eastAsia"/>
        </w:rPr>
        <w:t>号综合办税窗口、</w:t>
      </w:r>
      <w:r>
        <w:rPr>
          <w:rFonts w:hint="eastAsia"/>
        </w:rPr>
        <w:t>11-12</w:t>
      </w:r>
      <w:r>
        <w:rPr>
          <w:rFonts w:hint="eastAsia"/>
        </w:rPr>
        <w:t>号企业发行窗口或</w:t>
      </w:r>
      <w:r>
        <w:rPr>
          <w:rFonts w:hint="eastAsia"/>
        </w:rPr>
        <w:t>13-14</w:t>
      </w:r>
      <w:r>
        <w:rPr>
          <w:rFonts w:hint="eastAsia"/>
        </w:rPr>
        <w:t>号代开专票窗口中任意一个服务窗口都可以办理报税工作。报税时纳税人需要携带税控</w:t>
      </w:r>
      <w:r>
        <w:rPr>
          <w:rFonts w:hint="eastAsia"/>
        </w:rPr>
        <w:t>IC</w:t>
      </w:r>
      <w:r>
        <w:rPr>
          <w:rFonts w:hint="eastAsia"/>
        </w:rPr>
        <w:t>卡、增值税防伪税控开票系统打印的增值税销项发票统计表和增值税销项发票明细表</w:t>
      </w:r>
      <w:r>
        <w:rPr>
          <w:rFonts w:hint="eastAsia"/>
        </w:rPr>
        <w:t>(2-9</w:t>
      </w:r>
      <w:r>
        <w:rPr>
          <w:rFonts w:hint="eastAsia"/>
        </w:rPr>
        <w:t>表</w:t>
      </w:r>
      <w:r>
        <w:rPr>
          <w:rFonts w:hint="eastAsia"/>
        </w:rPr>
        <w:t>)</w:t>
      </w:r>
      <w:r>
        <w:rPr>
          <w:rFonts w:hint="eastAsia"/>
        </w:rPr>
        <w:t>，抄税不成功的纳税人还需要携带上月已开具发票的记帐联进行存根联补录。</w:t>
      </w:r>
    </w:p>
    <w:p w:rsidR="0008119E" w:rsidRDefault="0008119E" w:rsidP="0008119E">
      <w:pPr>
        <w:ind w:firstLine="420"/>
      </w:pPr>
    </w:p>
    <w:p w:rsidR="00D1272C" w:rsidRDefault="0033715B" w:rsidP="00D1272C">
      <w:pPr>
        <w:ind w:firstLine="408"/>
      </w:pPr>
      <w:r>
        <w:rPr>
          <w:rFonts w:hint="eastAsia"/>
        </w:rPr>
        <w:t>一般纳税人抄税、报税时应当注意：</w:t>
      </w:r>
    </w:p>
    <w:p w:rsidR="00D1272C" w:rsidRDefault="0033715B" w:rsidP="00D1272C">
      <w:pPr>
        <w:ind w:firstLine="408"/>
      </w:pPr>
      <w:r>
        <w:rPr>
          <w:rFonts w:hint="eastAsia"/>
        </w:rPr>
        <w:t>1</w:t>
      </w:r>
      <w:r>
        <w:rPr>
          <w:rFonts w:hint="eastAsia"/>
        </w:rPr>
        <w:t>、上月纳税人开具的所有的增值税专用发票是否全部抄税、报税</w:t>
      </w:r>
      <w:r>
        <w:rPr>
          <w:rFonts w:hint="eastAsia"/>
        </w:rPr>
        <w:t>;</w:t>
      </w:r>
      <w:r>
        <w:rPr>
          <w:rFonts w:hint="eastAsia"/>
        </w:rPr>
        <w:t>否则就有可能造成存根联漏采集</w:t>
      </w:r>
      <w:r>
        <w:rPr>
          <w:rFonts w:hint="eastAsia"/>
        </w:rPr>
        <w:t>;</w:t>
      </w:r>
    </w:p>
    <w:p w:rsidR="004D3133" w:rsidRDefault="0033715B" w:rsidP="00D1272C">
      <w:pPr>
        <w:ind w:firstLine="408"/>
      </w:pPr>
      <w:r>
        <w:rPr>
          <w:rFonts w:hint="eastAsia"/>
        </w:rPr>
        <w:t>2</w:t>
      </w:r>
      <w:r>
        <w:rPr>
          <w:rFonts w:hint="eastAsia"/>
        </w:rPr>
        <w:t>、一般纳税人月度中间重新更换金税卡的要特别注意在更换金税卡前已经开具的增值税专用发票是否抄报税成功，否则要携带未抄税成功发票的存根联或记帐联到办税服务厅服务窗口进行非常规报税并进行存根联补录</w:t>
      </w:r>
      <w:r>
        <w:rPr>
          <w:rFonts w:hint="eastAsia"/>
        </w:rPr>
        <w:t>;</w:t>
      </w:r>
    </w:p>
    <w:p w:rsidR="0033715B" w:rsidRDefault="0033715B" w:rsidP="00D1272C">
      <w:pPr>
        <w:ind w:firstLine="408"/>
      </w:pPr>
      <w:r>
        <w:rPr>
          <w:rFonts w:hint="eastAsia"/>
        </w:rPr>
        <w:t>3</w:t>
      </w:r>
      <w:r>
        <w:rPr>
          <w:rFonts w:hint="eastAsia"/>
        </w:rPr>
        <w:t>、纳税人报税后申报时发现比对不符的要及时查明原因，不能随便调整申报表数据进行申报。</w:t>
      </w:r>
    </w:p>
    <w:p w:rsidR="00D34DC5" w:rsidRDefault="00D34DC5" w:rsidP="00D34DC5"/>
    <w:p w:rsidR="0033715B" w:rsidRDefault="00D34DC5" w:rsidP="0033715B">
      <w:r>
        <w:rPr>
          <w:rFonts w:hint="eastAsia"/>
        </w:rPr>
        <w:t>一般纳税人</w:t>
      </w:r>
    </w:p>
    <w:p w:rsidR="0033715B" w:rsidRDefault="0033715B" w:rsidP="0033715B">
      <w:r>
        <w:rPr>
          <w:rFonts w:hint="eastAsia"/>
        </w:rPr>
        <w:t xml:space="preserve">　　</w:t>
      </w:r>
      <w:r>
        <w:rPr>
          <w:rFonts w:hint="eastAsia"/>
        </w:rPr>
        <w:t>1.</w:t>
      </w:r>
      <w:r>
        <w:rPr>
          <w:rFonts w:hint="eastAsia"/>
        </w:rPr>
        <w:t>首先作帐，出报表，这个是必须的。</w:t>
      </w:r>
    </w:p>
    <w:p w:rsidR="0033715B" w:rsidRDefault="0033715B" w:rsidP="0033715B">
      <w:r>
        <w:rPr>
          <w:rFonts w:hint="eastAsia"/>
        </w:rPr>
        <w:t xml:space="preserve">　　</w:t>
      </w:r>
      <w:r>
        <w:rPr>
          <w:rFonts w:hint="eastAsia"/>
        </w:rPr>
        <w:t>2.</w:t>
      </w:r>
      <w:r>
        <w:rPr>
          <w:rFonts w:hint="eastAsia"/>
        </w:rPr>
        <w:t>如果有增值税，进项票认证好，然后到开票系统，先把增值税开票的</w:t>
      </w:r>
      <w:r>
        <w:rPr>
          <w:rFonts w:hint="eastAsia"/>
        </w:rPr>
        <w:t>IC</w:t>
      </w:r>
      <w:r>
        <w:rPr>
          <w:rFonts w:hint="eastAsia"/>
        </w:rPr>
        <w:t>卡插到读卡器，点发票管理抄税处理。填写表格，</w:t>
      </w:r>
      <w:r>
        <w:rPr>
          <w:rFonts w:hint="eastAsia"/>
        </w:rPr>
        <w:t>5</w:t>
      </w:r>
      <w:r>
        <w:rPr>
          <w:rFonts w:hint="eastAsia"/>
        </w:rPr>
        <w:t>张表。写卡，打印，增值税明细表正数负数表等</w:t>
      </w:r>
      <w:r>
        <w:rPr>
          <w:rFonts w:hint="eastAsia"/>
        </w:rPr>
        <w:t>.</w:t>
      </w:r>
    </w:p>
    <w:p w:rsidR="0033715B" w:rsidRDefault="0033715B" w:rsidP="0033715B">
      <w:r>
        <w:rPr>
          <w:rFonts w:hint="eastAsia"/>
        </w:rPr>
        <w:t xml:space="preserve">　　</w:t>
      </w:r>
      <w:r>
        <w:rPr>
          <w:rFonts w:hint="eastAsia"/>
        </w:rPr>
        <w:t>3.</w:t>
      </w:r>
      <w:r>
        <w:rPr>
          <w:rFonts w:hint="eastAsia"/>
        </w:rPr>
        <w:t>准备中国税务字样的</w:t>
      </w:r>
      <w:r>
        <w:rPr>
          <w:rFonts w:hint="eastAsia"/>
        </w:rPr>
        <w:t>IC</w:t>
      </w:r>
      <w:r>
        <w:rPr>
          <w:rFonts w:hint="eastAsia"/>
        </w:rPr>
        <w:t>卡，插入读卡器，和小规模的程序一样的，先读卡，填写表格，应该是</w:t>
      </w:r>
      <w:r>
        <w:rPr>
          <w:rFonts w:hint="eastAsia"/>
        </w:rPr>
        <w:t>5</w:t>
      </w:r>
      <w:r>
        <w:rPr>
          <w:rFonts w:hint="eastAsia"/>
        </w:rPr>
        <w:t>张增值税的，一张主表，</w:t>
      </w:r>
      <w:r>
        <w:rPr>
          <w:rFonts w:hint="eastAsia"/>
        </w:rPr>
        <w:t>4</w:t>
      </w:r>
      <w:r>
        <w:rPr>
          <w:rFonts w:hint="eastAsia"/>
        </w:rPr>
        <w:t>张附表。资产负债表，损益表。另外如果是机动车的还有</w:t>
      </w:r>
      <w:r>
        <w:rPr>
          <w:rFonts w:hint="eastAsia"/>
        </w:rPr>
        <w:t>3</w:t>
      </w:r>
      <w:r>
        <w:rPr>
          <w:rFonts w:hint="eastAsia"/>
        </w:rPr>
        <w:t>张表。填写好，调整打印纸张，进行打印，一式两份。写卡。因为我单位是机动车销售的应该有一个步骤是从机动车开票系统导出一个报表导入报税系统</w:t>
      </w:r>
      <w:r>
        <w:rPr>
          <w:rFonts w:hint="eastAsia"/>
        </w:rPr>
        <w:t>.</w:t>
      </w:r>
      <w:r>
        <w:rPr>
          <w:rFonts w:hint="eastAsia"/>
        </w:rPr>
        <w:t>直接生成机动车销售清单</w:t>
      </w:r>
      <w:r>
        <w:rPr>
          <w:rFonts w:hint="eastAsia"/>
        </w:rPr>
        <w:t>.</w:t>
      </w:r>
      <w:r>
        <w:rPr>
          <w:rFonts w:hint="eastAsia"/>
        </w:rPr>
        <w:t>连续打印报表</w:t>
      </w:r>
      <w:r>
        <w:rPr>
          <w:rFonts w:hint="eastAsia"/>
        </w:rPr>
        <w:t>.</w:t>
      </w:r>
    </w:p>
    <w:p w:rsidR="0033715B" w:rsidRDefault="0033715B" w:rsidP="005A6954">
      <w:pPr>
        <w:ind w:firstLine="408"/>
      </w:pPr>
      <w:r>
        <w:rPr>
          <w:rFonts w:hint="eastAsia"/>
        </w:rPr>
        <w:t>4.</w:t>
      </w:r>
      <w:r>
        <w:rPr>
          <w:rFonts w:hint="eastAsia"/>
        </w:rPr>
        <w:t>完毕后盖公章，拿着报表到报税大厅报税</w:t>
      </w:r>
    </w:p>
    <w:p w:rsidR="005A6954" w:rsidRDefault="005A6954" w:rsidP="005A6954"/>
    <w:p w:rsidR="005A6954" w:rsidRPr="005A6954" w:rsidRDefault="005A6954" w:rsidP="005A6954"/>
    <w:p w:rsidR="0033715B" w:rsidRDefault="0033715B" w:rsidP="0033715B">
      <w:r>
        <w:rPr>
          <w:rFonts w:hint="eastAsia"/>
        </w:rPr>
        <w:t>一、每月月底将本月需认证的进项发票在网上认证，期限为</w:t>
      </w:r>
      <w:r>
        <w:rPr>
          <w:rFonts w:hint="eastAsia"/>
        </w:rPr>
        <w:t>90</w:t>
      </w:r>
      <w:r>
        <w:rPr>
          <w:rFonts w:hint="eastAsia"/>
        </w:rPr>
        <w:t>天。</w:t>
      </w:r>
    </w:p>
    <w:p w:rsidR="0033715B" w:rsidRDefault="0033715B" w:rsidP="00E4149F">
      <w:pPr>
        <w:ind w:firstLine="420"/>
      </w:pPr>
      <w:r>
        <w:rPr>
          <w:rFonts w:hint="eastAsia"/>
        </w:rPr>
        <w:t>打开“企业电子报税管理系统”，点击“进项发票管理”下的“防伪税控进项专用发票管理”，点击左上角的“新增”，再录入相应的票面信息，全部核对正确后点“保存”后，再点“审核”，有多少张新增多少次。</w:t>
      </w:r>
    </w:p>
    <w:p w:rsidR="0033715B" w:rsidRDefault="0033715B" w:rsidP="0033715B">
      <w:r>
        <w:rPr>
          <w:rFonts w:hint="eastAsia"/>
        </w:rPr>
        <w:t xml:space="preserve">　　所有待认证发票输入完后，点击“进项发票管理”下的“待认证进项发票导出”，点击</w:t>
      </w:r>
      <w:r>
        <w:rPr>
          <w:rFonts w:hint="eastAsia"/>
        </w:rPr>
        <w:lastRenderedPageBreak/>
        <w:t>左上角“录入日期”，然后点确定，等需认证发票全部显示出后，再点击右上的“写网上认证文件”</w:t>
      </w:r>
      <w:r>
        <w:rPr>
          <w:rFonts w:hint="eastAsia"/>
        </w:rPr>
        <w:t>(</w:t>
      </w:r>
      <w:r>
        <w:rPr>
          <w:rFonts w:hint="eastAsia"/>
        </w:rPr>
        <w:t>如果需要去税局认证，需点击“写</w:t>
      </w:r>
      <w:r>
        <w:rPr>
          <w:rFonts w:hint="eastAsia"/>
        </w:rPr>
        <w:t>XML</w:t>
      </w:r>
      <w:r>
        <w:rPr>
          <w:rFonts w:hint="eastAsia"/>
        </w:rPr>
        <w:t>文件”</w:t>
      </w:r>
      <w:r>
        <w:rPr>
          <w:rFonts w:hint="eastAsia"/>
        </w:rPr>
        <w:t>)</w:t>
      </w:r>
      <w:r>
        <w:rPr>
          <w:rFonts w:hint="eastAsia"/>
        </w:rPr>
        <w:t>，选好文件存放路径</w:t>
      </w:r>
      <w:r>
        <w:rPr>
          <w:rFonts w:hint="eastAsia"/>
        </w:rPr>
        <w:t>(</w:t>
      </w:r>
      <w:r>
        <w:rPr>
          <w:rFonts w:hint="eastAsia"/>
        </w:rPr>
        <w:t>一般存放在</w:t>
      </w:r>
      <w:r>
        <w:rPr>
          <w:rFonts w:hint="eastAsia"/>
        </w:rPr>
        <w:t xml:space="preserve"> A </w:t>
      </w:r>
      <w:r>
        <w:rPr>
          <w:rFonts w:hint="eastAsia"/>
        </w:rPr>
        <w:t>盘或移动</w:t>
      </w:r>
      <w:r>
        <w:rPr>
          <w:rFonts w:hint="eastAsia"/>
        </w:rPr>
        <w:t xml:space="preserve"> U </w:t>
      </w:r>
      <w:r>
        <w:rPr>
          <w:rFonts w:hint="eastAsia"/>
        </w:rPr>
        <w:t>盘中</w:t>
      </w:r>
      <w:r>
        <w:rPr>
          <w:rFonts w:hint="eastAsia"/>
        </w:rPr>
        <w:t>)</w:t>
      </w:r>
      <w:r>
        <w:rPr>
          <w:rFonts w:hint="eastAsia"/>
        </w:rPr>
        <w:t>，点击“确定”。弹出写文件成功提示框，继续点“确定”，然后进入广东税局网开始发票认证。</w:t>
      </w:r>
    </w:p>
    <w:p w:rsidR="0033715B" w:rsidRDefault="0033715B" w:rsidP="0033715B">
      <w:r>
        <w:rPr>
          <w:rFonts w:hint="eastAsia"/>
        </w:rPr>
        <w:t xml:space="preserve">　　网上认证需要</w:t>
      </w:r>
      <w:r>
        <w:rPr>
          <w:rFonts w:hint="eastAsia"/>
        </w:rPr>
        <w:t>1-2</w:t>
      </w:r>
      <w:r>
        <w:rPr>
          <w:rFonts w:hint="eastAsia"/>
        </w:rPr>
        <w:t>工作日以后得知认证结果，待结果出来后，在“认证查询”栏中查询认证结果，如果全部发票认证成功，①点击“认证结果下载”的“进入下载”，“生成文件类型”选择“认证</w:t>
      </w:r>
      <w:r>
        <w:rPr>
          <w:rFonts w:hint="eastAsia"/>
        </w:rPr>
        <w:t>101</w:t>
      </w:r>
      <w:r>
        <w:rPr>
          <w:rFonts w:hint="eastAsia"/>
        </w:rPr>
        <w:t>”，“所属年月”选择本月，点击下载。②点击“认证结果通知书下载”，</w:t>
      </w:r>
      <w:r>
        <w:rPr>
          <w:rFonts w:hint="eastAsia"/>
        </w:rPr>
        <w:t xml:space="preserve"> </w:t>
      </w:r>
      <w:r>
        <w:rPr>
          <w:rFonts w:hint="eastAsia"/>
        </w:rPr>
        <w:t>下载后把通知书打印出来。</w:t>
      </w:r>
      <w:r>
        <w:rPr>
          <w:rFonts w:hint="eastAsia"/>
        </w:rPr>
        <w:t xml:space="preserve"> </w:t>
      </w:r>
      <w:r>
        <w:rPr>
          <w:rFonts w:hint="eastAsia"/>
        </w:rPr>
        <w:t>如有发票认证未通过需再上传一次</w:t>
      </w:r>
    </w:p>
    <w:p w:rsidR="0033715B" w:rsidRDefault="0033715B" w:rsidP="0033715B">
      <w:r>
        <w:rPr>
          <w:rFonts w:hint="eastAsia"/>
        </w:rPr>
        <w:t xml:space="preserve">　　未通过认证的发票。还需将所有认证的进项发票各复印一份自用。</w:t>
      </w:r>
    </w:p>
    <w:p w:rsidR="0033715B" w:rsidRDefault="0033715B" w:rsidP="0033715B">
      <w:r>
        <w:rPr>
          <w:rFonts w:hint="eastAsia"/>
        </w:rPr>
        <w:t>二、每月</w:t>
      </w:r>
      <w:r>
        <w:rPr>
          <w:rFonts w:hint="eastAsia"/>
        </w:rPr>
        <w:t>1</w:t>
      </w:r>
      <w:r w:rsidR="003F62BF">
        <w:rPr>
          <w:rFonts w:hint="eastAsia"/>
        </w:rPr>
        <w:t>日必须抄税</w:t>
      </w:r>
    </w:p>
    <w:p w:rsidR="0033715B" w:rsidRDefault="0033715B" w:rsidP="0033715B">
      <w:r>
        <w:rPr>
          <w:rFonts w:hint="eastAsia"/>
        </w:rPr>
        <w:t xml:space="preserve">　　打开“防伪开票系统”，点击“报税处理”下的抄税处理，否则在</w:t>
      </w:r>
      <w:r>
        <w:rPr>
          <w:rFonts w:hint="eastAsia"/>
        </w:rPr>
        <w:t>1</w:t>
      </w:r>
      <w:r>
        <w:rPr>
          <w:rFonts w:hint="eastAsia"/>
        </w:rPr>
        <w:t>日</w:t>
      </w:r>
      <w:r>
        <w:rPr>
          <w:rFonts w:hint="eastAsia"/>
        </w:rPr>
        <w:t>24:00</w:t>
      </w:r>
      <w:r>
        <w:rPr>
          <w:rFonts w:hint="eastAsia"/>
        </w:rPr>
        <w:t>以后系统自动锁死，无法开票，需到税务机关解锁。</w:t>
      </w:r>
    </w:p>
    <w:p w:rsidR="0033715B" w:rsidRDefault="0033715B" w:rsidP="0033715B">
      <w:r>
        <w:rPr>
          <w:rFonts w:hint="eastAsia"/>
        </w:rPr>
        <w:t>三、每月</w:t>
      </w:r>
      <w:r>
        <w:rPr>
          <w:rFonts w:hint="eastAsia"/>
        </w:rPr>
        <w:t>1-10</w:t>
      </w:r>
      <w:r>
        <w:rPr>
          <w:rFonts w:hint="eastAsia"/>
        </w:rPr>
        <w:t>日报税</w:t>
      </w:r>
      <w:r>
        <w:rPr>
          <w:rFonts w:hint="eastAsia"/>
        </w:rPr>
        <w:t>(</w:t>
      </w:r>
      <w:r>
        <w:rPr>
          <w:rFonts w:hint="eastAsia"/>
        </w:rPr>
        <w:t>如遇节假日，可延后</w:t>
      </w:r>
      <w:r>
        <w:rPr>
          <w:rFonts w:hint="eastAsia"/>
        </w:rPr>
        <w:t>)</w:t>
      </w:r>
    </w:p>
    <w:p w:rsidR="0033715B" w:rsidRDefault="0033715B" w:rsidP="0033715B">
      <w:r>
        <w:rPr>
          <w:rFonts w:hint="eastAsia"/>
        </w:rPr>
        <w:t xml:space="preserve">　　</w:t>
      </w:r>
      <w:r>
        <w:rPr>
          <w:rFonts w:hint="eastAsia"/>
        </w:rPr>
        <w:t>1</w:t>
      </w:r>
      <w:r>
        <w:rPr>
          <w:rFonts w:hint="eastAsia"/>
        </w:rPr>
        <w:t>、将销项发票读入到本月开票数据中</w:t>
      </w:r>
    </w:p>
    <w:p w:rsidR="0033715B" w:rsidRDefault="0033715B" w:rsidP="0033715B">
      <w:r>
        <w:rPr>
          <w:rFonts w:hint="eastAsia"/>
        </w:rPr>
        <w:t xml:space="preserve">　　需要先打开防伪开票系统下的发票查询，选择当前需导入发票月份，窗</w:t>
      </w:r>
      <w:r w:rsidR="002F7BDC">
        <w:rPr>
          <w:rFonts w:hint="eastAsia"/>
        </w:rPr>
        <w:t>口</w:t>
      </w:r>
      <w:r>
        <w:rPr>
          <w:rFonts w:hint="eastAsia"/>
        </w:rPr>
        <w:t>必须最大化。然后切换到企业电子报税管理软件，点击“销项发票管理”下的“从界面读开票数据”点击“读发票查询界面”，数据自动一个个读入。在读取过程中最好不要操作键盘和鼠标，不然有可能影响到发票正常读入，读完后点“保存”。</w:t>
      </w:r>
    </w:p>
    <w:p w:rsidR="0033715B" w:rsidRDefault="0033715B" w:rsidP="0033715B">
      <w:r>
        <w:rPr>
          <w:rFonts w:hint="eastAsia"/>
        </w:rPr>
        <w:t xml:space="preserve">　　</w:t>
      </w:r>
      <w:r>
        <w:rPr>
          <w:rFonts w:hint="eastAsia"/>
        </w:rPr>
        <w:t>2</w:t>
      </w:r>
      <w:r>
        <w:rPr>
          <w:rFonts w:hint="eastAsia"/>
        </w:rPr>
        <w:t>、纳税报表生成</w:t>
      </w:r>
    </w:p>
    <w:p w:rsidR="0033715B" w:rsidRDefault="0033715B" w:rsidP="0033715B">
      <w:r>
        <w:rPr>
          <w:rFonts w:hint="eastAsia"/>
        </w:rPr>
        <w:t xml:space="preserve">　　点击“纳税申报”下的报表，按顺序一个个生成完，一定要审核。</w:t>
      </w:r>
      <w:r>
        <w:rPr>
          <w:rFonts w:hint="eastAsia"/>
        </w:rPr>
        <w:t xml:space="preserve"> </w:t>
      </w:r>
      <w:r>
        <w:rPr>
          <w:rFonts w:hint="eastAsia"/>
        </w:rPr>
        <w:t>生成完毕后再点击“申报主界面”里的“生成申报盘”</w:t>
      </w:r>
      <w:r>
        <w:rPr>
          <w:rFonts w:hint="eastAsia"/>
        </w:rPr>
        <w:t xml:space="preserve"> (</w:t>
      </w:r>
      <w:r>
        <w:rPr>
          <w:rFonts w:hint="eastAsia"/>
        </w:rPr>
        <w:t>全部是审核状态才可生成申报盘</w:t>
      </w:r>
      <w:r>
        <w:rPr>
          <w:rFonts w:hint="eastAsia"/>
        </w:rPr>
        <w:t>)</w:t>
      </w:r>
      <w:r>
        <w:rPr>
          <w:rFonts w:hint="eastAsia"/>
        </w:rPr>
        <w:t>，按提示存入存放路径</w:t>
      </w:r>
      <w:r>
        <w:rPr>
          <w:rFonts w:hint="eastAsia"/>
        </w:rPr>
        <w:t>(</w:t>
      </w:r>
      <w:r>
        <w:rPr>
          <w:rFonts w:hint="eastAsia"/>
        </w:rPr>
        <w:t>一般为</w:t>
      </w:r>
      <w:r>
        <w:rPr>
          <w:rFonts w:hint="eastAsia"/>
        </w:rPr>
        <w:t>A</w:t>
      </w:r>
      <w:r>
        <w:rPr>
          <w:rFonts w:hint="eastAsia"/>
        </w:rPr>
        <w:t>盘或移动</w:t>
      </w:r>
      <w:r>
        <w:rPr>
          <w:rFonts w:hint="eastAsia"/>
        </w:rPr>
        <w:t>U</w:t>
      </w:r>
      <w:r>
        <w:rPr>
          <w:rFonts w:hint="eastAsia"/>
        </w:rPr>
        <w:t>盘中</w:t>
      </w:r>
      <w:r>
        <w:rPr>
          <w:rFonts w:hint="eastAsia"/>
        </w:rPr>
        <w:t>)</w:t>
      </w:r>
      <w:r>
        <w:rPr>
          <w:rFonts w:hint="eastAsia"/>
        </w:rPr>
        <w:t>，然后进入网站按提示进入申报。网上申报成功后就打印全部报表</w:t>
      </w:r>
      <w:r>
        <w:rPr>
          <w:rFonts w:hint="eastAsia"/>
        </w:rPr>
        <w:t>(</w:t>
      </w:r>
      <w:r>
        <w:rPr>
          <w:rFonts w:hint="eastAsia"/>
        </w:rPr>
        <w:t>除增值税纳税主报表需打印二份，其余都打印一份</w:t>
      </w:r>
      <w:r>
        <w:rPr>
          <w:rFonts w:hint="eastAsia"/>
        </w:rPr>
        <w:t>)</w:t>
      </w:r>
      <w:r>
        <w:rPr>
          <w:rFonts w:hint="eastAsia"/>
        </w:rPr>
        <w:t>。</w:t>
      </w:r>
    </w:p>
    <w:p w:rsidR="0033715B" w:rsidRDefault="0033715B" w:rsidP="0033715B">
      <w:r>
        <w:rPr>
          <w:rFonts w:hint="eastAsia"/>
        </w:rPr>
        <w:t xml:space="preserve">　　</w:t>
      </w:r>
      <w:r>
        <w:rPr>
          <w:rFonts w:hint="eastAsia"/>
        </w:rPr>
        <w:t>3</w:t>
      </w:r>
      <w:r>
        <w:rPr>
          <w:rFonts w:hint="eastAsia"/>
        </w:rPr>
        <w:t>、前往税局报税所需报表及资料：</w:t>
      </w:r>
    </w:p>
    <w:p w:rsidR="0033715B" w:rsidRDefault="0033715B" w:rsidP="0033715B">
      <w:r>
        <w:rPr>
          <w:rFonts w:hint="eastAsia"/>
        </w:rPr>
        <w:t xml:space="preserve">　　◆</w:t>
      </w:r>
      <w:r>
        <w:rPr>
          <w:rFonts w:hint="eastAsia"/>
        </w:rPr>
        <w:t xml:space="preserve"> </w:t>
      </w:r>
      <w:r>
        <w:rPr>
          <w:rFonts w:hint="eastAsia"/>
        </w:rPr>
        <w:t>增值税纳税申报表二份</w:t>
      </w:r>
    </w:p>
    <w:p w:rsidR="0033715B" w:rsidRDefault="0033715B" w:rsidP="0033715B">
      <w:r>
        <w:rPr>
          <w:rFonts w:hint="eastAsia"/>
        </w:rPr>
        <w:t xml:space="preserve">　　◆</w:t>
      </w:r>
      <w:r>
        <w:rPr>
          <w:rFonts w:hint="eastAsia"/>
        </w:rPr>
        <w:t xml:space="preserve"> </w:t>
      </w:r>
      <w:r>
        <w:rPr>
          <w:rFonts w:hint="eastAsia"/>
        </w:rPr>
        <w:t>增值税纳税申报表附例资料表各一份</w:t>
      </w:r>
      <w:r>
        <w:rPr>
          <w:rFonts w:hint="eastAsia"/>
        </w:rPr>
        <w:t xml:space="preserve"> (</w:t>
      </w:r>
      <w:r>
        <w:rPr>
          <w:rFonts w:hint="eastAsia"/>
        </w:rPr>
        <w:t>表五、表一、表二、表三、表四、表六</w:t>
      </w:r>
      <w:r>
        <w:rPr>
          <w:rFonts w:hint="eastAsia"/>
        </w:rPr>
        <w:t>)</w:t>
      </w:r>
    </w:p>
    <w:p w:rsidR="0033715B" w:rsidRDefault="0033715B" w:rsidP="0033715B">
      <w:r>
        <w:rPr>
          <w:rFonts w:hint="eastAsia"/>
        </w:rPr>
        <w:t xml:space="preserve">　　◆</w:t>
      </w:r>
      <w:r>
        <w:rPr>
          <w:rFonts w:hint="eastAsia"/>
        </w:rPr>
        <w:t xml:space="preserve"> </w:t>
      </w:r>
      <w:r>
        <w:rPr>
          <w:rFonts w:hint="eastAsia"/>
        </w:rPr>
        <w:t>资产负债表、损益表各一份</w:t>
      </w:r>
    </w:p>
    <w:p w:rsidR="0033715B" w:rsidRDefault="0033715B" w:rsidP="0033715B">
      <w:r>
        <w:rPr>
          <w:rFonts w:hint="eastAsia"/>
        </w:rPr>
        <w:t xml:space="preserve">　　◆</w:t>
      </w:r>
      <w:r>
        <w:rPr>
          <w:rFonts w:hint="eastAsia"/>
        </w:rPr>
        <w:t xml:space="preserve"> </w:t>
      </w:r>
      <w:r>
        <w:rPr>
          <w:rFonts w:hint="eastAsia"/>
        </w:rPr>
        <w:t>增值税发票汇总表各一份</w:t>
      </w:r>
      <w:r>
        <w:rPr>
          <w:rFonts w:hint="eastAsia"/>
        </w:rPr>
        <w:t xml:space="preserve"> (</w:t>
      </w:r>
      <w:r>
        <w:rPr>
          <w:rFonts w:hint="eastAsia"/>
        </w:rPr>
        <w:t>专用发票汇总表和普通发票汇总表</w:t>
      </w:r>
      <w:r>
        <w:rPr>
          <w:rFonts w:hint="eastAsia"/>
        </w:rPr>
        <w:t>)</w:t>
      </w:r>
    </w:p>
    <w:p w:rsidR="0033715B" w:rsidRDefault="0033715B" w:rsidP="0033715B">
      <w:r>
        <w:rPr>
          <w:rFonts w:hint="eastAsia"/>
        </w:rPr>
        <w:t xml:space="preserve">　　◆</w:t>
      </w:r>
      <w:r>
        <w:rPr>
          <w:rFonts w:hint="eastAsia"/>
        </w:rPr>
        <w:t xml:space="preserve"> </w:t>
      </w:r>
      <w:r>
        <w:rPr>
          <w:rFonts w:hint="eastAsia"/>
        </w:rPr>
        <w:t>本月所认证的进项发票及认证通知书</w:t>
      </w:r>
    </w:p>
    <w:p w:rsidR="0033715B" w:rsidRDefault="0033715B" w:rsidP="0033715B">
      <w:r>
        <w:rPr>
          <w:rFonts w:hint="eastAsia"/>
        </w:rPr>
        <w:t xml:space="preserve">　　还需填制“申报扣税凭证封面”</w:t>
      </w:r>
      <w:r>
        <w:rPr>
          <w:rFonts w:hint="eastAsia"/>
        </w:rPr>
        <w:t>2</w:t>
      </w:r>
      <w:r>
        <w:rPr>
          <w:rFonts w:hint="eastAsia"/>
        </w:rPr>
        <w:t>份</w:t>
      </w:r>
      <w:r>
        <w:rPr>
          <w:rFonts w:hint="eastAsia"/>
        </w:rPr>
        <w:t>,</w:t>
      </w:r>
      <w:r>
        <w:rPr>
          <w:rFonts w:hint="eastAsia"/>
        </w:rPr>
        <w:t>将所有认证成功的进项发票装入一个文件袋中，文件袋封面上需写上：厂名、纳税识别号、卡号、联系电话、联系人及申报月份。还要带上</w:t>
      </w:r>
      <w:r>
        <w:rPr>
          <w:rFonts w:hint="eastAsia"/>
        </w:rPr>
        <w:t>IC</w:t>
      </w:r>
      <w:r>
        <w:rPr>
          <w:rFonts w:hint="eastAsia"/>
        </w:rPr>
        <w:t>卡、资料卡及公章。</w:t>
      </w:r>
    </w:p>
    <w:p w:rsidR="0033715B" w:rsidRDefault="0033715B" w:rsidP="0033715B">
      <w:r>
        <w:rPr>
          <w:rFonts w:hint="eastAsia"/>
        </w:rPr>
        <w:t xml:space="preserve">　　发票核销及购买</w:t>
      </w:r>
    </w:p>
    <w:p w:rsidR="0033715B" w:rsidRDefault="0033715B" w:rsidP="0033715B">
      <w:r>
        <w:rPr>
          <w:rFonts w:hint="eastAsia"/>
        </w:rPr>
        <w:t xml:space="preserve">　　如本次购买发票己开完，需在防伪开票系统中打印“正数发票清单”，如果有本次有作废发票，还需打印“正数废票表单”，然后填制一份“发票存根联封面”和“购买发票申请表”</w:t>
      </w:r>
      <w:r>
        <w:rPr>
          <w:rFonts w:hint="eastAsia"/>
        </w:rPr>
        <w:t>(</w:t>
      </w:r>
      <w:r>
        <w:rPr>
          <w:rFonts w:hint="eastAsia"/>
        </w:rPr>
        <w:t>表中金额全部为含税金额</w:t>
      </w:r>
      <w:r>
        <w:rPr>
          <w:rFonts w:hint="eastAsia"/>
        </w:rPr>
        <w:t>)</w:t>
      </w:r>
      <w:r>
        <w:rPr>
          <w:rFonts w:hint="eastAsia"/>
        </w:rPr>
        <w:t>，并全部盖上公章。然后带上</w:t>
      </w:r>
      <w:r>
        <w:rPr>
          <w:rFonts w:hint="eastAsia"/>
        </w:rPr>
        <w:t>IC</w:t>
      </w:r>
      <w:r>
        <w:rPr>
          <w:rFonts w:hint="eastAsia"/>
        </w:rPr>
        <w:t>卡、资料卡、公章、购票人身份证原件前往税局先核销发票，再购买。如果本次购买发票存在跨月情况，那么核销发票时要填二张“发票存根联封面”。</w:t>
      </w:r>
    </w:p>
    <w:p w:rsidR="00906444" w:rsidRDefault="0033715B" w:rsidP="0033715B">
      <w:r>
        <w:rPr>
          <w:rFonts w:hint="eastAsia"/>
        </w:rPr>
        <w:t xml:space="preserve">　　发票购买回来后及时将其读入到电脑系统中。</w:t>
      </w:r>
    </w:p>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bookmarkEnd w:id="0"/>
    <w:bookmarkEnd w:id="1"/>
    <w:p w:rsidR="00906444" w:rsidRDefault="00906444"/>
    <w:sectPr w:rsidR="00906444" w:rsidSect="00654A8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E87" w:rsidRDefault="00155E87" w:rsidP="008E5B07">
      <w:r>
        <w:separator/>
      </w:r>
    </w:p>
  </w:endnote>
  <w:endnote w:type="continuationSeparator" w:id="0">
    <w:p w:rsidR="00155E87" w:rsidRDefault="00155E87" w:rsidP="008E5B0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E87" w:rsidRDefault="00155E87" w:rsidP="008E5B07">
      <w:r>
        <w:separator/>
      </w:r>
    </w:p>
  </w:footnote>
  <w:footnote w:type="continuationSeparator" w:id="0">
    <w:p w:rsidR="00155E87" w:rsidRDefault="00155E87" w:rsidP="008E5B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567BDC"/>
    <w:multiLevelType w:val="hybridMultilevel"/>
    <w:tmpl w:val="40DA526A"/>
    <w:lvl w:ilvl="0" w:tplc="AB1CD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4A6EFE"/>
    <w:multiLevelType w:val="hybridMultilevel"/>
    <w:tmpl w:val="8F82F2B2"/>
    <w:lvl w:ilvl="0" w:tplc="8530169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076363"/>
    <w:multiLevelType w:val="hybridMultilevel"/>
    <w:tmpl w:val="BF8001BE"/>
    <w:lvl w:ilvl="0" w:tplc="EDA22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EB3FD7"/>
    <w:multiLevelType w:val="hybridMultilevel"/>
    <w:tmpl w:val="689208F4"/>
    <w:lvl w:ilvl="0" w:tplc="AD38BD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836BED"/>
    <w:multiLevelType w:val="hybridMultilevel"/>
    <w:tmpl w:val="B7DC04F2"/>
    <w:lvl w:ilvl="0" w:tplc="A20E8B6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4813B5F"/>
    <w:multiLevelType w:val="hybridMultilevel"/>
    <w:tmpl w:val="61463BCC"/>
    <w:lvl w:ilvl="0" w:tplc="66123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8BC20F1"/>
    <w:multiLevelType w:val="hybridMultilevel"/>
    <w:tmpl w:val="1FFA022A"/>
    <w:lvl w:ilvl="0" w:tplc="C2D27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5"/>
  </w:num>
  <w:num w:numId="4">
    <w:abstractNumId w:val="6"/>
  </w:num>
  <w:num w:numId="5">
    <w:abstractNumId w:val="3"/>
  </w:num>
  <w:num w:numId="6">
    <w:abstractNumId w:val="2"/>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A79EA"/>
    <w:rsid w:val="00005FB7"/>
    <w:rsid w:val="00006B6E"/>
    <w:rsid w:val="0000727B"/>
    <w:rsid w:val="0001433D"/>
    <w:rsid w:val="00021A32"/>
    <w:rsid w:val="00025ADA"/>
    <w:rsid w:val="00034B99"/>
    <w:rsid w:val="000426C4"/>
    <w:rsid w:val="00050D8C"/>
    <w:rsid w:val="000554C9"/>
    <w:rsid w:val="00061BF1"/>
    <w:rsid w:val="00065F88"/>
    <w:rsid w:val="0007058F"/>
    <w:rsid w:val="00072BF9"/>
    <w:rsid w:val="00073D95"/>
    <w:rsid w:val="00076CAD"/>
    <w:rsid w:val="0008119E"/>
    <w:rsid w:val="00084117"/>
    <w:rsid w:val="00085078"/>
    <w:rsid w:val="000906F8"/>
    <w:rsid w:val="00097D18"/>
    <w:rsid w:val="000A23BC"/>
    <w:rsid w:val="000A5CF2"/>
    <w:rsid w:val="000C278A"/>
    <w:rsid w:val="000C5714"/>
    <w:rsid w:val="000D5898"/>
    <w:rsid w:val="000E16C9"/>
    <w:rsid w:val="000E765F"/>
    <w:rsid w:val="000F2D43"/>
    <w:rsid w:val="000F6025"/>
    <w:rsid w:val="000F6FEC"/>
    <w:rsid w:val="00102356"/>
    <w:rsid w:val="00105525"/>
    <w:rsid w:val="0010663A"/>
    <w:rsid w:val="001149B2"/>
    <w:rsid w:val="00133149"/>
    <w:rsid w:val="00155E87"/>
    <w:rsid w:val="00157187"/>
    <w:rsid w:val="00175808"/>
    <w:rsid w:val="00184B9B"/>
    <w:rsid w:val="0019282A"/>
    <w:rsid w:val="001956B0"/>
    <w:rsid w:val="00197932"/>
    <w:rsid w:val="001A0A69"/>
    <w:rsid w:val="001A0BE7"/>
    <w:rsid w:val="001A20BE"/>
    <w:rsid w:val="001A6B37"/>
    <w:rsid w:val="001B5CA3"/>
    <w:rsid w:val="001C1907"/>
    <w:rsid w:val="001C5442"/>
    <w:rsid w:val="001D446A"/>
    <w:rsid w:val="001D535F"/>
    <w:rsid w:val="001D742D"/>
    <w:rsid w:val="001E3CF5"/>
    <w:rsid w:val="001E51DF"/>
    <w:rsid w:val="001F128B"/>
    <w:rsid w:val="001F24A3"/>
    <w:rsid w:val="001F6485"/>
    <w:rsid w:val="002031A2"/>
    <w:rsid w:val="00203F58"/>
    <w:rsid w:val="00207A7D"/>
    <w:rsid w:val="00216068"/>
    <w:rsid w:val="00225EB5"/>
    <w:rsid w:val="00236772"/>
    <w:rsid w:val="00241E6D"/>
    <w:rsid w:val="00245A43"/>
    <w:rsid w:val="00253F3F"/>
    <w:rsid w:val="00265547"/>
    <w:rsid w:val="00266303"/>
    <w:rsid w:val="00282683"/>
    <w:rsid w:val="00285DCB"/>
    <w:rsid w:val="002D2326"/>
    <w:rsid w:val="002D44A2"/>
    <w:rsid w:val="002E52DE"/>
    <w:rsid w:val="002F4C79"/>
    <w:rsid w:val="002F7BDC"/>
    <w:rsid w:val="00303B1A"/>
    <w:rsid w:val="00304867"/>
    <w:rsid w:val="00307A1B"/>
    <w:rsid w:val="00310CBC"/>
    <w:rsid w:val="0031201D"/>
    <w:rsid w:val="00315A26"/>
    <w:rsid w:val="00322511"/>
    <w:rsid w:val="00326670"/>
    <w:rsid w:val="003310ED"/>
    <w:rsid w:val="00335D68"/>
    <w:rsid w:val="0033715B"/>
    <w:rsid w:val="00340FA4"/>
    <w:rsid w:val="003415A2"/>
    <w:rsid w:val="00341D54"/>
    <w:rsid w:val="00344CD5"/>
    <w:rsid w:val="00367BB9"/>
    <w:rsid w:val="00377215"/>
    <w:rsid w:val="0039273A"/>
    <w:rsid w:val="00397243"/>
    <w:rsid w:val="003A3787"/>
    <w:rsid w:val="003A383A"/>
    <w:rsid w:val="003A6E3D"/>
    <w:rsid w:val="003B0BB4"/>
    <w:rsid w:val="003B5E30"/>
    <w:rsid w:val="003B601C"/>
    <w:rsid w:val="003D1CB9"/>
    <w:rsid w:val="003D4CA6"/>
    <w:rsid w:val="003D6278"/>
    <w:rsid w:val="003E6104"/>
    <w:rsid w:val="003E7ACF"/>
    <w:rsid w:val="003E7F74"/>
    <w:rsid w:val="003F5EFC"/>
    <w:rsid w:val="003F62BF"/>
    <w:rsid w:val="004007B9"/>
    <w:rsid w:val="004030FB"/>
    <w:rsid w:val="00403930"/>
    <w:rsid w:val="004076CF"/>
    <w:rsid w:val="004114AA"/>
    <w:rsid w:val="0041150D"/>
    <w:rsid w:val="00411770"/>
    <w:rsid w:val="00414879"/>
    <w:rsid w:val="004321A3"/>
    <w:rsid w:val="00433F6B"/>
    <w:rsid w:val="00436024"/>
    <w:rsid w:val="00436ECF"/>
    <w:rsid w:val="00437C67"/>
    <w:rsid w:val="00437E69"/>
    <w:rsid w:val="00450C89"/>
    <w:rsid w:val="00453ED8"/>
    <w:rsid w:val="00475256"/>
    <w:rsid w:val="004754DF"/>
    <w:rsid w:val="00477886"/>
    <w:rsid w:val="0048101D"/>
    <w:rsid w:val="00481636"/>
    <w:rsid w:val="0049608B"/>
    <w:rsid w:val="004B0282"/>
    <w:rsid w:val="004B308C"/>
    <w:rsid w:val="004B40E3"/>
    <w:rsid w:val="004C015D"/>
    <w:rsid w:val="004C6950"/>
    <w:rsid w:val="004D3133"/>
    <w:rsid w:val="004D77C8"/>
    <w:rsid w:val="004E4D95"/>
    <w:rsid w:val="004F288B"/>
    <w:rsid w:val="004F2CD2"/>
    <w:rsid w:val="005234EE"/>
    <w:rsid w:val="0053160C"/>
    <w:rsid w:val="00532D9C"/>
    <w:rsid w:val="00536D22"/>
    <w:rsid w:val="00541AD0"/>
    <w:rsid w:val="005456EA"/>
    <w:rsid w:val="00553509"/>
    <w:rsid w:val="00556263"/>
    <w:rsid w:val="005600E9"/>
    <w:rsid w:val="00576518"/>
    <w:rsid w:val="005808C4"/>
    <w:rsid w:val="00585856"/>
    <w:rsid w:val="00597992"/>
    <w:rsid w:val="005A0204"/>
    <w:rsid w:val="005A68DA"/>
    <w:rsid w:val="005A6954"/>
    <w:rsid w:val="005B1D07"/>
    <w:rsid w:val="005B23D2"/>
    <w:rsid w:val="005B516D"/>
    <w:rsid w:val="005C0C89"/>
    <w:rsid w:val="005C1447"/>
    <w:rsid w:val="005C418F"/>
    <w:rsid w:val="005D0E0E"/>
    <w:rsid w:val="005D1971"/>
    <w:rsid w:val="005D2F34"/>
    <w:rsid w:val="005F5F61"/>
    <w:rsid w:val="0061265B"/>
    <w:rsid w:val="0062512C"/>
    <w:rsid w:val="00647DD3"/>
    <w:rsid w:val="00650817"/>
    <w:rsid w:val="00654A8D"/>
    <w:rsid w:val="006574C1"/>
    <w:rsid w:val="00660395"/>
    <w:rsid w:val="006821CB"/>
    <w:rsid w:val="006839CC"/>
    <w:rsid w:val="006845F5"/>
    <w:rsid w:val="00685DAE"/>
    <w:rsid w:val="00687765"/>
    <w:rsid w:val="00694FDC"/>
    <w:rsid w:val="006A1BF4"/>
    <w:rsid w:val="006B0D7B"/>
    <w:rsid w:val="006B3D89"/>
    <w:rsid w:val="006C4F8B"/>
    <w:rsid w:val="006D2A45"/>
    <w:rsid w:val="006E741F"/>
    <w:rsid w:val="007105CC"/>
    <w:rsid w:val="00711D4D"/>
    <w:rsid w:val="0072363F"/>
    <w:rsid w:val="00740197"/>
    <w:rsid w:val="00754C2E"/>
    <w:rsid w:val="00765206"/>
    <w:rsid w:val="007726CA"/>
    <w:rsid w:val="00796A2E"/>
    <w:rsid w:val="00797CE1"/>
    <w:rsid w:val="007A2EF1"/>
    <w:rsid w:val="007C2958"/>
    <w:rsid w:val="007C442C"/>
    <w:rsid w:val="007D1C83"/>
    <w:rsid w:val="007E3A68"/>
    <w:rsid w:val="007E4A09"/>
    <w:rsid w:val="007F0E19"/>
    <w:rsid w:val="00813D09"/>
    <w:rsid w:val="00822332"/>
    <w:rsid w:val="00824180"/>
    <w:rsid w:val="008245CD"/>
    <w:rsid w:val="00826060"/>
    <w:rsid w:val="00832B6C"/>
    <w:rsid w:val="0083507B"/>
    <w:rsid w:val="0084149B"/>
    <w:rsid w:val="008447F9"/>
    <w:rsid w:val="00851881"/>
    <w:rsid w:val="008544A6"/>
    <w:rsid w:val="00857C96"/>
    <w:rsid w:val="0086766B"/>
    <w:rsid w:val="00877F35"/>
    <w:rsid w:val="008836F8"/>
    <w:rsid w:val="00891F81"/>
    <w:rsid w:val="00894BD3"/>
    <w:rsid w:val="00896262"/>
    <w:rsid w:val="008B0891"/>
    <w:rsid w:val="008D7C49"/>
    <w:rsid w:val="008E13DA"/>
    <w:rsid w:val="008E5360"/>
    <w:rsid w:val="008E5B07"/>
    <w:rsid w:val="008F2BF2"/>
    <w:rsid w:val="008F79C0"/>
    <w:rsid w:val="00906444"/>
    <w:rsid w:val="009120E4"/>
    <w:rsid w:val="009139E4"/>
    <w:rsid w:val="00922E1A"/>
    <w:rsid w:val="00922FD3"/>
    <w:rsid w:val="009238CA"/>
    <w:rsid w:val="00953C13"/>
    <w:rsid w:val="0095787C"/>
    <w:rsid w:val="00972EBA"/>
    <w:rsid w:val="009933F5"/>
    <w:rsid w:val="009A1065"/>
    <w:rsid w:val="009A677D"/>
    <w:rsid w:val="009A72DF"/>
    <w:rsid w:val="009B23B1"/>
    <w:rsid w:val="009B2A32"/>
    <w:rsid w:val="009B5482"/>
    <w:rsid w:val="009C02C7"/>
    <w:rsid w:val="009E26F6"/>
    <w:rsid w:val="009E4A69"/>
    <w:rsid w:val="009E4D93"/>
    <w:rsid w:val="009E6943"/>
    <w:rsid w:val="009F1EA4"/>
    <w:rsid w:val="009F26A2"/>
    <w:rsid w:val="009F2A7E"/>
    <w:rsid w:val="009F2F74"/>
    <w:rsid w:val="009F4AFA"/>
    <w:rsid w:val="00A04A4F"/>
    <w:rsid w:val="00A10734"/>
    <w:rsid w:val="00A10AAB"/>
    <w:rsid w:val="00A249CF"/>
    <w:rsid w:val="00A44A7A"/>
    <w:rsid w:val="00A44AE0"/>
    <w:rsid w:val="00A51085"/>
    <w:rsid w:val="00A5118E"/>
    <w:rsid w:val="00A65FBC"/>
    <w:rsid w:val="00A72F3D"/>
    <w:rsid w:val="00A765A8"/>
    <w:rsid w:val="00A76A75"/>
    <w:rsid w:val="00A80A52"/>
    <w:rsid w:val="00AA0DE0"/>
    <w:rsid w:val="00AA1469"/>
    <w:rsid w:val="00AA2AC7"/>
    <w:rsid w:val="00AA2BAB"/>
    <w:rsid w:val="00AB5FDE"/>
    <w:rsid w:val="00AB7B01"/>
    <w:rsid w:val="00AC0DA7"/>
    <w:rsid w:val="00AE0C6C"/>
    <w:rsid w:val="00AE29F5"/>
    <w:rsid w:val="00AE3B9A"/>
    <w:rsid w:val="00AE53A0"/>
    <w:rsid w:val="00B02CEE"/>
    <w:rsid w:val="00B07D79"/>
    <w:rsid w:val="00B13E60"/>
    <w:rsid w:val="00B158E2"/>
    <w:rsid w:val="00B2417C"/>
    <w:rsid w:val="00B25F1C"/>
    <w:rsid w:val="00B345B0"/>
    <w:rsid w:val="00B40EFB"/>
    <w:rsid w:val="00B42FFA"/>
    <w:rsid w:val="00B4779B"/>
    <w:rsid w:val="00B52C86"/>
    <w:rsid w:val="00B56BB6"/>
    <w:rsid w:val="00B6011D"/>
    <w:rsid w:val="00B66800"/>
    <w:rsid w:val="00B75CA0"/>
    <w:rsid w:val="00B87533"/>
    <w:rsid w:val="00B92174"/>
    <w:rsid w:val="00B9358A"/>
    <w:rsid w:val="00BA238A"/>
    <w:rsid w:val="00BD6D7C"/>
    <w:rsid w:val="00BE62AB"/>
    <w:rsid w:val="00C1024F"/>
    <w:rsid w:val="00C113F6"/>
    <w:rsid w:val="00C11428"/>
    <w:rsid w:val="00C24360"/>
    <w:rsid w:val="00C263D5"/>
    <w:rsid w:val="00C30C7C"/>
    <w:rsid w:val="00C347BB"/>
    <w:rsid w:val="00C526E3"/>
    <w:rsid w:val="00C625AE"/>
    <w:rsid w:val="00C7124D"/>
    <w:rsid w:val="00C73FD9"/>
    <w:rsid w:val="00C9357F"/>
    <w:rsid w:val="00C975B4"/>
    <w:rsid w:val="00CA03B9"/>
    <w:rsid w:val="00CB02D2"/>
    <w:rsid w:val="00CB396D"/>
    <w:rsid w:val="00CC5B01"/>
    <w:rsid w:val="00CC6388"/>
    <w:rsid w:val="00CD493D"/>
    <w:rsid w:val="00CE6310"/>
    <w:rsid w:val="00CF2474"/>
    <w:rsid w:val="00D029A8"/>
    <w:rsid w:val="00D1272C"/>
    <w:rsid w:val="00D2254F"/>
    <w:rsid w:val="00D23E2B"/>
    <w:rsid w:val="00D248C2"/>
    <w:rsid w:val="00D24F12"/>
    <w:rsid w:val="00D275E4"/>
    <w:rsid w:val="00D3218E"/>
    <w:rsid w:val="00D32513"/>
    <w:rsid w:val="00D34DC5"/>
    <w:rsid w:val="00D3652E"/>
    <w:rsid w:val="00D4270E"/>
    <w:rsid w:val="00D502B7"/>
    <w:rsid w:val="00D6108C"/>
    <w:rsid w:val="00D61D7F"/>
    <w:rsid w:val="00D8381E"/>
    <w:rsid w:val="00D95656"/>
    <w:rsid w:val="00DB0374"/>
    <w:rsid w:val="00DB4C87"/>
    <w:rsid w:val="00DC3C75"/>
    <w:rsid w:val="00DC4593"/>
    <w:rsid w:val="00DC7779"/>
    <w:rsid w:val="00DD0BEA"/>
    <w:rsid w:val="00DF1405"/>
    <w:rsid w:val="00DF57F5"/>
    <w:rsid w:val="00E03A9B"/>
    <w:rsid w:val="00E05118"/>
    <w:rsid w:val="00E10DFF"/>
    <w:rsid w:val="00E11F87"/>
    <w:rsid w:val="00E156F7"/>
    <w:rsid w:val="00E162F3"/>
    <w:rsid w:val="00E278BD"/>
    <w:rsid w:val="00E4149F"/>
    <w:rsid w:val="00E43499"/>
    <w:rsid w:val="00E57032"/>
    <w:rsid w:val="00E846FD"/>
    <w:rsid w:val="00E91748"/>
    <w:rsid w:val="00EA6692"/>
    <w:rsid w:val="00EA79EA"/>
    <w:rsid w:val="00EB6C7D"/>
    <w:rsid w:val="00EC02E8"/>
    <w:rsid w:val="00EC2389"/>
    <w:rsid w:val="00EC26F3"/>
    <w:rsid w:val="00EC4FB6"/>
    <w:rsid w:val="00ED0811"/>
    <w:rsid w:val="00ED3767"/>
    <w:rsid w:val="00EE3BDE"/>
    <w:rsid w:val="00EE50BA"/>
    <w:rsid w:val="00EF0901"/>
    <w:rsid w:val="00EF3A75"/>
    <w:rsid w:val="00EF6B60"/>
    <w:rsid w:val="00F023BA"/>
    <w:rsid w:val="00F02ED3"/>
    <w:rsid w:val="00F31ECE"/>
    <w:rsid w:val="00F40045"/>
    <w:rsid w:val="00F40BB4"/>
    <w:rsid w:val="00F50307"/>
    <w:rsid w:val="00F52B25"/>
    <w:rsid w:val="00F54BC9"/>
    <w:rsid w:val="00F605A9"/>
    <w:rsid w:val="00F64B28"/>
    <w:rsid w:val="00F675BA"/>
    <w:rsid w:val="00F85584"/>
    <w:rsid w:val="00F96852"/>
    <w:rsid w:val="00F970FE"/>
    <w:rsid w:val="00F9743D"/>
    <w:rsid w:val="00FA2F99"/>
    <w:rsid w:val="00FB309F"/>
    <w:rsid w:val="00FB7956"/>
    <w:rsid w:val="00FC5092"/>
    <w:rsid w:val="00FC59B5"/>
    <w:rsid w:val="00FD0D43"/>
    <w:rsid w:val="00FD7284"/>
    <w:rsid w:val="00FE26D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C89"/>
    <w:pPr>
      <w:widowControl w:val="0"/>
      <w:jc w:val="both"/>
    </w:pPr>
  </w:style>
  <w:style w:type="paragraph" w:styleId="1">
    <w:name w:val="heading 1"/>
    <w:basedOn w:val="a"/>
    <w:next w:val="a"/>
    <w:link w:val="1Char"/>
    <w:uiPriority w:val="9"/>
    <w:qFormat/>
    <w:rsid w:val="00310CB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37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35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0CBC"/>
    <w:rPr>
      <w:b/>
      <w:bCs/>
      <w:kern w:val="44"/>
      <w:sz w:val="44"/>
      <w:szCs w:val="44"/>
    </w:rPr>
  </w:style>
  <w:style w:type="paragraph" w:styleId="a3">
    <w:name w:val="List Paragraph"/>
    <w:basedOn w:val="a"/>
    <w:uiPriority w:val="34"/>
    <w:qFormat/>
    <w:rsid w:val="00AC0DA7"/>
    <w:pPr>
      <w:ind w:firstLineChars="200" w:firstLine="420"/>
    </w:pPr>
  </w:style>
  <w:style w:type="paragraph" w:styleId="a4">
    <w:name w:val="Document Map"/>
    <w:basedOn w:val="a"/>
    <w:link w:val="Char"/>
    <w:uiPriority w:val="99"/>
    <w:semiHidden/>
    <w:unhideWhenUsed/>
    <w:rsid w:val="00B25F1C"/>
    <w:rPr>
      <w:rFonts w:ascii="宋体" w:eastAsia="宋体"/>
      <w:sz w:val="18"/>
      <w:szCs w:val="18"/>
    </w:rPr>
  </w:style>
  <w:style w:type="character" w:customStyle="1" w:styleId="Char">
    <w:name w:val="文档结构图 Char"/>
    <w:basedOn w:val="a0"/>
    <w:link w:val="a4"/>
    <w:uiPriority w:val="99"/>
    <w:semiHidden/>
    <w:rsid w:val="00B25F1C"/>
    <w:rPr>
      <w:rFonts w:ascii="宋体" w:eastAsia="宋体"/>
      <w:sz w:val="18"/>
      <w:szCs w:val="18"/>
    </w:rPr>
  </w:style>
  <w:style w:type="character" w:customStyle="1" w:styleId="2Char">
    <w:name w:val="标题 2 Char"/>
    <w:basedOn w:val="a0"/>
    <w:link w:val="2"/>
    <w:uiPriority w:val="9"/>
    <w:rsid w:val="003A378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9358A"/>
    <w:rPr>
      <w:b/>
      <w:bCs/>
      <w:sz w:val="32"/>
      <w:szCs w:val="32"/>
    </w:rPr>
  </w:style>
  <w:style w:type="table" w:styleId="a5">
    <w:name w:val="Table Grid"/>
    <w:basedOn w:val="a1"/>
    <w:uiPriority w:val="59"/>
    <w:rsid w:val="00797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1F6485"/>
    <w:rPr>
      <w:sz w:val="18"/>
      <w:szCs w:val="18"/>
    </w:rPr>
  </w:style>
  <w:style w:type="character" w:customStyle="1" w:styleId="Char0">
    <w:name w:val="批注框文本 Char"/>
    <w:basedOn w:val="a0"/>
    <w:link w:val="a6"/>
    <w:uiPriority w:val="99"/>
    <w:semiHidden/>
    <w:rsid w:val="001F6485"/>
    <w:rPr>
      <w:sz w:val="18"/>
      <w:szCs w:val="18"/>
    </w:rPr>
  </w:style>
  <w:style w:type="paragraph" w:styleId="a7">
    <w:name w:val="header"/>
    <w:basedOn w:val="a"/>
    <w:link w:val="Char1"/>
    <w:uiPriority w:val="99"/>
    <w:semiHidden/>
    <w:unhideWhenUsed/>
    <w:rsid w:val="008E5B0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8E5B07"/>
    <w:rPr>
      <w:sz w:val="18"/>
      <w:szCs w:val="18"/>
    </w:rPr>
  </w:style>
  <w:style w:type="paragraph" w:styleId="a8">
    <w:name w:val="footer"/>
    <w:basedOn w:val="a"/>
    <w:link w:val="Char2"/>
    <w:uiPriority w:val="99"/>
    <w:semiHidden/>
    <w:unhideWhenUsed/>
    <w:rsid w:val="008E5B07"/>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8E5B07"/>
    <w:rPr>
      <w:sz w:val="18"/>
      <w:szCs w:val="18"/>
    </w:rPr>
  </w:style>
</w:styles>
</file>

<file path=word/webSettings.xml><?xml version="1.0" encoding="utf-8"?>
<w:webSettings xmlns:r="http://schemas.openxmlformats.org/officeDocument/2006/relationships" xmlns:w="http://schemas.openxmlformats.org/wordprocessingml/2006/main">
  <w:divs>
    <w:div w:id="803355024">
      <w:bodyDiv w:val="1"/>
      <w:marLeft w:val="0"/>
      <w:marRight w:val="0"/>
      <w:marTop w:val="0"/>
      <w:marBottom w:val="0"/>
      <w:divBdr>
        <w:top w:val="none" w:sz="0" w:space="0" w:color="auto"/>
        <w:left w:val="none" w:sz="0" w:space="0" w:color="auto"/>
        <w:bottom w:val="none" w:sz="0" w:space="0" w:color="auto"/>
        <w:right w:val="none" w:sz="0" w:space="0" w:color="auto"/>
      </w:divBdr>
    </w:div>
    <w:div w:id="184655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TotalTime>
  <Pages>15</Pages>
  <Words>1043</Words>
  <Characters>5946</Characters>
  <Application>Microsoft Office Word</Application>
  <DocSecurity>0</DocSecurity>
  <Lines>49</Lines>
  <Paragraphs>13</Paragraphs>
  <ScaleCrop>false</ScaleCrop>
  <Company/>
  <LinksUpToDate>false</LinksUpToDate>
  <CharactersWithSpaces>6976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hupf</dc:creator>
  <cp:lastModifiedBy>hupf</cp:lastModifiedBy>
  <cp:revision>380</cp:revision>
  <dcterms:created xsi:type="dcterms:W3CDTF">2017-09-29T13:06:00Z</dcterms:created>
  <dcterms:modified xsi:type="dcterms:W3CDTF">2017-10-09T06:16:00Z</dcterms:modified>
</cp:coreProperties>
</file>