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C89" w:rsidRDefault="00906444" w:rsidP="00310CBC">
      <w:pPr>
        <w:pStyle w:val="1"/>
        <w:jc w:val="center"/>
      </w:pPr>
      <w:r>
        <w:rPr>
          <w:rFonts w:hint="eastAsia"/>
        </w:rPr>
        <w:t>税控盘</w:t>
      </w:r>
      <w:r w:rsidRPr="00906444">
        <w:rPr>
          <w:rFonts w:hint="eastAsia"/>
        </w:rPr>
        <w:t>自动控制</w:t>
      </w:r>
      <w:r w:rsidR="0062512C">
        <w:rPr>
          <w:rFonts w:hint="eastAsia"/>
        </w:rPr>
        <w:t>—需求分析</w:t>
      </w:r>
    </w:p>
    <w:p w:rsidR="00906444" w:rsidRDefault="00906444"/>
    <w:p w:rsidR="00906444" w:rsidRDefault="00AC0DA7" w:rsidP="003A3787">
      <w:pPr>
        <w:pStyle w:val="2"/>
        <w:numPr>
          <w:ilvl w:val="0"/>
          <w:numId w:val="2"/>
        </w:numPr>
      </w:pPr>
      <w:r>
        <w:rPr>
          <w:rFonts w:hint="eastAsia"/>
        </w:rPr>
        <w:t>背景</w:t>
      </w:r>
    </w:p>
    <w:p w:rsidR="003A3787" w:rsidRPr="003A3787" w:rsidRDefault="003A3787" w:rsidP="003A3787"/>
    <w:p w:rsidR="00AC0DA7" w:rsidRDefault="00660395" w:rsidP="00AC0DA7">
      <w:r>
        <w:rPr>
          <w:rFonts w:hint="eastAsia"/>
        </w:rPr>
        <w:t>目标是：</w:t>
      </w:r>
    </w:p>
    <w:p w:rsidR="009139E4" w:rsidRDefault="00453ED8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增加企业、代账公司、云帐房服务间的连接</w:t>
      </w:r>
    </w:p>
    <w:p w:rsidR="00453ED8" w:rsidRDefault="00453ED8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提高云帐房系统对信息的管理能力，降低用户的财税风险</w:t>
      </w:r>
    </w:p>
    <w:p w:rsidR="00C7124D" w:rsidRDefault="00CC5B01" w:rsidP="004754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WEB</w:t>
      </w:r>
      <w:r>
        <w:rPr>
          <w:rFonts w:hint="eastAsia"/>
        </w:rPr>
        <w:t>页面上的简单操作，</w:t>
      </w:r>
      <w:r w:rsidR="00453ED8">
        <w:rPr>
          <w:rFonts w:hint="eastAsia"/>
        </w:rPr>
        <w:t>高度自动化</w:t>
      </w:r>
      <w:r w:rsidR="00A80A52">
        <w:rPr>
          <w:rFonts w:hint="eastAsia"/>
        </w:rPr>
        <w:t>、集成化</w:t>
      </w:r>
      <w:r w:rsidR="00453ED8">
        <w:rPr>
          <w:rFonts w:hint="eastAsia"/>
        </w:rPr>
        <w:t>财税服务</w:t>
      </w:r>
      <w:r w:rsidR="001956B0">
        <w:rPr>
          <w:rFonts w:hint="eastAsia"/>
        </w:rPr>
        <w:t>。</w:t>
      </w:r>
      <w:r w:rsidR="00453ED8">
        <w:rPr>
          <w:rFonts w:hint="eastAsia"/>
        </w:rPr>
        <w:t>代替传统插拔</w:t>
      </w:r>
      <w:r w:rsidR="00453ED8">
        <w:rPr>
          <w:rFonts w:hint="eastAsia"/>
        </w:rPr>
        <w:t>USB</w:t>
      </w:r>
      <w:r w:rsidR="00453ED8">
        <w:rPr>
          <w:rFonts w:hint="eastAsia"/>
        </w:rPr>
        <w:t>设备、打开</w:t>
      </w:r>
      <w:r w:rsidR="00B66800">
        <w:rPr>
          <w:rFonts w:hint="eastAsia"/>
        </w:rPr>
        <w:t>目标</w:t>
      </w:r>
      <w:r w:rsidR="00326670">
        <w:rPr>
          <w:rFonts w:hint="eastAsia"/>
        </w:rPr>
        <w:t>系统</w:t>
      </w:r>
      <w:r w:rsidR="00453ED8">
        <w:rPr>
          <w:rFonts w:hint="eastAsia"/>
        </w:rPr>
        <w:t>（浏览器、客户端）、执行</w:t>
      </w:r>
      <w:r w:rsidR="008E5360">
        <w:rPr>
          <w:rFonts w:hint="eastAsia"/>
        </w:rPr>
        <w:t>功能等，</w:t>
      </w:r>
      <w:r w:rsidR="00453ED8">
        <w:rPr>
          <w:rFonts w:hint="eastAsia"/>
        </w:rPr>
        <w:t>简单、重复、低效的操作</w:t>
      </w:r>
      <w:r w:rsidR="00C7124D">
        <w:rPr>
          <w:rFonts w:hint="eastAsia"/>
        </w:rPr>
        <w:t>减少现有系统</w:t>
      </w:r>
      <w:r w:rsidR="004754DF">
        <w:rPr>
          <w:rFonts w:hint="eastAsia"/>
        </w:rPr>
        <w:t>使用、</w:t>
      </w:r>
      <w:r w:rsidR="00C7124D">
        <w:rPr>
          <w:rFonts w:hint="eastAsia"/>
        </w:rPr>
        <w:t>维护复杂度，提高用户使用体验</w:t>
      </w:r>
    </w:p>
    <w:p w:rsidR="00C7124D" w:rsidRDefault="00C7124D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所有</w:t>
      </w:r>
      <w:r>
        <w:rPr>
          <w:rFonts w:hint="eastAsia"/>
        </w:rPr>
        <w:t>USB</w:t>
      </w:r>
      <w:r>
        <w:rPr>
          <w:rFonts w:hint="eastAsia"/>
        </w:rPr>
        <w:t>设备（</w:t>
      </w:r>
      <w:r>
        <w:rPr>
          <w:rFonts w:hint="eastAsia"/>
        </w:rPr>
        <w:t>CA</w:t>
      </w:r>
      <w:r>
        <w:rPr>
          <w:rFonts w:hint="eastAsia"/>
        </w:rPr>
        <w:t>、税控盘等）相关功能，在代账公司或云帐房机房执行</w:t>
      </w:r>
    </w:p>
    <w:p w:rsidR="00C7124D" w:rsidRDefault="00C7124D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企业可以使用</w:t>
      </w:r>
      <w:r>
        <w:rPr>
          <w:rFonts w:hint="eastAsia"/>
        </w:rPr>
        <w:t>USB</w:t>
      </w:r>
      <w:r>
        <w:rPr>
          <w:rFonts w:hint="eastAsia"/>
        </w:rPr>
        <w:t>设备及相应系统进行日常操作</w:t>
      </w:r>
    </w:p>
    <w:p w:rsidR="00C7124D" w:rsidRDefault="00556263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WEB</w:t>
      </w:r>
      <w:r>
        <w:rPr>
          <w:rFonts w:hint="eastAsia"/>
        </w:rPr>
        <w:t>页面</w:t>
      </w:r>
      <w:r w:rsidR="008836F8">
        <w:rPr>
          <w:rFonts w:hint="eastAsia"/>
        </w:rPr>
        <w:t>进行</w:t>
      </w:r>
      <w:r>
        <w:rPr>
          <w:rFonts w:hint="eastAsia"/>
        </w:rPr>
        <w:t>USB</w:t>
      </w:r>
      <w:r w:rsidR="00650817">
        <w:rPr>
          <w:rFonts w:hint="eastAsia"/>
        </w:rPr>
        <w:t>_SHARE</w:t>
      </w:r>
      <w:r>
        <w:rPr>
          <w:rFonts w:hint="eastAsia"/>
        </w:rPr>
        <w:t>管理</w:t>
      </w:r>
      <w:r w:rsidR="00650817">
        <w:rPr>
          <w:rFonts w:hint="eastAsia"/>
        </w:rPr>
        <w:t>、</w:t>
      </w:r>
      <w:r w:rsidR="00650817">
        <w:rPr>
          <w:rFonts w:hint="eastAsia"/>
        </w:rPr>
        <w:t>USB_SHARE</w:t>
      </w:r>
      <w:r w:rsidR="00650817">
        <w:rPr>
          <w:rFonts w:hint="eastAsia"/>
        </w:rPr>
        <w:t>端口</w:t>
      </w:r>
      <w:r w:rsidR="00A10734">
        <w:rPr>
          <w:rFonts w:hint="eastAsia"/>
        </w:rPr>
        <w:t>接入</w:t>
      </w:r>
      <w:r w:rsidR="00A10734">
        <w:rPr>
          <w:rFonts w:hint="eastAsia"/>
        </w:rPr>
        <w:t>USB</w:t>
      </w:r>
      <w:r w:rsidR="00A10734">
        <w:rPr>
          <w:rFonts w:hint="eastAsia"/>
        </w:rPr>
        <w:t>设备</w:t>
      </w:r>
      <w:r w:rsidR="00650817">
        <w:rPr>
          <w:rFonts w:hint="eastAsia"/>
        </w:rPr>
        <w:t>管理</w:t>
      </w:r>
    </w:p>
    <w:p w:rsidR="00453ED8" w:rsidRDefault="00972EBA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云帐房系统与云帐房用户共享</w:t>
      </w:r>
      <w:r>
        <w:rPr>
          <w:rFonts w:hint="eastAsia"/>
        </w:rPr>
        <w:t>USB</w:t>
      </w:r>
      <w:r>
        <w:rPr>
          <w:rFonts w:hint="eastAsia"/>
        </w:rPr>
        <w:t>设备</w:t>
      </w:r>
    </w:p>
    <w:p w:rsidR="00C7124D" w:rsidRDefault="005234EE" w:rsidP="00C7124D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利用云计算集中数据管理，集中</w:t>
      </w:r>
      <w:r w:rsidR="00891F81">
        <w:rPr>
          <w:rFonts w:hint="eastAsia"/>
        </w:rPr>
        <w:t>数据</w:t>
      </w:r>
      <w:r>
        <w:rPr>
          <w:rFonts w:hint="eastAsia"/>
        </w:rPr>
        <w:t>计算</w:t>
      </w:r>
    </w:p>
    <w:p w:rsidR="00F85584" w:rsidRDefault="00F85584" w:rsidP="00C7124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利用接口系统并行处理与外部系统对接</w:t>
      </w:r>
    </w:p>
    <w:p w:rsidR="00097D18" w:rsidRDefault="00097D18" w:rsidP="00AC0DA7">
      <w:pPr>
        <w:rPr>
          <w:rFonts w:hint="eastAsia"/>
        </w:rPr>
      </w:pPr>
    </w:p>
    <w:p w:rsidR="00F02ED3" w:rsidRDefault="00F02ED3" w:rsidP="00AC0DA7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USB</w:t>
      </w:r>
      <w:r>
        <w:rPr>
          <w:rFonts w:hint="eastAsia"/>
        </w:rPr>
        <w:t>设备上公网，</w:t>
      </w:r>
      <w:r w:rsidR="00436024">
        <w:rPr>
          <w:rFonts w:hint="eastAsia"/>
        </w:rPr>
        <w:t>如果报税机、开票机都可以访问云帐房云服务，</w:t>
      </w:r>
      <w:r>
        <w:rPr>
          <w:rFonts w:hint="eastAsia"/>
        </w:rPr>
        <w:t>那么</w:t>
      </w:r>
    </w:p>
    <w:p w:rsidR="001D742D" w:rsidRDefault="001D742D" w:rsidP="00AC0DA7">
      <w:pPr>
        <w:rPr>
          <w:rFonts w:hint="eastAsia"/>
        </w:rPr>
      </w:pPr>
      <w:r>
        <w:rPr>
          <w:rFonts w:hint="eastAsia"/>
        </w:rPr>
        <w:t>接口系统还需要</w:t>
      </w:r>
      <w:r>
        <w:rPr>
          <w:rFonts w:hint="eastAsia"/>
        </w:rPr>
        <w:t>Service</w:t>
      </w:r>
      <w:r>
        <w:rPr>
          <w:rFonts w:hint="eastAsia"/>
        </w:rPr>
        <w:t>么？</w:t>
      </w:r>
      <w:r w:rsidR="0041150D">
        <w:rPr>
          <w:rFonts w:hint="eastAsia"/>
        </w:rPr>
        <w:t>降低云端并发连接数</w:t>
      </w:r>
    </w:p>
    <w:p w:rsidR="001D742D" w:rsidRDefault="001D742D" w:rsidP="00AC0DA7">
      <w:r>
        <w:rPr>
          <w:rFonts w:hint="eastAsia"/>
        </w:rPr>
        <w:t>接口系统还需要分布式么？</w:t>
      </w:r>
    </w:p>
    <w:p w:rsidR="005A68DA" w:rsidRDefault="005A68DA" w:rsidP="00AC0DA7">
      <w:pPr>
        <w:rPr>
          <w:rFonts w:hint="eastAsia"/>
        </w:rPr>
      </w:pPr>
    </w:p>
    <w:p w:rsidR="00436024" w:rsidRPr="006821CB" w:rsidRDefault="003E7ACF" w:rsidP="00AC0DA7">
      <w:pPr>
        <w:rPr>
          <w:rFonts w:hint="eastAsia"/>
        </w:rPr>
      </w:pPr>
      <w:r>
        <w:rPr>
          <w:rFonts w:hint="eastAsia"/>
        </w:rPr>
        <w:t>云端与接口系统建立</w:t>
      </w:r>
      <w:r>
        <w:rPr>
          <w:rFonts w:hint="eastAsia"/>
        </w:rPr>
        <w:t>TCP</w:t>
      </w:r>
      <w:r>
        <w:rPr>
          <w:rFonts w:hint="eastAsia"/>
        </w:rPr>
        <w:t>长连接？</w:t>
      </w:r>
    </w:p>
    <w:p w:rsidR="00A51085" w:rsidRDefault="00A51085" w:rsidP="00AC0DA7">
      <w:pPr>
        <w:rPr>
          <w:rFonts w:hint="eastAsia"/>
        </w:rPr>
      </w:pPr>
      <w:r>
        <w:rPr>
          <w:rFonts w:hint="eastAsia"/>
        </w:rPr>
        <w:t>接口系统内部使用</w:t>
      </w:r>
      <w:r w:rsidR="00A44AE0">
        <w:rPr>
          <w:rFonts w:hint="eastAsia"/>
        </w:rPr>
        <w:t>消息队列框架</w:t>
      </w:r>
      <w:r>
        <w:rPr>
          <w:rFonts w:hint="eastAsia"/>
        </w:rPr>
        <w:t>?</w:t>
      </w:r>
    </w:p>
    <w:p w:rsidR="00436ECF" w:rsidRDefault="00436ECF" w:rsidP="00AC0DA7">
      <w:pPr>
        <w:rPr>
          <w:rFonts w:hint="eastAsia"/>
        </w:rPr>
      </w:pPr>
    </w:p>
    <w:p w:rsidR="0049608B" w:rsidRDefault="0049608B" w:rsidP="00AC0DA7">
      <w:r>
        <w:rPr>
          <w:rFonts w:hint="eastAsia"/>
        </w:rPr>
        <w:t>分布式实时并行计算系统</w:t>
      </w:r>
    </w:p>
    <w:p w:rsidR="00AC0DA7" w:rsidRDefault="00B25F1C" w:rsidP="009F2A7E">
      <w:pPr>
        <w:pStyle w:val="2"/>
        <w:numPr>
          <w:ilvl w:val="0"/>
          <w:numId w:val="2"/>
        </w:numPr>
      </w:pPr>
      <w:r>
        <w:rPr>
          <w:rFonts w:hint="eastAsia"/>
        </w:rPr>
        <w:t>系统物理结构图</w:t>
      </w:r>
    </w:p>
    <w:p w:rsidR="009F2A7E" w:rsidRPr="009F2A7E" w:rsidRDefault="009F2A7E" w:rsidP="00B9358A"/>
    <w:p w:rsidR="00B25F1C" w:rsidRDefault="009C02C7" w:rsidP="00B25F1C">
      <w:pPr>
        <w:rPr>
          <w:rFonts w:hint="eastAsia"/>
        </w:rPr>
      </w:pPr>
      <w:r>
        <w:rPr>
          <w:rFonts w:hint="eastAsia"/>
        </w:rPr>
        <w:t>云帐房部署集群，实现非代账公司用户的财税业务？</w:t>
      </w:r>
    </w:p>
    <w:p w:rsidR="00B25F1C" w:rsidRDefault="00B25F1C" w:rsidP="00B25F1C"/>
    <w:p w:rsidR="00B25F1C" w:rsidRDefault="00A72F3D" w:rsidP="00B25F1C">
      <w:pPr>
        <w:rPr>
          <w:rFonts w:hint="eastAsia"/>
        </w:rPr>
      </w:pPr>
      <w:r>
        <w:rPr>
          <w:rFonts w:hint="eastAsia"/>
        </w:rPr>
        <w:t>全网</w:t>
      </w:r>
      <w:r w:rsidR="00025ADA">
        <w:rPr>
          <w:rFonts w:hint="eastAsia"/>
        </w:rPr>
        <w:t>财税系统实时运行</w:t>
      </w:r>
      <w:r w:rsidR="00822332">
        <w:rPr>
          <w:rFonts w:hint="eastAsia"/>
        </w:rPr>
        <w:t>监控系统</w:t>
      </w:r>
    </w:p>
    <w:p w:rsidR="003E7F74" w:rsidRDefault="00E57032" w:rsidP="00B25F1C">
      <w:pPr>
        <w:rPr>
          <w:rFonts w:hint="eastAsia"/>
        </w:rPr>
      </w:pPr>
      <w:r w:rsidRPr="00E57032">
        <w:rPr>
          <w:rFonts w:hint="eastAsia"/>
        </w:rPr>
        <w:t>地理信息系统（</w:t>
      </w:r>
      <w:r w:rsidRPr="00E57032">
        <w:rPr>
          <w:rFonts w:hint="eastAsia"/>
        </w:rPr>
        <w:t>Geographic Information System</w:t>
      </w:r>
      <w:r w:rsidRPr="00E57032">
        <w:rPr>
          <w:rFonts w:hint="eastAsia"/>
        </w:rPr>
        <w:t>或</w:t>
      </w:r>
      <w:r w:rsidRPr="00E57032">
        <w:rPr>
          <w:rFonts w:hint="eastAsia"/>
        </w:rPr>
        <w:t xml:space="preserve"> Geo</w:t>
      </w:r>
      <w:r w:rsidRPr="00E57032">
        <w:rPr>
          <w:rFonts w:hint="eastAsia"/>
        </w:rPr>
        <w:t>－</w:t>
      </w:r>
      <w:r w:rsidRPr="00E57032">
        <w:rPr>
          <w:rFonts w:hint="eastAsia"/>
        </w:rPr>
        <w:t>Information system</w:t>
      </w:r>
      <w:r w:rsidRPr="00E57032">
        <w:rPr>
          <w:rFonts w:hint="eastAsia"/>
        </w:rPr>
        <w:t>，</w:t>
      </w:r>
      <w:r w:rsidRPr="00E57032">
        <w:rPr>
          <w:rFonts w:hint="eastAsia"/>
        </w:rPr>
        <w:t>GIS</w:t>
      </w:r>
      <w:r w:rsidRPr="00E57032">
        <w:rPr>
          <w:rFonts w:hint="eastAsia"/>
        </w:rPr>
        <w:t>）</w:t>
      </w:r>
    </w:p>
    <w:p w:rsidR="009E26F6" w:rsidRPr="00E57032" w:rsidRDefault="00E57032" w:rsidP="00B25F1C">
      <w:pPr>
        <w:rPr>
          <w:rFonts w:hint="eastAsia"/>
        </w:rPr>
      </w:pPr>
      <w:r w:rsidRPr="00E57032">
        <w:rPr>
          <w:rFonts w:hint="eastAsia"/>
        </w:rPr>
        <w:t>LBS(</w:t>
      </w:r>
      <w:r w:rsidRPr="00E57032">
        <w:rPr>
          <w:rFonts w:hint="eastAsia"/>
        </w:rPr>
        <w:t>基于位置服务</w:t>
      </w:r>
      <w:r w:rsidRPr="00E57032">
        <w:rPr>
          <w:rFonts w:hint="eastAsia"/>
        </w:rPr>
        <w:t>)</w:t>
      </w:r>
    </w:p>
    <w:p w:rsidR="009E26F6" w:rsidRDefault="009E26F6" w:rsidP="00B25F1C">
      <w:pPr>
        <w:rPr>
          <w:rFonts w:hint="eastAsia"/>
        </w:rPr>
      </w:pPr>
    </w:p>
    <w:p w:rsidR="00754C2E" w:rsidRDefault="00ED3767" w:rsidP="00B25F1C">
      <w:pPr>
        <w:rPr>
          <w:rFonts w:hint="eastAsia"/>
        </w:rPr>
      </w:pPr>
      <w:r>
        <w:rPr>
          <w:rFonts w:hint="eastAsia"/>
        </w:rPr>
        <w:t>人工智能</w:t>
      </w:r>
      <w:r>
        <w:rPr>
          <w:rFonts w:hint="eastAsia"/>
        </w:rPr>
        <w:t>(</w:t>
      </w:r>
      <w:r>
        <w:rPr>
          <w:rFonts w:hint="eastAsia"/>
        </w:rPr>
        <w:t>发票扫描采集识别</w:t>
      </w:r>
      <w:r w:rsidR="00D32513">
        <w:rPr>
          <w:rFonts w:hint="eastAsia"/>
        </w:rPr>
        <w:t>接入</w:t>
      </w:r>
      <w:r>
        <w:rPr>
          <w:rFonts w:hint="eastAsia"/>
        </w:rPr>
        <w:t>)</w:t>
      </w:r>
    </w:p>
    <w:p w:rsidR="00754C2E" w:rsidRDefault="00754C2E" w:rsidP="00B25F1C"/>
    <w:p w:rsidR="00B25F1C" w:rsidRDefault="00B25F1C" w:rsidP="00EB6C7D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系统逻辑结构图</w:t>
      </w:r>
    </w:p>
    <w:p w:rsidR="00B25F1C" w:rsidRDefault="00ED0811" w:rsidP="00B25F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076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FA" w:rsidRDefault="009F4AFA" w:rsidP="00B25F1C"/>
    <w:p w:rsidR="00367BB9" w:rsidRDefault="00367BB9" w:rsidP="00B25F1C"/>
    <w:p w:rsidR="009B5482" w:rsidRDefault="009B5482" w:rsidP="009B5482">
      <w:pPr>
        <w:pStyle w:val="2"/>
        <w:numPr>
          <w:ilvl w:val="0"/>
          <w:numId w:val="2"/>
        </w:numPr>
      </w:pPr>
      <w:r>
        <w:rPr>
          <w:rFonts w:hint="eastAsia"/>
        </w:rPr>
        <w:t>系统时序图</w:t>
      </w:r>
    </w:p>
    <w:p w:rsidR="00034B99" w:rsidRDefault="00034B99" w:rsidP="00034B99">
      <w:pPr>
        <w:pStyle w:val="3"/>
      </w:pPr>
      <w:proofErr w:type="spellStart"/>
      <w:r>
        <w:rPr>
          <w:rFonts w:hint="eastAsia"/>
        </w:rPr>
        <w:t>ZooKeeper</w:t>
      </w:r>
      <w:proofErr w:type="spellEnd"/>
    </w:p>
    <w:p w:rsidR="00034B99" w:rsidRDefault="00034B99" w:rsidP="00034B99">
      <w:r>
        <w:rPr>
          <w:rFonts w:hint="eastAsia"/>
        </w:rPr>
        <w:t>单一故障点</w:t>
      </w:r>
    </w:p>
    <w:p w:rsidR="00034B99" w:rsidRDefault="00034B99" w:rsidP="00034B99">
      <w:r>
        <w:rPr>
          <w:rFonts w:hint="eastAsia"/>
        </w:rPr>
        <w:t>投票选举</w:t>
      </w:r>
      <w:r>
        <w:rPr>
          <w:rFonts w:hint="eastAsia"/>
        </w:rPr>
        <w:t>D</w:t>
      </w:r>
      <w:r w:rsidRPr="005B23D2">
        <w:t>ispatcher</w:t>
      </w:r>
    </w:p>
    <w:p w:rsidR="00034B99" w:rsidRDefault="00034B99" w:rsidP="00034B99">
      <w:r>
        <w:rPr>
          <w:rFonts w:hint="eastAsia"/>
          <w:noProof/>
        </w:rPr>
        <w:lastRenderedPageBreak/>
        <w:drawing>
          <wp:inline distT="0" distB="0" distL="0" distR="0">
            <wp:extent cx="5274310" cy="565471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99" w:rsidRPr="009120E4" w:rsidRDefault="00034B99" w:rsidP="00034B99"/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最终一致性：</w:t>
      </w:r>
      <w:r>
        <w:rPr>
          <w:rFonts w:hint="eastAsia"/>
        </w:rPr>
        <w:t>Client</w:t>
      </w:r>
      <w:r>
        <w:rPr>
          <w:rFonts w:hint="eastAsia"/>
        </w:rPr>
        <w:t>不论连接到哪个</w:t>
      </w:r>
      <w:r>
        <w:rPr>
          <w:rFonts w:hint="eastAsia"/>
        </w:rPr>
        <w:t>Service</w:t>
      </w:r>
      <w:r>
        <w:rPr>
          <w:rFonts w:hint="eastAsia"/>
        </w:rPr>
        <w:t>，得到的都是同一个视图，这是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最重要的功能</w:t>
      </w:r>
    </w:p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可靠性：具有简单、健壮、良好的性能，如果消息</w:t>
      </w:r>
      <w:r>
        <w:rPr>
          <w:rFonts w:hint="eastAsia"/>
        </w:rPr>
        <w:t>message</w:t>
      </w:r>
      <w:r>
        <w:rPr>
          <w:rFonts w:hint="eastAsia"/>
        </w:rPr>
        <w:t>被一个</w:t>
      </w:r>
      <w:r>
        <w:rPr>
          <w:rFonts w:hint="eastAsia"/>
        </w:rPr>
        <w:t>Service</w:t>
      </w:r>
      <w:r>
        <w:rPr>
          <w:rFonts w:hint="eastAsia"/>
        </w:rPr>
        <w:t>接收，那么</w:t>
      </w:r>
      <w:r>
        <w:rPr>
          <w:rFonts w:hint="eastAsia"/>
        </w:rPr>
        <w:t>message</w:t>
      </w:r>
      <w:r>
        <w:rPr>
          <w:rFonts w:hint="eastAsia"/>
        </w:rPr>
        <w:t>将被所有的服务器接收</w:t>
      </w:r>
    </w:p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实时性：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保证</w:t>
      </w:r>
      <w:r>
        <w:rPr>
          <w:rFonts w:hint="eastAsia"/>
        </w:rPr>
        <w:t>Client</w:t>
      </w:r>
      <w:r>
        <w:rPr>
          <w:rFonts w:hint="eastAsia"/>
        </w:rPr>
        <w:t>将在一个时间间隔范围内获得</w:t>
      </w:r>
      <w:r>
        <w:rPr>
          <w:rFonts w:hint="eastAsia"/>
        </w:rPr>
        <w:t>Service</w:t>
      </w:r>
      <w:r>
        <w:rPr>
          <w:rFonts w:hint="eastAsia"/>
        </w:rPr>
        <w:t>的更新信息，或者</w:t>
      </w:r>
      <w:r>
        <w:rPr>
          <w:rFonts w:hint="eastAsia"/>
        </w:rPr>
        <w:t>Service</w:t>
      </w:r>
      <w:r>
        <w:rPr>
          <w:rFonts w:hint="eastAsia"/>
        </w:rPr>
        <w:t>失效的信息。但由于网络延时等原因，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不能保证两个客户端能同时得到刚更新的数据，如果需要最新数据，应该在读数据之前调用</w:t>
      </w:r>
      <w:r>
        <w:rPr>
          <w:rFonts w:hint="eastAsia"/>
        </w:rPr>
        <w:t>sync()</w:t>
      </w:r>
      <w:r>
        <w:rPr>
          <w:rFonts w:hint="eastAsia"/>
        </w:rPr>
        <w:t>接口</w:t>
      </w:r>
    </w:p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等待无关（</w:t>
      </w:r>
      <w:r>
        <w:rPr>
          <w:rFonts w:hint="eastAsia"/>
        </w:rPr>
        <w:t>wait-free</w:t>
      </w:r>
      <w:r>
        <w:rPr>
          <w:rFonts w:hint="eastAsia"/>
        </w:rPr>
        <w:t>）：慢的或者失效的</w:t>
      </w:r>
      <w:r>
        <w:rPr>
          <w:rFonts w:hint="eastAsia"/>
        </w:rPr>
        <w:t>client</w:t>
      </w:r>
      <w:r>
        <w:rPr>
          <w:rFonts w:hint="eastAsia"/>
        </w:rPr>
        <w:t>不得干预快速的</w:t>
      </w:r>
      <w:r>
        <w:rPr>
          <w:rFonts w:hint="eastAsia"/>
        </w:rPr>
        <w:t>client</w:t>
      </w:r>
      <w:r>
        <w:rPr>
          <w:rFonts w:hint="eastAsia"/>
        </w:rPr>
        <w:t>的请求，使得每个</w:t>
      </w:r>
      <w:r>
        <w:rPr>
          <w:rFonts w:hint="eastAsia"/>
        </w:rPr>
        <w:t>client</w:t>
      </w:r>
      <w:r>
        <w:rPr>
          <w:rFonts w:hint="eastAsia"/>
        </w:rPr>
        <w:t>都能有效的等待</w:t>
      </w:r>
    </w:p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原子性：更新只能成功或者失败，没有中间状态</w:t>
      </w:r>
    </w:p>
    <w:p w:rsidR="00034B99" w:rsidRDefault="00034B99" w:rsidP="00034B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顺序性：包括全局有序和偏序两种：全局有序是指如果在一台服务器上消息</w:t>
      </w:r>
      <w:r>
        <w:rPr>
          <w:rFonts w:hint="eastAsia"/>
        </w:rPr>
        <w:t>a</w:t>
      </w:r>
      <w:r>
        <w:rPr>
          <w:rFonts w:hint="eastAsia"/>
        </w:rPr>
        <w:t>在消息</w:t>
      </w:r>
      <w:r>
        <w:rPr>
          <w:rFonts w:hint="eastAsia"/>
        </w:rPr>
        <w:t>b</w:t>
      </w:r>
      <w:r>
        <w:rPr>
          <w:rFonts w:hint="eastAsia"/>
        </w:rPr>
        <w:t>前发布，则在所有</w:t>
      </w:r>
      <w:r>
        <w:rPr>
          <w:rFonts w:hint="eastAsia"/>
        </w:rPr>
        <w:t>Server</w:t>
      </w:r>
      <w:r>
        <w:rPr>
          <w:rFonts w:hint="eastAsia"/>
        </w:rPr>
        <w:t>上消息</w:t>
      </w:r>
      <w:r>
        <w:rPr>
          <w:rFonts w:hint="eastAsia"/>
        </w:rPr>
        <w:t>a</w:t>
      </w:r>
      <w:r>
        <w:rPr>
          <w:rFonts w:hint="eastAsia"/>
        </w:rPr>
        <w:t>都将在消息</w:t>
      </w:r>
      <w:r>
        <w:rPr>
          <w:rFonts w:hint="eastAsia"/>
        </w:rPr>
        <w:t>b</w:t>
      </w:r>
      <w:r>
        <w:rPr>
          <w:rFonts w:hint="eastAsia"/>
        </w:rPr>
        <w:t>前被发布；偏序是指如果一个消息</w:t>
      </w:r>
      <w:r>
        <w:rPr>
          <w:rFonts w:hint="eastAsia"/>
        </w:rPr>
        <w:t>b</w:t>
      </w:r>
      <w:r>
        <w:rPr>
          <w:rFonts w:hint="eastAsia"/>
        </w:rPr>
        <w:t>在消息</w:t>
      </w:r>
      <w:r>
        <w:rPr>
          <w:rFonts w:hint="eastAsia"/>
        </w:rPr>
        <w:t>a</w:t>
      </w:r>
      <w:r>
        <w:rPr>
          <w:rFonts w:hint="eastAsia"/>
        </w:rPr>
        <w:t>后被同一个发送者发布，</w:t>
      </w:r>
      <w:r>
        <w:rPr>
          <w:rFonts w:hint="eastAsia"/>
        </w:rPr>
        <w:t>a</w:t>
      </w:r>
      <w:r>
        <w:rPr>
          <w:rFonts w:hint="eastAsia"/>
        </w:rPr>
        <w:t>必将排在</w:t>
      </w:r>
      <w:r>
        <w:rPr>
          <w:rFonts w:hint="eastAsia"/>
        </w:rPr>
        <w:t>b</w:t>
      </w:r>
      <w:r>
        <w:rPr>
          <w:rFonts w:hint="eastAsia"/>
        </w:rPr>
        <w:t>前面</w:t>
      </w:r>
    </w:p>
    <w:p w:rsidR="00034B99" w:rsidRDefault="00034B99" w:rsidP="00034B99">
      <w:pPr>
        <w:jc w:val="center"/>
      </w:pPr>
      <w:r>
        <w:rPr>
          <w:noProof/>
        </w:rPr>
        <w:lastRenderedPageBreak/>
        <w:drawing>
          <wp:inline distT="0" distB="0" distL="0" distR="0">
            <wp:extent cx="4171950" cy="1971656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42" cy="197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1F24A3" w:rsidRDefault="001F24A3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D029A8" w:rsidP="003E7AC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52800" cy="168656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rPr>
          <w:rFonts w:hint="eastAsia"/>
        </w:rPr>
      </w:pPr>
    </w:p>
    <w:p w:rsidR="00034B99" w:rsidRDefault="00034B99" w:rsidP="00034B99">
      <w:pPr>
        <w:jc w:val="center"/>
        <w:rPr>
          <w:rFonts w:hint="eastAsia"/>
        </w:rPr>
      </w:pPr>
    </w:p>
    <w:p w:rsidR="00034B99" w:rsidRDefault="001A6B37" w:rsidP="001A6B3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57600" cy="342392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99" w:rsidRDefault="00034B99" w:rsidP="00034B99">
      <w:pPr>
        <w:rPr>
          <w:rFonts w:hint="eastAsia"/>
        </w:rPr>
      </w:pPr>
    </w:p>
    <w:p w:rsidR="00034B99" w:rsidRDefault="00034B99" w:rsidP="00034B99"/>
    <w:p w:rsidR="009A1065" w:rsidRDefault="009A1065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029"/>
            <wp:effectExtent l="19050" t="0" r="2540" b="0"/>
            <wp:docPr id="22" name="图片 22" descr="http://images.cnitblog.com/blog2015/387014/201503/31203038357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2015/387014/201503/3120303835748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1C" w:rsidRDefault="003B601C" w:rsidP="009A1065">
      <w:pPr>
        <w:rPr>
          <w:rFonts w:hint="eastAsia"/>
        </w:rPr>
      </w:pPr>
    </w:p>
    <w:p w:rsidR="006B3D89" w:rsidRDefault="006B3D89" w:rsidP="006B3D89">
      <w:pPr>
        <w:rPr>
          <w:rFonts w:hint="eastAsia"/>
        </w:rPr>
      </w:pPr>
      <w:r>
        <w:rPr>
          <w:rFonts w:hint="eastAsia"/>
        </w:rPr>
        <w:t>Consistency(</w:t>
      </w:r>
      <w:r>
        <w:rPr>
          <w:rFonts w:hint="eastAsia"/>
        </w:rPr>
        <w:t>一致性</w:t>
      </w:r>
      <w:r>
        <w:rPr>
          <w:rFonts w:hint="eastAsia"/>
        </w:rPr>
        <w:t xml:space="preserve">), </w:t>
      </w:r>
      <w:r>
        <w:rPr>
          <w:rFonts w:hint="eastAsia"/>
        </w:rPr>
        <w:t>数据一致更新，所有数据变动都是同步的</w:t>
      </w:r>
    </w:p>
    <w:p w:rsidR="006B3D89" w:rsidRDefault="006B3D89" w:rsidP="006B3D89">
      <w:pPr>
        <w:rPr>
          <w:rFonts w:hint="eastAsia"/>
        </w:rPr>
      </w:pPr>
      <w:r>
        <w:rPr>
          <w:rFonts w:hint="eastAsia"/>
        </w:rPr>
        <w:t>Availability(</w:t>
      </w:r>
      <w:r>
        <w:rPr>
          <w:rFonts w:hint="eastAsia"/>
        </w:rPr>
        <w:t>可用性</w:t>
      </w:r>
      <w:r>
        <w:rPr>
          <w:rFonts w:hint="eastAsia"/>
        </w:rPr>
        <w:t xml:space="preserve">), </w:t>
      </w:r>
      <w:r>
        <w:rPr>
          <w:rFonts w:hint="eastAsia"/>
        </w:rPr>
        <w:t>好的响应性能</w:t>
      </w:r>
    </w:p>
    <w:p w:rsidR="003B601C" w:rsidRPr="001D535F" w:rsidRDefault="006B3D89" w:rsidP="006B3D89">
      <w:pPr>
        <w:rPr>
          <w:rFonts w:hint="eastAsia"/>
        </w:rPr>
      </w:pPr>
      <w:r>
        <w:rPr>
          <w:rFonts w:hint="eastAsia"/>
        </w:rPr>
        <w:t>Partition tolerance(</w:t>
      </w:r>
      <w:r>
        <w:rPr>
          <w:rFonts w:hint="eastAsia"/>
        </w:rPr>
        <w:t>分区容错性</w:t>
      </w:r>
      <w:r w:rsidR="00AA2BAB">
        <w:rPr>
          <w:rFonts w:hint="eastAsia"/>
        </w:rPr>
        <w:t xml:space="preserve">), </w:t>
      </w:r>
      <w:r>
        <w:rPr>
          <w:rFonts w:hint="eastAsia"/>
        </w:rPr>
        <w:t>可靠性</w:t>
      </w:r>
    </w:p>
    <w:p w:rsidR="001D535F" w:rsidRDefault="001D535F" w:rsidP="009A1065">
      <w:pPr>
        <w:rPr>
          <w:rFonts w:hint="eastAsia"/>
        </w:rPr>
      </w:pPr>
    </w:p>
    <w:p w:rsidR="004030FB" w:rsidRDefault="004030FB" w:rsidP="004030FB">
      <w:pPr>
        <w:rPr>
          <w:rFonts w:hint="eastAsia"/>
        </w:rPr>
      </w:pPr>
      <w:r>
        <w:rPr>
          <w:rFonts w:hint="eastAsia"/>
        </w:rPr>
        <w:t>CA without P</w:t>
      </w:r>
      <w:r>
        <w:rPr>
          <w:rFonts w:hint="eastAsia"/>
        </w:rPr>
        <w:t>：如果不要求</w:t>
      </w:r>
      <w:r>
        <w:rPr>
          <w:rFonts w:hint="eastAsia"/>
        </w:rPr>
        <w:t>P</w:t>
      </w:r>
      <w:r>
        <w:rPr>
          <w:rFonts w:hint="eastAsia"/>
        </w:rPr>
        <w:t>（不允许分区），则</w:t>
      </w:r>
      <w:r>
        <w:rPr>
          <w:rFonts w:hint="eastAsia"/>
        </w:rPr>
        <w:t>C</w:t>
      </w:r>
      <w:r>
        <w:rPr>
          <w:rFonts w:hint="eastAsia"/>
        </w:rPr>
        <w:t>（强一致性）和</w:t>
      </w:r>
      <w:r>
        <w:rPr>
          <w:rFonts w:hint="eastAsia"/>
        </w:rPr>
        <w:t>A</w:t>
      </w:r>
      <w:r>
        <w:rPr>
          <w:rFonts w:hint="eastAsia"/>
        </w:rPr>
        <w:t>（可用性）是可以保证的。但其实分区不是你想不想的问题，而是始终会存在，因此</w:t>
      </w:r>
      <w:r>
        <w:rPr>
          <w:rFonts w:hint="eastAsia"/>
        </w:rPr>
        <w:t>CA</w:t>
      </w:r>
      <w:r>
        <w:rPr>
          <w:rFonts w:hint="eastAsia"/>
        </w:rPr>
        <w:t>的系统更多的是允许分区后各子系统依然保持</w:t>
      </w:r>
      <w:r>
        <w:rPr>
          <w:rFonts w:hint="eastAsia"/>
        </w:rPr>
        <w:t>CA</w:t>
      </w:r>
      <w:r>
        <w:rPr>
          <w:rFonts w:hint="eastAsia"/>
        </w:rPr>
        <w:t>。</w:t>
      </w:r>
    </w:p>
    <w:p w:rsidR="004030FB" w:rsidRDefault="004030FB" w:rsidP="004030FB"/>
    <w:p w:rsidR="004030FB" w:rsidRDefault="004030FB" w:rsidP="004030FB">
      <w:pPr>
        <w:rPr>
          <w:rFonts w:hint="eastAsia"/>
        </w:rPr>
      </w:pPr>
      <w:r>
        <w:rPr>
          <w:rFonts w:hint="eastAsia"/>
        </w:rPr>
        <w:t>CP without A</w:t>
      </w:r>
      <w:r>
        <w:rPr>
          <w:rFonts w:hint="eastAsia"/>
        </w:rPr>
        <w:t>：如果不要求</w:t>
      </w:r>
      <w:r>
        <w:rPr>
          <w:rFonts w:hint="eastAsia"/>
        </w:rPr>
        <w:t>A</w:t>
      </w:r>
      <w:r>
        <w:rPr>
          <w:rFonts w:hint="eastAsia"/>
        </w:rPr>
        <w:t>（可用），相当于每个请求都需要在</w:t>
      </w:r>
      <w:r>
        <w:rPr>
          <w:rFonts w:hint="eastAsia"/>
        </w:rPr>
        <w:t>Server</w:t>
      </w:r>
      <w:r>
        <w:rPr>
          <w:rFonts w:hint="eastAsia"/>
        </w:rPr>
        <w:t>之间强一致，而</w:t>
      </w:r>
      <w:r>
        <w:rPr>
          <w:rFonts w:hint="eastAsia"/>
        </w:rPr>
        <w:t>P</w:t>
      </w:r>
      <w:r>
        <w:rPr>
          <w:rFonts w:hint="eastAsia"/>
        </w:rPr>
        <w:t>（分区）会导致同步时间无限延长，如此</w:t>
      </w:r>
      <w:r>
        <w:rPr>
          <w:rFonts w:hint="eastAsia"/>
        </w:rPr>
        <w:t>CP</w:t>
      </w:r>
      <w:r>
        <w:rPr>
          <w:rFonts w:hint="eastAsia"/>
        </w:rPr>
        <w:t>也是可以保证的。很多传统的数据库分布式事务都属于这种模式。</w:t>
      </w:r>
    </w:p>
    <w:p w:rsidR="004030FB" w:rsidRDefault="004030FB" w:rsidP="004030FB"/>
    <w:p w:rsidR="003B601C" w:rsidRDefault="004030FB" w:rsidP="004030FB">
      <w:pPr>
        <w:rPr>
          <w:rFonts w:hint="eastAsia"/>
        </w:rPr>
      </w:pPr>
      <w:r>
        <w:rPr>
          <w:rFonts w:hint="eastAsia"/>
        </w:rPr>
        <w:t xml:space="preserve">AP </w:t>
      </w:r>
      <w:proofErr w:type="spellStart"/>
      <w:r>
        <w:rPr>
          <w:rFonts w:hint="eastAsia"/>
        </w:rPr>
        <w:t>wihtout</w:t>
      </w:r>
      <w:proofErr w:type="spellEnd"/>
      <w:r>
        <w:rPr>
          <w:rFonts w:hint="eastAsia"/>
        </w:rPr>
        <w:t xml:space="preserve"> C</w:t>
      </w:r>
      <w:r>
        <w:rPr>
          <w:rFonts w:hint="eastAsia"/>
        </w:rPr>
        <w:t>：要高可用并允许分区，则需放弃一致性。一旦分区发生，节点之间可能会失去联系，为了高可用，每个节点只能用本地数据提供服务，而这样会导致全局数据的不一致性。现在众多的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都属于此类。</w:t>
      </w: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207A7D" w:rsidP="009A106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3040" cy="2900680"/>
            <wp:effectExtent l="1905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Default="003B601C" w:rsidP="009A1065">
      <w:pPr>
        <w:rPr>
          <w:rFonts w:hint="eastAsia"/>
        </w:rPr>
      </w:pPr>
    </w:p>
    <w:p w:rsidR="003B601C" w:rsidRPr="009A1065" w:rsidRDefault="003B601C" w:rsidP="009A1065"/>
    <w:p w:rsidR="00367BB9" w:rsidRDefault="00367BB9" w:rsidP="00B25F1C"/>
    <w:p w:rsidR="009A1065" w:rsidRDefault="009A1065" w:rsidP="009A1065">
      <w:pPr>
        <w:pStyle w:val="2"/>
        <w:numPr>
          <w:ilvl w:val="0"/>
          <w:numId w:val="2"/>
        </w:numPr>
      </w:pPr>
      <w:r>
        <w:rPr>
          <w:rFonts w:hint="eastAsia"/>
        </w:rPr>
        <w:t>流程图</w:t>
      </w:r>
    </w:p>
    <w:p w:rsidR="00367BB9" w:rsidRDefault="00367BB9" w:rsidP="00B25F1C"/>
    <w:p w:rsidR="00367BB9" w:rsidRDefault="00367BB9" w:rsidP="00B25F1C"/>
    <w:p w:rsidR="00B25F1C" w:rsidRDefault="002D44A2" w:rsidP="00E278BD">
      <w:pPr>
        <w:pStyle w:val="2"/>
        <w:numPr>
          <w:ilvl w:val="0"/>
          <w:numId w:val="2"/>
        </w:numPr>
      </w:pPr>
      <w:r>
        <w:rPr>
          <w:rFonts w:hint="eastAsia"/>
        </w:rPr>
        <w:t>系统功能</w:t>
      </w:r>
    </w:p>
    <w:p w:rsidR="002D44A2" w:rsidRDefault="006E741F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USB</w:t>
      </w:r>
      <w:r w:rsidR="00AE29F5">
        <w:rPr>
          <w:rFonts w:hint="eastAsia"/>
        </w:rPr>
        <w:t>_SHARE</w:t>
      </w:r>
      <w:r>
        <w:rPr>
          <w:rFonts w:hint="eastAsia"/>
        </w:rPr>
        <w:t>设备</w:t>
      </w:r>
      <w:r w:rsidR="0061265B">
        <w:rPr>
          <w:rFonts w:hint="eastAsia"/>
        </w:rPr>
        <w:t>信息</w:t>
      </w:r>
      <w:r>
        <w:rPr>
          <w:rFonts w:hint="eastAsia"/>
        </w:rPr>
        <w:t>注册</w:t>
      </w:r>
      <w:r w:rsidR="00B52C86">
        <w:rPr>
          <w:rFonts w:hint="eastAsia"/>
        </w:rPr>
        <w:t>云服务</w:t>
      </w:r>
    </w:p>
    <w:p w:rsidR="00CA03B9" w:rsidRPr="006839CC" w:rsidRDefault="004D77C8" w:rsidP="00CA03B9">
      <w:pPr>
        <w:pStyle w:val="a3"/>
        <w:ind w:left="360" w:firstLineChars="0" w:firstLine="0"/>
      </w:pPr>
      <w:r>
        <w:rPr>
          <w:rFonts w:hint="eastAsia"/>
        </w:rPr>
        <w:t>UI</w:t>
      </w:r>
      <w:r>
        <w:rPr>
          <w:rFonts w:hint="eastAsia"/>
        </w:rPr>
        <w:t>需</w:t>
      </w:r>
      <w:r w:rsidR="00B6011D">
        <w:rPr>
          <w:rFonts w:hint="eastAsia"/>
        </w:rPr>
        <w:t>区分代账公司侧、小微企业侧、直客</w:t>
      </w:r>
    </w:p>
    <w:p w:rsidR="00CA03B9" w:rsidRDefault="00CA03B9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设备</w:t>
      </w:r>
      <w:r>
        <w:rPr>
          <w:rFonts w:hint="eastAsia"/>
        </w:rPr>
        <w:t>(</w:t>
      </w:r>
      <w:r>
        <w:rPr>
          <w:rFonts w:hint="eastAsia"/>
        </w:rPr>
        <w:t>税控盘、</w:t>
      </w:r>
      <w:r>
        <w:rPr>
          <w:rFonts w:hint="eastAsia"/>
        </w:rPr>
        <w:t>CA)</w:t>
      </w:r>
      <w:r w:rsidR="006839CC">
        <w:rPr>
          <w:rFonts w:hint="eastAsia"/>
        </w:rPr>
        <w:t>信息</w:t>
      </w:r>
      <w:r>
        <w:rPr>
          <w:rFonts w:hint="eastAsia"/>
        </w:rPr>
        <w:t>注册云服务</w:t>
      </w:r>
    </w:p>
    <w:p w:rsidR="00CA03B9" w:rsidRDefault="004D77C8" w:rsidP="00A5118E">
      <w:pPr>
        <w:ind w:firstLine="360"/>
      </w:pPr>
      <w:r>
        <w:rPr>
          <w:rFonts w:hint="eastAsia"/>
        </w:rPr>
        <w:t>UI</w:t>
      </w:r>
      <w:r>
        <w:rPr>
          <w:rFonts w:hint="eastAsia"/>
        </w:rPr>
        <w:t>需区分代账公司侧、小微企业侧、直客</w:t>
      </w:r>
    </w:p>
    <w:p w:rsidR="007D1C83" w:rsidRDefault="00824180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云服务</w:t>
      </w:r>
      <w:r w:rsidR="00D2254F">
        <w:rPr>
          <w:rFonts w:hint="eastAsia"/>
        </w:rPr>
        <w:t>持久化</w:t>
      </w:r>
      <w:r w:rsidR="000E16C9">
        <w:rPr>
          <w:rFonts w:hint="eastAsia"/>
        </w:rPr>
        <w:t>映射关系</w:t>
      </w:r>
      <w:r w:rsidR="004B0282">
        <w:rPr>
          <w:rFonts w:hint="eastAsia"/>
        </w:rPr>
        <w:t>(</w:t>
      </w:r>
      <w:r w:rsidR="004B0282">
        <w:rPr>
          <w:rFonts w:hint="eastAsia"/>
        </w:rPr>
        <w:t>企业</w:t>
      </w:r>
      <w:r w:rsidR="00411770">
        <w:rPr>
          <w:rFonts w:cstheme="minorHAnsi"/>
        </w:rPr>
        <w:t>↔</w:t>
      </w:r>
      <w:r w:rsidR="004B0282">
        <w:rPr>
          <w:rFonts w:hint="eastAsia"/>
        </w:rPr>
        <w:t>USB</w:t>
      </w:r>
      <w:r w:rsidR="00AE29F5">
        <w:rPr>
          <w:rFonts w:hint="eastAsia"/>
        </w:rPr>
        <w:t>_SHARE</w:t>
      </w:r>
      <w:r w:rsidR="004B0282">
        <w:rPr>
          <w:rFonts w:hint="eastAsia"/>
        </w:rPr>
        <w:t>、</w:t>
      </w:r>
      <w:r w:rsidR="004B0282">
        <w:rPr>
          <w:rFonts w:hint="eastAsia"/>
        </w:rPr>
        <w:t>USB</w:t>
      </w:r>
      <w:r w:rsidR="00F31ECE">
        <w:rPr>
          <w:rFonts w:hint="eastAsia"/>
        </w:rPr>
        <w:t>_SHARE</w:t>
      </w:r>
      <w:r w:rsidR="00411770">
        <w:rPr>
          <w:rFonts w:cstheme="minorHAnsi"/>
        </w:rPr>
        <w:t>↔</w:t>
      </w:r>
      <w:r w:rsidR="004B0282">
        <w:rPr>
          <w:rFonts w:hint="eastAsia"/>
        </w:rPr>
        <w:t>USB</w:t>
      </w:r>
      <w:r w:rsidR="004B0282">
        <w:rPr>
          <w:rFonts w:hint="eastAsia"/>
        </w:rPr>
        <w:t>设备、企业</w:t>
      </w:r>
      <w:r w:rsidR="00411770">
        <w:rPr>
          <w:rFonts w:cstheme="minorHAnsi"/>
        </w:rPr>
        <w:t>↔</w:t>
      </w:r>
      <w:r w:rsidR="004B0282">
        <w:rPr>
          <w:rFonts w:hint="eastAsia"/>
        </w:rPr>
        <w:t>USB</w:t>
      </w:r>
      <w:r w:rsidR="004B0282">
        <w:rPr>
          <w:rFonts w:hint="eastAsia"/>
        </w:rPr>
        <w:t>设备</w:t>
      </w:r>
      <w:r w:rsidR="004B0282">
        <w:rPr>
          <w:rFonts w:hint="eastAsia"/>
        </w:rPr>
        <w:t>)</w:t>
      </w:r>
    </w:p>
    <w:p w:rsidR="00AB5FDE" w:rsidRDefault="00C263D5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WEB</w:t>
      </w:r>
      <w:r w:rsidR="00AB5FDE">
        <w:rPr>
          <w:rFonts w:hint="eastAsia"/>
        </w:rPr>
        <w:t>前端维护</w:t>
      </w:r>
      <w:r w:rsidR="008447F9">
        <w:rPr>
          <w:rFonts w:hint="eastAsia"/>
        </w:rPr>
        <w:t>映射关系</w:t>
      </w:r>
      <w:r w:rsidR="006B0D7B">
        <w:rPr>
          <w:rFonts w:hint="eastAsia"/>
        </w:rPr>
        <w:t>(</w:t>
      </w:r>
      <w:r w:rsidR="006B0D7B">
        <w:rPr>
          <w:rFonts w:hint="eastAsia"/>
        </w:rPr>
        <w:t>增删改查</w:t>
      </w:r>
      <w:r w:rsidR="006B0D7B">
        <w:rPr>
          <w:rFonts w:hint="eastAsia"/>
        </w:rPr>
        <w:t>)</w:t>
      </w:r>
    </w:p>
    <w:p w:rsidR="00C263D5" w:rsidRDefault="00C263D5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前端提供税控盘对应功能</w:t>
      </w:r>
      <w:r>
        <w:rPr>
          <w:rFonts w:hint="eastAsia"/>
        </w:rPr>
        <w:t>(</w:t>
      </w:r>
      <w:r w:rsidR="00304867">
        <w:rPr>
          <w:rFonts w:hint="eastAsia"/>
        </w:rPr>
        <w:t>同步、采集、</w:t>
      </w:r>
      <w:r>
        <w:rPr>
          <w:rFonts w:hint="eastAsia"/>
        </w:rPr>
        <w:t>抄税、清卡</w:t>
      </w:r>
      <w:r w:rsidR="00433F6B">
        <w:rPr>
          <w:rFonts w:hint="eastAsia"/>
        </w:rPr>
        <w:t>、开票等</w:t>
      </w:r>
      <w:r>
        <w:rPr>
          <w:rFonts w:hint="eastAsia"/>
        </w:rPr>
        <w:t>)</w:t>
      </w:r>
      <w:r w:rsidR="00B75CA0">
        <w:rPr>
          <w:rFonts w:hint="eastAsia"/>
        </w:rPr>
        <w:t>（“一键”）</w:t>
      </w:r>
    </w:p>
    <w:p w:rsidR="00B75CA0" w:rsidRDefault="00EC02E8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接口系统获取</w:t>
      </w:r>
      <w:r>
        <w:rPr>
          <w:rFonts w:hint="eastAsia"/>
        </w:rPr>
        <w:t>USB</w:t>
      </w:r>
      <w:r>
        <w:rPr>
          <w:rFonts w:hint="eastAsia"/>
        </w:rPr>
        <w:t>使用权（已占用）、打开端口</w:t>
      </w:r>
      <w:r w:rsidR="00005FB7">
        <w:rPr>
          <w:rFonts w:hint="eastAsia"/>
        </w:rPr>
        <w:t>（映射本机、接入</w:t>
      </w:r>
      <w:r w:rsidR="00005FB7">
        <w:rPr>
          <w:rFonts w:hint="eastAsia"/>
        </w:rPr>
        <w:t>USB</w:t>
      </w:r>
      <w:r w:rsidR="00005FB7">
        <w:rPr>
          <w:rFonts w:hint="eastAsia"/>
        </w:rPr>
        <w:t>设备）、关闭端口（取消映射、移除</w:t>
      </w:r>
      <w:r w:rsidR="00005FB7">
        <w:rPr>
          <w:rFonts w:hint="eastAsia"/>
        </w:rPr>
        <w:t>USB</w:t>
      </w:r>
      <w:r w:rsidR="00005FB7">
        <w:rPr>
          <w:rFonts w:hint="eastAsia"/>
        </w:rPr>
        <w:t>设备）</w:t>
      </w:r>
    </w:p>
    <w:p w:rsidR="00157187" w:rsidRDefault="00085078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接口系统</w:t>
      </w:r>
      <w:r>
        <w:rPr>
          <w:rFonts w:hint="eastAsia"/>
        </w:rPr>
        <w:t>(</w:t>
      </w:r>
      <w:r>
        <w:rPr>
          <w:rFonts w:hint="eastAsia"/>
        </w:rPr>
        <w:t>自动</w:t>
      </w:r>
      <w:r>
        <w:rPr>
          <w:rFonts w:hint="eastAsia"/>
        </w:rPr>
        <w:t>/</w:t>
      </w:r>
      <w:r>
        <w:rPr>
          <w:rFonts w:hint="eastAsia"/>
        </w:rPr>
        <w:t>手动</w:t>
      </w:r>
      <w:r>
        <w:rPr>
          <w:rFonts w:hint="eastAsia"/>
        </w:rPr>
        <w:t>)</w:t>
      </w:r>
      <w:r>
        <w:rPr>
          <w:rFonts w:hint="eastAsia"/>
        </w:rPr>
        <w:t>（定期）枚举已知</w:t>
      </w:r>
      <w:r>
        <w:rPr>
          <w:rFonts w:hint="eastAsia"/>
        </w:rPr>
        <w:t>USB</w:t>
      </w:r>
      <w:r w:rsidR="00315A26">
        <w:rPr>
          <w:rFonts w:hint="eastAsia"/>
        </w:rPr>
        <w:t>_SHARE</w:t>
      </w:r>
      <w:r>
        <w:rPr>
          <w:rFonts w:hint="eastAsia"/>
        </w:rPr>
        <w:t>设备</w:t>
      </w:r>
      <w:r w:rsidR="00B158E2">
        <w:rPr>
          <w:rFonts w:hint="eastAsia"/>
        </w:rPr>
        <w:t>上接入的</w:t>
      </w:r>
      <w:r w:rsidR="00B158E2">
        <w:rPr>
          <w:rFonts w:hint="eastAsia"/>
        </w:rPr>
        <w:t>USB</w:t>
      </w:r>
      <w:r w:rsidR="00B158E2">
        <w:rPr>
          <w:rFonts w:hint="eastAsia"/>
        </w:rPr>
        <w:t>设备</w:t>
      </w:r>
    </w:p>
    <w:p w:rsidR="008B0891" w:rsidRDefault="008B0891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接口系统</w:t>
      </w:r>
      <w:r>
        <w:rPr>
          <w:rFonts w:hint="eastAsia"/>
        </w:rPr>
        <w:t>(</w:t>
      </w:r>
      <w:r>
        <w:rPr>
          <w:rFonts w:hint="eastAsia"/>
        </w:rPr>
        <w:t>自动</w:t>
      </w:r>
      <w:r>
        <w:rPr>
          <w:rFonts w:hint="eastAsia"/>
        </w:rPr>
        <w:t>/</w:t>
      </w:r>
      <w:r>
        <w:rPr>
          <w:rFonts w:hint="eastAsia"/>
        </w:rPr>
        <w:t>手动</w:t>
      </w:r>
      <w:r>
        <w:rPr>
          <w:rFonts w:hint="eastAsia"/>
        </w:rPr>
        <w:t>)</w:t>
      </w:r>
      <w:r>
        <w:rPr>
          <w:rFonts w:hint="eastAsia"/>
        </w:rPr>
        <w:t>（定期）</w:t>
      </w:r>
      <w:r w:rsidR="00105525">
        <w:rPr>
          <w:rFonts w:hint="eastAsia"/>
        </w:rPr>
        <w:t>与云端</w:t>
      </w:r>
      <w:r>
        <w:rPr>
          <w:rFonts w:hint="eastAsia"/>
        </w:rPr>
        <w:t>同步</w:t>
      </w:r>
      <w:r w:rsidR="00D61D7F">
        <w:rPr>
          <w:rFonts w:hint="eastAsia"/>
        </w:rPr>
        <w:t>已知</w:t>
      </w:r>
      <w:r w:rsidR="00D61D7F">
        <w:rPr>
          <w:rFonts w:hint="eastAsia"/>
        </w:rPr>
        <w:t>USB</w:t>
      </w:r>
      <w:r w:rsidR="00315A26">
        <w:rPr>
          <w:rFonts w:hint="eastAsia"/>
        </w:rPr>
        <w:t>_SHARE</w:t>
      </w:r>
      <w:r w:rsidR="00D61D7F">
        <w:rPr>
          <w:rFonts w:hint="eastAsia"/>
        </w:rPr>
        <w:t>设备上接入的</w:t>
      </w:r>
      <w:r w:rsidR="00D61D7F">
        <w:rPr>
          <w:rFonts w:hint="eastAsia"/>
        </w:rPr>
        <w:t>USB</w:t>
      </w:r>
      <w:r w:rsidR="00D61D7F">
        <w:rPr>
          <w:rFonts w:hint="eastAsia"/>
        </w:rPr>
        <w:t>设备信息</w:t>
      </w:r>
    </w:p>
    <w:p w:rsidR="00832B6C" w:rsidRDefault="00085078" w:rsidP="007D1C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接口系统定时向云端请求任务（税控盘、</w:t>
      </w:r>
      <w:r>
        <w:rPr>
          <w:rFonts w:hint="eastAsia"/>
        </w:rPr>
        <w:t>CA</w:t>
      </w:r>
      <w:r>
        <w:rPr>
          <w:rFonts w:hint="eastAsia"/>
        </w:rPr>
        <w:t>）</w:t>
      </w:r>
    </w:p>
    <w:p w:rsidR="00A65FBC" w:rsidRDefault="003D6278" w:rsidP="003D6278">
      <w:r>
        <w:rPr>
          <w:rFonts w:hint="eastAsia"/>
        </w:rPr>
        <w:t>10</w:t>
      </w:r>
      <w:r>
        <w:rPr>
          <w:rFonts w:hint="eastAsia"/>
        </w:rPr>
        <w:t>、</w:t>
      </w:r>
      <w:r w:rsidR="00B92174">
        <w:rPr>
          <w:rFonts w:hint="eastAsia"/>
        </w:rPr>
        <w:t>接口系统向云端返回任务执行结果</w:t>
      </w:r>
    </w:p>
    <w:p w:rsidR="00AE3B9A" w:rsidRDefault="00AE3B9A" w:rsidP="003D6278"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B92174">
        <w:rPr>
          <w:rFonts w:hint="eastAsia"/>
        </w:rPr>
        <w:t>接口系统自动控制开票软件（百旺、航信、中软四方等）启动</w:t>
      </w:r>
      <w:r w:rsidR="00EC4FB6">
        <w:rPr>
          <w:rFonts w:hint="eastAsia"/>
        </w:rPr>
        <w:t>/</w:t>
      </w:r>
      <w:r w:rsidR="00EC4FB6">
        <w:rPr>
          <w:rFonts w:hint="eastAsia"/>
        </w:rPr>
        <w:t>关闭</w:t>
      </w:r>
    </w:p>
    <w:p w:rsidR="009B5482" w:rsidRDefault="009B5482" w:rsidP="003D6278">
      <w:r>
        <w:rPr>
          <w:rFonts w:hint="eastAsia"/>
        </w:rPr>
        <w:t>12</w:t>
      </w:r>
      <w:r>
        <w:rPr>
          <w:rFonts w:hint="eastAsia"/>
        </w:rPr>
        <w:t>、</w:t>
      </w:r>
      <w:r w:rsidR="00B92174">
        <w:rPr>
          <w:rFonts w:hint="eastAsia"/>
        </w:rPr>
        <w:t>接口系统自动控制开票软件（百旺、航信、中软四方等）</w:t>
      </w:r>
      <w:r w:rsidR="00536D22">
        <w:rPr>
          <w:rFonts w:hint="eastAsia"/>
        </w:rPr>
        <w:t>相关</w:t>
      </w:r>
      <w:r w:rsidR="00E846FD">
        <w:rPr>
          <w:rFonts w:hint="eastAsia"/>
        </w:rPr>
        <w:t>功能的执行</w:t>
      </w:r>
    </w:p>
    <w:p w:rsidR="009A72DF" w:rsidRDefault="00282683" w:rsidP="003D6278">
      <w:r>
        <w:rPr>
          <w:rFonts w:hint="eastAsia"/>
        </w:rPr>
        <w:t>13</w:t>
      </w:r>
      <w:r>
        <w:rPr>
          <w:rFonts w:hint="eastAsia"/>
        </w:rPr>
        <w:t>、</w:t>
      </w:r>
      <w:r w:rsidR="00B92174">
        <w:rPr>
          <w:rFonts w:hint="eastAsia"/>
        </w:rPr>
        <w:t>接口系统自动发现开票软件安装路径</w:t>
      </w:r>
    </w:p>
    <w:p w:rsidR="00FB7956" w:rsidRPr="00AE3B9A" w:rsidRDefault="00FB7956" w:rsidP="003D6278">
      <w:r>
        <w:rPr>
          <w:rFonts w:hint="eastAsia"/>
        </w:rPr>
        <w:t>14</w:t>
      </w:r>
      <w:r>
        <w:rPr>
          <w:rFonts w:hint="eastAsia"/>
        </w:rPr>
        <w:t>、云端服务拆分</w:t>
      </w:r>
    </w:p>
    <w:p w:rsidR="00241E6D" w:rsidRDefault="00241E6D" w:rsidP="002D44A2"/>
    <w:p w:rsidR="00175808" w:rsidRPr="00EC02E8" w:rsidRDefault="00175808" w:rsidP="002D44A2">
      <w:r>
        <w:rPr>
          <w:rFonts w:hint="eastAsia"/>
        </w:rPr>
        <w:t>一张表表示全部：开发简单、维护复杂、扩展复杂</w:t>
      </w:r>
    </w:p>
    <w:tbl>
      <w:tblPr>
        <w:tblStyle w:val="a5"/>
        <w:tblW w:w="0" w:type="auto"/>
        <w:tblLook w:val="04A0"/>
      </w:tblPr>
      <w:tblGrid>
        <w:gridCol w:w="2355"/>
        <w:gridCol w:w="3368"/>
        <w:gridCol w:w="1260"/>
        <w:gridCol w:w="1539"/>
      </w:tblGrid>
      <w:tr w:rsidR="00E162F3" w:rsidRPr="00E162F3" w:rsidTr="00654A8D">
        <w:tc>
          <w:tcPr>
            <w:tcW w:w="2355" w:type="dxa"/>
            <w:shd w:val="clear" w:color="auto" w:fill="C6D9F1" w:themeFill="text2" w:themeFillTint="33"/>
          </w:tcPr>
          <w:p w:rsidR="00E162F3" w:rsidRPr="00E162F3" w:rsidRDefault="002D2326" w:rsidP="00654A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</w:t>
            </w:r>
          </w:p>
        </w:tc>
        <w:tc>
          <w:tcPr>
            <w:tcW w:w="3368" w:type="dxa"/>
            <w:shd w:val="clear" w:color="auto" w:fill="C6D9F1" w:themeFill="text2" w:themeFillTint="33"/>
          </w:tcPr>
          <w:p w:rsidR="00E162F3" w:rsidRPr="00E162F3" w:rsidRDefault="002D2326" w:rsidP="00654A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:rsidR="00E162F3" w:rsidRPr="00E162F3" w:rsidRDefault="002D2326" w:rsidP="00654A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1539" w:type="dxa"/>
            <w:shd w:val="clear" w:color="auto" w:fill="C6D9F1" w:themeFill="text2" w:themeFillTint="33"/>
          </w:tcPr>
          <w:p w:rsidR="00E162F3" w:rsidRPr="00E162F3" w:rsidRDefault="002D2326" w:rsidP="00654A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2D2326" w:rsidRPr="00E162F3" w:rsidTr="002D2326">
        <w:tc>
          <w:tcPr>
            <w:tcW w:w="2355" w:type="dxa"/>
          </w:tcPr>
          <w:p w:rsidR="002D2326" w:rsidRPr="00E162F3" w:rsidRDefault="002D2326" w:rsidP="001334B7">
            <w:pPr>
              <w:rPr>
                <w:sz w:val="18"/>
                <w:szCs w:val="18"/>
              </w:rPr>
            </w:pPr>
            <w:proofErr w:type="spellStart"/>
            <w:r w:rsidRPr="00E162F3">
              <w:rPr>
                <w:sz w:val="18"/>
                <w:szCs w:val="18"/>
              </w:rPr>
              <w:t>Unique</w:t>
            </w:r>
            <w:r w:rsidRPr="00E162F3">
              <w:rPr>
                <w:rFonts w:hint="eastAsia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3368" w:type="dxa"/>
          </w:tcPr>
          <w:p w:rsidR="002D2326" w:rsidRPr="00E162F3" w:rsidRDefault="002D2326" w:rsidP="001334B7">
            <w:pPr>
              <w:rPr>
                <w:sz w:val="18"/>
                <w:szCs w:val="18"/>
              </w:rPr>
            </w:pPr>
            <w:r w:rsidRPr="00E162F3">
              <w:rPr>
                <w:rFonts w:hint="eastAsia"/>
                <w:sz w:val="18"/>
                <w:szCs w:val="18"/>
              </w:rPr>
              <w:t>唯一</w:t>
            </w:r>
            <w:r>
              <w:rPr>
                <w:rFonts w:hint="eastAsia"/>
                <w:sz w:val="18"/>
                <w:szCs w:val="18"/>
              </w:rPr>
              <w:t>标志</w:t>
            </w:r>
            <w:r>
              <w:rPr>
                <w:rFonts w:hint="eastAsia"/>
                <w:sz w:val="18"/>
                <w:szCs w:val="18"/>
              </w:rPr>
              <w:t>(KEY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Index)</w:t>
            </w:r>
          </w:p>
        </w:tc>
        <w:tc>
          <w:tcPr>
            <w:tcW w:w="1260" w:type="dxa"/>
          </w:tcPr>
          <w:p w:rsidR="002D2326" w:rsidRPr="00E162F3" w:rsidRDefault="002D2326" w:rsidP="001334B7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2D2326" w:rsidRPr="00E162F3" w:rsidRDefault="002D2326" w:rsidP="001334B7">
            <w:pPr>
              <w:rPr>
                <w:sz w:val="18"/>
                <w:szCs w:val="18"/>
              </w:rPr>
            </w:pPr>
          </w:p>
        </w:tc>
      </w:tr>
      <w:tr w:rsidR="00475256" w:rsidRPr="00E162F3" w:rsidTr="002D2326">
        <w:tc>
          <w:tcPr>
            <w:tcW w:w="2355" w:type="dxa"/>
          </w:tcPr>
          <w:p w:rsidR="00475256" w:rsidRPr="00E162F3" w:rsidRDefault="00475256" w:rsidP="00797CE1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EnterpriseId</w:t>
            </w:r>
            <w:proofErr w:type="spellEnd"/>
          </w:p>
        </w:tc>
        <w:tc>
          <w:tcPr>
            <w:tcW w:w="3368" w:type="dxa"/>
          </w:tcPr>
          <w:p w:rsidR="00475256" w:rsidRPr="00E162F3" w:rsidRDefault="00475256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代账公司</w:t>
            </w:r>
            <w:r w:rsidR="002D2326">
              <w:rPr>
                <w:rFonts w:hint="eastAsia"/>
                <w:sz w:val="18"/>
                <w:szCs w:val="18"/>
              </w:rPr>
              <w:t>唯一标识</w:t>
            </w:r>
          </w:p>
        </w:tc>
        <w:tc>
          <w:tcPr>
            <w:tcW w:w="1260" w:type="dxa"/>
          </w:tcPr>
          <w:p w:rsidR="00475256" w:rsidRPr="00E162F3" w:rsidRDefault="00475256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475256" w:rsidRPr="00E162F3" w:rsidRDefault="00475256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  <w:proofErr w:type="spellStart"/>
            <w:r w:rsidRPr="00E162F3">
              <w:rPr>
                <w:rFonts w:hint="eastAsia"/>
                <w:sz w:val="18"/>
                <w:szCs w:val="18"/>
              </w:rPr>
              <w:t>EnterpriseName</w:t>
            </w:r>
            <w:proofErr w:type="spellEnd"/>
          </w:p>
        </w:tc>
        <w:tc>
          <w:tcPr>
            <w:tcW w:w="3368" w:type="dxa"/>
          </w:tcPr>
          <w:p w:rsidR="00E162F3" w:rsidRPr="00E162F3" w:rsidRDefault="00576518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企业名称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  <w:proofErr w:type="spellStart"/>
            <w:r w:rsidRPr="00E162F3">
              <w:rPr>
                <w:rFonts w:hint="eastAsia"/>
                <w:sz w:val="18"/>
                <w:szCs w:val="18"/>
              </w:rPr>
              <w:t>TaxCode</w:t>
            </w:r>
            <w:proofErr w:type="spellEnd"/>
          </w:p>
        </w:tc>
        <w:tc>
          <w:tcPr>
            <w:tcW w:w="3368" w:type="dxa"/>
          </w:tcPr>
          <w:p w:rsidR="00E162F3" w:rsidRPr="00E162F3" w:rsidRDefault="00133149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纳税人识别号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  <w:proofErr w:type="spellStart"/>
            <w:r w:rsidRPr="00E162F3">
              <w:rPr>
                <w:rFonts w:hint="eastAsia"/>
                <w:sz w:val="18"/>
                <w:szCs w:val="18"/>
              </w:rPr>
              <w:t>ManageCode</w:t>
            </w:r>
            <w:proofErr w:type="spellEnd"/>
          </w:p>
        </w:tc>
        <w:tc>
          <w:tcPr>
            <w:tcW w:w="3368" w:type="dxa"/>
          </w:tcPr>
          <w:p w:rsidR="00E162F3" w:rsidRPr="00E162F3" w:rsidRDefault="00DB0374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税务管理码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1334B7">
            <w:pPr>
              <w:rPr>
                <w:sz w:val="18"/>
                <w:szCs w:val="18"/>
              </w:rPr>
            </w:pPr>
            <w:r w:rsidRPr="00E162F3">
              <w:rPr>
                <w:rFonts w:hint="eastAsia"/>
                <w:sz w:val="18"/>
                <w:szCs w:val="18"/>
              </w:rPr>
              <w:t>USB_SHARE_ID</w:t>
            </w:r>
          </w:p>
        </w:tc>
        <w:tc>
          <w:tcPr>
            <w:tcW w:w="3368" w:type="dxa"/>
          </w:tcPr>
          <w:p w:rsidR="00E162F3" w:rsidRPr="00E162F3" w:rsidRDefault="00DB0374" w:rsidP="00076CA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企业所属</w:t>
            </w:r>
            <w:r>
              <w:rPr>
                <w:rFonts w:hint="eastAsia"/>
                <w:sz w:val="18"/>
                <w:szCs w:val="18"/>
              </w:rPr>
              <w:t>USB_SHARE</w:t>
            </w:r>
            <w:r w:rsidR="00076CAD">
              <w:rPr>
                <w:rFonts w:hint="eastAsia"/>
                <w:sz w:val="18"/>
                <w:szCs w:val="18"/>
              </w:rPr>
              <w:t>标志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1334B7">
            <w:pPr>
              <w:rPr>
                <w:sz w:val="18"/>
                <w:szCs w:val="18"/>
              </w:rPr>
            </w:pPr>
            <w:r w:rsidRPr="00E162F3">
              <w:rPr>
                <w:rFonts w:hint="eastAsia"/>
                <w:sz w:val="18"/>
                <w:szCs w:val="18"/>
              </w:rPr>
              <w:t>USB_SHARE_PORT_CA</w:t>
            </w:r>
          </w:p>
        </w:tc>
        <w:tc>
          <w:tcPr>
            <w:tcW w:w="3368" w:type="dxa"/>
          </w:tcPr>
          <w:p w:rsidR="00E162F3" w:rsidRPr="00E162F3" w:rsidRDefault="00DB0374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企业</w:t>
            </w:r>
            <w:r>
              <w:rPr>
                <w:rFonts w:hint="eastAsia"/>
                <w:sz w:val="18"/>
                <w:szCs w:val="18"/>
              </w:rPr>
              <w:t>CA</w:t>
            </w:r>
            <w:r>
              <w:rPr>
                <w:rFonts w:hint="eastAsia"/>
                <w:sz w:val="18"/>
                <w:szCs w:val="18"/>
              </w:rPr>
              <w:t>位于</w:t>
            </w:r>
            <w:r>
              <w:rPr>
                <w:rFonts w:hint="eastAsia"/>
                <w:sz w:val="18"/>
                <w:szCs w:val="18"/>
              </w:rPr>
              <w:t>USB_SHARE</w:t>
            </w:r>
            <w:r>
              <w:rPr>
                <w:rFonts w:hint="eastAsia"/>
                <w:sz w:val="18"/>
                <w:szCs w:val="18"/>
              </w:rPr>
              <w:t>端口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  <w:tr w:rsidR="00E162F3" w:rsidRPr="00E162F3" w:rsidTr="002D2326">
        <w:tc>
          <w:tcPr>
            <w:tcW w:w="2355" w:type="dxa"/>
          </w:tcPr>
          <w:p w:rsidR="00E162F3" w:rsidRPr="00E162F3" w:rsidRDefault="00E162F3" w:rsidP="001334B7">
            <w:pPr>
              <w:rPr>
                <w:sz w:val="18"/>
                <w:szCs w:val="18"/>
              </w:rPr>
            </w:pPr>
            <w:r w:rsidRPr="00E162F3">
              <w:rPr>
                <w:rFonts w:hint="eastAsia"/>
                <w:sz w:val="18"/>
                <w:szCs w:val="18"/>
              </w:rPr>
              <w:t>USB_SHARE_PORT_TAX_DISK</w:t>
            </w:r>
          </w:p>
        </w:tc>
        <w:tc>
          <w:tcPr>
            <w:tcW w:w="3368" w:type="dxa"/>
          </w:tcPr>
          <w:p w:rsidR="00E162F3" w:rsidRPr="00E162F3" w:rsidRDefault="00DB0374" w:rsidP="002D44A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企业税控盘位于</w:t>
            </w:r>
            <w:r>
              <w:rPr>
                <w:rFonts w:hint="eastAsia"/>
                <w:sz w:val="18"/>
                <w:szCs w:val="18"/>
              </w:rPr>
              <w:t>USB_SHARE</w:t>
            </w:r>
            <w:r>
              <w:rPr>
                <w:rFonts w:hint="eastAsia"/>
                <w:sz w:val="18"/>
                <w:szCs w:val="18"/>
              </w:rPr>
              <w:t>端口</w:t>
            </w:r>
          </w:p>
        </w:tc>
        <w:tc>
          <w:tcPr>
            <w:tcW w:w="1260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  <w:tc>
          <w:tcPr>
            <w:tcW w:w="1539" w:type="dxa"/>
          </w:tcPr>
          <w:p w:rsidR="00E162F3" w:rsidRPr="00E162F3" w:rsidRDefault="00E162F3" w:rsidP="002D44A2">
            <w:pPr>
              <w:rPr>
                <w:sz w:val="18"/>
                <w:szCs w:val="18"/>
              </w:rPr>
            </w:pPr>
          </w:p>
        </w:tc>
      </w:tr>
    </w:tbl>
    <w:p w:rsidR="002D44A2" w:rsidRDefault="002D44A2" w:rsidP="002D44A2"/>
    <w:p w:rsidR="00896262" w:rsidRDefault="00175808" w:rsidP="002D44A2">
      <w:r>
        <w:rPr>
          <w:rFonts w:hint="eastAsia"/>
        </w:rPr>
        <w:t>拆分上表，外键关联：开发复杂、维护方便、扩展简单</w:t>
      </w:r>
    </w:p>
    <w:p w:rsidR="0048101D" w:rsidRDefault="00A10AAB" w:rsidP="0048101D">
      <w:pPr>
        <w:pStyle w:val="2"/>
        <w:numPr>
          <w:ilvl w:val="0"/>
          <w:numId w:val="2"/>
        </w:numPr>
      </w:pPr>
      <w:r>
        <w:rPr>
          <w:rFonts w:hint="eastAsia"/>
        </w:rPr>
        <w:t>安全性</w:t>
      </w:r>
    </w:p>
    <w:p w:rsidR="0048101D" w:rsidRDefault="00D95656">
      <w:r>
        <w:rPr>
          <w:rFonts w:hint="eastAsia"/>
        </w:rPr>
        <w:t>过去</w:t>
      </w:r>
      <w:r>
        <w:rPr>
          <w:rFonts w:hint="eastAsia"/>
        </w:rPr>
        <w:t>CA</w:t>
      </w:r>
      <w:r>
        <w:rPr>
          <w:rFonts w:hint="eastAsia"/>
        </w:rPr>
        <w:t>、税控盘等设备在代账公司（企业）侧，设备使用安全是云帐房用户独立维护的。</w:t>
      </w:r>
    </w:p>
    <w:p w:rsidR="00D95656" w:rsidRDefault="00D95656">
      <w:r>
        <w:rPr>
          <w:rFonts w:hint="eastAsia"/>
        </w:rPr>
        <w:t>现在</w:t>
      </w:r>
      <w:r>
        <w:rPr>
          <w:rFonts w:hint="eastAsia"/>
        </w:rPr>
        <w:t>USB</w:t>
      </w:r>
      <w:r>
        <w:rPr>
          <w:rFonts w:hint="eastAsia"/>
        </w:rPr>
        <w:t>设备上公网，存在非法使用风险，需增加系统安全性。</w:t>
      </w:r>
    </w:p>
    <w:p w:rsidR="00F970FE" w:rsidRDefault="00481636">
      <w:r>
        <w:rPr>
          <w:rFonts w:hint="eastAsia"/>
        </w:rPr>
        <w:t>HTTPS(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)</w:t>
      </w:r>
    </w:p>
    <w:p w:rsidR="00F970FE" w:rsidRPr="00D95656" w:rsidRDefault="00F970FE">
      <w:r>
        <w:rPr>
          <w:rFonts w:hint="eastAsia"/>
        </w:rPr>
        <w:t>通信</w:t>
      </w:r>
      <w:r w:rsidR="004F2CD2">
        <w:rPr>
          <w:rFonts w:hint="eastAsia"/>
        </w:rPr>
        <w:t>(</w:t>
      </w:r>
      <w:r w:rsidR="004F2CD2">
        <w:rPr>
          <w:rFonts w:hint="eastAsia"/>
        </w:rPr>
        <w:t>非</w:t>
      </w:r>
      <w:r w:rsidR="004F2CD2">
        <w:rPr>
          <w:rFonts w:hint="eastAsia"/>
        </w:rPr>
        <w:t>)</w:t>
      </w:r>
      <w:r w:rsidR="004F2CD2">
        <w:rPr>
          <w:rFonts w:hint="eastAsia"/>
        </w:rPr>
        <w:t>对称</w:t>
      </w:r>
      <w:r>
        <w:rPr>
          <w:rFonts w:hint="eastAsia"/>
        </w:rPr>
        <w:t>加密、鉴权、授权</w:t>
      </w:r>
      <w:r w:rsidR="008F2BF2">
        <w:rPr>
          <w:rFonts w:hint="eastAsia"/>
        </w:rPr>
        <w:t>等</w:t>
      </w:r>
    </w:p>
    <w:p w:rsidR="0048101D" w:rsidRDefault="002031A2">
      <w:r>
        <w:rPr>
          <w:rFonts w:hint="eastAsia"/>
        </w:rPr>
        <w:t>非云端数据本地持久化加密</w:t>
      </w:r>
      <w:r w:rsidR="0039273A">
        <w:rPr>
          <w:rFonts w:hint="eastAsia"/>
        </w:rPr>
        <w:t>，提供可视化程序维护</w:t>
      </w:r>
    </w:p>
    <w:p w:rsidR="0039273A" w:rsidRDefault="0039273A">
      <w:r>
        <w:rPr>
          <w:rFonts w:hint="eastAsia"/>
        </w:rPr>
        <w:t>用户使用客户端登录</w:t>
      </w:r>
    </w:p>
    <w:p w:rsidR="00922E1A" w:rsidRDefault="00922E1A">
      <w:r>
        <w:rPr>
          <w:rFonts w:hint="eastAsia"/>
        </w:rPr>
        <w:t>客户端运行方式、运行情况监控</w:t>
      </w:r>
    </w:p>
    <w:p w:rsidR="00A10AAB" w:rsidRDefault="00A10AAB" w:rsidP="00A10AAB">
      <w:pPr>
        <w:pStyle w:val="2"/>
        <w:numPr>
          <w:ilvl w:val="0"/>
          <w:numId w:val="2"/>
        </w:numPr>
      </w:pPr>
      <w:r>
        <w:rPr>
          <w:rFonts w:hint="eastAsia"/>
        </w:rPr>
        <w:t>开发方式</w:t>
      </w:r>
    </w:p>
    <w:p w:rsidR="0048101D" w:rsidRDefault="00B56BB6" w:rsidP="00B56B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直接在现有系统上进行迭代</w:t>
      </w:r>
    </w:p>
    <w:p w:rsidR="00F023BA" w:rsidRDefault="0095787C" w:rsidP="00E10DFF">
      <w:r>
        <w:rPr>
          <w:rFonts w:hint="eastAsia"/>
        </w:rPr>
        <w:t>不推荐</w:t>
      </w:r>
    </w:p>
    <w:p w:rsidR="00F023BA" w:rsidRDefault="00F023BA" w:rsidP="00E10DFF"/>
    <w:p w:rsidR="00E10DFF" w:rsidRDefault="00184B9B" w:rsidP="00E10DFF">
      <w:r>
        <w:rPr>
          <w:rFonts w:hint="eastAsia"/>
        </w:rPr>
        <w:t>风险较大</w:t>
      </w:r>
    </w:p>
    <w:p w:rsidR="0095787C" w:rsidRDefault="0095787C" w:rsidP="00E10DFF"/>
    <w:p w:rsidR="009933F5" w:rsidRDefault="009933F5" w:rsidP="00E10DFF">
      <w:r>
        <w:rPr>
          <w:rFonts w:hint="eastAsia"/>
        </w:rPr>
        <w:t>线上正在运行，用户量大</w:t>
      </w:r>
    </w:p>
    <w:p w:rsidR="009933F5" w:rsidRDefault="004114AA" w:rsidP="00E10DFF">
      <w:r>
        <w:rPr>
          <w:rFonts w:hint="eastAsia"/>
        </w:rPr>
        <w:t>合并功能较多，新功能的使用，对原有功能影响</w:t>
      </w:r>
    </w:p>
    <w:p w:rsidR="00E10DFF" w:rsidRDefault="00E10DFF" w:rsidP="00E10DFF"/>
    <w:p w:rsidR="00E10DFF" w:rsidRDefault="00E10DFF" w:rsidP="00E10DFF"/>
    <w:p w:rsidR="00B56BB6" w:rsidRDefault="0095787C" w:rsidP="00B56B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先开发独立系统，再融合到现有系统</w:t>
      </w:r>
    </w:p>
    <w:p w:rsidR="00F023BA" w:rsidRDefault="00184B9B">
      <w:r>
        <w:rPr>
          <w:rFonts w:hint="eastAsia"/>
        </w:rPr>
        <w:t>推荐</w:t>
      </w:r>
    </w:p>
    <w:p w:rsidR="0048101D" w:rsidRDefault="006A1BF4">
      <w:r>
        <w:rPr>
          <w:rFonts w:hint="eastAsia"/>
        </w:rPr>
        <w:t>风险可控</w:t>
      </w:r>
    </w:p>
    <w:p w:rsidR="0048101D" w:rsidRDefault="0048101D"/>
    <w:p w:rsidR="0048101D" w:rsidRDefault="00CC6388">
      <w:r>
        <w:rPr>
          <w:rFonts w:hint="eastAsia"/>
        </w:rPr>
        <w:lastRenderedPageBreak/>
        <w:t>后台客户端运行，服务化</w:t>
      </w:r>
    </w:p>
    <w:p w:rsidR="00F54BC9" w:rsidRDefault="00F54BC9" w:rsidP="00F54BC9">
      <w:pPr>
        <w:pStyle w:val="2"/>
        <w:numPr>
          <w:ilvl w:val="0"/>
          <w:numId w:val="2"/>
        </w:numPr>
      </w:pPr>
      <w:r>
        <w:rPr>
          <w:rFonts w:hint="eastAsia"/>
        </w:rPr>
        <w:t>USB</w:t>
      </w:r>
      <w:r w:rsidR="00E03A9B">
        <w:rPr>
          <w:rFonts w:hint="eastAsia"/>
        </w:rPr>
        <w:t>(</w:t>
      </w:r>
      <w:r w:rsidR="00E03A9B">
        <w:rPr>
          <w:rFonts w:hint="eastAsia"/>
        </w:rPr>
        <w:t>共享单元</w:t>
      </w:r>
      <w:r w:rsidR="00E03A9B">
        <w:rPr>
          <w:rFonts w:hint="eastAsia"/>
        </w:rPr>
        <w:t>)</w:t>
      </w:r>
      <w:r>
        <w:rPr>
          <w:rFonts w:hint="eastAsia"/>
        </w:rPr>
        <w:t>管理</w:t>
      </w:r>
    </w:p>
    <w:p w:rsidR="0048101D" w:rsidRDefault="00084117" w:rsidP="00084117">
      <w:pPr>
        <w:ind w:left="420"/>
      </w:pPr>
      <w:r>
        <w:rPr>
          <w:rFonts w:hint="eastAsia"/>
        </w:rPr>
        <w:t>目前</w:t>
      </w:r>
      <w:r>
        <w:rPr>
          <w:rFonts w:hint="eastAsia"/>
        </w:rPr>
        <w:t>USB</w:t>
      </w:r>
      <w:r w:rsidR="002F4C79">
        <w:rPr>
          <w:rFonts w:hint="eastAsia"/>
        </w:rPr>
        <w:t>共享单元、</w:t>
      </w:r>
      <w:r w:rsidR="002F4C79">
        <w:rPr>
          <w:rFonts w:hint="eastAsia"/>
        </w:rPr>
        <w:t>USB</w:t>
      </w:r>
      <w:r>
        <w:rPr>
          <w:rFonts w:hint="eastAsia"/>
        </w:rPr>
        <w:t>设备管理在接口系统侧，新场景需要上云管理。</w:t>
      </w:r>
      <w:r w:rsidR="00FA2F99">
        <w:rPr>
          <w:rFonts w:hint="eastAsia"/>
        </w:rPr>
        <w:t>原因如下：</w:t>
      </w:r>
    </w:p>
    <w:p w:rsidR="00813D09" w:rsidRDefault="00FA2F99" w:rsidP="00FA2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设备跨公网映射</w:t>
      </w:r>
    </w:p>
    <w:p w:rsidR="00FA2F99" w:rsidRDefault="00FA2F99" w:rsidP="00FA2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与蒙柏云服务交互</w:t>
      </w:r>
      <w:r>
        <w:rPr>
          <w:rFonts w:hint="eastAsia"/>
        </w:rPr>
        <w:t>(</w:t>
      </w:r>
      <w:r>
        <w:rPr>
          <w:rFonts w:hint="eastAsia"/>
        </w:rPr>
        <w:t>信息同步、设备</w:t>
      </w:r>
      <w:r w:rsidR="0084149B">
        <w:rPr>
          <w:rFonts w:hint="eastAsia"/>
        </w:rPr>
        <w:t>映射</w:t>
      </w:r>
      <w:r>
        <w:rPr>
          <w:rFonts w:hint="eastAsia"/>
        </w:rPr>
        <w:t>)</w:t>
      </w:r>
    </w:p>
    <w:p w:rsidR="00FA2F99" w:rsidRDefault="00F50307" w:rsidP="00FA2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降低数据一致性维护复杂度</w:t>
      </w:r>
    </w:p>
    <w:p w:rsidR="0048101D" w:rsidRDefault="0048101D"/>
    <w:p w:rsidR="00021A32" w:rsidRDefault="00021A32"/>
    <w:p w:rsidR="00F675BA" w:rsidRDefault="00F675BA"/>
    <w:p w:rsidR="00F675BA" w:rsidRDefault="00F675BA"/>
    <w:p w:rsidR="00F675BA" w:rsidRDefault="00F675BA"/>
    <w:p w:rsidR="00F675BA" w:rsidRDefault="00F675BA"/>
    <w:p w:rsidR="00906444" w:rsidRDefault="00CD493D" w:rsidP="00CD493D">
      <w:pPr>
        <w:pStyle w:val="2"/>
        <w:rPr>
          <w:rFonts w:hint="eastAsia"/>
        </w:rPr>
      </w:pPr>
      <w:r>
        <w:rPr>
          <w:rFonts w:hint="eastAsia"/>
        </w:rPr>
        <w:t>名词解释</w:t>
      </w: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Default="005456EA" w:rsidP="005456EA">
      <w:pPr>
        <w:rPr>
          <w:rFonts w:hint="eastAsia"/>
        </w:rPr>
      </w:pPr>
    </w:p>
    <w:p w:rsidR="005456EA" w:rsidRPr="005456EA" w:rsidRDefault="005456EA" w:rsidP="005456EA"/>
    <w:p w:rsidR="006574C1" w:rsidRDefault="006574C1" w:rsidP="006574C1">
      <w:pPr>
        <w:rPr>
          <w:rFonts w:hint="eastAsia"/>
        </w:rPr>
      </w:pPr>
      <w:proofErr w:type="spellStart"/>
      <w:r>
        <w:t>RabbitMQ</w:t>
      </w:r>
      <w:proofErr w:type="spellEnd"/>
    </w:p>
    <w:p w:rsidR="005456EA" w:rsidRDefault="005456EA" w:rsidP="006574C1">
      <w:r>
        <w:rPr>
          <w:noProof/>
        </w:rPr>
        <w:drawing>
          <wp:inline distT="0" distB="0" distL="0" distR="0">
            <wp:extent cx="5274310" cy="246765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C1" w:rsidRDefault="006574C1" w:rsidP="006574C1">
      <w:proofErr w:type="spellStart"/>
      <w:r>
        <w:t>ActiveMQ</w:t>
      </w:r>
      <w:proofErr w:type="spellEnd"/>
    </w:p>
    <w:p w:rsidR="00906444" w:rsidRDefault="006574C1" w:rsidP="006574C1">
      <w:proofErr w:type="spellStart"/>
      <w:r>
        <w:t>ZeroMQ</w:t>
      </w:r>
      <w:proofErr w:type="spellEnd"/>
    </w:p>
    <w:p w:rsidR="00906444" w:rsidRDefault="000E765F">
      <w:proofErr w:type="spellStart"/>
      <w:r w:rsidRPr="001C1907">
        <w:lastRenderedPageBreak/>
        <w:t>nanomsg</w:t>
      </w:r>
      <w:proofErr w:type="spellEnd"/>
    </w:p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p w:rsidR="00906444" w:rsidRDefault="00906444"/>
    <w:sectPr w:rsidR="00906444" w:rsidSect="00654A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7022" w:rsidRDefault="00617022" w:rsidP="008E5B07">
      <w:r>
        <w:separator/>
      </w:r>
    </w:p>
  </w:endnote>
  <w:endnote w:type="continuationSeparator" w:id="0">
    <w:p w:rsidR="00617022" w:rsidRDefault="00617022" w:rsidP="008E5B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7022" w:rsidRDefault="00617022" w:rsidP="008E5B07">
      <w:r>
        <w:separator/>
      </w:r>
    </w:p>
  </w:footnote>
  <w:footnote w:type="continuationSeparator" w:id="0">
    <w:p w:rsidR="00617022" w:rsidRDefault="00617022" w:rsidP="008E5B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67BDC"/>
    <w:multiLevelType w:val="hybridMultilevel"/>
    <w:tmpl w:val="40DA526A"/>
    <w:lvl w:ilvl="0" w:tplc="AB1CD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A6EFE"/>
    <w:multiLevelType w:val="hybridMultilevel"/>
    <w:tmpl w:val="8F82F2B2"/>
    <w:lvl w:ilvl="0" w:tplc="8530169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076363"/>
    <w:multiLevelType w:val="hybridMultilevel"/>
    <w:tmpl w:val="BF8001BE"/>
    <w:lvl w:ilvl="0" w:tplc="EDA220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EB3FD7"/>
    <w:multiLevelType w:val="hybridMultilevel"/>
    <w:tmpl w:val="689208F4"/>
    <w:lvl w:ilvl="0" w:tplc="AD38BD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836BED"/>
    <w:multiLevelType w:val="hybridMultilevel"/>
    <w:tmpl w:val="B7DC04F2"/>
    <w:lvl w:ilvl="0" w:tplc="A20E8B6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813B5F"/>
    <w:multiLevelType w:val="hybridMultilevel"/>
    <w:tmpl w:val="61463BCC"/>
    <w:lvl w:ilvl="0" w:tplc="66123A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BC20F1"/>
    <w:multiLevelType w:val="hybridMultilevel"/>
    <w:tmpl w:val="1FFA022A"/>
    <w:lvl w:ilvl="0" w:tplc="C2D27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79EA"/>
    <w:rsid w:val="00005FB7"/>
    <w:rsid w:val="00021A32"/>
    <w:rsid w:val="00025ADA"/>
    <w:rsid w:val="00034B99"/>
    <w:rsid w:val="000426C4"/>
    <w:rsid w:val="00050D8C"/>
    <w:rsid w:val="000554C9"/>
    <w:rsid w:val="00065F88"/>
    <w:rsid w:val="0007058F"/>
    <w:rsid w:val="00072BF9"/>
    <w:rsid w:val="00076CAD"/>
    <w:rsid w:val="00084117"/>
    <w:rsid w:val="00085078"/>
    <w:rsid w:val="00097D18"/>
    <w:rsid w:val="000A23BC"/>
    <w:rsid w:val="000C5714"/>
    <w:rsid w:val="000E16C9"/>
    <w:rsid w:val="000E765F"/>
    <w:rsid w:val="000F6FEC"/>
    <w:rsid w:val="00102356"/>
    <w:rsid w:val="00105525"/>
    <w:rsid w:val="00133149"/>
    <w:rsid w:val="00157187"/>
    <w:rsid w:val="00175808"/>
    <w:rsid w:val="00184B9B"/>
    <w:rsid w:val="0019282A"/>
    <w:rsid w:val="001956B0"/>
    <w:rsid w:val="001A20BE"/>
    <w:rsid w:val="001A6B37"/>
    <w:rsid w:val="001B5CA3"/>
    <w:rsid w:val="001C1907"/>
    <w:rsid w:val="001C5442"/>
    <w:rsid w:val="001D535F"/>
    <w:rsid w:val="001D742D"/>
    <w:rsid w:val="001E3CF5"/>
    <w:rsid w:val="001E51DF"/>
    <w:rsid w:val="001F24A3"/>
    <w:rsid w:val="001F6485"/>
    <w:rsid w:val="002031A2"/>
    <w:rsid w:val="00203F58"/>
    <w:rsid w:val="00207A7D"/>
    <w:rsid w:val="00216068"/>
    <w:rsid w:val="00236772"/>
    <w:rsid w:val="00241E6D"/>
    <w:rsid w:val="00245A43"/>
    <w:rsid w:val="00266303"/>
    <w:rsid w:val="00282683"/>
    <w:rsid w:val="00285DCB"/>
    <w:rsid w:val="002D2326"/>
    <w:rsid w:val="002D44A2"/>
    <w:rsid w:val="002F4C79"/>
    <w:rsid w:val="00303B1A"/>
    <w:rsid w:val="00304867"/>
    <w:rsid w:val="00310CBC"/>
    <w:rsid w:val="00315A26"/>
    <w:rsid w:val="00322511"/>
    <w:rsid w:val="00326670"/>
    <w:rsid w:val="003310ED"/>
    <w:rsid w:val="003415A2"/>
    <w:rsid w:val="00341D54"/>
    <w:rsid w:val="00344CD5"/>
    <w:rsid w:val="00367BB9"/>
    <w:rsid w:val="00377215"/>
    <w:rsid w:val="0039273A"/>
    <w:rsid w:val="003A3787"/>
    <w:rsid w:val="003A6E3D"/>
    <w:rsid w:val="003B5E30"/>
    <w:rsid w:val="003B601C"/>
    <w:rsid w:val="003D1CB9"/>
    <w:rsid w:val="003D4CA6"/>
    <w:rsid w:val="003D6278"/>
    <w:rsid w:val="003E6104"/>
    <w:rsid w:val="003E7ACF"/>
    <w:rsid w:val="003E7F74"/>
    <w:rsid w:val="003F5EFC"/>
    <w:rsid w:val="004007B9"/>
    <w:rsid w:val="004030FB"/>
    <w:rsid w:val="00403930"/>
    <w:rsid w:val="004114AA"/>
    <w:rsid w:val="0041150D"/>
    <w:rsid w:val="00411770"/>
    <w:rsid w:val="004321A3"/>
    <w:rsid w:val="00433F6B"/>
    <w:rsid w:val="00436024"/>
    <w:rsid w:val="00436ECF"/>
    <w:rsid w:val="00437C67"/>
    <w:rsid w:val="00450C89"/>
    <w:rsid w:val="00453ED8"/>
    <w:rsid w:val="00475256"/>
    <w:rsid w:val="004754DF"/>
    <w:rsid w:val="0048101D"/>
    <w:rsid w:val="00481636"/>
    <w:rsid w:val="0049608B"/>
    <w:rsid w:val="004B0282"/>
    <w:rsid w:val="004B308C"/>
    <w:rsid w:val="004D77C8"/>
    <w:rsid w:val="004F2CD2"/>
    <w:rsid w:val="005234EE"/>
    <w:rsid w:val="0053160C"/>
    <w:rsid w:val="00536D22"/>
    <w:rsid w:val="00541AD0"/>
    <w:rsid w:val="005456EA"/>
    <w:rsid w:val="00556263"/>
    <w:rsid w:val="005600E9"/>
    <w:rsid w:val="00576518"/>
    <w:rsid w:val="005808C4"/>
    <w:rsid w:val="00585856"/>
    <w:rsid w:val="00597992"/>
    <w:rsid w:val="005A68DA"/>
    <w:rsid w:val="005B1D07"/>
    <w:rsid w:val="005B23D2"/>
    <w:rsid w:val="005C0C89"/>
    <w:rsid w:val="005C1447"/>
    <w:rsid w:val="005C418F"/>
    <w:rsid w:val="005D0E0E"/>
    <w:rsid w:val="005D1971"/>
    <w:rsid w:val="005F5F61"/>
    <w:rsid w:val="0061265B"/>
    <w:rsid w:val="00617022"/>
    <w:rsid w:val="0062512C"/>
    <w:rsid w:val="00647DD3"/>
    <w:rsid w:val="00650817"/>
    <w:rsid w:val="00654A8D"/>
    <w:rsid w:val="006574C1"/>
    <w:rsid w:val="00660395"/>
    <w:rsid w:val="006821CB"/>
    <w:rsid w:val="006839CC"/>
    <w:rsid w:val="00694FDC"/>
    <w:rsid w:val="006A1BF4"/>
    <w:rsid w:val="006B0D7B"/>
    <w:rsid w:val="006B3D89"/>
    <w:rsid w:val="006C4F8B"/>
    <w:rsid w:val="006E741F"/>
    <w:rsid w:val="007105CC"/>
    <w:rsid w:val="0072363F"/>
    <w:rsid w:val="00754C2E"/>
    <w:rsid w:val="00765206"/>
    <w:rsid w:val="00796A2E"/>
    <w:rsid w:val="00797CE1"/>
    <w:rsid w:val="007A2EF1"/>
    <w:rsid w:val="007C2958"/>
    <w:rsid w:val="007C442C"/>
    <w:rsid w:val="007D1C83"/>
    <w:rsid w:val="007E3A68"/>
    <w:rsid w:val="00813D09"/>
    <w:rsid w:val="00822332"/>
    <w:rsid w:val="00824180"/>
    <w:rsid w:val="008245CD"/>
    <w:rsid w:val="00832B6C"/>
    <w:rsid w:val="0083507B"/>
    <w:rsid w:val="0084149B"/>
    <w:rsid w:val="008447F9"/>
    <w:rsid w:val="00851881"/>
    <w:rsid w:val="00857C96"/>
    <w:rsid w:val="0086766B"/>
    <w:rsid w:val="008836F8"/>
    <w:rsid w:val="00891F81"/>
    <w:rsid w:val="00894BD3"/>
    <w:rsid w:val="00896262"/>
    <w:rsid w:val="008B0891"/>
    <w:rsid w:val="008E5360"/>
    <w:rsid w:val="008E5B07"/>
    <w:rsid w:val="008F2BF2"/>
    <w:rsid w:val="008F79C0"/>
    <w:rsid w:val="00906444"/>
    <w:rsid w:val="009120E4"/>
    <w:rsid w:val="009139E4"/>
    <w:rsid w:val="00922E1A"/>
    <w:rsid w:val="00922FD3"/>
    <w:rsid w:val="0095787C"/>
    <w:rsid w:val="00972EBA"/>
    <w:rsid w:val="009933F5"/>
    <w:rsid w:val="009A1065"/>
    <w:rsid w:val="009A677D"/>
    <w:rsid w:val="009A72DF"/>
    <w:rsid w:val="009B5482"/>
    <w:rsid w:val="009C02C7"/>
    <w:rsid w:val="009E26F6"/>
    <w:rsid w:val="009E4A69"/>
    <w:rsid w:val="009E6943"/>
    <w:rsid w:val="009F2A7E"/>
    <w:rsid w:val="009F4AFA"/>
    <w:rsid w:val="00A10734"/>
    <w:rsid w:val="00A10AAB"/>
    <w:rsid w:val="00A44AE0"/>
    <w:rsid w:val="00A51085"/>
    <w:rsid w:val="00A5118E"/>
    <w:rsid w:val="00A65FBC"/>
    <w:rsid w:val="00A72F3D"/>
    <w:rsid w:val="00A765A8"/>
    <w:rsid w:val="00A76A75"/>
    <w:rsid w:val="00A80A52"/>
    <w:rsid w:val="00AA0DE0"/>
    <w:rsid w:val="00AA2AC7"/>
    <w:rsid w:val="00AA2BAB"/>
    <w:rsid w:val="00AB5FDE"/>
    <w:rsid w:val="00AC0DA7"/>
    <w:rsid w:val="00AE29F5"/>
    <w:rsid w:val="00AE3B9A"/>
    <w:rsid w:val="00AE53A0"/>
    <w:rsid w:val="00B07D79"/>
    <w:rsid w:val="00B13E60"/>
    <w:rsid w:val="00B158E2"/>
    <w:rsid w:val="00B2417C"/>
    <w:rsid w:val="00B25F1C"/>
    <w:rsid w:val="00B4779B"/>
    <w:rsid w:val="00B52C86"/>
    <w:rsid w:val="00B56BB6"/>
    <w:rsid w:val="00B6011D"/>
    <w:rsid w:val="00B66800"/>
    <w:rsid w:val="00B75CA0"/>
    <w:rsid w:val="00B92174"/>
    <w:rsid w:val="00B9358A"/>
    <w:rsid w:val="00BD6D7C"/>
    <w:rsid w:val="00C1024F"/>
    <w:rsid w:val="00C11428"/>
    <w:rsid w:val="00C24360"/>
    <w:rsid w:val="00C263D5"/>
    <w:rsid w:val="00C347BB"/>
    <w:rsid w:val="00C7124D"/>
    <w:rsid w:val="00C975B4"/>
    <w:rsid w:val="00CA03B9"/>
    <w:rsid w:val="00CB02D2"/>
    <w:rsid w:val="00CB396D"/>
    <w:rsid w:val="00CC5B01"/>
    <w:rsid w:val="00CC6388"/>
    <w:rsid w:val="00CD493D"/>
    <w:rsid w:val="00D029A8"/>
    <w:rsid w:val="00D2254F"/>
    <w:rsid w:val="00D24F12"/>
    <w:rsid w:val="00D3218E"/>
    <w:rsid w:val="00D32513"/>
    <w:rsid w:val="00D3652E"/>
    <w:rsid w:val="00D4270E"/>
    <w:rsid w:val="00D502B7"/>
    <w:rsid w:val="00D61D7F"/>
    <w:rsid w:val="00D8381E"/>
    <w:rsid w:val="00D95656"/>
    <w:rsid w:val="00DB0374"/>
    <w:rsid w:val="00DB4C87"/>
    <w:rsid w:val="00DC4593"/>
    <w:rsid w:val="00DD0BEA"/>
    <w:rsid w:val="00DF57F5"/>
    <w:rsid w:val="00E03A9B"/>
    <w:rsid w:val="00E10DFF"/>
    <w:rsid w:val="00E156F7"/>
    <w:rsid w:val="00E162F3"/>
    <w:rsid w:val="00E278BD"/>
    <w:rsid w:val="00E57032"/>
    <w:rsid w:val="00E846FD"/>
    <w:rsid w:val="00E91748"/>
    <w:rsid w:val="00EA79EA"/>
    <w:rsid w:val="00EB6C7D"/>
    <w:rsid w:val="00EC02E8"/>
    <w:rsid w:val="00EC26F3"/>
    <w:rsid w:val="00EC4FB6"/>
    <w:rsid w:val="00ED0811"/>
    <w:rsid w:val="00ED3767"/>
    <w:rsid w:val="00EF0901"/>
    <w:rsid w:val="00EF3A75"/>
    <w:rsid w:val="00EF6B60"/>
    <w:rsid w:val="00F023BA"/>
    <w:rsid w:val="00F02ED3"/>
    <w:rsid w:val="00F31ECE"/>
    <w:rsid w:val="00F40BB4"/>
    <w:rsid w:val="00F50307"/>
    <w:rsid w:val="00F52B25"/>
    <w:rsid w:val="00F54BC9"/>
    <w:rsid w:val="00F675BA"/>
    <w:rsid w:val="00F85584"/>
    <w:rsid w:val="00F96852"/>
    <w:rsid w:val="00F970FE"/>
    <w:rsid w:val="00FA2F99"/>
    <w:rsid w:val="00FB309F"/>
    <w:rsid w:val="00FB7956"/>
    <w:rsid w:val="00FE26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C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0C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7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35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10CB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C0DA7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B25F1C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B25F1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A37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9358A"/>
    <w:rPr>
      <w:b/>
      <w:bCs/>
      <w:sz w:val="32"/>
      <w:szCs w:val="32"/>
    </w:rPr>
  </w:style>
  <w:style w:type="table" w:styleId="a5">
    <w:name w:val="Table Grid"/>
    <w:basedOn w:val="a1"/>
    <w:uiPriority w:val="59"/>
    <w:rsid w:val="00797C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1F648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F6485"/>
    <w:rPr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8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8E5B0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8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8E5B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33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hupf</dc:creator>
  <cp:lastModifiedBy>hupf</cp:lastModifiedBy>
  <cp:revision>265</cp:revision>
  <dcterms:created xsi:type="dcterms:W3CDTF">2017-09-29T13:06:00Z</dcterms:created>
  <dcterms:modified xsi:type="dcterms:W3CDTF">2017-09-30T07:17:00Z</dcterms:modified>
</cp:coreProperties>
</file>