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5407020</wp:posOffset>
            </wp:positionH>
            <wp:positionV relativeFrom="paragraph">
              <wp:posOffset>-239394</wp:posOffset>
            </wp:positionV>
            <wp:extent cx="1400175" cy="1138555"/>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00175" cy="1138555"/>
                    </a:xfrm>
                    <a:prstGeom prst="rect"/>
                    <a:ln/>
                  </pic:spPr>
                </pic:pic>
              </a:graphicData>
            </a:graphic>
          </wp:anchor>
        </w:drawing>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tl w:val="0"/>
        </w:rPr>
      </w:r>
    </w:p>
    <w:p w:rsidR="00000000" w:rsidDel="00000000" w:rsidP="00000000" w:rsidRDefault="00000000" w:rsidRPr="00000000" w14:paraId="0000000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BTW Training Content (the list is not exhaustive)</w:t>
      </w:r>
    </w:p>
    <w:p w:rsidR="00000000" w:rsidDel="00000000" w:rsidP="00000000" w:rsidRDefault="00000000" w:rsidRPr="00000000" w14:paraId="0000000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7">
      <w:pPr>
        <w:numPr>
          <w:ilvl w:val="2"/>
          <w:numId w:val="1"/>
        </w:numPr>
        <w:ind w:left="2160" w:hanging="18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Ergonomics: how to adjust seating, steering wheel, d mirrors and </w:t>
      </w:r>
      <w:r w:rsidDel="00000000" w:rsidR="00000000" w:rsidRPr="00000000">
        <w:rPr>
          <w:rFonts w:ascii="Verdana" w:cs="Verdana" w:eastAsia="Verdana" w:hAnsi="Verdana"/>
          <w:sz w:val="24"/>
          <w:szCs w:val="24"/>
          <w:highlight w:val="white"/>
          <w:rtl w:val="0"/>
        </w:rPr>
        <w:t xml:space="preserve">seat belts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Vehicle: Introduction to a van – We have identified that most drivers have not driven a van before so this introduction is absolutely crucial </w:t>
      </w:r>
    </w:p>
    <w:p w:rsidR="00000000" w:rsidDel="00000000" w:rsidP="00000000" w:rsidRDefault="00000000" w:rsidRPr="00000000" w14:paraId="00000009">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Automobile layout, features, and controls</w:t>
      </w:r>
    </w:p>
    <w:p w:rsidR="00000000" w:rsidDel="00000000" w:rsidP="00000000" w:rsidRDefault="00000000" w:rsidRPr="00000000" w14:paraId="0000000A">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Safety features, e.g. seat belts, reverse sensors, Advanced Driver Assistance Systems (ADAS), etc.</w:t>
      </w:r>
    </w:p>
    <w:p w:rsidR="00000000" w:rsidDel="00000000" w:rsidP="00000000" w:rsidRDefault="00000000" w:rsidRPr="00000000" w14:paraId="0000000B">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Driver equipment</w:t>
      </w:r>
    </w:p>
    <w:p w:rsidR="00000000" w:rsidDel="00000000" w:rsidP="00000000" w:rsidRDefault="00000000" w:rsidRPr="00000000" w14:paraId="0000000C">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Tyres - importance of changing tyres for appropriate season and checking pressure and tread depth</w:t>
      </w:r>
    </w:p>
    <w:p w:rsidR="00000000" w:rsidDel="00000000" w:rsidP="00000000" w:rsidRDefault="00000000" w:rsidRPr="00000000" w14:paraId="0000000D">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Get a good understanding of the van size (height, width and length). </w:t>
      </w:r>
    </w:p>
    <w:p w:rsidR="00000000" w:rsidDel="00000000" w:rsidP="00000000" w:rsidRDefault="00000000" w:rsidRPr="00000000" w14:paraId="0000000E">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highlight w:val="white"/>
          <w:rtl w:val="0"/>
        </w:rPr>
        <w:t xml:space="preserve">Replacing wheels</w:t>
      </w:r>
    </w:p>
    <w:p w:rsidR="00000000" w:rsidDel="00000000" w:rsidP="00000000" w:rsidRDefault="00000000" w:rsidRPr="00000000" w14:paraId="0000000F">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Wheel slip</w:t>
      </w:r>
      <w:r w:rsidDel="00000000" w:rsidR="00000000" w:rsidRPr="00000000">
        <w:rPr>
          <w:rtl w:val="0"/>
        </w:rPr>
      </w:r>
    </w:p>
    <w:p w:rsidR="00000000" w:rsidDel="00000000" w:rsidP="00000000" w:rsidRDefault="00000000" w:rsidRPr="00000000" w14:paraId="00000010">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Getting in and out of the vehicle</w:t>
      </w:r>
    </w:p>
    <w:p w:rsidR="00000000" w:rsidDel="00000000" w:rsidP="00000000" w:rsidRDefault="00000000" w:rsidRPr="00000000" w14:paraId="00000011">
      <w:pPr>
        <w:numPr>
          <w:ilvl w:val="2"/>
          <w:numId w:val="1"/>
        </w:numPr>
        <w:ind w:left="2160" w:hanging="18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Defensive driving techniques</w:t>
      </w:r>
    </w:p>
    <w:p w:rsidR="00000000" w:rsidDel="00000000" w:rsidP="00000000" w:rsidRDefault="00000000" w:rsidRPr="00000000" w14:paraId="00000012">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highlight w:val="white"/>
          <w:rtl w:val="0"/>
        </w:rPr>
        <w:t xml:space="preserve">Defensive driving</w:t>
      </w:r>
      <w:r w:rsidDel="00000000" w:rsidR="00000000" w:rsidRPr="00000000">
        <w:rPr>
          <w:rtl w:val="0"/>
        </w:rPr>
      </w:r>
    </w:p>
    <w:p w:rsidR="00000000" w:rsidDel="00000000" w:rsidP="00000000" w:rsidRDefault="00000000" w:rsidRPr="00000000" w14:paraId="00000013">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highlight w:val="white"/>
          <w:rtl w:val="0"/>
        </w:rPr>
        <w:t xml:space="preserve">What makes a good driver</w:t>
      </w:r>
      <w:r w:rsidDel="00000000" w:rsidR="00000000" w:rsidRPr="00000000">
        <w:rPr>
          <w:rtl w:val="0"/>
        </w:rPr>
      </w:r>
    </w:p>
    <w:p w:rsidR="00000000" w:rsidDel="00000000" w:rsidP="00000000" w:rsidRDefault="00000000" w:rsidRPr="00000000" w14:paraId="00000014">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Maintaining safe distance behind other vehicles</w:t>
      </w:r>
    </w:p>
    <w:p w:rsidR="00000000" w:rsidDel="00000000" w:rsidP="00000000" w:rsidRDefault="00000000" w:rsidRPr="00000000" w14:paraId="00000015">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Observing ahead and being prepared to react (identifying unsafe driving behaviors)</w:t>
      </w:r>
    </w:p>
    <w:p w:rsidR="00000000" w:rsidDel="00000000" w:rsidP="00000000" w:rsidRDefault="00000000" w:rsidRPr="00000000" w14:paraId="00000016">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Using the mirrors frequently</w:t>
      </w:r>
    </w:p>
    <w:p w:rsidR="00000000" w:rsidDel="00000000" w:rsidP="00000000" w:rsidRDefault="00000000" w:rsidRPr="00000000" w14:paraId="00000017">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Sharing the road with other users (don’t expect others to follow road rules)</w:t>
      </w:r>
    </w:p>
    <w:p w:rsidR="00000000" w:rsidDel="00000000" w:rsidP="00000000" w:rsidRDefault="00000000" w:rsidRPr="00000000" w14:paraId="00000018">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Driving around vulnerable road users (pedestrians, cyclists, horses)</w:t>
      </w:r>
    </w:p>
    <w:p w:rsidR="00000000" w:rsidDel="00000000" w:rsidP="00000000" w:rsidRDefault="00000000" w:rsidRPr="00000000" w14:paraId="00000019">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Preventing Rollaway</w:t>
      </w:r>
    </w:p>
    <w:p w:rsidR="00000000" w:rsidDel="00000000" w:rsidP="00000000" w:rsidRDefault="00000000" w:rsidRPr="00000000" w14:paraId="0000001A">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highlight w:val="white"/>
          <w:rtl w:val="0"/>
        </w:rPr>
        <w:t xml:space="preserve">COAST (concentration, observation, anticipation, space and time)</w:t>
      </w:r>
    </w:p>
    <w:p w:rsidR="00000000" w:rsidDel="00000000" w:rsidP="00000000" w:rsidRDefault="00000000" w:rsidRPr="00000000" w14:paraId="0000001B">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Spatial awareness</w:t>
      </w:r>
    </w:p>
    <w:p w:rsidR="00000000" w:rsidDel="00000000" w:rsidP="00000000" w:rsidRDefault="00000000" w:rsidRPr="00000000" w14:paraId="0000001C">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Basic rules of the road</w:t>
      </w:r>
    </w:p>
    <w:p w:rsidR="00000000" w:rsidDel="00000000" w:rsidP="00000000" w:rsidRDefault="00000000" w:rsidRPr="00000000" w14:paraId="0000001D">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Road signs</w:t>
      </w:r>
    </w:p>
    <w:p w:rsidR="00000000" w:rsidDel="00000000" w:rsidP="00000000" w:rsidRDefault="00000000" w:rsidRPr="00000000" w14:paraId="0000001E">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Vehicle and load safety checks</w:t>
      </w:r>
    </w:p>
    <w:p w:rsidR="00000000" w:rsidDel="00000000" w:rsidP="00000000" w:rsidRDefault="00000000" w:rsidRPr="00000000" w14:paraId="0000001F">
      <w:pPr>
        <w:numPr>
          <w:ilvl w:val="2"/>
          <w:numId w:val="1"/>
        </w:numPr>
        <w:ind w:left="2160" w:hanging="18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Speed</w:t>
      </w:r>
    </w:p>
    <w:p w:rsidR="00000000" w:rsidDel="00000000" w:rsidP="00000000" w:rsidRDefault="00000000" w:rsidRPr="00000000" w14:paraId="00000020">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highlight w:val="white"/>
          <w:rtl w:val="0"/>
        </w:rPr>
        <w:t xml:space="preserve">Speed awareness</w:t>
      </w:r>
      <w:r w:rsidDel="00000000" w:rsidR="00000000" w:rsidRPr="00000000">
        <w:rPr>
          <w:rtl w:val="0"/>
        </w:rPr>
      </w:r>
    </w:p>
    <w:p w:rsidR="00000000" w:rsidDel="00000000" w:rsidP="00000000" w:rsidRDefault="00000000" w:rsidRPr="00000000" w14:paraId="00000021">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How it changes vehicle handling</w:t>
      </w:r>
    </w:p>
    <w:p w:rsidR="00000000" w:rsidDel="00000000" w:rsidP="00000000" w:rsidRDefault="00000000" w:rsidRPr="00000000" w14:paraId="00000022">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How it increases required braking distance (in various weather conditions)</w:t>
      </w:r>
    </w:p>
    <w:p w:rsidR="00000000" w:rsidDel="00000000" w:rsidP="00000000" w:rsidRDefault="00000000" w:rsidRPr="00000000" w14:paraId="00000023">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highlight w:val="white"/>
          <w:rtl w:val="0"/>
        </w:rPr>
        <w:t xml:space="preserve">Emergency braking</w:t>
      </w:r>
      <w:r w:rsidDel="00000000" w:rsidR="00000000" w:rsidRPr="00000000">
        <w:rPr>
          <w:rtl w:val="0"/>
        </w:rPr>
      </w:r>
    </w:p>
    <w:p w:rsidR="00000000" w:rsidDel="00000000" w:rsidP="00000000" w:rsidRDefault="00000000" w:rsidRPr="00000000" w14:paraId="00000024">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How it changes the potential severity of injury to a person on foot or in another vehicle</w:t>
      </w:r>
    </w:p>
    <w:p w:rsidR="00000000" w:rsidDel="00000000" w:rsidP="00000000" w:rsidRDefault="00000000" w:rsidRPr="00000000" w14:paraId="00000025">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Reduce speed in curves and roundabouts</w:t>
      </w:r>
    </w:p>
    <w:p w:rsidR="00000000" w:rsidDel="00000000" w:rsidP="00000000" w:rsidRDefault="00000000" w:rsidRPr="00000000" w14:paraId="00000026">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highlight w:val="white"/>
          <w:rtl w:val="0"/>
        </w:rPr>
        <w:t xml:space="preserve">Fuel economy</w:t>
      </w:r>
    </w:p>
    <w:p w:rsidR="00000000" w:rsidDel="00000000" w:rsidP="00000000" w:rsidRDefault="00000000" w:rsidRPr="00000000" w14:paraId="00000027">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ABS test</w:t>
      </w:r>
    </w:p>
    <w:p w:rsidR="00000000" w:rsidDel="00000000" w:rsidP="00000000" w:rsidRDefault="00000000" w:rsidRPr="00000000" w14:paraId="00000028">
      <w:pPr>
        <w:numPr>
          <w:ilvl w:val="2"/>
          <w:numId w:val="1"/>
        </w:numPr>
        <w:ind w:left="2160" w:hanging="18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Corners and Intersections</w:t>
      </w:r>
    </w:p>
    <w:p w:rsidR="00000000" w:rsidDel="00000000" w:rsidP="00000000" w:rsidRDefault="00000000" w:rsidRPr="00000000" w14:paraId="00000029">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Look both ways twice at intersections</w:t>
      </w:r>
    </w:p>
    <w:p w:rsidR="00000000" w:rsidDel="00000000" w:rsidP="00000000" w:rsidRDefault="00000000" w:rsidRPr="00000000" w14:paraId="0000002A">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Don’t expect others to yield the right of way, observe and anticipate</w:t>
      </w:r>
    </w:p>
    <w:p w:rsidR="00000000" w:rsidDel="00000000" w:rsidP="00000000" w:rsidRDefault="00000000" w:rsidRPr="00000000" w14:paraId="0000002B">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How to approach a blind corner</w:t>
      </w:r>
    </w:p>
    <w:p w:rsidR="00000000" w:rsidDel="00000000" w:rsidP="00000000" w:rsidRDefault="00000000" w:rsidRPr="00000000" w14:paraId="0000002C">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Handling curves in the road (in various weather conditions)</w:t>
      </w:r>
    </w:p>
    <w:p w:rsidR="00000000" w:rsidDel="00000000" w:rsidP="00000000" w:rsidRDefault="00000000" w:rsidRPr="00000000" w14:paraId="0000002D">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highlight w:val="white"/>
          <w:rtl w:val="0"/>
        </w:rPr>
        <w:t xml:space="preserve">Visibility at intersections and at intersections </w:t>
      </w:r>
      <w:r w:rsidDel="00000000" w:rsidR="00000000" w:rsidRPr="00000000">
        <w:rPr>
          <w:rtl w:val="0"/>
        </w:rPr>
      </w:r>
    </w:p>
    <w:p w:rsidR="00000000" w:rsidDel="00000000" w:rsidP="00000000" w:rsidRDefault="00000000" w:rsidRPr="00000000" w14:paraId="0000002E">
      <w:pPr>
        <w:numPr>
          <w:ilvl w:val="2"/>
          <w:numId w:val="1"/>
        </w:numPr>
        <w:ind w:left="2160" w:hanging="18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Reversing and Parking</w:t>
      </w:r>
    </w:p>
    <w:p w:rsidR="00000000" w:rsidDel="00000000" w:rsidP="00000000" w:rsidRDefault="00000000" w:rsidRPr="00000000" w14:paraId="0000002F">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How to avoid reversing</w:t>
      </w:r>
    </w:p>
    <w:p w:rsidR="00000000" w:rsidDel="00000000" w:rsidP="00000000" w:rsidRDefault="00000000" w:rsidRPr="00000000" w14:paraId="00000030">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How to reverse and park safely (e.g. checking the mirrors, take it slow, etc.)</w:t>
      </w:r>
    </w:p>
    <w:p w:rsidR="00000000" w:rsidDel="00000000" w:rsidP="00000000" w:rsidRDefault="00000000" w:rsidRPr="00000000" w14:paraId="00000031">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How to leave your parking spot: prevent sharp turnings, be mindful of your surroundings (e.g. parked cars)</w:t>
      </w:r>
    </w:p>
    <w:p w:rsidR="00000000" w:rsidDel="00000000" w:rsidP="00000000" w:rsidRDefault="00000000" w:rsidRPr="00000000" w14:paraId="00000032">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Check your surroundings: be on the lookout for bollards, low walls, fences and other blinds spots</w:t>
      </w:r>
    </w:p>
    <w:p w:rsidR="00000000" w:rsidDel="00000000" w:rsidP="00000000" w:rsidRDefault="00000000" w:rsidRPr="00000000" w14:paraId="00000033">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When in doubt - get out and look!</w:t>
      </w:r>
    </w:p>
    <w:p w:rsidR="00000000" w:rsidDel="00000000" w:rsidP="00000000" w:rsidRDefault="00000000" w:rsidRPr="00000000" w14:paraId="00000034">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Where it is OK to park (e.g. designated parking spots) and where it is not OK (junctions, driveways, yards, etc). Include key chains awareness, locking doors, key safety. Locking and shutting all doors.</w:t>
      </w:r>
    </w:p>
    <w:p w:rsidR="00000000" w:rsidDel="00000000" w:rsidP="00000000" w:rsidRDefault="00000000" w:rsidRPr="00000000" w14:paraId="00000035">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Dutch Reach technique (use far hand), risk of being run over when entering/exiting (reflective vest use).</w:t>
      </w:r>
    </w:p>
    <w:p w:rsidR="00000000" w:rsidDel="00000000" w:rsidP="00000000" w:rsidRDefault="00000000" w:rsidRPr="00000000" w14:paraId="00000036">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highlight w:val="white"/>
          <w:rtl w:val="0"/>
        </w:rPr>
        <w:t xml:space="preserve">Stopping and restarting maneuvers during deliveries</w:t>
      </w:r>
    </w:p>
    <w:p w:rsidR="00000000" w:rsidDel="00000000" w:rsidP="00000000" w:rsidRDefault="00000000" w:rsidRPr="00000000" w14:paraId="00000037">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Entering and exiting parking lots</w:t>
      </w:r>
    </w:p>
    <w:p w:rsidR="00000000" w:rsidDel="00000000" w:rsidP="00000000" w:rsidRDefault="00000000" w:rsidRPr="00000000" w14:paraId="00000038">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Reverse maneuvers</w:t>
      </w:r>
    </w:p>
    <w:p w:rsidR="00000000" w:rsidDel="00000000" w:rsidP="00000000" w:rsidRDefault="00000000" w:rsidRPr="00000000" w14:paraId="00000039">
      <w:pPr>
        <w:numPr>
          <w:ilvl w:val="2"/>
          <w:numId w:val="1"/>
        </w:numPr>
        <w:ind w:left="2160" w:hanging="18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Avoiding distractions: Always use of phone cradle and never get distracted.</w:t>
      </w:r>
    </w:p>
    <w:p w:rsidR="00000000" w:rsidDel="00000000" w:rsidP="00000000" w:rsidRDefault="00000000" w:rsidRPr="00000000" w14:paraId="0000003A">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highlight w:val="white"/>
          <w:rtl w:val="0"/>
        </w:rPr>
        <w:t xml:space="preserve">Distractors (radio, mobile phone etc…)</w:t>
      </w:r>
    </w:p>
    <w:p w:rsidR="00000000" w:rsidDel="00000000" w:rsidP="00000000" w:rsidRDefault="00000000" w:rsidRPr="00000000" w14:paraId="0000003B">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Drink/drugs and driving</w:t>
      </w:r>
    </w:p>
    <w:p w:rsidR="00000000" w:rsidDel="00000000" w:rsidP="00000000" w:rsidRDefault="00000000" w:rsidRPr="00000000" w14:paraId="0000003C">
      <w:pPr>
        <w:numPr>
          <w:ilvl w:val="2"/>
          <w:numId w:val="1"/>
        </w:numPr>
        <w:ind w:left="2160" w:hanging="18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Preventing fatigue and drowsiness and the importance of not driving when tired and protocol to how to act when feeling tired/bad</w:t>
      </w:r>
    </w:p>
    <w:p w:rsidR="00000000" w:rsidDel="00000000" w:rsidP="00000000" w:rsidRDefault="00000000" w:rsidRPr="00000000" w14:paraId="0000003D">
      <w:pPr>
        <w:numPr>
          <w:ilvl w:val="2"/>
          <w:numId w:val="1"/>
        </w:numPr>
        <w:ind w:left="2160" w:hanging="18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Managing stress and road rage</w:t>
      </w:r>
    </w:p>
    <w:p w:rsidR="00000000" w:rsidDel="00000000" w:rsidP="00000000" w:rsidRDefault="00000000" w:rsidRPr="00000000" w14:paraId="0000003E">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highlight w:val="white"/>
          <w:rtl w:val="0"/>
        </w:rPr>
        <w:t xml:space="preserve">Creating a stressful situation and testing his/her reaction</w:t>
      </w:r>
      <w:r w:rsidDel="00000000" w:rsidR="00000000" w:rsidRPr="00000000">
        <w:rPr>
          <w:rtl w:val="0"/>
        </w:rPr>
      </w:r>
    </w:p>
    <w:p w:rsidR="00000000" w:rsidDel="00000000" w:rsidP="00000000" w:rsidRDefault="00000000" w:rsidRPr="00000000" w14:paraId="0000003F">
      <w:pPr>
        <w:numPr>
          <w:ilvl w:val="2"/>
          <w:numId w:val="1"/>
        </w:numPr>
        <w:ind w:left="2160" w:hanging="180"/>
        <w:rPr>
          <w:rFonts w:ascii="Verdana" w:cs="Verdana" w:eastAsia="Verdana" w:hAnsi="Verdana"/>
          <w:color w:val="000000"/>
          <w:sz w:val="24"/>
          <w:szCs w:val="24"/>
        </w:rPr>
      </w:pPr>
      <w:r w:rsidDel="00000000" w:rsidR="00000000" w:rsidRPr="00000000">
        <w:rPr>
          <w:rFonts w:ascii="Verdana" w:cs="Verdana" w:eastAsia="Verdana" w:hAnsi="Verdana"/>
          <w:sz w:val="24"/>
          <w:szCs w:val="24"/>
          <w:rtl w:val="0"/>
        </w:rPr>
        <w:t xml:space="preserve">Other common hazards</w:t>
      </w:r>
    </w:p>
    <w:p w:rsidR="00000000" w:rsidDel="00000000" w:rsidP="00000000" w:rsidRDefault="00000000" w:rsidRPr="00000000" w14:paraId="00000040">
      <w:pPr>
        <w:numPr>
          <w:ilvl w:val="3"/>
          <w:numId w:val="1"/>
        </w:numPr>
        <w:pBdr>
          <w:top w:space="0" w:sz="0" w:val="nil"/>
          <w:left w:space="0" w:sz="0" w:val="nil"/>
          <w:bottom w:space="0" w:sz="0" w:val="nil"/>
          <w:right w:space="0" w:sz="0" w:val="nil"/>
          <w:between w:space="0" w:sz="0" w:val="nil"/>
        </w:pBdr>
        <w:ind w:left="2880" w:hanging="360"/>
        <w:rPr/>
      </w:pPr>
      <w:r w:rsidDel="00000000" w:rsidR="00000000" w:rsidRPr="00000000">
        <w:rPr>
          <w:rFonts w:ascii="Verdana" w:cs="Verdana" w:eastAsia="Verdana" w:hAnsi="Verdana"/>
          <w:sz w:val="24"/>
          <w:szCs w:val="24"/>
          <w:rtl w:val="0"/>
        </w:rPr>
        <w:t xml:space="preserve">Slip, Trips and Fall (STF)</w:t>
      </w:r>
    </w:p>
    <w:p w:rsidR="00000000" w:rsidDel="00000000" w:rsidP="00000000" w:rsidRDefault="00000000" w:rsidRPr="00000000" w14:paraId="00000041">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Van hazards - 3 points of contact entering/exiting van, door pinch points, low ceiling head strikes</w:t>
      </w:r>
    </w:p>
    <w:p w:rsidR="00000000" w:rsidDel="00000000" w:rsidP="00000000" w:rsidRDefault="00000000" w:rsidRPr="00000000" w14:paraId="00000042">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Road conditions - ice, water, potholes, etc.</w:t>
      </w:r>
    </w:p>
    <w:p w:rsidR="00000000" w:rsidDel="00000000" w:rsidP="00000000" w:rsidRDefault="00000000" w:rsidRPr="00000000" w14:paraId="00000043">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Debris on the road</w:t>
      </w:r>
    </w:p>
    <w:p w:rsidR="00000000" w:rsidDel="00000000" w:rsidP="00000000" w:rsidRDefault="00000000" w:rsidRPr="00000000" w14:paraId="00000044">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Animal strikes</w:t>
      </w:r>
    </w:p>
    <w:p w:rsidR="00000000" w:rsidDel="00000000" w:rsidP="00000000" w:rsidRDefault="00000000" w:rsidRPr="00000000" w14:paraId="00000045">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Driving-off road (over yard, lawns, patio, driveways or other areas not meant to be driven on)</w:t>
      </w:r>
    </w:p>
    <w:p w:rsidR="00000000" w:rsidDel="00000000" w:rsidP="00000000" w:rsidRDefault="00000000" w:rsidRPr="00000000" w14:paraId="00000046">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color w:val="000000"/>
          <w:sz w:val="24"/>
          <w:szCs w:val="24"/>
          <w:highlight w:val="white"/>
          <w:rtl w:val="0"/>
        </w:rPr>
        <w:t xml:space="preserve">Dog bites</w:t>
      </w:r>
      <w:r w:rsidDel="00000000" w:rsidR="00000000" w:rsidRPr="00000000">
        <w:rPr>
          <w:rtl w:val="0"/>
        </w:rPr>
      </w:r>
    </w:p>
    <w:p w:rsidR="00000000" w:rsidDel="00000000" w:rsidP="00000000" w:rsidRDefault="00000000" w:rsidRPr="00000000" w14:paraId="00000047">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Fitting snow chains</w:t>
      </w:r>
    </w:p>
    <w:p w:rsidR="00000000" w:rsidDel="00000000" w:rsidP="00000000" w:rsidRDefault="00000000" w:rsidRPr="00000000" w14:paraId="00000048">
      <w:pPr>
        <w:numPr>
          <w:ilvl w:val="2"/>
          <w:numId w:val="1"/>
        </w:numPr>
        <w:ind w:left="2160" w:hanging="18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Basics of driving and how the behaviour of the van changes while driving a van completely full or empty</w:t>
      </w:r>
    </w:p>
    <w:p w:rsidR="00000000" w:rsidDel="00000000" w:rsidP="00000000" w:rsidRDefault="00000000" w:rsidRPr="00000000" w14:paraId="00000049">
      <w:pPr>
        <w:numPr>
          <w:ilvl w:val="3"/>
          <w:numId w:val="1"/>
        </w:numPr>
        <w:ind w:left="2880" w:hanging="360"/>
        <w:rPr>
          <w:rFonts w:ascii="Verdana" w:cs="Verdana" w:eastAsia="Verdana" w:hAnsi="Verdana"/>
          <w:sz w:val="24"/>
          <w:szCs w:val="24"/>
        </w:rPr>
      </w:pPr>
      <w:r w:rsidDel="00000000" w:rsidR="00000000" w:rsidRPr="00000000">
        <w:rPr>
          <w:rFonts w:ascii="Verdana" w:cs="Verdana" w:eastAsia="Verdana" w:hAnsi="Verdana"/>
          <w:sz w:val="24"/>
          <w:szCs w:val="24"/>
          <w:highlight w:val="white"/>
          <w:rtl w:val="0"/>
        </w:rPr>
        <w:t xml:space="preserve">Pulling over maneuvers for loading and unloading</w:t>
      </w:r>
    </w:p>
    <w:p w:rsidR="00000000" w:rsidDel="00000000" w:rsidP="00000000" w:rsidRDefault="00000000" w:rsidRPr="00000000" w14:paraId="0000004A">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Getting in and out of the loading dock</w:t>
      </w:r>
    </w:p>
    <w:p w:rsidR="00000000" w:rsidDel="00000000" w:rsidP="00000000" w:rsidRDefault="00000000" w:rsidRPr="00000000" w14:paraId="0000004B">
      <w:pPr>
        <w:numPr>
          <w:ilvl w:val="2"/>
          <w:numId w:val="1"/>
        </w:numPr>
        <w:ind w:left="2160" w:hanging="18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Importance of filling an accident report and tips on how to fill it (data to capture at the time of accident)</w:t>
      </w:r>
    </w:p>
    <w:p w:rsidR="00000000" w:rsidDel="00000000" w:rsidP="00000000" w:rsidRDefault="00000000" w:rsidRPr="00000000" w14:paraId="0000004C">
      <w:pPr>
        <w:numPr>
          <w:ilvl w:val="2"/>
          <w:numId w:val="1"/>
        </w:numPr>
        <w:ind w:left="2160" w:hanging="180"/>
        <w:rPr>
          <w:rFonts w:ascii="Verdana" w:cs="Verdana" w:eastAsia="Verdana" w:hAnsi="Verdana"/>
          <w:b w:val="0"/>
          <w:bCs w:val="0"/>
          <w:sz w:val="24"/>
          <w:szCs w:val="24"/>
          <w:highlight w:val="white"/>
        </w:rPr>
      </w:pPr>
      <w:r w:rsidDel="00000000" w:rsidR="00000000" w:rsidRPr="00000000">
        <w:rPr>
          <w:rFonts w:ascii="Verdana" w:cs="Verdana" w:eastAsia="Verdana" w:hAnsi="Verdana"/>
          <w:sz w:val="24"/>
          <w:szCs w:val="24"/>
          <w:highlight w:val="white"/>
          <w:rtl w:val="0"/>
        </w:rPr>
        <w:t xml:space="preserve">Real road practice</w:t>
      </w:r>
    </w:p>
    <w:p w:rsidR="00000000" w:rsidDel="00000000" w:rsidP="00000000" w:rsidRDefault="00000000" w:rsidRPr="00000000" w14:paraId="0000004D">
      <w:pPr>
        <w:numPr>
          <w:ilvl w:val="3"/>
          <w:numId w:val="1"/>
        </w:numPr>
        <w:ind w:left="2880" w:hanging="360"/>
        <w:rPr>
          <w:rFonts w:ascii="Verdana" w:cs="Verdana" w:eastAsia="Verdana" w:hAnsi="Verdana"/>
          <w:b w:val="0"/>
          <w:bCs w:val="0"/>
          <w:sz w:val="24"/>
          <w:szCs w:val="24"/>
          <w:highlight w:val="white"/>
        </w:rPr>
      </w:pPr>
      <w:r w:rsidDel="00000000" w:rsidR="00000000" w:rsidRPr="00000000">
        <w:rPr>
          <w:rFonts w:ascii="Verdana" w:cs="Verdana" w:eastAsia="Verdana" w:hAnsi="Verdana"/>
          <w:sz w:val="24"/>
          <w:szCs w:val="24"/>
          <w:highlight w:val="white"/>
          <w:rtl w:val="0"/>
        </w:rPr>
        <w:t xml:space="preserve">Real road driving – </w:t>
      </w:r>
      <w:r w:rsidDel="00000000" w:rsidR="00000000" w:rsidRPr="00000000">
        <w:rPr>
          <w:rFonts w:ascii="Verdana" w:cs="Verdana" w:eastAsia="Verdana" w:hAnsi="Verdana"/>
          <w:sz w:val="24"/>
          <w:szCs w:val="24"/>
          <w:highlight w:val="white"/>
          <w:rtl w:val="0"/>
        </w:rPr>
        <w:t xml:space="preserve">30 minutes on a motorway (where possible) - Both real road driving sessions will cover multiple topics including Traffic signs, Speed Awareness, Vehicle handling with loads, Forward planning and observation, Risk and stress management, roundabouts, motorway merges, driving on slopes, correct safety distance etc…</w:t>
      </w:r>
    </w:p>
    <w:p w:rsidR="00000000" w:rsidDel="00000000" w:rsidP="00000000" w:rsidRDefault="00000000" w:rsidRPr="00000000" w14:paraId="0000004E">
      <w:pPr>
        <w:numPr>
          <w:ilvl w:val="3"/>
          <w:numId w:val="1"/>
        </w:numPr>
        <w:ind w:left="2880" w:hanging="36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Real road driving –</w:t>
      </w:r>
      <w:r w:rsidDel="00000000" w:rsidR="00000000" w:rsidRPr="00000000">
        <w:rPr>
          <w:rFonts w:ascii="Verdana" w:cs="Verdana" w:eastAsia="Verdana" w:hAnsi="Verdana"/>
          <w:sz w:val="24"/>
          <w:szCs w:val="24"/>
          <w:highlight w:val="white"/>
          <w:rtl w:val="0"/>
        </w:rPr>
        <w:t xml:space="preserve"> 30 minutes in back roads </w:t>
      </w:r>
    </w:p>
    <w:p w:rsidR="00000000" w:rsidDel="00000000" w:rsidP="00000000" w:rsidRDefault="00000000" w:rsidRPr="00000000" w14:paraId="0000004F">
      <w:pPr>
        <w:ind w:left="2160" w:firstLine="0"/>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tl w:val="0"/>
        </w:rPr>
      </w:r>
    </w:p>
    <w:sectPr>
      <w:footerReference r:id="rId8"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erdana Pro Cond Blac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sz w:val="16"/>
        <w:szCs w:val="16"/>
      </w:rPr>
    </w:pPr>
    <w:r w:rsidDel="00000000" w:rsidR="00000000" w:rsidRPr="00000000">
      <w:rPr>
        <w:rtl w:val="0"/>
      </w:rPr>
    </w:r>
  </w:p>
  <w:p w:rsidR="00000000" w:rsidDel="00000000" w:rsidP="00000000" w:rsidRDefault="00000000" w:rsidRPr="00000000" w14:paraId="00000052">
    <w:pPr>
      <w:rPr>
        <w:sz w:val="16"/>
        <w:szCs w:val="16"/>
      </w:rPr>
    </w:pPr>
    <w:r w:rsidDel="00000000" w:rsidR="00000000" w:rsidRPr="00000000">
      <w:rPr>
        <w:rtl w:val="0"/>
      </w:rPr>
    </w:r>
  </w:p>
  <w:p w:rsidR="00000000" w:rsidDel="00000000" w:rsidP="00000000" w:rsidRDefault="00000000" w:rsidRPr="00000000" w14:paraId="00000053">
    <w:pPr>
      <w:rPr>
        <w:sz w:val="16"/>
        <w:szCs w:val="16"/>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000000"/>
        <w:sz w:val="16"/>
        <w:szCs w:val="16"/>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6"/>
        <w:szCs w:val="16"/>
        <w:u w:val="none"/>
        <w:shd w:fill="auto" w:val="clear"/>
        <w:vertAlign w:val="baseline"/>
        <w:rtl w:val="0"/>
      </w:rPr>
      <w:t xml:space="preserve">Service Club is a marketplace for delivery people, created by Grupo Corellia Proyectos Gastronómicos S.L.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000000"/>
        <w:sz w:val="16"/>
        <w:szCs w:val="16"/>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6"/>
        <w:szCs w:val="16"/>
        <w:u w:val="none"/>
        <w:shd w:fill="auto" w:val="clear"/>
        <w:vertAlign w:val="baseline"/>
        <w:rtl w:val="0"/>
      </w:rPr>
      <w:t xml:space="preserve">CIF: B-67127522 </w:t>
    </w:r>
    <w:hyperlink r:id="rId1">
      <w:r w:rsidDel="00000000" w:rsidR="00000000" w:rsidRPr="00000000">
        <w:rPr>
          <w:rFonts w:ascii="Poppins" w:cs="Poppins" w:eastAsia="Poppins" w:hAnsi="Poppins"/>
          <w:b w:val="1"/>
          <w:bCs w:val="1"/>
          <w:i w:val="0"/>
          <w:iCs w:val="0"/>
          <w:smallCaps w:val="0"/>
          <w:strike w:val="0"/>
          <w:color w:val="000000"/>
          <w:sz w:val="16"/>
          <w:szCs w:val="16"/>
          <w:u w:val="single"/>
          <w:shd w:fill="auto" w:val="clear"/>
          <w:vertAlign w:val="baseline"/>
          <w:rtl w:val="0"/>
        </w:rPr>
        <w:t xml:space="preserve">hello@serviceclub.com</w:t>
      </w:r>
    </w:hyperlink>
    <w:r w:rsidDel="00000000" w:rsidR="00000000" w:rsidRPr="00000000">
      <w:rPr>
        <w:rFonts w:ascii="Poppins" w:cs="Poppins" w:eastAsia="Poppins" w:hAnsi="Poppins"/>
        <w:b w:val="1"/>
        <w:bCs w:val="1"/>
        <w:i w:val="0"/>
        <w:iCs w:val="0"/>
        <w:smallCaps w:val="0"/>
        <w:strike w:val="0"/>
        <w:color w:val="000000"/>
        <w:sz w:val="16"/>
        <w:szCs w:val="16"/>
        <w:u w:val="none"/>
        <w:shd w:fill="auto" w:val="clear"/>
        <w:vertAlign w:val="baseline"/>
        <w:rtl w:val="0"/>
      </w:rPr>
      <w:t xml:space="preserve"> SERVICECLUB.COM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color w:val="000000"/>
      </w:rPr>
    </w:lvl>
    <w:lvl w:ilvl="1">
      <w:start w:val="1"/>
      <w:numFmt w:val="lowerLetter"/>
      <w:lvlText w:val="%2."/>
      <w:lvlJc w:val="left"/>
      <w:pPr>
        <w:ind w:left="1440" w:hanging="360"/>
      </w:pPr>
      <w:rPr>
        <w:b w:val="1"/>
        <w:bCs w:val="1"/>
        <w:color w:val="000000"/>
      </w:rPr>
    </w:lvl>
    <w:lvl w:ilvl="2">
      <w:start w:val="1"/>
      <w:numFmt w:val="lowerRoman"/>
      <w:lvlText w:val="%3."/>
      <w:lvlJc w:val="right"/>
      <w:pPr>
        <w:ind w:left="2160" w:hanging="180"/>
      </w:pPr>
      <w:rPr>
        <w:b w:val="1"/>
        <w:bCs w:val="1"/>
      </w:rPr>
    </w:lvl>
    <w:lvl w:ilvl="3">
      <w:start w:val="1"/>
      <w:numFmt w:val="decimal"/>
      <w:lvlText w:val="%4."/>
      <w:lvlJc w:val="left"/>
      <w:pPr>
        <w:ind w:left="2880" w:hanging="360"/>
      </w:pPr>
      <w:rPr>
        <w:b w:val="1"/>
        <w:bCs w:val="1"/>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pPr>
    <w:rPr>
      <w:rFonts w:ascii="Verdana Pro Cond Black" w:cs="Verdana Pro Cond Black" w:eastAsia="Verdana Pro Cond Black" w:hAnsi="Verdana Pro Cond Black"/>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link w:val="Heading1Char"/>
    <w:uiPriority w:val="9"/>
    <w:qFormat w:val="1"/>
    <w:rsid w:val="00AA7A84"/>
    <w:pPr>
      <w:keepNext w:val="1"/>
      <w:keepLines w:val="1"/>
      <w:spacing w:after="0" w:before="240"/>
      <w:outlineLvl w:val="0"/>
    </w:pPr>
    <w:rPr>
      <w:rFonts w:ascii="Verdana Pro Cond Black" w:hAnsi="Verdana Pro Cond Black" w:eastAsiaTheme="majorEastAsia"/>
      <w:b w:val="1"/>
      <w:sz w:val="36"/>
      <w:szCs w:val="32"/>
    </w:rPr>
  </w:style>
  <w:style w:type="paragraph" w:styleId="Heading2">
    <w:name w:val="heading 2"/>
    <w:basedOn w:val="Normal"/>
    <w:next w:val="Normal"/>
    <w:link w:val="Heading2Char"/>
    <w:uiPriority w:val="9"/>
    <w:semiHidden w:val="1"/>
    <w:unhideWhenUsed w:val="1"/>
    <w:qFormat w:val="1"/>
    <w:rsid w:val="006719A7"/>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A7A84"/>
    <w:rPr>
      <w:rFonts w:ascii="Verdana Pro Cond Black" w:hAnsi="Verdana Pro Cond Black" w:eastAsiaTheme="majorEastAsia"/>
      <w:b w:val="1"/>
      <w:sz w:val="36"/>
      <w:szCs w:val="32"/>
    </w:rPr>
  </w:style>
  <w:style w:type="paragraph" w:styleId="Header">
    <w:name w:val="header"/>
    <w:basedOn w:val="Normal"/>
    <w:link w:val="HeaderChar"/>
    <w:uiPriority w:val="99"/>
    <w:unhideWhenUsed w:val="1"/>
    <w:rsid w:val="00EF286D"/>
    <w:pPr>
      <w:tabs>
        <w:tab w:val="center" w:pos="4513"/>
        <w:tab w:val="right" w:pos="9026"/>
      </w:tabs>
      <w:spacing w:after="0" w:line="240" w:lineRule="auto"/>
    </w:pPr>
  </w:style>
  <w:style w:type="character" w:styleId="HeaderChar" w:customStyle="1">
    <w:name w:val="Header Char"/>
    <w:basedOn w:val="DefaultParagraphFont"/>
    <w:link w:val="Header"/>
    <w:uiPriority w:val="99"/>
    <w:rsid w:val="00EF286D"/>
  </w:style>
  <w:style w:type="paragraph" w:styleId="Footer">
    <w:name w:val="footer"/>
    <w:basedOn w:val="Normal"/>
    <w:link w:val="FooterChar"/>
    <w:uiPriority w:val="99"/>
    <w:unhideWhenUsed w:val="1"/>
    <w:rsid w:val="00EF286D"/>
    <w:pPr>
      <w:tabs>
        <w:tab w:val="center" w:pos="4513"/>
        <w:tab w:val="right" w:pos="9026"/>
      </w:tabs>
      <w:spacing w:after="0" w:line="240" w:lineRule="auto"/>
    </w:pPr>
  </w:style>
  <w:style w:type="character" w:styleId="FooterChar" w:customStyle="1">
    <w:name w:val="Footer Char"/>
    <w:basedOn w:val="DefaultParagraphFont"/>
    <w:link w:val="Footer"/>
    <w:uiPriority w:val="99"/>
    <w:rsid w:val="00EF286D"/>
  </w:style>
  <w:style w:type="paragraph" w:styleId="BalloonText">
    <w:name w:val="Balloon Text"/>
    <w:basedOn w:val="Normal"/>
    <w:link w:val="BalloonTextChar"/>
    <w:uiPriority w:val="99"/>
    <w:semiHidden w:val="1"/>
    <w:unhideWhenUsed w:val="1"/>
    <w:rsid w:val="00E254B7"/>
    <w:pPr>
      <w:spacing w:after="0"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E254B7"/>
    <w:rPr>
      <w:rFonts w:ascii="Times New Roman" w:cs="Times New Roman" w:hAnsi="Times New Roman"/>
      <w:sz w:val="18"/>
      <w:szCs w:val="18"/>
    </w:rPr>
  </w:style>
  <w:style w:type="character" w:styleId="Hyperlink">
    <w:name w:val="Hyperlink"/>
    <w:basedOn w:val="DefaultParagraphFont"/>
    <w:uiPriority w:val="99"/>
    <w:unhideWhenUsed w:val="1"/>
    <w:rsid w:val="00E4582C"/>
    <w:rPr>
      <w:color w:val="0563c1" w:themeColor="hyperlink"/>
      <w:u w:val="single"/>
    </w:rPr>
  </w:style>
  <w:style w:type="character" w:styleId="UnresolvedMention">
    <w:name w:val="Unresolved Mention"/>
    <w:basedOn w:val="DefaultParagraphFont"/>
    <w:uiPriority w:val="99"/>
    <w:semiHidden w:val="1"/>
    <w:unhideWhenUsed w:val="1"/>
    <w:rsid w:val="00E4582C"/>
    <w:rPr>
      <w:color w:val="605e5c"/>
      <w:shd w:color="auto" w:fill="e1dfdd" w:val="clear"/>
    </w:rPr>
  </w:style>
  <w:style w:type="paragraph" w:styleId="NoSpacing">
    <w:name w:val="No Spacing"/>
    <w:uiPriority w:val="1"/>
    <w:qFormat w:val="1"/>
    <w:rsid w:val="00875B11"/>
    <w:pPr>
      <w:spacing w:after="0" w:line="240" w:lineRule="auto"/>
    </w:pPr>
  </w:style>
  <w:style w:type="paragraph" w:styleId="ListParagraph">
    <w:name w:val="List Paragraph"/>
    <w:basedOn w:val="Normal"/>
    <w:uiPriority w:val="34"/>
    <w:qFormat w:val="1"/>
    <w:rsid w:val="006542B0"/>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apple-converted-space" w:customStyle="1">
    <w:name w:val="apple-converted-space"/>
    <w:basedOn w:val="DefaultParagraphFont"/>
    <w:rsid w:val="004E49FA"/>
  </w:style>
  <w:style w:type="paragraph" w:styleId="NormalWeb">
    <w:name w:val="Normal (Web)"/>
    <w:basedOn w:val="Normal"/>
    <w:uiPriority w:val="99"/>
    <w:unhideWhenUsed w:val="1"/>
    <w:rsid w:val="00270A24"/>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apple-tab-span" w:customStyle="1">
    <w:name w:val="apple-tab-span"/>
    <w:basedOn w:val="DefaultParagraphFont"/>
    <w:rsid w:val="00270A24"/>
  </w:style>
  <w:style w:type="character" w:styleId="Heading2Char" w:customStyle="1">
    <w:name w:val="Heading 2 Char"/>
    <w:basedOn w:val="DefaultParagraphFont"/>
    <w:link w:val="Heading2"/>
    <w:uiPriority w:val="9"/>
    <w:semiHidden w:val="1"/>
    <w:rsid w:val="006719A7"/>
    <w:rPr>
      <w:rFonts w:asciiTheme="majorHAnsi" w:cstheme="majorBidi" w:eastAsiaTheme="majorEastAsia" w:hAnsiTheme="majorHAnsi"/>
      <w:color w:val="2f5496" w:themeColor="accent1" w:themeShade="0000BF"/>
      <w:sz w:val="26"/>
      <w:szCs w:val="26"/>
    </w:rPr>
  </w:style>
  <w:style w:type="character" w:styleId="fxg-mouse" w:customStyle="1">
    <w:name w:val="fxg-mouse"/>
    <w:basedOn w:val="DefaultParagraphFont"/>
    <w:rsid w:val="006719A7"/>
  </w:style>
  <w:style w:type="paragraph" w:styleId="fxg-dropdownitem" w:customStyle="1">
    <w:name w:val="fxg-dropdown__item"/>
    <w:basedOn w:val="Normal"/>
    <w:rsid w:val="006719A7"/>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fxg-user-optionssign-in-text" w:customStyle="1">
    <w:name w:val="fxg-user-options__sign-in-text"/>
    <w:basedOn w:val="DefaultParagraphFont"/>
    <w:rsid w:val="006719A7"/>
  </w:style>
  <w:style w:type="paragraph" w:styleId="Revision">
    <w:name w:val="Revision"/>
    <w:hidden w:val="1"/>
    <w:uiPriority w:val="99"/>
    <w:semiHidden w:val="1"/>
    <w:rsid w:val="000C49CB"/>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hello@service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ajMK9nzKB7UL6DP4eV65X7Quew==">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2023-03-06T10:56:00Z</dcterms:created>
  <dc:creator>Zeynep Demirbilek</dc:creator>
</cp:coreProperties>
</file>