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3266"/>
        <w:gridCol w:w="356"/>
        <w:gridCol w:w="4605"/>
      </w:tblGrid>
      <w:tr w:rsidR="00E92D93" w:rsidTr="00746D5E">
        <w:tc>
          <w:tcPr>
            <w:tcW w:w="9209" w:type="dxa"/>
            <w:gridSpan w:val="4"/>
            <w:shd w:val="clear" w:color="auto" w:fill="E7E6E6" w:themeFill="background2"/>
          </w:tcPr>
          <w:p w:rsidR="00E92D93" w:rsidRPr="00E92D93" w:rsidRDefault="00E92D93" w:rsidP="0042446F">
            <w:pPr>
              <w:ind w:right="319"/>
              <w:rPr>
                <w:i/>
                <w:sz w:val="24"/>
                <w:szCs w:val="24"/>
              </w:rPr>
            </w:pPr>
          </w:p>
        </w:tc>
      </w:tr>
      <w:tr w:rsidR="00A62C4D" w:rsidTr="00746D5E">
        <w:tc>
          <w:tcPr>
            <w:tcW w:w="9209" w:type="dxa"/>
            <w:gridSpan w:val="4"/>
            <w:tcBorders>
              <w:bottom w:val="single" w:sz="4" w:space="0" w:color="auto"/>
            </w:tcBorders>
            <w:shd w:val="clear" w:color="auto" w:fill="FFFFFF" w:themeFill="background1"/>
          </w:tcPr>
          <w:p w:rsidR="00A62C4D" w:rsidRDefault="00A62C4D" w:rsidP="0042446F">
            <w:pPr>
              <w:ind w:right="319"/>
            </w:pPr>
            <w:r>
              <w:rPr>
                <w:i/>
                <w:sz w:val="32"/>
                <w:szCs w:val="32"/>
              </w:rPr>
              <w:t>Overview</w:t>
            </w:r>
          </w:p>
        </w:tc>
      </w:tr>
      <w:tr w:rsidR="00A62C4D" w:rsidTr="00746D5E">
        <w:tc>
          <w:tcPr>
            <w:tcW w:w="9209" w:type="dxa"/>
            <w:gridSpan w:val="4"/>
            <w:tcBorders>
              <w:top w:val="single" w:sz="4" w:space="0" w:color="auto"/>
            </w:tcBorders>
            <w:shd w:val="clear" w:color="auto" w:fill="FFFFFF" w:themeFill="background1"/>
          </w:tcPr>
          <w:p w:rsidR="00A62C4D" w:rsidRDefault="00106E89" w:rsidP="0049315A">
            <w:r>
              <w:t xml:space="preserve">As a researcher </w:t>
            </w:r>
            <w:r w:rsidR="00B53AC2">
              <w:t>I have specialised in</w:t>
            </w:r>
            <w:r w:rsidR="00884F88">
              <w:t xml:space="preserve"> media-theory</w:t>
            </w:r>
            <w:r w:rsidR="00E92D93">
              <w:t>, having produced</w:t>
            </w:r>
            <w:r w:rsidR="00DE5F7E">
              <w:t xml:space="preserve"> </w:t>
            </w:r>
            <w:r>
              <w:t xml:space="preserve">publications and my doctoral thesis </w:t>
            </w:r>
            <w:r w:rsidR="00E92D93">
              <w:t>with a focus</w:t>
            </w:r>
            <w:r>
              <w:t xml:space="preserve"> on the intersection of technology, philosophy and screen media. </w:t>
            </w:r>
            <w:r w:rsidR="00DE5F7E">
              <w:t>My work is</w:t>
            </w:r>
            <w:r w:rsidR="004376A4">
              <w:t xml:space="preserve"> the</w:t>
            </w:r>
            <w:r w:rsidR="0049315A">
              <w:t xml:space="preserve"> </w:t>
            </w:r>
            <w:r w:rsidR="004376A4">
              <w:t>product of</w:t>
            </w:r>
            <w:r w:rsidR="00DE5F7E">
              <w:t xml:space="preserve"> an</w:t>
            </w:r>
            <w:r>
              <w:t xml:space="preserve"> inter-disciplinary education </w:t>
            </w:r>
            <w:r w:rsidR="00E92D93">
              <w:t>and</w:t>
            </w:r>
            <w:r w:rsidR="00DE5F7E">
              <w:t xml:space="preserve"> combine</w:t>
            </w:r>
            <w:r w:rsidR="00E92D93">
              <w:t>s</w:t>
            </w:r>
            <w:r w:rsidR="00DE5F7E">
              <w:t xml:space="preserve"> </w:t>
            </w:r>
            <w:r w:rsidR="00723CAA">
              <w:t xml:space="preserve">elements of conventional screen-media scholarship, contemporary philosophy and computer-science. </w:t>
            </w:r>
            <w:r w:rsidR="00E92D93">
              <w:t>W</w:t>
            </w:r>
            <w:r w:rsidR="00723CAA">
              <w:t>hile completing the Screen Media Cultures MPhil programme at The University of Cambridge,</w:t>
            </w:r>
            <w:r w:rsidR="00723CAA">
              <w:t xml:space="preserve"> I</w:t>
            </w:r>
            <w:r w:rsidR="00723CAA">
              <w:t xml:space="preserve"> worked with Dr Jenna Ng,</w:t>
            </w:r>
            <w:r w:rsidR="004376A4">
              <w:t xml:space="preserve"> </w:t>
            </w:r>
            <w:r w:rsidR="00E92D93">
              <w:t>a</w:t>
            </w:r>
            <w:r w:rsidR="0049315A">
              <w:t>nd</w:t>
            </w:r>
            <w:r w:rsidR="00E92D93">
              <w:t xml:space="preserve"> published an</w:t>
            </w:r>
            <w:r w:rsidR="0049315A">
              <w:t xml:space="preserve"> article proposing a possible</w:t>
            </w:r>
            <w:r w:rsidR="00DE5F7E">
              <w:t xml:space="preserve"> refram</w:t>
            </w:r>
            <w:r w:rsidR="0049315A">
              <w:t>ing of</w:t>
            </w:r>
            <w:r w:rsidR="00E92D93">
              <w:t xml:space="preserve"> gaze discourse in</w:t>
            </w:r>
            <w:r w:rsidR="00DE5F7E">
              <w:t xml:space="preserve"> film-studies through </w:t>
            </w:r>
            <w:r w:rsidR="00E92D93">
              <w:t>concepts</w:t>
            </w:r>
            <w:r w:rsidR="00DE5F7E">
              <w:t xml:space="preserve"> </w:t>
            </w:r>
            <w:r w:rsidR="00B53AC2">
              <w:t>co-opted from the study of</w:t>
            </w:r>
            <w:r w:rsidR="00DE5F7E">
              <w:t xml:space="preserve"> interaction</w:t>
            </w:r>
            <w:r w:rsidR="00E92D93">
              <w:t>;</w:t>
            </w:r>
            <w:r w:rsidR="00723CAA">
              <w:t xml:space="preserve"> </w:t>
            </w:r>
            <w:r w:rsidR="00E92D93">
              <w:t xml:space="preserve">equally </w:t>
            </w:r>
            <w:r w:rsidR="00723CAA">
              <w:t>with Professor Fran</w:t>
            </w:r>
            <w:r w:rsidR="00723CAA" w:rsidRPr="00723CAA">
              <w:t>ç</w:t>
            </w:r>
            <w:r w:rsidR="00723CAA">
              <w:t xml:space="preserve">ois </w:t>
            </w:r>
            <w:proofErr w:type="spellStart"/>
            <w:r w:rsidR="00723CAA">
              <w:t>Penz</w:t>
            </w:r>
            <w:proofErr w:type="spellEnd"/>
            <w:r w:rsidR="00E92D93">
              <w:t>, I</w:t>
            </w:r>
            <w:r w:rsidR="00723CAA">
              <w:t xml:space="preserve"> develop</w:t>
            </w:r>
            <w:r w:rsidR="00E92D93">
              <w:t>ed</w:t>
            </w:r>
            <w:r w:rsidR="00723CAA">
              <w:t xml:space="preserve"> a</w:t>
            </w:r>
            <w:r w:rsidR="0033363D">
              <w:t xml:space="preserve"> comprehensive</w:t>
            </w:r>
            <w:r w:rsidR="00723CAA">
              <w:t xml:space="preserve"> </w:t>
            </w:r>
            <w:r w:rsidR="0033363D">
              <w:t>bibliography</w:t>
            </w:r>
            <w:r w:rsidR="00723CAA">
              <w:t xml:space="preserve"> exploring concepts of space within digital games</w:t>
            </w:r>
            <w:r w:rsidR="0033363D">
              <w:t xml:space="preserve"> research</w:t>
            </w:r>
            <w:r w:rsidR="00E92D93">
              <w:t>, the mainstay of which has informed numerous projects since</w:t>
            </w:r>
            <w:r w:rsidR="00DE5F7E">
              <w:t xml:space="preserve">. </w:t>
            </w:r>
            <w:r w:rsidR="00723CAA">
              <w:t>My doctoral research</w:t>
            </w:r>
            <w:r w:rsidR="004376A4">
              <w:t xml:space="preserve"> at </w:t>
            </w:r>
            <w:r w:rsidR="00DE5F7E">
              <w:t xml:space="preserve">The </w:t>
            </w:r>
            <w:r w:rsidR="004376A4">
              <w:t>University</w:t>
            </w:r>
            <w:r w:rsidR="00DE5F7E">
              <w:t xml:space="preserve"> of Glasgow</w:t>
            </w:r>
            <w:r w:rsidR="004376A4">
              <w:t>,</w:t>
            </w:r>
            <w:r w:rsidR="00DE5F7E">
              <w:t xml:space="preserve"> </w:t>
            </w:r>
            <w:r w:rsidR="00723CAA">
              <w:t>working with</w:t>
            </w:r>
            <w:r w:rsidR="00DE5F7E">
              <w:t xml:space="preserve"> Professor David Martin-Jones and Timothy Scott Barker</w:t>
            </w:r>
            <w:r w:rsidR="00723CAA">
              <w:t>, took the form of</w:t>
            </w:r>
            <w:r w:rsidR="00DE5F7E">
              <w:t xml:space="preserve"> a</w:t>
            </w:r>
            <w:r w:rsidR="00B53AC2">
              <w:t>n</w:t>
            </w:r>
            <w:r w:rsidR="00DE5F7E">
              <w:t xml:space="preserve"> </w:t>
            </w:r>
            <w:r w:rsidR="0033363D">
              <w:t>agential-realist (new materialist)</w:t>
            </w:r>
            <w:r w:rsidR="00DE5F7E">
              <w:t xml:space="preserve"> engagement with software and technology,</w:t>
            </w:r>
            <w:r w:rsidR="00723CAA">
              <w:t xml:space="preserve"> but also yielded</w:t>
            </w:r>
            <w:r w:rsidR="00DE5F7E">
              <w:t xml:space="preserve"> computer programs to illustrate the theories with which I was engaging</w:t>
            </w:r>
            <w:r>
              <w:t>.</w:t>
            </w:r>
            <w:r w:rsidR="004376A4">
              <w:t xml:space="preserve"> </w:t>
            </w:r>
            <w:r w:rsidR="0033363D">
              <w:t>My</w:t>
            </w:r>
            <w:r w:rsidR="004376A4">
              <w:t xml:space="preserve"> entangled interests in screen media and software have led to an ongoing pursuit </w:t>
            </w:r>
            <w:r w:rsidR="0033363D">
              <w:t>of</w:t>
            </w:r>
            <w:r w:rsidR="004376A4">
              <w:t xml:space="preserve"> an inter-disciplinary philosophy of viewer-media engagement,</w:t>
            </w:r>
            <w:r w:rsidR="00EF45FB">
              <w:t xml:space="preserve"> </w:t>
            </w:r>
            <w:r w:rsidR="004376A4">
              <w:t xml:space="preserve">shaping </w:t>
            </w:r>
            <w:r w:rsidR="0033363D">
              <w:t>current</w:t>
            </w:r>
            <w:r w:rsidR="004376A4">
              <w:t xml:space="preserve"> understanding</w:t>
            </w:r>
            <w:r w:rsidR="0033363D">
              <w:t>s</w:t>
            </w:r>
            <w:r w:rsidR="004376A4">
              <w:t xml:space="preserve"> of computer science </w:t>
            </w:r>
            <w:r w:rsidR="00DE5F7E">
              <w:t xml:space="preserve">concepts </w:t>
            </w:r>
            <w:r w:rsidR="004376A4">
              <w:t xml:space="preserve">through </w:t>
            </w:r>
            <w:r w:rsidR="00DE5F7E">
              <w:t xml:space="preserve">the lens of </w:t>
            </w:r>
            <w:r w:rsidR="004376A4">
              <w:t>cutting</w:t>
            </w:r>
            <w:r w:rsidR="00DE5F7E">
              <w:t>-</w:t>
            </w:r>
            <w:r w:rsidR="004376A4">
              <w:t>edge humanities scholarship.</w:t>
            </w:r>
            <w:r w:rsidR="00723CAA">
              <w:t xml:space="preserve"> I have brought these interests to bear </w:t>
            </w:r>
            <w:r w:rsidR="0033363D">
              <w:t>o</w:t>
            </w:r>
            <w:r w:rsidR="00723CAA">
              <w:t>n my teaching, introducing elements of new-media scholarship to The University of Glasgow’s Film and Television Studies department, but also while teaching digital-media design and production to degree level at Fife College, Scotland.</w:t>
            </w:r>
            <w:r>
              <w:t xml:space="preserve"> </w:t>
            </w:r>
            <w:r w:rsidR="00A62C4D">
              <w:t xml:space="preserve">I have published my research </w:t>
            </w:r>
            <w:r w:rsidR="00EF45FB">
              <w:t>on</w:t>
            </w:r>
            <w:r w:rsidR="00A62C4D">
              <w:t xml:space="preserve"> contemporary cinema</w:t>
            </w:r>
            <w:r w:rsidR="00EF45FB">
              <w:t xml:space="preserve"> and digital-media (including digital games)</w:t>
            </w:r>
            <w:r w:rsidR="00A62C4D">
              <w:t xml:space="preserve"> in a variety of leading journals</w:t>
            </w:r>
            <w:r w:rsidR="00DE5F7E">
              <w:t xml:space="preserve"> including The Computer Games Journal, Performance Research and Information, Communication and Society</w:t>
            </w:r>
            <w:r w:rsidR="00EF45FB">
              <w:t>.</w:t>
            </w:r>
            <w:r w:rsidR="00723CAA">
              <w:t xml:space="preserve"> My work has received numerous grants from the AHRC, SGSAH (Scottish Graduate School for the Arts and Humanities) and a variety of smaller institutions.</w:t>
            </w:r>
            <w:r w:rsidR="00EF45FB">
              <w:t xml:space="preserve"> I am</w:t>
            </w:r>
            <w:r w:rsidR="00DE5F7E">
              <w:t xml:space="preserve"> currently</w:t>
            </w:r>
            <w:r w:rsidR="00A62C4D">
              <w:t xml:space="preserve"> in the process of publishing my PhD thesis, “Videogame Ecologies” with the Open Humanities Press</w:t>
            </w:r>
            <w:r w:rsidR="00DE5F7E">
              <w:t>,</w:t>
            </w:r>
            <w:r w:rsidR="00A62C4D">
              <w:t xml:space="preserve"> am an active member of British </w:t>
            </w:r>
            <w:proofErr w:type="spellStart"/>
            <w:r w:rsidR="00A62C4D">
              <w:t>DiGRA</w:t>
            </w:r>
            <w:proofErr w:type="spellEnd"/>
            <w:r w:rsidR="00A62C4D">
              <w:t>, the leading academic research group videogames and digital media</w:t>
            </w:r>
            <w:r w:rsidR="00DE5F7E">
              <w:t>,</w:t>
            </w:r>
            <w:r w:rsidR="00A62C4D">
              <w:t xml:space="preserve"> and</w:t>
            </w:r>
            <w:r w:rsidR="00DE5F7E">
              <w:t xml:space="preserve"> am on the editorial board of</w:t>
            </w:r>
            <w:r w:rsidR="00A62C4D">
              <w:t xml:space="preserve"> the Glasgow </w:t>
            </w:r>
            <w:r w:rsidR="00DE5F7E">
              <w:t>b</w:t>
            </w:r>
            <w:r w:rsidR="00A62C4D">
              <w:t>ased, open source “Press Start” journal.</w:t>
            </w:r>
            <w:r w:rsidR="0049315A">
              <w:t xml:space="preserve"> </w:t>
            </w:r>
            <w:r w:rsidR="0049315A">
              <w:t>My research has, within the past two years, been within the top 14% of viewed research on Academia.edu.</w:t>
            </w:r>
          </w:p>
          <w:p w:rsidR="0049315A" w:rsidRDefault="0049315A" w:rsidP="0049315A"/>
        </w:tc>
      </w:tr>
      <w:tr w:rsidR="00E92D93" w:rsidTr="00746D5E">
        <w:tc>
          <w:tcPr>
            <w:tcW w:w="9209" w:type="dxa"/>
            <w:gridSpan w:val="4"/>
            <w:shd w:val="clear" w:color="auto" w:fill="E7E6E6" w:themeFill="background2"/>
          </w:tcPr>
          <w:p w:rsidR="00E92D93" w:rsidRDefault="00E92D93" w:rsidP="00A62C4D"/>
        </w:tc>
      </w:tr>
      <w:tr w:rsidR="00E92D93" w:rsidTr="00746D5E">
        <w:tc>
          <w:tcPr>
            <w:tcW w:w="9209" w:type="dxa"/>
            <w:gridSpan w:val="4"/>
            <w:tcBorders>
              <w:bottom w:val="single" w:sz="4" w:space="0" w:color="auto"/>
            </w:tcBorders>
            <w:shd w:val="clear" w:color="auto" w:fill="FFFFFF" w:themeFill="background1"/>
          </w:tcPr>
          <w:p w:rsidR="00E92D93" w:rsidRPr="00B9155B" w:rsidRDefault="00E92D93" w:rsidP="00E92D93">
            <w:pPr>
              <w:ind w:right="319"/>
              <w:rPr>
                <w:i/>
                <w:sz w:val="32"/>
                <w:szCs w:val="32"/>
              </w:rPr>
            </w:pPr>
            <w:r>
              <w:rPr>
                <w:i/>
                <w:sz w:val="32"/>
                <w:szCs w:val="32"/>
              </w:rPr>
              <w:t>Education</w:t>
            </w:r>
          </w:p>
        </w:tc>
      </w:tr>
      <w:tr w:rsidR="004132AC" w:rsidTr="00746D5E">
        <w:tc>
          <w:tcPr>
            <w:tcW w:w="4248" w:type="dxa"/>
            <w:gridSpan w:val="2"/>
            <w:tcBorders>
              <w:top w:val="single" w:sz="4" w:space="0" w:color="auto"/>
            </w:tcBorders>
            <w:shd w:val="clear" w:color="auto" w:fill="FFFFFF" w:themeFill="background1"/>
          </w:tcPr>
          <w:p w:rsidR="004132AC" w:rsidRPr="00226B36" w:rsidRDefault="00A64F98" w:rsidP="001163CF">
            <w:pPr>
              <w:ind w:right="319"/>
            </w:pPr>
            <w:r w:rsidRPr="00226B36">
              <w:t xml:space="preserve">PhD, </w:t>
            </w:r>
            <w:r w:rsidR="004132AC" w:rsidRPr="00226B36">
              <w:t xml:space="preserve">University of Glasgow, 2017. </w:t>
            </w:r>
          </w:p>
          <w:p w:rsidR="00A64F98" w:rsidRPr="00226B36" w:rsidRDefault="00A64F98" w:rsidP="00A64F98">
            <w:pPr>
              <w:ind w:right="319"/>
            </w:pPr>
            <w:r w:rsidRPr="00226B36">
              <w:t xml:space="preserve">Advisors: </w:t>
            </w:r>
            <w:r w:rsidRPr="00226B36">
              <w:t xml:space="preserve">Professor </w:t>
            </w:r>
            <w:r w:rsidRPr="00226B36">
              <w:t xml:space="preserve">David Martin-Jones and </w:t>
            </w:r>
            <w:r w:rsidRPr="00226B36">
              <w:t xml:space="preserve">Dr </w:t>
            </w:r>
            <w:r w:rsidRPr="00226B36">
              <w:t>Timothy Scott Barker.</w:t>
            </w:r>
          </w:p>
        </w:tc>
        <w:tc>
          <w:tcPr>
            <w:tcW w:w="4961" w:type="dxa"/>
            <w:gridSpan w:val="2"/>
            <w:tcBorders>
              <w:top w:val="single" w:sz="4" w:space="0" w:color="auto"/>
            </w:tcBorders>
            <w:shd w:val="clear" w:color="auto" w:fill="FFFFFF" w:themeFill="background1"/>
          </w:tcPr>
          <w:p w:rsidR="00A64F98" w:rsidRPr="00226B36" w:rsidRDefault="00A64F98" w:rsidP="00E92D93">
            <w:pPr>
              <w:ind w:right="319"/>
            </w:pPr>
            <w:r w:rsidRPr="00226B36">
              <w:t>Doctoral Thesis</w:t>
            </w:r>
            <w:r w:rsidR="004132AC" w:rsidRPr="00226B36">
              <w:t xml:space="preserve">: </w:t>
            </w:r>
          </w:p>
          <w:p w:rsidR="004132AC" w:rsidRPr="00226B36" w:rsidRDefault="004132AC" w:rsidP="00E92D93">
            <w:pPr>
              <w:ind w:right="319"/>
            </w:pPr>
            <w:r w:rsidRPr="00226B36">
              <w:t>“Videogame Ecologies: Interaction, Aesthetics</w:t>
            </w:r>
            <w:r w:rsidR="00A64F98" w:rsidRPr="00226B36">
              <w:t xml:space="preserve"> and</w:t>
            </w:r>
            <w:r w:rsidRPr="00226B36">
              <w:t xml:space="preserve"> Affect.” </w:t>
            </w:r>
            <w:bookmarkStart w:id="0" w:name="_GoBack"/>
            <w:bookmarkEnd w:id="0"/>
          </w:p>
          <w:p w:rsidR="004132AC" w:rsidRPr="00226B36" w:rsidRDefault="004132AC" w:rsidP="00E92D93">
            <w:pPr>
              <w:ind w:right="319"/>
            </w:pPr>
          </w:p>
        </w:tc>
      </w:tr>
      <w:tr w:rsidR="00E92D93" w:rsidTr="00746D5E">
        <w:tc>
          <w:tcPr>
            <w:tcW w:w="9209" w:type="dxa"/>
            <w:gridSpan w:val="4"/>
            <w:shd w:val="clear" w:color="auto" w:fill="FFFFFF" w:themeFill="background1"/>
          </w:tcPr>
          <w:p w:rsidR="00E92D93" w:rsidRDefault="00A64F98" w:rsidP="00226B36">
            <w:r>
              <w:t xml:space="preserve">My thesis focused on current ideas of interaction with software and digital games. I proposed that deep, technological readings of the software and hardware behind new-media yields a uniquely ecological model with which to reconceive of activity commonly thought of as a one-to-one relationship. Using Karen Barad’s notions of intra-action and agential-realism, I further suggested that the dependencies that digital media exhibit on a micro-level (and that some allow us to explore on a macro level) are telling of the complicated material world we inhabit. </w:t>
            </w:r>
          </w:p>
        </w:tc>
      </w:tr>
      <w:tr w:rsidR="004132AC" w:rsidTr="00746D5E">
        <w:tc>
          <w:tcPr>
            <w:tcW w:w="9209" w:type="dxa"/>
            <w:gridSpan w:val="4"/>
            <w:tcBorders>
              <w:bottom w:val="single" w:sz="4" w:space="0" w:color="auto"/>
            </w:tcBorders>
            <w:shd w:val="clear" w:color="auto" w:fill="FFFFFF" w:themeFill="background1"/>
          </w:tcPr>
          <w:p w:rsidR="001163CF" w:rsidRDefault="001163CF" w:rsidP="00E92D93"/>
        </w:tc>
      </w:tr>
      <w:tr w:rsidR="00E92D93" w:rsidTr="00746D5E">
        <w:tc>
          <w:tcPr>
            <w:tcW w:w="9209" w:type="dxa"/>
            <w:gridSpan w:val="4"/>
            <w:tcBorders>
              <w:top w:val="single" w:sz="4" w:space="0" w:color="auto"/>
            </w:tcBorders>
            <w:shd w:val="clear" w:color="auto" w:fill="FFFFFF" w:themeFill="background1"/>
          </w:tcPr>
          <w:p w:rsidR="001163CF" w:rsidRDefault="001163CF" w:rsidP="00E92D93">
            <w:pPr>
              <w:ind w:right="319"/>
            </w:pPr>
            <w:r>
              <w:t xml:space="preserve">MSc, </w:t>
            </w:r>
            <w:r w:rsidR="00E92D93">
              <w:t xml:space="preserve">University of Glasgow, </w:t>
            </w:r>
            <w:r>
              <w:t>Interactive Technology</w:t>
            </w:r>
            <w:r w:rsidR="00E92D93">
              <w:t>,</w:t>
            </w:r>
            <w:r>
              <w:t xml:space="preserve"> </w:t>
            </w:r>
            <w:r w:rsidR="00E92D93">
              <w:t xml:space="preserve">2018. </w:t>
            </w:r>
          </w:p>
        </w:tc>
      </w:tr>
      <w:tr w:rsidR="00E92D93" w:rsidTr="00746D5E">
        <w:tc>
          <w:tcPr>
            <w:tcW w:w="9209" w:type="dxa"/>
            <w:gridSpan w:val="4"/>
            <w:shd w:val="clear" w:color="auto" w:fill="FFFFFF" w:themeFill="background1"/>
          </w:tcPr>
          <w:p w:rsidR="00E92D93" w:rsidRDefault="00A64F98" w:rsidP="00E92D93">
            <w:pPr>
              <w:ind w:right="319"/>
            </w:pPr>
            <w:r>
              <w:t xml:space="preserve">Following a year of teaching digital media design and production, I have engaged in a study of interactive technology at the University of Glasgow, developing networked software with fellow researchers to explore HCI concepts and digital technology in a more practical, less philosophical manner than in my doctoral research. </w:t>
            </w:r>
          </w:p>
        </w:tc>
      </w:tr>
      <w:tr w:rsidR="00A64F98" w:rsidTr="00746D5E">
        <w:tc>
          <w:tcPr>
            <w:tcW w:w="9209" w:type="dxa"/>
            <w:gridSpan w:val="4"/>
            <w:tcBorders>
              <w:bottom w:val="single" w:sz="4" w:space="0" w:color="auto"/>
            </w:tcBorders>
            <w:shd w:val="clear" w:color="auto" w:fill="FFFFFF" w:themeFill="background1"/>
          </w:tcPr>
          <w:p w:rsidR="00A64F98" w:rsidRDefault="00A64F98" w:rsidP="00E92D93">
            <w:pPr>
              <w:ind w:right="319"/>
            </w:pPr>
          </w:p>
        </w:tc>
      </w:tr>
      <w:tr w:rsidR="00623CCF" w:rsidTr="00746D5E">
        <w:tc>
          <w:tcPr>
            <w:tcW w:w="4604" w:type="dxa"/>
            <w:gridSpan w:val="3"/>
            <w:tcBorders>
              <w:top w:val="single" w:sz="4" w:space="0" w:color="auto"/>
            </w:tcBorders>
            <w:shd w:val="clear" w:color="auto" w:fill="FFFFFF" w:themeFill="background1"/>
          </w:tcPr>
          <w:p w:rsidR="00623CCF" w:rsidRDefault="001163CF" w:rsidP="00E92D93">
            <w:pPr>
              <w:ind w:right="319"/>
            </w:pPr>
            <w:r>
              <w:lastRenderedPageBreak/>
              <w:t xml:space="preserve">MPhil </w:t>
            </w:r>
            <w:r w:rsidR="00623CCF">
              <w:t>University of Cambridge, Screen Media Cultures, 2013.</w:t>
            </w:r>
          </w:p>
        </w:tc>
        <w:tc>
          <w:tcPr>
            <w:tcW w:w="4605" w:type="dxa"/>
            <w:tcBorders>
              <w:top w:val="single" w:sz="4" w:space="0" w:color="auto"/>
            </w:tcBorders>
            <w:shd w:val="clear" w:color="auto" w:fill="FFFFFF" w:themeFill="background1"/>
          </w:tcPr>
          <w:p w:rsidR="00623CCF" w:rsidRDefault="00623CCF" w:rsidP="00E92D93">
            <w:pPr>
              <w:ind w:right="319"/>
            </w:pPr>
            <w:proofErr w:type="spellStart"/>
            <w:r>
              <w:t>M.Phil</w:t>
            </w:r>
            <w:proofErr w:type="spellEnd"/>
            <w:r>
              <w:t xml:space="preserve"> Thesis: “</w:t>
            </w:r>
            <w:proofErr w:type="spellStart"/>
            <w:r>
              <w:t>Biopower</w:t>
            </w:r>
            <w:proofErr w:type="spellEnd"/>
            <w:r w:rsidR="0049315A">
              <w:t xml:space="preserve"> as Gameplay: Reading Lars </w:t>
            </w:r>
            <w:proofErr w:type="gramStart"/>
            <w:r w:rsidR="0049315A">
              <w:t>Von</w:t>
            </w:r>
            <w:proofErr w:type="gramEnd"/>
            <w:r w:rsidR="0049315A">
              <w:t xml:space="preserve"> Trier’s </w:t>
            </w:r>
            <w:r w:rsidR="0049315A">
              <w:rPr>
                <w:i/>
              </w:rPr>
              <w:t>Melancholia</w:t>
            </w:r>
            <w:r w:rsidR="0049315A">
              <w:t xml:space="preserve"> as Expanded Cinema”</w:t>
            </w:r>
          </w:p>
          <w:p w:rsidR="001163CF" w:rsidRPr="0049315A" w:rsidRDefault="001163CF" w:rsidP="00E92D93">
            <w:pPr>
              <w:ind w:right="319"/>
            </w:pPr>
          </w:p>
        </w:tc>
      </w:tr>
      <w:tr w:rsidR="00E92D93" w:rsidTr="00746D5E">
        <w:tc>
          <w:tcPr>
            <w:tcW w:w="9209" w:type="dxa"/>
            <w:gridSpan w:val="4"/>
            <w:shd w:val="clear" w:color="auto" w:fill="FFFFFF" w:themeFill="background1"/>
          </w:tcPr>
          <w:p w:rsidR="00E92D93" w:rsidRDefault="0049315A" w:rsidP="00E92D93">
            <w:r>
              <w:t xml:space="preserve">Throughout my time at Cambridge I worked with a variety of different tutors to develop an interdisciplinary approach to screen media. With Dr Sarah Wood I engaged with </w:t>
            </w:r>
            <w:proofErr w:type="spellStart"/>
            <w:r>
              <w:t>Youtube</w:t>
            </w:r>
            <w:proofErr w:type="spellEnd"/>
            <w:r>
              <w:t xml:space="preserve"> video and performance as forms of protest, with Dr Jenna Ng, explored cinematic gaze as a site of potential interactivity while with Professor’s Jacqueline Wilson and Steven Connor I developed my thesis that attempted to further a broader understanding of cinema as an interactive medium.</w:t>
            </w:r>
          </w:p>
        </w:tc>
      </w:tr>
      <w:tr w:rsidR="00A64F98" w:rsidTr="00746D5E">
        <w:tc>
          <w:tcPr>
            <w:tcW w:w="9209" w:type="dxa"/>
            <w:gridSpan w:val="4"/>
            <w:tcBorders>
              <w:bottom w:val="single" w:sz="4" w:space="0" w:color="auto"/>
            </w:tcBorders>
            <w:shd w:val="clear" w:color="auto" w:fill="FFFFFF" w:themeFill="background1"/>
          </w:tcPr>
          <w:p w:rsidR="001163CF" w:rsidRDefault="001163CF" w:rsidP="00E92D93"/>
        </w:tc>
      </w:tr>
      <w:tr w:rsidR="00E92D93" w:rsidTr="00746D5E">
        <w:tc>
          <w:tcPr>
            <w:tcW w:w="9209" w:type="dxa"/>
            <w:gridSpan w:val="4"/>
            <w:tcBorders>
              <w:top w:val="single" w:sz="4" w:space="0" w:color="auto"/>
            </w:tcBorders>
            <w:shd w:val="clear" w:color="auto" w:fill="FFFFFF" w:themeFill="background1"/>
          </w:tcPr>
          <w:p w:rsidR="001163CF" w:rsidRDefault="00E92D93" w:rsidP="00E92D93">
            <w:pPr>
              <w:ind w:right="319"/>
            </w:pPr>
            <w:r>
              <w:t xml:space="preserve">University of St Andrews, Film Studies/English, M.A. 2012. </w:t>
            </w:r>
          </w:p>
        </w:tc>
      </w:tr>
      <w:tr w:rsidR="00623CCF" w:rsidTr="0049315A">
        <w:tc>
          <w:tcPr>
            <w:tcW w:w="9209" w:type="dxa"/>
            <w:gridSpan w:val="4"/>
            <w:shd w:val="clear" w:color="auto" w:fill="FFFFFF" w:themeFill="background1"/>
          </w:tcPr>
          <w:p w:rsidR="00623CCF" w:rsidRDefault="001163CF" w:rsidP="00E92D93">
            <w:r>
              <w:t xml:space="preserve">I developed the fundamental research skills that have served as the basis for my academic career since. What is more, I developed working relationships with </w:t>
            </w:r>
            <w:proofErr w:type="gramStart"/>
            <w:r>
              <w:t>a number of</w:t>
            </w:r>
            <w:proofErr w:type="gramEnd"/>
            <w:r>
              <w:t xml:space="preserve"> academics that have grown into research partnerships over the subsequent years. </w:t>
            </w:r>
          </w:p>
        </w:tc>
      </w:tr>
      <w:tr w:rsidR="001163CF" w:rsidTr="0049315A">
        <w:tc>
          <w:tcPr>
            <w:tcW w:w="9209" w:type="dxa"/>
            <w:gridSpan w:val="4"/>
            <w:shd w:val="clear" w:color="auto" w:fill="FFFFFF" w:themeFill="background1"/>
          </w:tcPr>
          <w:p w:rsidR="001163CF" w:rsidRDefault="001163CF" w:rsidP="00E92D93"/>
        </w:tc>
      </w:tr>
      <w:tr w:rsidR="00E92D93" w:rsidTr="00746D5E">
        <w:tc>
          <w:tcPr>
            <w:tcW w:w="9209" w:type="dxa"/>
            <w:gridSpan w:val="4"/>
            <w:shd w:val="clear" w:color="auto" w:fill="E7E6E6" w:themeFill="background2"/>
          </w:tcPr>
          <w:p w:rsidR="00E92D93" w:rsidRDefault="00E92D93" w:rsidP="00E92D93">
            <w:pPr>
              <w:ind w:right="319"/>
            </w:pPr>
          </w:p>
        </w:tc>
      </w:tr>
      <w:tr w:rsidR="00E92D93" w:rsidTr="00746D5E">
        <w:tc>
          <w:tcPr>
            <w:tcW w:w="9209" w:type="dxa"/>
            <w:gridSpan w:val="4"/>
            <w:tcBorders>
              <w:bottom w:val="single" w:sz="4" w:space="0" w:color="auto"/>
            </w:tcBorders>
          </w:tcPr>
          <w:p w:rsidR="00E92D93" w:rsidRDefault="00E92D93" w:rsidP="00E92D93">
            <w:pPr>
              <w:ind w:right="319"/>
            </w:pPr>
            <w:r>
              <w:rPr>
                <w:i/>
                <w:sz w:val="32"/>
                <w:szCs w:val="32"/>
              </w:rPr>
              <w:t>Research Interests</w:t>
            </w:r>
          </w:p>
        </w:tc>
      </w:tr>
      <w:tr w:rsidR="00E92D93" w:rsidTr="00746D5E">
        <w:tc>
          <w:tcPr>
            <w:tcW w:w="9209" w:type="dxa"/>
            <w:gridSpan w:val="4"/>
            <w:tcBorders>
              <w:top w:val="single" w:sz="4" w:space="0" w:color="auto"/>
            </w:tcBorders>
          </w:tcPr>
          <w:p w:rsidR="00E92D93" w:rsidRDefault="00E92D93" w:rsidP="00E92D93">
            <w:pPr>
              <w:ind w:right="319"/>
            </w:pPr>
            <w:r>
              <w:t>My</w:t>
            </w:r>
            <w:r w:rsidRPr="00A77CA0">
              <w:t xml:space="preserve"> research</w:t>
            </w:r>
            <w:r>
              <w:t xml:space="preserve"> specialisation is in media-theory and the intersection with screen-media and viewer experiences. In my doctoral thesis, to be published through the Open Humanities Press, I explored current thinking on user/viewer engagement with digital media in contemporary society. I questioned existing theories of interactivity and generated new ways of understanding how digitality can shape concepts of ‘reality’. Although inspired by technologically centred ideas such as </w:t>
            </w:r>
            <w:r w:rsidR="001163CF">
              <w:t>media-ecology, m</w:t>
            </w:r>
            <w:r>
              <w:t xml:space="preserve">edia </w:t>
            </w:r>
            <w:r w:rsidR="001163CF">
              <w:t>a</w:t>
            </w:r>
            <w:r>
              <w:t xml:space="preserve">rchaeology, </w:t>
            </w:r>
            <w:r w:rsidR="001163CF">
              <w:t>p</w:t>
            </w:r>
            <w:r>
              <w:t xml:space="preserve">latform </w:t>
            </w:r>
            <w:r w:rsidR="001163CF">
              <w:t>s</w:t>
            </w:r>
            <w:r>
              <w:t xml:space="preserve">tudies and </w:t>
            </w:r>
            <w:r w:rsidR="001163CF">
              <w:t>s</w:t>
            </w:r>
            <w:r>
              <w:t xml:space="preserve">oftware </w:t>
            </w:r>
            <w:r w:rsidR="001163CF">
              <w:t>s</w:t>
            </w:r>
            <w:r>
              <w:t xml:space="preserve">tudies, my work aims to draw out the resonances these practices have with recent philosophical trends such as </w:t>
            </w:r>
            <w:proofErr w:type="spellStart"/>
            <w:r w:rsidR="001163CF">
              <w:t>p</w:t>
            </w:r>
            <w:r>
              <w:t>osthumanism</w:t>
            </w:r>
            <w:proofErr w:type="spellEnd"/>
            <w:r>
              <w:t xml:space="preserve">, </w:t>
            </w:r>
            <w:r w:rsidR="001163CF">
              <w:t>n</w:t>
            </w:r>
            <w:r>
              <w:t xml:space="preserve">ew </w:t>
            </w:r>
            <w:r w:rsidR="001163CF">
              <w:t>m</w:t>
            </w:r>
            <w:r>
              <w:t xml:space="preserve">aterialism and </w:t>
            </w:r>
            <w:r w:rsidR="001163CF">
              <w:t>o</w:t>
            </w:r>
            <w:r>
              <w:t>bject-</w:t>
            </w:r>
            <w:r w:rsidR="001163CF">
              <w:t>o</w:t>
            </w:r>
            <w:r>
              <w:t xml:space="preserve">riented </w:t>
            </w:r>
            <w:r w:rsidR="001163CF">
              <w:t>o</w:t>
            </w:r>
            <w:r>
              <w:t>ntology. As such, while I investigate the underlying technological aspects of digital and screen media, I am also attuned to the various intersections with</w:t>
            </w:r>
            <w:r w:rsidR="001163CF">
              <w:t xml:space="preserve"> (so-called) ‘natural’</w:t>
            </w:r>
            <w:r>
              <w:t xml:space="preserve"> ecologies, aesthetics and identities therein. </w:t>
            </w:r>
          </w:p>
        </w:tc>
      </w:tr>
      <w:tr w:rsidR="00E92D93" w:rsidTr="0049315A">
        <w:tc>
          <w:tcPr>
            <w:tcW w:w="9209" w:type="dxa"/>
            <w:gridSpan w:val="4"/>
          </w:tcPr>
          <w:p w:rsidR="00E92D93" w:rsidRDefault="00E92D93" w:rsidP="00E92D93">
            <w:pPr>
              <w:ind w:right="319"/>
            </w:pPr>
          </w:p>
        </w:tc>
      </w:tr>
      <w:tr w:rsidR="00E92D93" w:rsidTr="00746D5E">
        <w:tc>
          <w:tcPr>
            <w:tcW w:w="9209" w:type="dxa"/>
            <w:gridSpan w:val="4"/>
            <w:shd w:val="clear" w:color="auto" w:fill="E7E6E6" w:themeFill="background2"/>
          </w:tcPr>
          <w:p w:rsidR="00E92D93" w:rsidRDefault="00E92D93" w:rsidP="00E92D93">
            <w:pPr>
              <w:ind w:right="319"/>
            </w:pPr>
          </w:p>
        </w:tc>
      </w:tr>
      <w:tr w:rsidR="00E92D93" w:rsidTr="00746D5E">
        <w:tc>
          <w:tcPr>
            <w:tcW w:w="9209" w:type="dxa"/>
            <w:gridSpan w:val="4"/>
            <w:tcBorders>
              <w:bottom w:val="single" w:sz="4" w:space="0" w:color="auto"/>
            </w:tcBorders>
          </w:tcPr>
          <w:p w:rsidR="00E92D93" w:rsidRPr="00B9155B" w:rsidRDefault="00E92D93" w:rsidP="00E92D93">
            <w:pPr>
              <w:ind w:right="319"/>
              <w:rPr>
                <w:i/>
                <w:sz w:val="32"/>
                <w:szCs w:val="32"/>
              </w:rPr>
            </w:pPr>
            <w:r>
              <w:rPr>
                <w:i/>
                <w:sz w:val="32"/>
                <w:szCs w:val="32"/>
              </w:rPr>
              <w:t>Publications</w:t>
            </w:r>
          </w:p>
        </w:tc>
      </w:tr>
      <w:tr w:rsidR="00E92D93" w:rsidTr="00746D5E">
        <w:tc>
          <w:tcPr>
            <w:tcW w:w="9209" w:type="dxa"/>
            <w:gridSpan w:val="4"/>
            <w:tcBorders>
              <w:top w:val="single" w:sz="4" w:space="0" w:color="auto"/>
            </w:tcBorders>
          </w:tcPr>
          <w:p w:rsidR="00E92D93" w:rsidRPr="003E4607" w:rsidRDefault="00E92D93" w:rsidP="00E92D93">
            <w:pPr>
              <w:ind w:right="319"/>
              <w:rPr>
                <w:i/>
              </w:rPr>
            </w:pPr>
            <w:r w:rsidRPr="003E4607">
              <w:rPr>
                <w:rFonts w:ascii="Calibri" w:hAnsi="Calibri"/>
                <w:i/>
                <w:color w:val="000000"/>
                <w:shd w:val="clear" w:color="auto" w:fill="FFFFFF"/>
              </w:rPr>
              <w:t>Peer-reviewed journals</w:t>
            </w:r>
          </w:p>
        </w:tc>
      </w:tr>
      <w:tr w:rsidR="00E92D93" w:rsidTr="0049315A">
        <w:tc>
          <w:tcPr>
            <w:tcW w:w="9209" w:type="dxa"/>
            <w:gridSpan w:val="4"/>
          </w:tcPr>
          <w:p w:rsidR="00E92D93" w:rsidRDefault="00E92D93" w:rsidP="00E92D93">
            <w:pPr>
              <w:ind w:right="319"/>
            </w:pPr>
            <w:r w:rsidRPr="003E4607">
              <w:t>Forthcoming (2018), "Playing with Materiality: An Agential-Realist Approach to Videogame Code-Injections", Information Communication and Society: Special Issue on 'Work and Play'</w:t>
            </w:r>
          </w:p>
        </w:tc>
      </w:tr>
      <w:tr w:rsidR="00E92D93" w:rsidTr="0049315A">
        <w:tc>
          <w:tcPr>
            <w:tcW w:w="9209" w:type="dxa"/>
            <w:gridSpan w:val="4"/>
          </w:tcPr>
          <w:p w:rsidR="00E92D93" w:rsidRPr="003E4607" w:rsidRDefault="00E92D93" w:rsidP="00E92D93">
            <w:pPr>
              <w:ind w:right="319"/>
            </w:pPr>
          </w:p>
        </w:tc>
      </w:tr>
      <w:tr w:rsidR="00E92D93" w:rsidTr="0049315A">
        <w:tc>
          <w:tcPr>
            <w:tcW w:w="9209" w:type="dxa"/>
            <w:gridSpan w:val="4"/>
          </w:tcPr>
          <w:p w:rsidR="00E92D93" w:rsidRDefault="00E92D93" w:rsidP="00E92D93">
            <w:pPr>
              <w:ind w:right="319"/>
            </w:pPr>
            <w:r w:rsidRPr="003E4607">
              <w:t>(2016) "Alternative Trajectories: Structuring Play Through Videogame Physics Engines", Performance Research, Vol 21. Issue 4. </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Default="00E92D93" w:rsidP="00E92D93">
            <w:pPr>
              <w:ind w:right="319"/>
            </w:pPr>
            <w:r w:rsidRPr="003E4607">
              <w:t>(2016 with Tim Barker) "Unearthing techno-ecology: on the possibility of a technical media philosophy of ecology", Digital Culture and Society, Vol 1. Issue 1. </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Default="00E92D93" w:rsidP="00E92D93">
            <w:pPr>
              <w:ind w:right="319"/>
            </w:pPr>
            <w:r w:rsidRPr="003E4607">
              <w:t>(2014</w:t>
            </w:r>
            <w:r>
              <w:t xml:space="preserve"> with Jenna Ng</w:t>
            </w:r>
            <w:r w:rsidRPr="003E4607">
              <w:t>) "“You have all the weapons you need” — Sucker Punch and the Multiform Gaze", Computer Games Journal, Vol 3. Issue 2</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Pr="0042446F" w:rsidRDefault="00E92D93" w:rsidP="00E92D93">
            <w:pPr>
              <w:ind w:right="319"/>
              <w:rPr>
                <w:i/>
              </w:rPr>
            </w:pPr>
            <w:r w:rsidRPr="0042446F">
              <w:rPr>
                <w:i/>
              </w:rPr>
              <w:t>Book Chapters</w:t>
            </w:r>
          </w:p>
        </w:tc>
      </w:tr>
      <w:tr w:rsidR="00E92D93" w:rsidTr="0049315A">
        <w:tc>
          <w:tcPr>
            <w:tcW w:w="9209" w:type="dxa"/>
            <w:gridSpan w:val="4"/>
          </w:tcPr>
          <w:p w:rsidR="00E92D93" w:rsidRDefault="00E92D93" w:rsidP="00E92D93">
            <w:pPr>
              <w:ind w:right="319"/>
            </w:pPr>
            <w:r w:rsidRPr="0042446F">
              <w:t>(2017) "The Colossi" in Jaime Banks, Robert Mejia, Aubrey Adams (eds.) </w:t>
            </w:r>
            <w:r w:rsidRPr="0042446F">
              <w:rPr>
                <w:i/>
                <w:iCs/>
              </w:rPr>
              <w:t>100 Greatest Videogame Characters </w:t>
            </w:r>
            <w:r w:rsidRPr="0042446F">
              <w:t>(MD: Rowman and Littlefield). </w:t>
            </w:r>
          </w:p>
        </w:tc>
      </w:tr>
      <w:tr w:rsidR="00E92D93" w:rsidTr="0049315A">
        <w:tc>
          <w:tcPr>
            <w:tcW w:w="9209" w:type="dxa"/>
            <w:gridSpan w:val="4"/>
          </w:tcPr>
          <w:p w:rsidR="001163CF" w:rsidRDefault="001163CF" w:rsidP="00E92D93">
            <w:pPr>
              <w:ind w:right="319"/>
            </w:pPr>
          </w:p>
        </w:tc>
      </w:tr>
      <w:tr w:rsidR="00E92D93" w:rsidTr="0049315A">
        <w:tc>
          <w:tcPr>
            <w:tcW w:w="9209" w:type="dxa"/>
            <w:gridSpan w:val="4"/>
          </w:tcPr>
          <w:p w:rsidR="00E92D93" w:rsidRPr="0042446F" w:rsidRDefault="00E92D93" w:rsidP="00E92D93">
            <w:pPr>
              <w:ind w:right="319"/>
              <w:rPr>
                <w:i/>
              </w:rPr>
            </w:pPr>
            <w:r w:rsidRPr="0042446F">
              <w:rPr>
                <w:i/>
              </w:rPr>
              <w:t>Book reviews</w:t>
            </w:r>
          </w:p>
        </w:tc>
      </w:tr>
      <w:tr w:rsidR="00E92D93" w:rsidTr="0049315A">
        <w:tc>
          <w:tcPr>
            <w:tcW w:w="9209" w:type="dxa"/>
            <w:gridSpan w:val="4"/>
          </w:tcPr>
          <w:p w:rsidR="00E92D93" w:rsidRDefault="00E92D93" w:rsidP="00E92D93">
            <w:pPr>
              <w:ind w:right="319"/>
            </w:pPr>
            <w:r w:rsidRPr="0042446F">
              <w:t>(2016) "Our Combative Past and Co-operative Future: Review of The Play Versus Story Divide in Game Studies: Critical Essays", Press-Start, Vol 3. Issue 2. </w:t>
            </w:r>
          </w:p>
        </w:tc>
      </w:tr>
      <w:tr w:rsidR="00E92D93" w:rsidTr="0049315A">
        <w:tc>
          <w:tcPr>
            <w:tcW w:w="9209" w:type="dxa"/>
            <w:gridSpan w:val="4"/>
          </w:tcPr>
          <w:p w:rsidR="00E92D93" w:rsidRDefault="00E92D93" w:rsidP="00E92D93">
            <w:pPr>
              <w:ind w:right="319"/>
            </w:pPr>
          </w:p>
        </w:tc>
      </w:tr>
      <w:tr w:rsidR="00E92D93" w:rsidTr="0049315A">
        <w:tc>
          <w:tcPr>
            <w:tcW w:w="9209" w:type="dxa"/>
            <w:gridSpan w:val="4"/>
          </w:tcPr>
          <w:p w:rsidR="00E92D93" w:rsidRDefault="00E92D93" w:rsidP="00E92D93">
            <w:pPr>
              <w:ind w:right="319"/>
            </w:pPr>
            <w:r w:rsidRPr="0042446F">
              <w:t>(2016) "Book Review: Shigeru Miyamoto: Super Mario Bros., Donkey Kong, The Legend of Zelda", Cultural Sociology, Vol 10, Issue 4. </w:t>
            </w:r>
          </w:p>
        </w:tc>
      </w:tr>
      <w:tr w:rsidR="00E92D93" w:rsidTr="0049315A">
        <w:tc>
          <w:tcPr>
            <w:tcW w:w="9209" w:type="dxa"/>
            <w:gridSpan w:val="4"/>
          </w:tcPr>
          <w:p w:rsidR="00E92D93" w:rsidRDefault="00E92D93" w:rsidP="00E92D93">
            <w:pPr>
              <w:ind w:right="319"/>
            </w:pPr>
          </w:p>
        </w:tc>
      </w:tr>
      <w:tr w:rsidR="00E92D93" w:rsidTr="00746D5E">
        <w:tc>
          <w:tcPr>
            <w:tcW w:w="9209" w:type="dxa"/>
            <w:gridSpan w:val="4"/>
            <w:shd w:val="clear" w:color="auto" w:fill="E7E6E6" w:themeFill="background2"/>
          </w:tcPr>
          <w:p w:rsidR="00E92D93" w:rsidRDefault="00E92D93" w:rsidP="00E92D93">
            <w:pPr>
              <w:ind w:right="319"/>
            </w:pPr>
          </w:p>
        </w:tc>
      </w:tr>
      <w:tr w:rsidR="00E92D93" w:rsidTr="00746D5E">
        <w:tc>
          <w:tcPr>
            <w:tcW w:w="9209" w:type="dxa"/>
            <w:gridSpan w:val="4"/>
            <w:tcBorders>
              <w:bottom w:val="single" w:sz="4" w:space="0" w:color="auto"/>
            </w:tcBorders>
          </w:tcPr>
          <w:p w:rsidR="001163CF" w:rsidRPr="0042446F" w:rsidRDefault="00E92D93" w:rsidP="00E92D93">
            <w:pPr>
              <w:ind w:right="319"/>
              <w:rPr>
                <w:i/>
                <w:sz w:val="32"/>
                <w:szCs w:val="32"/>
              </w:rPr>
            </w:pPr>
            <w:r w:rsidRPr="0042446F">
              <w:rPr>
                <w:i/>
                <w:sz w:val="32"/>
                <w:szCs w:val="32"/>
              </w:rPr>
              <w:t>Teaching Experience</w:t>
            </w:r>
          </w:p>
        </w:tc>
      </w:tr>
      <w:tr w:rsidR="00E92D93" w:rsidTr="00746D5E">
        <w:tc>
          <w:tcPr>
            <w:tcW w:w="9209" w:type="dxa"/>
            <w:gridSpan w:val="4"/>
            <w:tcBorders>
              <w:top w:val="single" w:sz="4" w:space="0" w:color="auto"/>
            </w:tcBorders>
          </w:tcPr>
          <w:p w:rsidR="00E92D93" w:rsidRDefault="00E92D93" w:rsidP="00E92D93">
            <w:pPr>
              <w:ind w:right="319"/>
            </w:pPr>
            <w:r>
              <w:t>University of Glasgow</w:t>
            </w:r>
            <w:r w:rsidR="00FD370E">
              <w:t>, Film, Television and Theatre Studies</w:t>
            </w:r>
          </w:p>
          <w:p w:rsidR="0006582F" w:rsidRDefault="0006582F" w:rsidP="00E92D93">
            <w:pPr>
              <w:ind w:right="319"/>
            </w:pPr>
          </w:p>
        </w:tc>
      </w:tr>
      <w:tr w:rsidR="00E92D93" w:rsidTr="0049315A">
        <w:tc>
          <w:tcPr>
            <w:tcW w:w="9209" w:type="dxa"/>
            <w:gridSpan w:val="4"/>
          </w:tcPr>
          <w:p w:rsidR="00E92D93" w:rsidRDefault="00E92D93" w:rsidP="00E92D93">
            <w:pPr>
              <w:ind w:right="319"/>
            </w:pPr>
            <w:r>
              <w:t>2018, with Dr Rebecca Harrison, “Film History Aesthetics and Genre”, Level 2</w:t>
            </w:r>
          </w:p>
          <w:p w:rsidR="001163CF" w:rsidRDefault="0006582F" w:rsidP="0006582F">
            <w:pPr>
              <w:ind w:right="319" w:firstLine="604"/>
            </w:pPr>
            <w:r>
              <w:t xml:space="preserve">Working with Dr Harrison, we have developed a course that seeks to challenge the established canon of film-history and introduce a focus on feminist discourse throughout cinema’s birth a development. We encourage all 80 of our students to adopt a material, object-centred approach to history, curating a collection of objects and responding to these objects’ place in history in lieu of an essay or exam that merely engages with rapidly outdated modes of thinking within film history scholarship. </w:t>
            </w:r>
          </w:p>
          <w:p w:rsidR="0006582F" w:rsidRDefault="0006582F" w:rsidP="0006582F">
            <w:pPr>
              <w:ind w:right="319" w:firstLine="604"/>
            </w:pPr>
          </w:p>
        </w:tc>
      </w:tr>
      <w:tr w:rsidR="00E92D93" w:rsidTr="0049315A">
        <w:tc>
          <w:tcPr>
            <w:tcW w:w="9209" w:type="dxa"/>
            <w:gridSpan w:val="4"/>
          </w:tcPr>
          <w:p w:rsidR="00E92D93" w:rsidRDefault="00E92D93" w:rsidP="00E92D93">
            <w:pPr>
              <w:ind w:right="319"/>
            </w:pPr>
            <w:r>
              <w:t xml:space="preserve">2017, “Film Aesthetics”, Level 3/4 </w:t>
            </w:r>
          </w:p>
          <w:p w:rsidR="0006582F" w:rsidRDefault="0006582F" w:rsidP="0006582F">
            <w:pPr>
              <w:ind w:right="319" w:firstLine="604"/>
            </w:pPr>
            <w:r>
              <w:t xml:space="preserve">Leading a course on my own, I was free to develop a syllabus that I thought best fit with the current concerns within cinema studies. The core course, delivered to all that year’s University of Glasgow honours students, was structured around cinema techniques, beginning with their inception and seeking to explore their innovation and changing significance within cinema. The zoom, for instance, was examined for its shifting relevance within cinema, as it has become synonymous with advances in technology to the introduction of computer-generated image-cropping. Students responded positively in end of year feedback and achieved highly across the class average. </w:t>
            </w:r>
          </w:p>
          <w:p w:rsidR="0006582F" w:rsidRDefault="0006582F" w:rsidP="00E92D93">
            <w:pPr>
              <w:ind w:right="319"/>
            </w:pPr>
          </w:p>
        </w:tc>
      </w:tr>
      <w:tr w:rsidR="00E92D93" w:rsidTr="0049315A">
        <w:tc>
          <w:tcPr>
            <w:tcW w:w="9209" w:type="dxa"/>
            <w:gridSpan w:val="4"/>
          </w:tcPr>
          <w:p w:rsidR="0006582F" w:rsidRDefault="00E92D93" w:rsidP="00E92D93">
            <w:pPr>
              <w:ind w:right="319"/>
            </w:pPr>
            <w:r>
              <w:t>2017, “Spectatorship, Audiences and Identities”, Level 2</w:t>
            </w:r>
          </w:p>
        </w:tc>
      </w:tr>
      <w:tr w:rsidR="00E92D93" w:rsidTr="0049315A">
        <w:tc>
          <w:tcPr>
            <w:tcW w:w="9209" w:type="dxa"/>
            <w:gridSpan w:val="4"/>
          </w:tcPr>
          <w:p w:rsidR="0006582F" w:rsidRDefault="00E92D93" w:rsidP="00E92D93">
            <w:pPr>
              <w:ind w:right="319"/>
            </w:pPr>
            <w:r>
              <w:t>2015, “Looking, Listening and Reading”, Level 1</w:t>
            </w:r>
          </w:p>
        </w:tc>
      </w:tr>
      <w:tr w:rsidR="00E92D93" w:rsidTr="00746D5E">
        <w:tc>
          <w:tcPr>
            <w:tcW w:w="9209" w:type="dxa"/>
            <w:gridSpan w:val="4"/>
          </w:tcPr>
          <w:p w:rsidR="00E92D93" w:rsidRDefault="00E92D93" w:rsidP="00E92D93">
            <w:pPr>
              <w:ind w:right="319"/>
            </w:pPr>
            <w:r>
              <w:t>2015-2017, Glasgow Film Studies Summer School, “Cinema and Digital Media”.</w:t>
            </w:r>
          </w:p>
        </w:tc>
      </w:tr>
      <w:tr w:rsidR="00E92D93" w:rsidTr="00746D5E">
        <w:tc>
          <w:tcPr>
            <w:tcW w:w="9209" w:type="dxa"/>
            <w:gridSpan w:val="4"/>
          </w:tcPr>
          <w:p w:rsidR="00746D5E" w:rsidRDefault="00746D5E" w:rsidP="00E92D93">
            <w:pPr>
              <w:ind w:right="319"/>
            </w:pPr>
          </w:p>
        </w:tc>
      </w:tr>
      <w:tr w:rsidR="00E92D93" w:rsidTr="00746D5E">
        <w:tc>
          <w:tcPr>
            <w:tcW w:w="9209" w:type="dxa"/>
            <w:gridSpan w:val="4"/>
            <w:tcBorders>
              <w:bottom w:val="single" w:sz="4" w:space="0" w:color="auto"/>
            </w:tcBorders>
          </w:tcPr>
          <w:p w:rsidR="00E92D93" w:rsidRDefault="00E92D93" w:rsidP="00E92D93">
            <w:pPr>
              <w:ind w:right="319"/>
            </w:pPr>
            <w:r>
              <w:t>Fife College, Centre for Creative Industries</w:t>
            </w:r>
          </w:p>
        </w:tc>
      </w:tr>
      <w:tr w:rsidR="00E92D93" w:rsidTr="0049315A">
        <w:tc>
          <w:tcPr>
            <w:tcW w:w="982" w:type="dxa"/>
          </w:tcPr>
          <w:p w:rsidR="00E92D93" w:rsidRDefault="00E92D93" w:rsidP="00E92D93">
            <w:pPr>
              <w:ind w:right="319"/>
            </w:pPr>
            <w:r>
              <w:t>2016</w:t>
            </w:r>
          </w:p>
        </w:tc>
        <w:tc>
          <w:tcPr>
            <w:tcW w:w="8227" w:type="dxa"/>
            <w:gridSpan w:val="3"/>
          </w:tcPr>
          <w:p w:rsidR="00E92D93" w:rsidRDefault="00E92D93" w:rsidP="00E92D93">
            <w:pPr>
              <w:ind w:right="319"/>
            </w:pPr>
            <w:r>
              <w:t>Digital Media, HNC</w:t>
            </w:r>
          </w:p>
        </w:tc>
      </w:tr>
      <w:tr w:rsidR="00E92D93" w:rsidTr="0049315A">
        <w:tc>
          <w:tcPr>
            <w:tcW w:w="982" w:type="dxa"/>
          </w:tcPr>
          <w:p w:rsidR="00E92D93" w:rsidRDefault="00E92D93" w:rsidP="00E92D93">
            <w:pPr>
              <w:ind w:right="319"/>
            </w:pPr>
          </w:p>
        </w:tc>
        <w:tc>
          <w:tcPr>
            <w:tcW w:w="8227" w:type="dxa"/>
            <w:gridSpan w:val="3"/>
          </w:tcPr>
          <w:p w:rsidR="00E92D93" w:rsidRDefault="00E92D93" w:rsidP="00E92D93">
            <w:pPr>
              <w:ind w:right="319"/>
            </w:pPr>
            <w:r>
              <w:t>Computer Game Design, HNC</w:t>
            </w:r>
          </w:p>
        </w:tc>
      </w:tr>
      <w:tr w:rsidR="00E92D93" w:rsidTr="0049315A">
        <w:tc>
          <w:tcPr>
            <w:tcW w:w="982" w:type="dxa"/>
          </w:tcPr>
          <w:p w:rsidR="00E92D93" w:rsidRDefault="00E92D93" w:rsidP="00E92D93">
            <w:pPr>
              <w:ind w:right="319"/>
            </w:pPr>
          </w:p>
        </w:tc>
        <w:tc>
          <w:tcPr>
            <w:tcW w:w="8227" w:type="dxa"/>
            <w:gridSpan w:val="3"/>
          </w:tcPr>
          <w:p w:rsidR="00E92D93" w:rsidRDefault="00E92D93" w:rsidP="00E92D93">
            <w:pPr>
              <w:ind w:right="319"/>
            </w:pPr>
            <w:r>
              <w:t>3D Modelling: Lighting and Textures, HND</w:t>
            </w:r>
          </w:p>
        </w:tc>
      </w:tr>
      <w:tr w:rsidR="00E92D93" w:rsidTr="0049315A">
        <w:tc>
          <w:tcPr>
            <w:tcW w:w="982" w:type="dxa"/>
          </w:tcPr>
          <w:p w:rsidR="00E92D93" w:rsidRDefault="00E92D93" w:rsidP="00E92D93">
            <w:pPr>
              <w:ind w:right="319"/>
            </w:pPr>
          </w:p>
        </w:tc>
        <w:tc>
          <w:tcPr>
            <w:tcW w:w="8227" w:type="dxa"/>
            <w:gridSpan w:val="3"/>
          </w:tcPr>
          <w:p w:rsidR="0006582F" w:rsidRDefault="00E92D93" w:rsidP="00E92D93">
            <w:pPr>
              <w:ind w:right="319"/>
            </w:pPr>
            <w:r>
              <w:t>3D Modelling: Character Development, HND</w:t>
            </w:r>
          </w:p>
          <w:p w:rsidR="00746D5E" w:rsidRDefault="00746D5E" w:rsidP="00E92D93">
            <w:pPr>
              <w:ind w:right="319"/>
            </w:pPr>
          </w:p>
        </w:tc>
      </w:tr>
      <w:tr w:rsidR="0006582F" w:rsidTr="00FE5265">
        <w:tc>
          <w:tcPr>
            <w:tcW w:w="9209" w:type="dxa"/>
            <w:gridSpan w:val="4"/>
          </w:tcPr>
          <w:p w:rsidR="00746D5E" w:rsidRDefault="0006582F" w:rsidP="00746D5E">
            <w:pPr>
              <w:ind w:right="319" w:firstLine="604"/>
            </w:pPr>
            <w:r>
              <w:t xml:space="preserve">Working within a FE environment but also teaching to degree level, I quickly became familiar with the administrative system at work and set about shaping </w:t>
            </w:r>
            <w:proofErr w:type="gramStart"/>
            <w:r>
              <w:t>a number of</w:t>
            </w:r>
            <w:proofErr w:type="gramEnd"/>
            <w:r>
              <w:t xml:space="preserve"> courses for the 100+ students I was placed in charge of. Working in tandem with the existing a previous staff at the college, I developed a demanding but industry-focused course that promoted self-reflection and analysis while also promoting the need for </w:t>
            </w:r>
            <w:r w:rsidR="00746D5E">
              <w:t>core skills in design and media production. I taught a range of ages skills in computer programming using an array of programming languages and development environments, computer game programming, Adobe Creative Suite design and basic animation and film production.</w:t>
            </w:r>
          </w:p>
        </w:tc>
      </w:tr>
    </w:tbl>
    <w:p w:rsidR="00FD370E" w:rsidRDefault="00FD370E">
      <w: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232"/>
      </w:tblGrid>
      <w:tr w:rsidR="00FD370E" w:rsidTr="00FD370E">
        <w:tc>
          <w:tcPr>
            <w:tcW w:w="9209" w:type="dxa"/>
            <w:gridSpan w:val="2"/>
          </w:tcPr>
          <w:p w:rsidR="00FD370E" w:rsidRDefault="00FD370E" w:rsidP="00746D5E">
            <w:pPr>
              <w:ind w:right="319" w:firstLine="604"/>
            </w:pPr>
          </w:p>
        </w:tc>
      </w:tr>
      <w:tr w:rsidR="00FD370E" w:rsidTr="00FD370E">
        <w:tc>
          <w:tcPr>
            <w:tcW w:w="9209" w:type="dxa"/>
            <w:gridSpan w:val="2"/>
            <w:shd w:val="clear" w:color="auto" w:fill="E7E6E6" w:themeFill="background2"/>
          </w:tcPr>
          <w:p w:rsidR="00FD370E" w:rsidRDefault="00FD370E" w:rsidP="00746D5E">
            <w:pPr>
              <w:ind w:right="319" w:firstLine="604"/>
            </w:pPr>
          </w:p>
        </w:tc>
      </w:tr>
      <w:tr w:rsidR="00E92D93" w:rsidTr="00FD370E">
        <w:tc>
          <w:tcPr>
            <w:tcW w:w="9209" w:type="dxa"/>
            <w:gridSpan w:val="2"/>
            <w:tcBorders>
              <w:bottom w:val="single" w:sz="4" w:space="0" w:color="auto"/>
            </w:tcBorders>
          </w:tcPr>
          <w:p w:rsidR="001163CF" w:rsidRPr="0042446F" w:rsidRDefault="00E92D93" w:rsidP="00E92D93">
            <w:pPr>
              <w:ind w:right="319"/>
              <w:rPr>
                <w:i/>
                <w:sz w:val="32"/>
                <w:szCs w:val="32"/>
              </w:rPr>
            </w:pPr>
            <w:r w:rsidRPr="0042446F">
              <w:rPr>
                <w:i/>
                <w:sz w:val="32"/>
                <w:szCs w:val="32"/>
              </w:rPr>
              <w:t>Grants</w:t>
            </w:r>
          </w:p>
        </w:tc>
      </w:tr>
      <w:tr w:rsidR="00E92D93" w:rsidTr="00FD370E">
        <w:tc>
          <w:tcPr>
            <w:tcW w:w="9209" w:type="dxa"/>
            <w:gridSpan w:val="2"/>
            <w:tcBorders>
              <w:top w:val="single" w:sz="4" w:space="0" w:color="auto"/>
            </w:tcBorders>
          </w:tcPr>
          <w:p w:rsidR="00E92D93" w:rsidRDefault="00E92D93" w:rsidP="00E92D93">
            <w:pPr>
              <w:ind w:right="319"/>
            </w:pPr>
            <w:r>
              <w:t xml:space="preserve">2017 Scottish Graduate School for The Arts and Humanities Research Grant </w:t>
            </w:r>
          </w:p>
          <w:p w:rsidR="00E92D93" w:rsidRDefault="00E92D93" w:rsidP="00E92D93">
            <w:pPr>
              <w:ind w:right="319"/>
            </w:pPr>
            <w:r>
              <w:t>This grant enabled me to undertake the study Human Computer Interaction to an MSc level while teaching at Glasgow.</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t>2016 Glasgow University Research Travel Grant</w:t>
            </w:r>
          </w:p>
          <w:p w:rsidR="00E92D93" w:rsidRDefault="00E92D93" w:rsidP="00E92D93">
            <w:pPr>
              <w:ind w:right="319"/>
            </w:pPr>
            <w:r>
              <w:t>Funded my participation in a week-long symposium on videogames and digital media, focused on publishing research and developing networking activities.</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t>2015 Glasgow University College Fund</w:t>
            </w:r>
          </w:p>
          <w:p w:rsidR="00E92D93" w:rsidRDefault="00E92D93" w:rsidP="00E92D93">
            <w:pPr>
              <w:ind w:right="319"/>
            </w:pPr>
            <w:r>
              <w:t>Facilitated my ability to co-host an international conference “Techno-cultures” with Professor Wolfgang Ernst</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t xml:space="preserve">2014 University of </w:t>
            </w:r>
            <w:r>
              <w:rPr>
                <w:bCs/>
              </w:rPr>
              <w:t>Gothenburg</w:t>
            </w:r>
            <w:r>
              <w:t xml:space="preserve"> Travel Fund</w:t>
            </w:r>
          </w:p>
          <w:p w:rsidR="00E92D93" w:rsidRDefault="00E92D93" w:rsidP="00E92D93">
            <w:pPr>
              <w:ind w:right="319"/>
            </w:pPr>
            <w:r>
              <w:t xml:space="preserve">I was invited to speak on my research into digital media at The University of Gothenburg and University of </w:t>
            </w:r>
            <w:proofErr w:type="spellStart"/>
            <w:r w:rsidRPr="0000219B">
              <w:rPr>
                <w:bCs/>
              </w:rPr>
              <w:t>Skövde</w:t>
            </w:r>
            <w:proofErr w:type="spellEnd"/>
            <w:r>
              <w:rPr>
                <w:bCs/>
              </w:rPr>
              <w:t xml:space="preserve"> with the support of Dr Anna Backman-Rogers</w:t>
            </w:r>
            <w:r>
              <w:t xml:space="preserve"> </w:t>
            </w:r>
          </w:p>
        </w:tc>
      </w:tr>
      <w:tr w:rsidR="00E92D93" w:rsidTr="0049315A">
        <w:tc>
          <w:tcPr>
            <w:tcW w:w="9209" w:type="dxa"/>
            <w:gridSpan w:val="2"/>
          </w:tcPr>
          <w:p w:rsidR="00E92D93" w:rsidRDefault="00E92D93" w:rsidP="00E92D93">
            <w:pPr>
              <w:ind w:right="319"/>
            </w:pPr>
          </w:p>
        </w:tc>
      </w:tr>
      <w:tr w:rsidR="00E92D93" w:rsidTr="0049315A">
        <w:tc>
          <w:tcPr>
            <w:tcW w:w="9209" w:type="dxa"/>
            <w:gridSpan w:val="2"/>
          </w:tcPr>
          <w:p w:rsidR="00E92D93" w:rsidRDefault="00E92D93" w:rsidP="00E92D93">
            <w:pPr>
              <w:ind w:right="319"/>
            </w:pPr>
            <w:r>
              <w:rPr>
                <w:bCs/>
              </w:rPr>
              <w:t xml:space="preserve"> </w:t>
            </w:r>
            <w:r>
              <w:t xml:space="preserve">2014 AHRC Research Travel Grant </w:t>
            </w:r>
          </w:p>
          <w:p w:rsidR="00E92D93" w:rsidRDefault="00E92D93" w:rsidP="00E92D93">
            <w:pPr>
              <w:ind w:right="319"/>
            </w:pPr>
            <w:r>
              <w:t xml:space="preserve">Allowed my participation in the Ecologies </w:t>
            </w:r>
            <w:proofErr w:type="spellStart"/>
            <w:r>
              <w:t>SiG</w:t>
            </w:r>
            <w:proofErr w:type="spellEnd"/>
            <w:r>
              <w:t xml:space="preserve"> at SCMS 2014</w:t>
            </w:r>
          </w:p>
        </w:tc>
      </w:tr>
      <w:tr w:rsidR="00E92D93" w:rsidTr="0049315A">
        <w:tc>
          <w:tcPr>
            <w:tcW w:w="9209" w:type="dxa"/>
            <w:gridSpan w:val="2"/>
          </w:tcPr>
          <w:p w:rsidR="00E92D93" w:rsidRDefault="00E92D93" w:rsidP="00E92D93">
            <w:pPr>
              <w:ind w:right="319"/>
              <w:rPr>
                <w:bCs/>
              </w:rPr>
            </w:pPr>
          </w:p>
        </w:tc>
      </w:tr>
      <w:tr w:rsidR="00E92D93" w:rsidTr="0049315A">
        <w:tc>
          <w:tcPr>
            <w:tcW w:w="9209" w:type="dxa"/>
            <w:gridSpan w:val="2"/>
          </w:tcPr>
          <w:p w:rsidR="00E92D93" w:rsidRDefault="00E92D93" w:rsidP="00E92D93">
            <w:pPr>
              <w:ind w:right="319"/>
            </w:pPr>
            <w:r>
              <w:t>2013 AHRC Research Grant</w:t>
            </w:r>
          </w:p>
          <w:p w:rsidR="00E92D93" w:rsidRDefault="00E92D93" w:rsidP="00E92D93">
            <w:pPr>
              <w:ind w:right="319"/>
            </w:pPr>
            <w:r>
              <w:t>Facilitated my PhD research for the course of three-years; encouraged a variety of internship and networking activities such as regular conference attendance throughout the UK</w:t>
            </w:r>
          </w:p>
        </w:tc>
      </w:tr>
      <w:tr w:rsidR="00746D5E" w:rsidTr="00746D5E">
        <w:tc>
          <w:tcPr>
            <w:tcW w:w="9209" w:type="dxa"/>
            <w:gridSpan w:val="2"/>
          </w:tcPr>
          <w:p w:rsidR="00746D5E" w:rsidRDefault="00746D5E" w:rsidP="00E92D93">
            <w:pPr>
              <w:ind w:right="319"/>
            </w:pPr>
          </w:p>
        </w:tc>
      </w:tr>
      <w:tr w:rsidR="00746D5E" w:rsidTr="00746D5E">
        <w:tc>
          <w:tcPr>
            <w:tcW w:w="9209" w:type="dxa"/>
            <w:gridSpan w:val="2"/>
            <w:shd w:val="clear" w:color="auto" w:fill="E7E6E6" w:themeFill="background2"/>
          </w:tcPr>
          <w:p w:rsidR="00746D5E" w:rsidRDefault="00746D5E" w:rsidP="00E92D93">
            <w:pPr>
              <w:ind w:right="319"/>
            </w:pPr>
          </w:p>
        </w:tc>
      </w:tr>
      <w:tr w:rsidR="00746D5E" w:rsidTr="00FD370E">
        <w:tc>
          <w:tcPr>
            <w:tcW w:w="9209" w:type="dxa"/>
            <w:gridSpan w:val="2"/>
            <w:tcBorders>
              <w:bottom w:val="single" w:sz="4" w:space="0" w:color="auto"/>
            </w:tcBorders>
          </w:tcPr>
          <w:p w:rsidR="00746D5E" w:rsidRPr="00FD370E" w:rsidRDefault="00FD370E" w:rsidP="00E92D93">
            <w:pPr>
              <w:ind w:right="319"/>
              <w:rPr>
                <w:i/>
                <w:sz w:val="32"/>
                <w:szCs w:val="32"/>
              </w:rPr>
            </w:pPr>
            <w:r>
              <w:rPr>
                <w:i/>
                <w:sz w:val="32"/>
                <w:szCs w:val="32"/>
              </w:rPr>
              <w:t xml:space="preserve">Relevant </w:t>
            </w:r>
            <w:r w:rsidR="00746D5E">
              <w:rPr>
                <w:i/>
                <w:sz w:val="32"/>
                <w:szCs w:val="32"/>
              </w:rPr>
              <w:t>Skills</w:t>
            </w:r>
          </w:p>
        </w:tc>
      </w:tr>
      <w:tr w:rsidR="00FD370E" w:rsidTr="00FD370E">
        <w:tc>
          <w:tcPr>
            <w:tcW w:w="2977" w:type="dxa"/>
            <w:tcBorders>
              <w:top w:val="single" w:sz="4" w:space="0" w:color="auto"/>
            </w:tcBorders>
          </w:tcPr>
          <w:p w:rsidR="00FD370E" w:rsidRDefault="00FD370E" w:rsidP="00E92D93">
            <w:pPr>
              <w:ind w:right="319"/>
            </w:pPr>
            <w:r>
              <w:t xml:space="preserve">Computer Programming </w:t>
            </w:r>
          </w:p>
        </w:tc>
        <w:tc>
          <w:tcPr>
            <w:tcW w:w="6232" w:type="dxa"/>
            <w:tcBorders>
              <w:top w:val="single" w:sz="4" w:space="0" w:color="auto"/>
            </w:tcBorders>
          </w:tcPr>
          <w:p w:rsidR="00FD370E" w:rsidRDefault="00FD370E" w:rsidP="00E92D93">
            <w:pPr>
              <w:ind w:right="319"/>
            </w:pPr>
            <w:r>
              <w:t xml:space="preserve">I have </w:t>
            </w:r>
            <w:r>
              <w:t xml:space="preserve">with </w:t>
            </w:r>
            <w:r>
              <w:t xml:space="preserve">experience designing desktop programs in </w:t>
            </w:r>
            <w:r>
              <w:t>Java</w:t>
            </w:r>
            <w:r>
              <w:t xml:space="preserve"> and </w:t>
            </w:r>
            <w:r>
              <w:t>Python and</w:t>
            </w:r>
            <w:r>
              <w:t xml:space="preserve"> designing databases with</w:t>
            </w:r>
            <w:r>
              <w:t xml:space="preserve"> SQL.</w:t>
            </w:r>
          </w:p>
        </w:tc>
      </w:tr>
      <w:tr w:rsidR="00FD370E" w:rsidTr="00FD370E">
        <w:tc>
          <w:tcPr>
            <w:tcW w:w="2977" w:type="dxa"/>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tcPr>
          <w:p w:rsidR="00FD370E" w:rsidRDefault="00FD370E" w:rsidP="00E92D93">
            <w:pPr>
              <w:ind w:right="319"/>
            </w:pPr>
            <w:r>
              <w:t>Web Design</w:t>
            </w:r>
          </w:p>
        </w:tc>
        <w:tc>
          <w:tcPr>
            <w:tcW w:w="6232" w:type="dxa"/>
          </w:tcPr>
          <w:p w:rsidR="00FD370E" w:rsidRDefault="00FD370E" w:rsidP="00E92D93">
            <w:pPr>
              <w:ind w:right="319"/>
            </w:pPr>
            <w:r>
              <w:t xml:space="preserve">I have proficiency in designing for web, using HTML, CSS, </w:t>
            </w:r>
            <w:proofErr w:type="spellStart"/>
            <w:r>
              <w:t>Javascript</w:t>
            </w:r>
            <w:proofErr w:type="spellEnd"/>
            <w:r>
              <w:t xml:space="preserve"> and SQL databases. I have also developed using Django and JSON. I frequently hosted my own web pages to allow easier access for students to class resources and easy integration into Moodle. </w:t>
            </w:r>
          </w:p>
        </w:tc>
      </w:tr>
      <w:tr w:rsidR="00FD370E" w:rsidTr="00FD370E">
        <w:tc>
          <w:tcPr>
            <w:tcW w:w="2977" w:type="dxa"/>
          </w:tcPr>
          <w:p w:rsidR="00FD370E" w:rsidRDefault="00FD370E" w:rsidP="00E92D93">
            <w:pPr>
              <w:ind w:right="319"/>
            </w:pPr>
          </w:p>
        </w:tc>
        <w:tc>
          <w:tcPr>
            <w:tcW w:w="6232" w:type="dxa"/>
          </w:tcPr>
          <w:p w:rsidR="00FD370E" w:rsidRDefault="00FD370E" w:rsidP="00E92D93">
            <w:pPr>
              <w:ind w:right="319"/>
            </w:pPr>
          </w:p>
        </w:tc>
      </w:tr>
      <w:tr w:rsidR="00FD370E" w:rsidTr="00FD370E">
        <w:tc>
          <w:tcPr>
            <w:tcW w:w="2977" w:type="dxa"/>
          </w:tcPr>
          <w:p w:rsidR="00FD370E" w:rsidRDefault="00FD370E" w:rsidP="00FD370E">
            <w:pPr>
              <w:ind w:right="319"/>
            </w:pPr>
            <w:r>
              <w:t>Classroom software</w:t>
            </w:r>
          </w:p>
        </w:tc>
        <w:tc>
          <w:tcPr>
            <w:tcW w:w="6232" w:type="dxa"/>
          </w:tcPr>
          <w:p w:rsidR="00FD370E" w:rsidRDefault="00FD370E" w:rsidP="00FD370E">
            <w:pPr>
              <w:ind w:right="319"/>
            </w:pPr>
            <w:r>
              <w:t xml:space="preserve">I am highly proficient using Moodle and other classroom software such as the YACRS online quiz system. </w:t>
            </w:r>
          </w:p>
        </w:tc>
      </w:tr>
      <w:tr w:rsidR="00FD370E" w:rsidTr="00FD370E">
        <w:tc>
          <w:tcPr>
            <w:tcW w:w="2977" w:type="dxa"/>
          </w:tcPr>
          <w:p w:rsidR="00FD370E" w:rsidRDefault="00FD370E" w:rsidP="00FD370E">
            <w:pPr>
              <w:ind w:right="319"/>
            </w:pPr>
          </w:p>
        </w:tc>
        <w:tc>
          <w:tcPr>
            <w:tcW w:w="6232" w:type="dxa"/>
          </w:tcPr>
          <w:p w:rsidR="00FD370E" w:rsidRDefault="00FD370E" w:rsidP="00FD370E">
            <w:pPr>
              <w:ind w:right="319"/>
            </w:pPr>
          </w:p>
        </w:tc>
      </w:tr>
      <w:tr w:rsidR="00FD370E" w:rsidTr="00FD370E">
        <w:tc>
          <w:tcPr>
            <w:tcW w:w="2977" w:type="dxa"/>
          </w:tcPr>
          <w:p w:rsidR="00FD370E" w:rsidRDefault="00FD370E" w:rsidP="00FD370E">
            <w:pPr>
              <w:ind w:right="319"/>
            </w:pPr>
            <w:r>
              <w:t>Digital Media Design</w:t>
            </w:r>
          </w:p>
        </w:tc>
        <w:tc>
          <w:tcPr>
            <w:tcW w:w="6232" w:type="dxa"/>
          </w:tcPr>
          <w:p w:rsidR="00FD370E" w:rsidRDefault="00FD370E" w:rsidP="00FD370E">
            <w:pPr>
              <w:ind w:right="319"/>
            </w:pPr>
            <w:r>
              <w:t xml:space="preserve">I have taught and created media using the Adobe Creative </w:t>
            </w:r>
            <w:r w:rsidR="00B53AC2">
              <w:t>Cloud</w:t>
            </w:r>
            <w:r>
              <w:t xml:space="preserve"> (Photoshop, Illustrator, Animate CC</w:t>
            </w:r>
            <w:r w:rsidR="00B53AC2">
              <w:t xml:space="preserve">, Premier Pro and After Effects). </w:t>
            </w:r>
          </w:p>
          <w:p w:rsidR="00B53AC2" w:rsidRDefault="00B53AC2" w:rsidP="00FD370E">
            <w:pPr>
              <w:ind w:right="319"/>
            </w:pPr>
            <w:r>
              <w:t xml:space="preserve">I have also instructed in game design using Unity, Unreal and, for more basic users, MIT’s Scratch. </w:t>
            </w:r>
          </w:p>
        </w:tc>
      </w:tr>
      <w:tr w:rsidR="00FD370E" w:rsidTr="00FD370E">
        <w:tc>
          <w:tcPr>
            <w:tcW w:w="2977" w:type="dxa"/>
          </w:tcPr>
          <w:p w:rsidR="00FD370E" w:rsidRDefault="00FD370E" w:rsidP="00FD370E">
            <w:pPr>
              <w:ind w:right="319"/>
            </w:pPr>
          </w:p>
        </w:tc>
        <w:tc>
          <w:tcPr>
            <w:tcW w:w="6232" w:type="dxa"/>
          </w:tcPr>
          <w:p w:rsidR="00FD370E" w:rsidRDefault="00FD370E" w:rsidP="00FD370E">
            <w:pPr>
              <w:ind w:right="319"/>
            </w:pPr>
          </w:p>
        </w:tc>
      </w:tr>
      <w:tr w:rsidR="00FD370E" w:rsidTr="00FD370E">
        <w:tc>
          <w:tcPr>
            <w:tcW w:w="9209" w:type="dxa"/>
            <w:gridSpan w:val="2"/>
          </w:tcPr>
          <w:p w:rsidR="00FD370E" w:rsidRDefault="00FD370E" w:rsidP="00FD370E">
            <w:pPr>
              <w:ind w:right="319"/>
            </w:pPr>
          </w:p>
        </w:tc>
      </w:tr>
    </w:tbl>
    <w:p w:rsidR="00453395" w:rsidRDefault="00453395"/>
    <w:sectPr w:rsidR="00453395" w:rsidSect="00B9155B">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4A7" w:rsidRDefault="00D174A7" w:rsidP="00B9155B">
      <w:pPr>
        <w:spacing w:after="0" w:line="240" w:lineRule="auto"/>
      </w:pPr>
      <w:r>
        <w:separator/>
      </w:r>
    </w:p>
  </w:endnote>
  <w:endnote w:type="continuationSeparator" w:id="0">
    <w:p w:rsidR="00D174A7" w:rsidRDefault="00D174A7" w:rsidP="00B9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4A7" w:rsidRDefault="00D174A7" w:rsidP="00B9155B">
      <w:pPr>
        <w:spacing w:after="0" w:line="240" w:lineRule="auto"/>
      </w:pPr>
      <w:r>
        <w:separator/>
      </w:r>
    </w:p>
  </w:footnote>
  <w:footnote w:type="continuationSeparator" w:id="0">
    <w:p w:rsidR="00D174A7" w:rsidRDefault="00D174A7" w:rsidP="00B91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2446F" w:rsidTr="0042446F">
      <w:tc>
        <w:tcPr>
          <w:tcW w:w="4508" w:type="dxa"/>
        </w:tcPr>
        <w:p w:rsidR="00051B45" w:rsidRDefault="00051B45" w:rsidP="0042446F">
          <w:pPr>
            <w:pStyle w:val="Header"/>
            <w:rPr>
              <w:sz w:val="20"/>
              <w:szCs w:val="20"/>
            </w:rPr>
          </w:pPr>
          <w:r w:rsidRPr="00051B45">
            <w:rPr>
              <w:sz w:val="20"/>
              <w:szCs w:val="20"/>
            </w:rPr>
            <w:t xml:space="preserve">Lecturer </w:t>
          </w:r>
        </w:p>
        <w:p w:rsidR="00051B45" w:rsidRDefault="00051B45" w:rsidP="0042446F">
          <w:pPr>
            <w:pStyle w:val="Header"/>
            <w:rPr>
              <w:sz w:val="20"/>
              <w:szCs w:val="20"/>
            </w:rPr>
          </w:pPr>
          <w:r w:rsidRPr="00051B45">
            <w:rPr>
              <w:sz w:val="20"/>
              <w:szCs w:val="20"/>
            </w:rPr>
            <w:t xml:space="preserve">Film and Television </w:t>
          </w:r>
        </w:p>
        <w:p w:rsidR="0042446F" w:rsidRPr="00B9155B" w:rsidRDefault="00051B45" w:rsidP="00051B45">
          <w:pPr>
            <w:pStyle w:val="Header"/>
            <w:rPr>
              <w:sz w:val="20"/>
              <w:szCs w:val="20"/>
            </w:rPr>
          </w:pPr>
          <w:r w:rsidRPr="00051B45">
            <w:rPr>
              <w:sz w:val="20"/>
              <w:szCs w:val="20"/>
            </w:rPr>
            <w:t>University of Glasgow</w:t>
          </w:r>
        </w:p>
        <w:p w:rsidR="0042446F" w:rsidRPr="00B9155B" w:rsidRDefault="0042446F" w:rsidP="0042446F">
          <w:pPr>
            <w:pStyle w:val="Header"/>
            <w:rPr>
              <w:sz w:val="20"/>
              <w:szCs w:val="20"/>
            </w:rPr>
          </w:pPr>
          <w:proofErr w:type="spellStart"/>
          <w:r w:rsidRPr="00B9155B">
            <w:rPr>
              <w:sz w:val="20"/>
              <w:szCs w:val="20"/>
            </w:rPr>
            <w:t>Gilmorehill</w:t>
          </w:r>
          <w:proofErr w:type="spellEnd"/>
          <w:r w:rsidRPr="00B9155B">
            <w:rPr>
              <w:sz w:val="20"/>
              <w:szCs w:val="20"/>
            </w:rPr>
            <w:t xml:space="preserve"> Centre, 9 University Avenue,</w:t>
          </w:r>
        </w:p>
        <w:p w:rsidR="0042446F" w:rsidRPr="0042446F" w:rsidRDefault="0042446F" w:rsidP="0042446F">
          <w:pPr>
            <w:pStyle w:val="Header"/>
            <w:rPr>
              <w:sz w:val="20"/>
              <w:szCs w:val="20"/>
            </w:rPr>
          </w:pPr>
          <w:r w:rsidRPr="00B9155B">
            <w:rPr>
              <w:sz w:val="20"/>
              <w:szCs w:val="20"/>
            </w:rPr>
            <w:t>G12 8NN</w:t>
          </w:r>
        </w:p>
      </w:tc>
      <w:tc>
        <w:tcPr>
          <w:tcW w:w="4508" w:type="dxa"/>
        </w:tcPr>
        <w:p w:rsidR="0042446F" w:rsidRPr="00E92D93" w:rsidRDefault="00A62C4D" w:rsidP="0042446F">
          <w:pPr>
            <w:pStyle w:val="Header"/>
            <w:tabs>
              <w:tab w:val="clear" w:pos="9026"/>
              <w:tab w:val="right" w:pos="8222"/>
            </w:tabs>
            <w:ind w:right="804"/>
            <w:jc w:val="right"/>
            <w:rPr>
              <w:b/>
              <w:sz w:val="36"/>
              <w:szCs w:val="36"/>
            </w:rPr>
          </w:pPr>
          <w:proofErr w:type="spellStart"/>
          <w:r w:rsidRPr="00E92D93">
            <w:rPr>
              <w:b/>
              <w:sz w:val="36"/>
              <w:szCs w:val="36"/>
            </w:rPr>
            <w:t>Dr.</w:t>
          </w:r>
          <w:proofErr w:type="spellEnd"/>
          <w:r w:rsidRPr="00E92D93">
            <w:rPr>
              <w:b/>
              <w:sz w:val="36"/>
              <w:szCs w:val="36"/>
            </w:rPr>
            <w:t xml:space="preserve"> </w:t>
          </w:r>
          <w:r w:rsidR="0042446F" w:rsidRPr="00E92D93">
            <w:rPr>
              <w:b/>
              <w:sz w:val="36"/>
              <w:szCs w:val="36"/>
            </w:rPr>
            <w:t>Conor Mckeown</w:t>
          </w:r>
        </w:p>
        <w:p w:rsidR="0042446F" w:rsidRDefault="0042446F" w:rsidP="0042446F">
          <w:pPr>
            <w:pStyle w:val="Header"/>
            <w:tabs>
              <w:tab w:val="clear" w:pos="9026"/>
              <w:tab w:val="right" w:pos="8222"/>
            </w:tabs>
            <w:ind w:right="804"/>
            <w:jc w:val="right"/>
            <w:rPr>
              <w:b/>
              <w:sz w:val="28"/>
              <w:szCs w:val="28"/>
            </w:rPr>
          </w:pPr>
        </w:p>
      </w:tc>
    </w:tr>
  </w:tbl>
  <w:p w:rsidR="00B9155B" w:rsidRPr="00B9155B" w:rsidRDefault="00B9155B" w:rsidP="0042446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2A5D"/>
    <w:multiLevelType w:val="hybridMultilevel"/>
    <w:tmpl w:val="D090B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E6778"/>
    <w:multiLevelType w:val="hybridMultilevel"/>
    <w:tmpl w:val="818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5B"/>
    <w:rsid w:val="0000219B"/>
    <w:rsid w:val="00051B45"/>
    <w:rsid w:val="0006582F"/>
    <w:rsid w:val="000E4468"/>
    <w:rsid w:val="00106E89"/>
    <w:rsid w:val="001163CF"/>
    <w:rsid w:val="00226B36"/>
    <w:rsid w:val="0033363D"/>
    <w:rsid w:val="003E4607"/>
    <w:rsid w:val="004132AC"/>
    <w:rsid w:val="0042446F"/>
    <w:rsid w:val="004376A4"/>
    <w:rsid w:val="00453395"/>
    <w:rsid w:val="0049315A"/>
    <w:rsid w:val="00522CF6"/>
    <w:rsid w:val="00623CCF"/>
    <w:rsid w:val="00643594"/>
    <w:rsid w:val="00690B4C"/>
    <w:rsid w:val="00715DBB"/>
    <w:rsid w:val="00723CAA"/>
    <w:rsid w:val="00746D5E"/>
    <w:rsid w:val="008001CC"/>
    <w:rsid w:val="00884F88"/>
    <w:rsid w:val="008B321E"/>
    <w:rsid w:val="009232E4"/>
    <w:rsid w:val="00A16927"/>
    <w:rsid w:val="00A62C4D"/>
    <w:rsid w:val="00A64F98"/>
    <w:rsid w:val="00A728D5"/>
    <w:rsid w:val="00A77CA0"/>
    <w:rsid w:val="00B53AC2"/>
    <w:rsid w:val="00B9155B"/>
    <w:rsid w:val="00D174A7"/>
    <w:rsid w:val="00DE5F7E"/>
    <w:rsid w:val="00E10ED4"/>
    <w:rsid w:val="00E92D93"/>
    <w:rsid w:val="00EF45FB"/>
    <w:rsid w:val="00FD370E"/>
    <w:rsid w:val="00FF1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83FA"/>
  <w15:chartTrackingRefBased/>
  <w15:docId w15:val="{C2930789-449A-4244-9A6D-53D8F300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1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B"/>
  </w:style>
  <w:style w:type="paragraph" w:styleId="Footer">
    <w:name w:val="footer"/>
    <w:basedOn w:val="Normal"/>
    <w:link w:val="FooterChar"/>
    <w:uiPriority w:val="99"/>
    <w:unhideWhenUsed/>
    <w:rsid w:val="00B91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B"/>
  </w:style>
  <w:style w:type="character" w:styleId="Hyperlink">
    <w:name w:val="Hyperlink"/>
    <w:basedOn w:val="DefaultParagraphFont"/>
    <w:uiPriority w:val="99"/>
    <w:unhideWhenUsed/>
    <w:rsid w:val="00A77CA0"/>
    <w:rPr>
      <w:color w:val="0563C1" w:themeColor="hyperlink"/>
      <w:u w:val="single"/>
    </w:rPr>
  </w:style>
  <w:style w:type="character" w:styleId="UnresolvedMention">
    <w:name w:val="Unresolved Mention"/>
    <w:basedOn w:val="DefaultParagraphFont"/>
    <w:uiPriority w:val="99"/>
    <w:semiHidden/>
    <w:unhideWhenUsed/>
    <w:rsid w:val="00A77CA0"/>
    <w:rPr>
      <w:color w:val="808080"/>
      <w:shd w:val="clear" w:color="auto" w:fill="E6E6E6"/>
    </w:rPr>
  </w:style>
  <w:style w:type="paragraph" w:styleId="ListParagraph">
    <w:name w:val="List Paragraph"/>
    <w:basedOn w:val="Normal"/>
    <w:uiPriority w:val="34"/>
    <w:qFormat/>
    <w:rsid w:val="0022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22242">
      <w:bodyDiv w:val="1"/>
      <w:marLeft w:val="0"/>
      <w:marRight w:val="0"/>
      <w:marTop w:val="0"/>
      <w:marBottom w:val="0"/>
      <w:divBdr>
        <w:top w:val="none" w:sz="0" w:space="0" w:color="auto"/>
        <w:left w:val="none" w:sz="0" w:space="0" w:color="auto"/>
        <w:bottom w:val="none" w:sz="0" w:space="0" w:color="auto"/>
        <w:right w:val="none" w:sz="0" w:space="0" w:color="auto"/>
      </w:divBdr>
      <w:divsChild>
        <w:div w:id="629212528">
          <w:marLeft w:val="0"/>
          <w:marRight w:val="0"/>
          <w:marTop w:val="0"/>
          <w:marBottom w:val="0"/>
          <w:divBdr>
            <w:top w:val="none" w:sz="0" w:space="0" w:color="auto"/>
            <w:left w:val="none" w:sz="0" w:space="0" w:color="auto"/>
            <w:bottom w:val="none" w:sz="0" w:space="0" w:color="auto"/>
            <w:right w:val="none" w:sz="0" w:space="0" w:color="auto"/>
          </w:divBdr>
        </w:div>
        <w:div w:id="452870743">
          <w:marLeft w:val="0"/>
          <w:marRight w:val="0"/>
          <w:marTop w:val="0"/>
          <w:marBottom w:val="0"/>
          <w:divBdr>
            <w:top w:val="none" w:sz="0" w:space="0" w:color="auto"/>
            <w:left w:val="none" w:sz="0" w:space="0" w:color="auto"/>
            <w:bottom w:val="none" w:sz="0" w:space="0" w:color="auto"/>
            <w:right w:val="none" w:sz="0" w:space="0" w:color="auto"/>
          </w:divBdr>
        </w:div>
      </w:divsChild>
    </w:div>
    <w:div w:id="432474927">
      <w:bodyDiv w:val="1"/>
      <w:marLeft w:val="0"/>
      <w:marRight w:val="0"/>
      <w:marTop w:val="0"/>
      <w:marBottom w:val="0"/>
      <w:divBdr>
        <w:top w:val="none" w:sz="0" w:space="0" w:color="auto"/>
        <w:left w:val="none" w:sz="0" w:space="0" w:color="auto"/>
        <w:bottom w:val="none" w:sz="0" w:space="0" w:color="auto"/>
        <w:right w:val="none" w:sz="0" w:space="0" w:color="auto"/>
      </w:divBdr>
      <w:divsChild>
        <w:div w:id="491020668">
          <w:marLeft w:val="0"/>
          <w:marRight w:val="0"/>
          <w:marTop w:val="0"/>
          <w:marBottom w:val="0"/>
          <w:divBdr>
            <w:top w:val="none" w:sz="0" w:space="0" w:color="auto"/>
            <w:left w:val="none" w:sz="0" w:space="0" w:color="auto"/>
            <w:bottom w:val="none" w:sz="0" w:space="0" w:color="auto"/>
            <w:right w:val="none" w:sz="0" w:space="0" w:color="auto"/>
          </w:divBdr>
        </w:div>
        <w:div w:id="1832210197">
          <w:marLeft w:val="0"/>
          <w:marRight w:val="0"/>
          <w:marTop w:val="0"/>
          <w:marBottom w:val="0"/>
          <w:divBdr>
            <w:top w:val="none" w:sz="0" w:space="0" w:color="auto"/>
            <w:left w:val="none" w:sz="0" w:space="0" w:color="auto"/>
            <w:bottom w:val="none" w:sz="0" w:space="0" w:color="auto"/>
            <w:right w:val="none" w:sz="0" w:space="0" w:color="auto"/>
          </w:divBdr>
        </w:div>
        <w:div w:id="134642085">
          <w:marLeft w:val="0"/>
          <w:marRight w:val="0"/>
          <w:marTop w:val="0"/>
          <w:marBottom w:val="0"/>
          <w:divBdr>
            <w:top w:val="none" w:sz="0" w:space="0" w:color="auto"/>
            <w:left w:val="none" w:sz="0" w:space="0" w:color="auto"/>
            <w:bottom w:val="none" w:sz="0" w:space="0" w:color="auto"/>
            <w:right w:val="none" w:sz="0" w:space="0" w:color="auto"/>
          </w:divBdr>
        </w:div>
        <w:div w:id="1653677996">
          <w:marLeft w:val="0"/>
          <w:marRight w:val="0"/>
          <w:marTop w:val="0"/>
          <w:marBottom w:val="0"/>
          <w:divBdr>
            <w:top w:val="none" w:sz="0" w:space="0" w:color="auto"/>
            <w:left w:val="none" w:sz="0" w:space="0" w:color="auto"/>
            <w:bottom w:val="none" w:sz="0" w:space="0" w:color="auto"/>
            <w:right w:val="none" w:sz="0" w:space="0" w:color="auto"/>
          </w:divBdr>
        </w:div>
      </w:divsChild>
    </w:div>
    <w:div w:id="625890335">
      <w:bodyDiv w:val="1"/>
      <w:marLeft w:val="0"/>
      <w:marRight w:val="0"/>
      <w:marTop w:val="0"/>
      <w:marBottom w:val="0"/>
      <w:divBdr>
        <w:top w:val="none" w:sz="0" w:space="0" w:color="auto"/>
        <w:left w:val="none" w:sz="0" w:space="0" w:color="auto"/>
        <w:bottom w:val="none" w:sz="0" w:space="0" w:color="auto"/>
        <w:right w:val="none" w:sz="0" w:space="0" w:color="auto"/>
      </w:divBdr>
    </w:div>
    <w:div w:id="811366721">
      <w:bodyDiv w:val="1"/>
      <w:marLeft w:val="0"/>
      <w:marRight w:val="0"/>
      <w:marTop w:val="0"/>
      <w:marBottom w:val="0"/>
      <w:divBdr>
        <w:top w:val="none" w:sz="0" w:space="0" w:color="auto"/>
        <w:left w:val="none" w:sz="0" w:space="0" w:color="auto"/>
        <w:bottom w:val="none" w:sz="0" w:space="0" w:color="auto"/>
        <w:right w:val="none" w:sz="0" w:space="0" w:color="auto"/>
      </w:divBdr>
      <w:divsChild>
        <w:div w:id="409499677">
          <w:marLeft w:val="0"/>
          <w:marRight w:val="0"/>
          <w:marTop w:val="0"/>
          <w:marBottom w:val="0"/>
          <w:divBdr>
            <w:top w:val="none" w:sz="0" w:space="0" w:color="auto"/>
            <w:left w:val="none" w:sz="0" w:space="0" w:color="auto"/>
            <w:bottom w:val="none" w:sz="0" w:space="0" w:color="auto"/>
            <w:right w:val="none" w:sz="0" w:space="0" w:color="auto"/>
          </w:divBdr>
        </w:div>
        <w:div w:id="594096776">
          <w:marLeft w:val="0"/>
          <w:marRight w:val="0"/>
          <w:marTop w:val="0"/>
          <w:marBottom w:val="0"/>
          <w:divBdr>
            <w:top w:val="none" w:sz="0" w:space="0" w:color="auto"/>
            <w:left w:val="none" w:sz="0" w:space="0" w:color="auto"/>
            <w:bottom w:val="none" w:sz="0" w:space="0" w:color="auto"/>
            <w:right w:val="none" w:sz="0" w:space="0" w:color="auto"/>
          </w:divBdr>
        </w:div>
      </w:divsChild>
    </w:div>
    <w:div w:id="938368794">
      <w:bodyDiv w:val="1"/>
      <w:marLeft w:val="0"/>
      <w:marRight w:val="0"/>
      <w:marTop w:val="0"/>
      <w:marBottom w:val="0"/>
      <w:divBdr>
        <w:top w:val="none" w:sz="0" w:space="0" w:color="auto"/>
        <w:left w:val="none" w:sz="0" w:space="0" w:color="auto"/>
        <w:bottom w:val="none" w:sz="0" w:space="0" w:color="auto"/>
        <w:right w:val="none" w:sz="0" w:space="0" w:color="auto"/>
      </w:divBdr>
      <w:divsChild>
        <w:div w:id="309477607">
          <w:marLeft w:val="0"/>
          <w:marRight w:val="0"/>
          <w:marTop w:val="0"/>
          <w:marBottom w:val="0"/>
          <w:divBdr>
            <w:top w:val="none" w:sz="0" w:space="0" w:color="auto"/>
            <w:left w:val="none" w:sz="0" w:space="0" w:color="auto"/>
            <w:bottom w:val="none" w:sz="0" w:space="0" w:color="auto"/>
            <w:right w:val="none" w:sz="0" w:space="0" w:color="auto"/>
          </w:divBdr>
        </w:div>
        <w:div w:id="2039116740">
          <w:marLeft w:val="0"/>
          <w:marRight w:val="0"/>
          <w:marTop w:val="0"/>
          <w:marBottom w:val="0"/>
          <w:divBdr>
            <w:top w:val="none" w:sz="0" w:space="0" w:color="auto"/>
            <w:left w:val="none" w:sz="0" w:space="0" w:color="auto"/>
            <w:bottom w:val="none" w:sz="0" w:space="0" w:color="auto"/>
            <w:right w:val="none" w:sz="0" w:space="0" w:color="auto"/>
          </w:divBdr>
        </w:div>
        <w:div w:id="1147433348">
          <w:marLeft w:val="0"/>
          <w:marRight w:val="0"/>
          <w:marTop w:val="0"/>
          <w:marBottom w:val="0"/>
          <w:divBdr>
            <w:top w:val="none" w:sz="0" w:space="0" w:color="auto"/>
            <w:left w:val="none" w:sz="0" w:space="0" w:color="auto"/>
            <w:bottom w:val="none" w:sz="0" w:space="0" w:color="auto"/>
            <w:right w:val="none" w:sz="0" w:space="0" w:color="auto"/>
          </w:divBdr>
        </w:div>
        <w:div w:id="3872891">
          <w:marLeft w:val="0"/>
          <w:marRight w:val="0"/>
          <w:marTop w:val="0"/>
          <w:marBottom w:val="0"/>
          <w:divBdr>
            <w:top w:val="none" w:sz="0" w:space="0" w:color="auto"/>
            <w:left w:val="none" w:sz="0" w:space="0" w:color="auto"/>
            <w:bottom w:val="none" w:sz="0" w:space="0" w:color="auto"/>
            <w:right w:val="none" w:sz="0" w:space="0" w:color="auto"/>
          </w:divBdr>
        </w:div>
      </w:divsChild>
    </w:div>
    <w:div w:id="1085959818">
      <w:bodyDiv w:val="1"/>
      <w:marLeft w:val="0"/>
      <w:marRight w:val="0"/>
      <w:marTop w:val="0"/>
      <w:marBottom w:val="0"/>
      <w:divBdr>
        <w:top w:val="none" w:sz="0" w:space="0" w:color="auto"/>
        <w:left w:val="none" w:sz="0" w:space="0" w:color="auto"/>
        <w:bottom w:val="none" w:sz="0" w:space="0" w:color="auto"/>
        <w:right w:val="none" w:sz="0" w:space="0" w:color="auto"/>
      </w:divBdr>
      <w:divsChild>
        <w:div w:id="475340053">
          <w:marLeft w:val="0"/>
          <w:marRight w:val="0"/>
          <w:marTop w:val="0"/>
          <w:marBottom w:val="0"/>
          <w:divBdr>
            <w:top w:val="none" w:sz="0" w:space="0" w:color="auto"/>
            <w:left w:val="none" w:sz="0" w:space="0" w:color="auto"/>
            <w:bottom w:val="none" w:sz="0" w:space="0" w:color="auto"/>
            <w:right w:val="none" w:sz="0" w:space="0" w:color="auto"/>
          </w:divBdr>
        </w:div>
        <w:div w:id="816413686">
          <w:marLeft w:val="0"/>
          <w:marRight w:val="0"/>
          <w:marTop w:val="0"/>
          <w:marBottom w:val="0"/>
          <w:divBdr>
            <w:top w:val="none" w:sz="0" w:space="0" w:color="auto"/>
            <w:left w:val="none" w:sz="0" w:space="0" w:color="auto"/>
            <w:bottom w:val="none" w:sz="0" w:space="0" w:color="auto"/>
            <w:right w:val="none" w:sz="0" w:space="0" w:color="auto"/>
          </w:divBdr>
        </w:div>
      </w:divsChild>
    </w:div>
    <w:div w:id="1210603871">
      <w:bodyDiv w:val="1"/>
      <w:marLeft w:val="0"/>
      <w:marRight w:val="0"/>
      <w:marTop w:val="0"/>
      <w:marBottom w:val="0"/>
      <w:divBdr>
        <w:top w:val="none" w:sz="0" w:space="0" w:color="auto"/>
        <w:left w:val="none" w:sz="0" w:space="0" w:color="auto"/>
        <w:bottom w:val="none" w:sz="0" w:space="0" w:color="auto"/>
        <w:right w:val="none" w:sz="0" w:space="0" w:color="auto"/>
      </w:divBdr>
      <w:divsChild>
        <w:div w:id="129983265">
          <w:marLeft w:val="0"/>
          <w:marRight w:val="0"/>
          <w:marTop w:val="0"/>
          <w:marBottom w:val="0"/>
          <w:divBdr>
            <w:top w:val="none" w:sz="0" w:space="0" w:color="auto"/>
            <w:left w:val="none" w:sz="0" w:space="0" w:color="auto"/>
            <w:bottom w:val="none" w:sz="0" w:space="0" w:color="auto"/>
            <w:right w:val="none" w:sz="0" w:space="0" w:color="auto"/>
          </w:divBdr>
        </w:div>
        <w:div w:id="532381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4</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10</cp:revision>
  <cp:lastPrinted>2018-01-17T19:56:00Z</cp:lastPrinted>
  <dcterms:created xsi:type="dcterms:W3CDTF">2018-01-17T18:18:00Z</dcterms:created>
  <dcterms:modified xsi:type="dcterms:W3CDTF">2018-01-22T13:52:00Z</dcterms:modified>
</cp:coreProperties>
</file>