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1603AD" wp14:paraId="6672CBCF" wp14:textId="4ECD55AF">
      <w:pPr>
        <w:pStyle w:val="Heading2"/>
        <w:spacing w:before="299" w:beforeAutospacing="off" w:after="299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¿Qué es un lenguaje de marcas?</w:t>
      </w:r>
    </w:p>
    <w:p xmlns:wp14="http://schemas.microsoft.com/office/word/2010/wordml" w:rsidP="731603AD" wp14:paraId="46CB2E43" wp14:textId="33025E09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lenguaje de marcas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un lenguaje que utiliza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etiquetas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estructurar, organizar y dar significado a la información.</w:t>
      </w:r>
    </w:p>
    <w:p xmlns:wp14="http://schemas.microsoft.com/office/word/2010/wordml" w:rsidP="731603AD" wp14:paraId="46AECDE8" wp14:textId="1BF0905F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Características principales:</w:t>
      </w:r>
    </w:p>
    <w:p xmlns:wp14="http://schemas.microsoft.com/office/word/2010/wordml" w:rsidP="731603AD" wp14:paraId="213C416B" wp14:textId="45FEF4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Utiliza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etiquetas de apertura y cierre</w:t>
      </w:r>
    </w:p>
    <w:p xmlns:wp14="http://schemas.microsoft.com/office/word/2010/wordml" w:rsidP="731603AD" wp14:paraId="1900F838" wp14:textId="3E50CB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Permite estructurar documentos</w:t>
      </w:r>
    </w:p>
    <w:p xmlns:wp14="http://schemas.microsoft.com/office/word/2010/wordml" w:rsidP="731603AD" wp14:paraId="3978C4A7" wp14:textId="697506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No es un lenguaje de programación (no tiene lógica)</w:t>
      </w:r>
    </w:p>
    <w:p xmlns:wp14="http://schemas.microsoft.com/office/word/2010/wordml" w:rsidP="731603AD" wp14:paraId="1A46011D" wp14:textId="77892923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731603AD" wp14:paraId="0DB77E1C" wp14:textId="372E8E2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&lt;p&gt;Esto es un párrafo&lt;/p&gt;</w:t>
      </w:r>
      <w:r>
        <w:br/>
      </w:r>
    </w:p>
    <w:p xmlns:wp14="http://schemas.microsoft.com/office/word/2010/wordml" wp14:paraId="46815D4E" wp14:textId="1F0D3BDE"/>
    <w:p xmlns:wp14="http://schemas.microsoft.com/office/word/2010/wordml" w:rsidP="731603AD" wp14:paraId="21D90EAB" wp14:textId="1DA8F07F">
      <w:pPr>
        <w:pStyle w:val="Heading2"/>
        <w:spacing w:before="299" w:beforeAutospacing="off" w:after="299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Lenguajes de marcas más utilizados en desarrollo web</w:t>
      </w:r>
    </w:p>
    <w:p xmlns:wp14="http://schemas.microsoft.com/office/word/2010/wordml" w:rsidP="731603AD" wp14:paraId="41F2C8B2" wp14:textId="0FAFB77F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desarrollo web (front end)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utilizan principalmente:</w:t>
      </w:r>
    </w:p>
    <w:p xmlns:wp14="http://schemas.microsoft.com/office/word/2010/wordml" w:rsidP="731603AD" wp14:paraId="5A28B83F" wp14:textId="2EA3FD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HTML5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estructura y contenido</w:t>
      </w:r>
    </w:p>
    <w:p xmlns:wp14="http://schemas.microsoft.com/office/word/2010/wordml" w:rsidP="731603AD" wp14:paraId="1EE61FC0" wp14:textId="69DC68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CSS3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diseño y presentación</w:t>
      </w:r>
    </w:p>
    <w:p xmlns:wp14="http://schemas.microsoft.com/office/word/2010/wordml" w:rsidP="731603AD" wp14:paraId="68236DD6" wp14:textId="1B8688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XML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almacenamiento e intercambio de datos</w:t>
      </w:r>
    </w:p>
    <w:p xmlns:wp14="http://schemas.microsoft.com/office/word/2010/wordml" w:rsidP="731603AD" wp14:paraId="2C1619CE" wp14:textId="1BFAFDF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JavaScript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comportamiento y dinamismo</w:t>
      </w:r>
    </w:p>
    <w:p xmlns:wp14="http://schemas.microsoft.com/office/word/2010/wordml" w:rsidP="731603AD" wp14:paraId="279CD75C" wp14:textId="3B58BD4F">
      <w:pPr>
        <w:pStyle w:val="Normal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front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end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la parte del sitio web que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 y con la que interactúa el usuario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31603AD" wp14:paraId="65413FFB" wp14:textId="4E608C45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Incluye:</w:t>
      </w:r>
    </w:p>
    <w:p xmlns:wp14="http://schemas.microsoft.com/office/word/2010/wordml" w:rsidP="731603AD" wp14:paraId="3DABEBEC" wp14:textId="1FDA13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Estructura del contenido (HTML)</w:t>
      </w:r>
    </w:p>
    <w:p xmlns:wp14="http://schemas.microsoft.com/office/word/2010/wordml" w:rsidP="731603AD" wp14:paraId="4183D1FF" wp14:textId="556A954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Apariencia visual (CSS)</w:t>
      </w:r>
    </w:p>
    <w:p xmlns:wp14="http://schemas.microsoft.com/office/word/2010/wordml" w:rsidP="731603AD" wp14:paraId="571AF9BC" wp14:textId="2A2BAAB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Interactividad (JavaScript)</w:t>
      </w:r>
    </w:p>
    <w:p xmlns:wp14="http://schemas.microsoft.com/office/word/2010/wordml" wp14:paraId="1FF8867B" wp14:textId="39C8FF18"/>
    <w:p xmlns:wp14="http://schemas.microsoft.com/office/word/2010/wordml" w:rsidP="731603AD" wp14:paraId="0AD3E569" wp14:textId="459766BD">
      <w:pPr>
        <w:pStyle w:val="Heading2"/>
        <w:spacing w:before="299" w:beforeAutospacing="off" w:after="299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HTML5</w:t>
      </w:r>
    </w:p>
    <w:p xmlns:wp14="http://schemas.microsoft.com/office/word/2010/wordml" w:rsidP="731603AD" wp14:paraId="357DE2A7" wp14:textId="208C7CCF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HTML5 es un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lenguaje de marcas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se utiliza para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definir la estructura y los elementos de una página web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31603AD" wp14:paraId="7CB5A483" wp14:textId="36A85E31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Funciones principales</w:t>
      </w:r>
    </w:p>
    <w:p xmlns:wp14="http://schemas.microsoft.com/office/word/2010/wordml" w:rsidP="731603AD" wp14:paraId="1901BAF7" wp14:textId="6EFADF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Diseñar los elementos del sitio web</w:t>
      </w:r>
    </w:p>
    <w:p xmlns:wp14="http://schemas.microsoft.com/office/word/2010/wordml" w:rsidP="731603AD" wp14:paraId="1E909757" wp14:textId="478968A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Definir la arquitectura del contenido</w:t>
      </w:r>
    </w:p>
    <w:p xmlns:wp14="http://schemas.microsoft.com/office/word/2010/wordml" w:rsidP="731603AD" wp14:paraId="20DE3B8D" wp14:textId="26EB078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Organizar la información de forma semántica</w:t>
      </w:r>
    </w:p>
    <w:p xmlns:wp14="http://schemas.microsoft.com/office/word/2010/wordml" w:rsidP="731603AD" wp14:paraId="389AD817" wp14:textId="1DE56D0F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Arquitectura web</w:t>
      </w:r>
    </w:p>
    <w:p xmlns:wp14="http://schemas.microsoft.com/office/word/2010/wordml" w:rsidP="731603AD" wp14:paraId="1389B006" wp14:textId="2A0CA295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Es la forma en la que se organiza el contenido del sitio:</w:t>
      </w:r>
    </w:p>
    <w:p xmlns:wp14="http://schemas.microsoft.com/office/word/2010/wordml" w:rsidP="731603AD" wp14:paraId="483AFB47" wp14:textId="04E594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Cabecera</w:t>
      </w:r>
    </w:p>
    <w:p xmlns:wp14="http://schemas.microsoft.com/office/word/2010/wordml" w:rsidP="731603AD" wp14:paraId="0684D111" wp14:textId="3DE9029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Menú</w:t>
      </w:r>
    </w:p>
    <w:p xmlns:wp14="http://schemas.microsoft.com/office/word/2010/wordml" w:rsidP="731603AD" wp14:paraId="1A5A49B0" wp14:textId="3D31C2D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Contenido principal</w:t>
      </w:r>
    </w:p>
    <w:p xmlns:wp14="http://schemas.microsoft.com/office/word/2010/wordml" w:rsidP="731603AD" wp14:paraId="2B67E23D" wp14:textId="20542E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Pie de página</w:t>
      </w:r>
    </w:p>
    <w:p xmlns:wp14="http://schemas.microsoft.com/office/word/2010/wordml" w:rsidP="731603AD" wp14:paraId="620650F0" wp14:textId="1993560B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Arquitectura semántica (novedad de HTML5)</w:t>
      </w:r>
    </w:p>
    <w:p xmlns:wp14="http://schemas.microsoft.com/office/word/2010/wordml" w:rsidP="731603AD" wp14:paraId="7EA3E378" wp14:textId="1E13A398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HTML5 introduce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etiquetas semánticas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, que describen el significado del contenido:</w:t>
      </w:r>
    </w:p>
    <w:p xmlns:wp14="http://schemas.microsoft.com/office/word/2010/wordml" w:rsidP="731603AD" wp14:paraId="4A6C7DE9" wp14:textId="719A706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&lt;header&gt; → cabecera</w:t>
      </w:r>
    </w:p>
    <w:p xmlns:wp14="http://schemas.microsoft.com/office/word/2010/wordml" w:rsidP="731603AD" wp14:paraId="7D8FA97F" wp14:textId="4F9EC0F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&lt;nav&gt; → menú de navegación</w:t>
      </w:r>
    </w:p>
    <w:p xmlns:wp14="http://schemas.microsoft.com/office/word/2010/wordml" w:rsidP="731603AD" wp14:paraId="356A4F18" wp14:textId="03BA180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&lt;main&gt; → contenido principal</w:t>
      </w:r>
    </w:p>
    <w:p xmlns:wp14="http://schemas.microsoft.com/office/word/2010/wordml" w:rsidP="731603AD" wp14:paraId="7AA5D979" wp14:textId="399A4A9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&lt;section&gt; → secciones</w:t>
      </w:r>
    </w:p>
    <w:p xmlns:wp14="http://schemas.microsoft.com/office/word/2010/wordml" w:rsidP="731603AD" wp14:paraId="0DC125D0" wp14:textId="44AEB34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&lt;article&gt; → contenido independiente</w:t>
      </w:r>
    </w:p>
    <w:p xmlns:wp14="http://schemas.microsoft.com/office/word/2010/wordml" w:rsidP="731603AD" wp14:paraId="6E579979" wp14:textId="3ACDF1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&lt;footer&gt; → pie de página</w:t>
      </w:r>
    </w:p>
    <w:p xmlns:wp14="http://schemas.microsoft.com/office/word/2010/wordml" w:rsidP="731603AD" wp14:paraId="7A8F8CC2" wp14:textId="5D2A7D33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Mejoran:</w:t>
      </w:r>
    </w:p>
    <w:p xmlns:wp14="http://schemas.microsoft.com/office/word/2010/wordml" w:rsidP="731603AD" wp14:paraId="6479DEFF" wp14:textId="1DA82E0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Accesibilidad</w:t>
      </w:r>
    </w:p>
    <w:p xmlns:wp14="http://schemas.microsoft.com/office/word/2010/wordml" w:rsidP="731603AD" wp14:paraId="096050BD" wp14:textId="5DBD1B9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SEO</w:t>
      </w:r>
    </w:p>
    <w:p xmlns:wp14="http://schemas.microsoft.com/office/word/2010/wordml" w:rsidP="731603AD" wp14:paraId="04E153EB" wp14:textId="73E91FF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Legibilidad del código</w:t>
      </w:r>
    </w:p>
    <w:p xmlns:wp14="http://schemas.microsoft.com/office/word/2010/wordml" w:rsidP="731603AD" wp14:paraId="3B1AC2E4" wp14:textId="232E28E8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Diseño gráfico de una arquitectura web (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Wireframe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)</w:t>
      </w:r>
    </w:p>
    <w:p xmlns:wp14="http://schemas.microsoft.com/office/word/2010/wordml" w:rsidP="731603AD" wp14:paraId="744D2FB7" wp14:textId="72FFB888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wireframe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un esquema visual del sitio web que muestra:</w:t>
      </w:r>
    </w:p>
    <w:p xmlns:wp14="http://schemas.microsoft.com/office/word/2010/wordml" w:rsidP="731603AD" wp14:paraId="2C1EBFAD" wp14:textId="302EB6D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Distribución de elementos</w:t>
      </w:r>
    </w:p>
    <w:p xmlns:wp14="http://schemas.microsoft.com/office/word/2010/wordml" w:rsidP="731603AD" wp14:paraId="62230656" wp14:textId="4142B71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Estructura de la página</w:t>
      </w:r>
    </w:p>
    <w:p xmlns:wp14="http://schemas.microsoft.com/office/word/2010/wordml" w:rsidP="731603AD" wp14:paraId="08AD3929" wp14:textId="4B430C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Jerarquía del contenido</w:t>
      </w:r>
    </w:p>
    <w:p xmlns:wp14="http://schemas.microsoft.com/office/word/2010/wordml" w:rsidP="731603AD" wp14:paraId="7E536075" wp14:textId="4F31FD6A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incluye colores ni diseño final, solo estructura.</w:t>
      </w:r>
    </w:p>
    <w:p xmlns:wp14="http://schemas.microsoft.com/office/word/2010/wordml" w:rsidP="731603AD" wp14:paraId="267F7A4F" wp14:textId="6D1B3EA1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Etiquetas de elementos HTML</w:t>
      </w:r>
    </w:p>
    <w:p xmlns:wp14="http://schemas.microsoft.com/office/word/2010/wordml" w:rsidP="731603AD" wp14:paraId="6ACEC801" wp14:textId="149B68BC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Algunas etiquetas básicas:</w:t>
      </w:r>
    </w:p>
    <w:p xmlns:wp14="http://schemas.microsoft.com/office/word/2010/wordml" w:rsidP="731603AD" wp14:paraId="4B1FEFFD" wp14:textId="28B7C42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&lt;p&gt; → párrafos</w:t>
      </w:r>
    </w:p>
    <w:p xmlns:wp14="http://schemas.microsoft.com/office/word/2010/wordml" w:rsidP="731603AD" wp14:paraId="3560353A" wp14:textId="6A297AC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&lt;img&gt; → imágenes</w:t>
      </w:r>
    </w:p>
    <w:p xmlns:wp14="http://schemas.microsoft.com/office/word/2010/wordml" w:rsidP="731603AD" wp14:paraId="568AA139" wp14:textId="6F8CD04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&lt;a&gt; → enlaces</w:t>
      </w:r>
    </w:p>
    <w:p xmlns:wp14="http://schemas.microsoft.com/office/word/2010/wordml" w:rsidP="731603AD" wp14:paraId="287DFCE4" wp14:textId="234A06B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&lt;ul&gt;, &lt;ol&gt;, &lt;li&gt; → listas</w:t>
      </w:r>
    </w:p>
    <w:p xmlns:wp14="http://schemas.microsoft.com/office/word/2010/wordml" w:rsidP="731603AD" wp14:paraId="0C897B0A" wp14:textId="1AA305F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&lt;table&gt;, &lt;tr&gt;, &lt;td&gt; → tablas</w:t>
      </w:r>
    </w:p>
    <w:p xmlns:wp14="http://schemas.microsoft.com/office/word/2010/wordml" w:rsidP="731603AD" wp14:paraId="41BF8221" wp14:textId="29C75FC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&lt;h1&gt; a &lt;h6&gt; → títulos</w:t>
      </w:r>
    </w:p>
    <w:p xmlns:wp14="http://schemas.microsoft.com/office/word/2010/wordml" wp14:paraId="0AEA06F1" wp14:textId="0A5F1653"/>
    <w:p xmlns:wp14="http://schemas.microsoft.com/office/word/2010/wordml" w:rsidP="731603AD" wp14:paraId="6692ED31" wp14:textId="4B266084">
      <w:pPr>
        <w:pStyle w:val="Heading2"/>
        <w:spacing w:before="299" w:beforeAutospacing="off" w:after="299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CSS3</w:t>
      </w:r>
    </w:p>
    <w:p xmlns:wp14="http://schemas.microsoft.com/office/word/2010/wordml" w:rsidP="731603AD" wp14:paraId="7CFE5498" wp14:textId="5B9B1D1C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CSS3 se utiliza para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dar formato y aspecto visual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los elementos HTML.</w:t>
      </w:r>
    </w:p>
    <w:p xmlns:wp14="http://schemas.microsoft.com/office/word/2010/wordml" w:rsidP="731603AD" wp14:paraId="05A9C4A3" wp14:textId="7C4275A2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Funciones principales</w:t>
      </w:r>
    </w:p>
    <w:p xmlns:wp14="http://schemas.microsoft.com/office/word/2010/wordml" w:rsidP="731603AD" wp14:paraId="2736B308" wp14:textId="7B9DF51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Personalizar colores, tamaños y fuentes</w:t>
      </w:r>
    </w:p>
    <w:p xmlns:wp14="http://schemas.microsoft.com/office/word/2010/wordml" w:rsidP="731603AD" wp14:paraId="5F5B0EC9" wp14:textId="043FA8C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Controlar la disposición de los elementos</w:t>
      </w:r>
    </w:p>
    <w:p xmlns:wp14="http://schemas.microsoft.com/office/word/2010/wordml" w:rsidP="731603AD" wp14:paraId="0895C0AA" wp14:textId="30AFD85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Separar contenido (HTML) de presentación (CSS)</w:t>
      </w:r>
    </w:p>
    <w:p xmlns:wp14="http://schemas.microsoft.com/office/word/2010/wordml" wp14:paraId="494CA0EA" wp14:textId="36CDBF9E"/>
    <w:p xmlns:wp14="http://schemas.microsoft.com/office/word/2010/wordml" w:rsidP="731603AD" wp14:paraId="73078212" wp14:textId="5E9D2774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Gestión de estilos</w:t>
      </w:r>
    </w:p>
    <w:p xmlns:wp14="http://schemas.microsoft.com/office/word/2010/wordml" w:rsidP="731603AD" wp14:paraId="13EE9005" wp14:textId="674360BE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CSS trabaja con:</w:t>
      </w:r>
    </w:p>
    <w:p xmlns:wp14="http://schemas.microsoft.com/office/word/2010/wordml" w:rsidP="731603AD" wp14:paraId="753F12CE" wp14:textId="438EDEB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Propiedades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(color, font-size, margin…)</w:t>
      </w:r>
    </w:p>
    <w:p xmlns:wp14="http://schemas.microsoft.com/office/word/2010/wordml" w:rsidP="731603AD" wp14:paraId="01FD2596" wp14:textId="494A377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Valores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(red, 16px, auto…)</w:t>
      </w:r>
    </w:p>
    <w:p xmlns:wp14="http://schemas.microsoft.com/office/word/2010/wordml" w:rsidP="731603AD" wp14:paraId="39741B6F" wp14:textId="2B9FABD5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731603AD" wp14:paraId="1DE02F5E" wp14:textId="3277F99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p {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color: blue;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font-size: 16px;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p14:paraId="7973D74B" wp14:textId="59DB7C26"/>
    <w:p xmlns:wp14="http://schemas.microsoft.com/office/word/2010/wordml" w:rsidP="731603AD" wp14:paraId="6B80D19B" wp14:textId="0CFD2A10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Diseño responsive y adaptativo</w:t>
      </w:r>
    </w:p>
    <w:p xmlns:wp14="http://schemas.microsoft.com/office/word/2010/wordml" w:rsidP="731603AD" wp14:paraId="24A0A11B" wp14:textId="3A33F1D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Responsive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: el diseño se adapta automáticamente al tamaño de pantalla</w:t>
      </w:r>
    </w:p>
    <w:p xmlns:wp14="http://schemas.microsoft.com/office/word/2010/wordml" w:rsidP="731603AD" wp14:paraId="6DE2FC66" wp14:textId="396B87A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Adaptativo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: existen diseños específicos según dispositivo</w:t>
      </w:r>
    </w:p>
    <w:p xmlns:wp14="http://schemas.microsoft.com/office/word/2010/wordml" wp14:paraId="1F0D4F61" wp14:textId="7E2168B0"/>
    <w:p xmlns:wp14="http://schemas.microsoft.com/office/word/2010/wordml" w:rsidP="731603AD" wp14:paraId="753C55FC" wp14:textId="639E1B9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Flexbox</w:t>
      </w:r>
    </w:p>
    <w:p xmlns:wp14="http://schemas.microsoft.com/office/word/2010/wordml" w:rsidP="731603AD" wp14:paraId="4F026DB0" wp14:textId="5B966B79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Sistema de diseño en una dimensión (fila o columna).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Permite:</w:t>
      </w:r>
    </w:p>
    <w:p xmlns:wp14="http://schemas.microsoft.com/office/word/2010/wordml" w:rsidP="731603AD" wp14:paraId="3FAF5A9D" wp14:textId="48882F2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Alinear elementos</w:t>
      </w:r>
    </w:p>
    <w:p xmlns:wp14="http://schemas.microsoft.com/office/word/2010/wordml" w:rsidP="731603AD" wp14:paraId="358EDA49" wp14:textId="4E4CD42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Distribuir espacios</w:t>
      </w:r>
    </w:p>
    <w:p xmlns:wp14="http://schemas.microsoft.com/office/word/2010/wordml" w:rsidP="731603AD" wp14:paraId="587D342F" wp14:textId="050860F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Centrar contenido fácilmente</w:t>
      </w:r>
    </w:p>
    <w:p xmlns:wp14="http://schemas.microsoft.com/office/word/2010/wordml" w:rsidP="731603AD" wp14:paraId="4FB0A3B9" wp14:textId="1EED96ED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Grid</w:t>
      </w:r>
    </w:p>
    <w:p xmlns:wp14="http://schemas.microsoft.com/office/word/2010/wordml" w:rsidP="731603AD" wp14:paraId="2DF4B39A" wp14:textId="3C57F8FC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Sistema de diseño en dos dimensiones (filas y columnas).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Ideal para:</w:t>
      </w:r>
    </w:p>
    <w:p xmlns:wp14="http://schemas.microsoft.com/office/word/2010/wordml" w:rsidP="731603AD" wp14:paraId="589F5927" wp14:textId="1758F2E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Maquetaciones complejas</w:t>
      </w:r>
    </w:p>
    <w:p xmlns:wp14="http://schemas.microsoft.com/office/word/2010/wordml" w:rsidP="731603AD" wp14:paraId="161BA1A5" wp14:textId="4B643D9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Estructuras de página completas</w:t>
      </w:r>
    </w:p>
    <w:p xmlns:wp14="http://schemas.microsoft.com/office/word/2010/wordml" w:rsidP="731603AD" wp14:paraId="3A971F35" wp14:textId="2C56BFA2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Unidades de medida porcentuales</w:t>
      </w:r>
    </w:p>
    <w:p xmlns:wp14="http://schemas.microsoft.com/office/word/2010/wordml" w:rsidP="731603AD" wp14:paraId="59AE168F" wp14:textId="6E096FC0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Permiten diseños flexibles:</w:t>
      </w:r>
    </w:p>
    <w:p xmlns:wp14="http://schemas.microsoft.com/office/word/2010/wordml" w:rsidP="731603AD" wp14:paraId="4AF057A3" wp14:textId="6EDCA24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%</w:t>
      </w:r>
    </w:p>
    <w:p xmlns:wp14="http://schemas.microsoft.com/office/word/2010/wordml" w:rsidP="731603AD" wp14:paraId="5FEA901F" wp14:textId="4799A7B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vw, vh</w:t>
      </w:r>
    </w:p>
    <w:p xmlns:wp14="http://schemas.microsoft.com/office/word/2010/wordml" w:rsidP="731603AD" wp14:paraId="01F6E121" wp14:textId="41D57B9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em, rem</w:t>
      </w:r>
    </w:p>
    <w:p xmlns:wp14="http://schemas.microsoft.com/office/word/2010/wordml" w:rsidP="731603AD" wp14:paraId="28F2E15C" wp14:textId="420778D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Medi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a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Queri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es</w:t>
      </w:r>
    </w:p>
    <w:p xmlns:wp14="http://schemas.microsoft.com/office/word/2010/wordml" w:rsidP="731603AD" wp14:paraId="7848FEEF" wp14:textId="7990324B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Permiten aplicar estilos según el tamaño del dispositivo.</w:t>
      </w:r>
    </w:p>
    <w:p xmlns:wp14="http://schemas.microsoft.com/office/word/2010/wordml" w:rsidP="731603AD" wp14:paraId="31F51B6A" wp14:textId="2C08BA35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731603AD" wp14:paraId="1805C171" wp14:textId="22128E1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>@media (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>max-width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>: 768px) {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>body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>background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-color: 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>lightgray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31603AD" wp14:paraId="38999C5D" wp14:textId="06C55AB6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Animaciones</w:t>
      </w:r>
    </w:p>
    <w:p xmlns:wp14="http://schemas.microsoft.com/office/word/2010/wordml" w:rsidP="731603AD" wp14:paraId="787F2D7D" wp14:textId="2CD6205C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CSS permite animaciones sin JavaScript:</w:t>
      </w:r>
    </w:p>
    <w:p xmlns:wp14="http://schemas.microsoft.com/office/word/2010/wordml" w:rsidP="731603AD" wp14:paraId="5C663B07" wp14:textId="5F4CEBA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Sliders</w:t>
      </w:r>
    </w:p>
    <w:p xmlns:wp14="http://schemas.microsoft.com/office/word/2010/wordml" w:rsidP="731603AD" wp14:paraId="74A745C5" wp14:textId="151B137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Menús desplegables</w:t>
      </w:r>
    </w:p>
    <w:p xmlns:wp14="http://schemas.microsoft.com/office/word/2010/wordml" w:rsidP="731603AD" wp14:paraId="404E6CB3" wp14:textId="482AF95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Transiciones</w:t>
      </w:r>
    </w:p>
    <w:p xmlns:wp14="http://schemas.microsoft.com/office/word/2010/wordml" w:rsidP="731603AD" wp14:paraId="6C43FD69" wp14:textId="26EB265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Animaciones 3D</w:t>
      </w:r>
    </w:p>
    <w:p xmlns:wp14="http://schemas.microsoft.com/office/word/2010/wordml" wp14:paraId="3CD11D38" wp14:textId="0CB6872D"/>
    <w:p xmlns:wp14="http://schemas.microsoft.com/office/word/2010/wordml" w:rsidP="731603AD" wp14:paraId="02CD755F" wp14:textId="3D7DBBC1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Propiedades 3D</w:t>
      </w:r>
    </w:p>
    <w:p xmlns:wp14="http://schemas.microsoft.com/office/word/2010/wordml" w:rsidP="731603AD" wp14:paraId="3A2D4376" wp14:textId="360352E8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Permiten efectos como:</w:t>
      </w:r>
    </w:p>
    <w:p xmlns:wp14="http://schemas.microsoft.com/office/word/2010/wordml" w:rsidP="731603AD" wp14:paraId="797E23F6" wp14:textId="2B40234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Rotaciones</w:t>
      </w:r>
    </w:p>
    <w:p xmlns:wp14="http://schemas.microsoft.com/office/word/2010/wordml" w:rsidP="731603AD" wp14:paraId="7C626076" wp14:textId="4AACF7D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Profundidad</w:t>
      </w:r>
    </w:p>
    <w:p xmlns:wp14="http://schemas.microsoft.com/office/word/2010/wordml" w:rsidP="731603AD" wp14:paraId="59921A16" wp14:textId="429C5E4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Perspectiva</w:t>
      </w:r>
    </w:p>
    <w:p xmlns:wp14="http://schemas.microsoft.com/office/word/2010/wordml" wp14:paraId="538E39CD" wp14:textId="01B39198"/>
    <w:p xmlns:wp14="http://schemas.microsoft.com/office/word/2010/wordml" w:rsidP="731603AD" wp14:paraId="1E822F07" wp14:textId="65FC2D66">
      <w:pPr>
        <w:pStyle w:val="Heading2"/>
        <w:spacing w:before="299" w:beforeAutospacing="off" w:after="299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XML</w:t>
      </w:r>
    </w:p>
    <w:p xmlns:wp14="http://schemas.microsoft.com/office/word/2010/wordml" w:rsidP="731603AD" wp14:paraId="6268110E" wp14:textId="6306C41E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XML es un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lenguaje de marcas para almacenar y transportar datos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31603AD" wp14:paraId="2F5D7821" wp14:textId="405FDE3A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Uso de XML</w:t>
      </w:r>
    </w:p>
    <w:p xmlns:wp14="http://schemas.microsoft.com/office/word/2010/wordml" w:rsidP="731603AD" wp14:paraId="20B567DF" wp14:textId="2B78928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Repositorio de datos</w:t>
      </w:r>
    </w:p>
    <w:p xmlns:wp14="http://schemas.microsoft.com/office/word/2010/wordml" w:rsidP="731603AD" wp14:paraId="4EFA7000" wp14:textId="241F4E9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Intercambio de información entre sistemas</w:t>
      </w:r>
    </w:p>
    <w:p xmlns:wp14="http://schemas.microsoft.com/office/word/2010/wordml" w:rsidP="731603AD" wp14:paraId="1F49B061" wp14:textId="18AAB374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Sintaxis XML</w:t>
      </w:r>
    </w:p>
    <w:p xmlns:wp14="http://schemas.microsoft.com/office/word/2010/wordml" w:rsidP="731603AD" wp14:paraId="71FFA4CD" wp14:textId="20A333D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Las etiquetas deben cerrarse</w:t>
      </w:r>
    </w:p>
    <w:p xmlns:wp14="http://schemas.microsoft.com/office/word/2010/wordml" w:rsidP="731603AD" wp14:paraId="3E670A7C" wp14:textId="0F8C50F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Es sensible a mayúsculas</w:t>
      </w:r>
    </w:p>
    <w:p xmlns:wp14="http://schemas.microsoft.com/office/word/2010/wordml" w:rsidP="731603AD" wp14:paraId="66F1F004" wp14:textId="4E50C68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Debe estar bien formado</w:t>
      </w:r>
    </w:p>
    <w:p xmlns:wp14="http://schemas.microsoft.com/office/word/2010/wordml" w:rsidP="731603AD" wp14:paraId="1F239C4D" wp14:textId="4B41FDDB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731603AD" wp14:paraId="73315323" wp14:textId="6128056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&lt;alumno&gt;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&lt;nombre&gt;Carlos&lt;/nombre&gt;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&lt;edad&gt;20&lt;/edad&gt;</w:t>
      </w:r>
      <w:r>
        <w:br/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&lt;/alumno&gt;</w:t>
      </w:r>
      <w:r>
        <w:br/>
      </w:r>
    </w:p>
    <w:p xmlns:wp14="http://schemas.microsoft.com/office/word/2010/wordml" wp14:paraId="5F235FA8" wp14:textId="1749BD53"/>
    <w:p xmlns:wp14="http://schemas.microsoft.com/office/word/2010/wordml" w:rsidP="731603AD" wp14:paraId="28A6CDEE" wp14:textId="753E9479">
      <w:pPr>
        <w:pStyle w:val="Heading2"/>
        <w:spacing w:before="299" w:beforeAutospacing="off" w:after="299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JavaScript</w:t>
      </w:r>
    </w:p>
    <w:p xmlns:wp14="http://schemas.microsoft.com/office/word/2010/wordml" w:rsidP="731603AD" wp14:paraId="09E15109" wp14:textId="6129D4D2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JavaScript es un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lenguaje de programación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aporta dinamismo a la web.</w:t>
      </w:r>
    </w:p>
    <w:p xmlns:wp14="http://schemas.microsoft.com/office/word/2010/wordml" w:rsidP="731603AD" wp14:paraId="43DBC938" wp14:textId="2702899F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Conceptos básicos</w:t>
      </w:r>
    </w:p>
    <w:p xmlns:wp14="http://schemas.microsoft.com/office/word/2010/wordml" w:rsidP="731603AD" wp14:paraId="01803276" wp14:textId="0056D73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Sintaxis básica</w:t>
      </w:r>
    </w:p>
    <w:p xmlns:wp14="http://schemas.microsoft.com/office/word/2010/wordml" w:rsidP="731603AD" wp14:paraId="3CD74CFA" wp14:textId="4620AC9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Estructuras de control (if, bucles)</w:t>
      </w:r>
    </w:p>
    <w:p xmlns:wp14="http://schemas.microsoft.com/office/word/2010/wordml" w:rsidP="731603AD" wp14:paraId="14602089" wp14:textId="5868C4D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Objetos</w:t>
      </w:r>
    </w:p>
    <w:p xmlns:wp14="http://schemas.microsoft.com/office/word/2010/wordml" w:rsidP="731603AD" wp14:paraId="0CA510EC" wp14:textId="6CD1810A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Se usa para:</w:t>
      </w:r>
    </w:p>
    <w:p xmlns:wp14="http://schemas.microsoft.com/office/word/2010/wordml" w:rsidP="731603AD" wp14:paraId="458E31F6" wp14:textId="6D97181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Validar formularios</w:t>
      </w:r>
    </w:p>
    <w:p xmlns:wp14="http://schemas.microsoft.com/office/word/2010/wordml" w:rsidP="731603AD" wp14:paraId="10CDE07B" wp14:textId="013498E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Crear interacciones</w:t>
      </w:r>
    </w:p>
    <w:p xmlns:wp14="http://schemas.microsoft.com/office/word/2010/wordml" w:rsidP="731603AD" wp14:paraId="6D4A578C" wp14:textId="3E8FF91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Manipular el HTML</w:t>
      </w:r>
    </w:p>
    <w:p xmlns:wp14="http://schemas.microsoft.com/office/word/2010/wordml" wp14:paraId="63660B44" wp14:textId="46126F38"/>
    <w:p xmlns:wp14="http://schemas.microsoft.com/office/word/2010/wordml" w:rsidP="731603AD" wp14:paraId="58ED3887" wp14:textId="07FDF61B">
      <w:pPr>
        <w:pStyle w:val="Heading2"/>
        <w:spacing w:before="299" w:beforeAutospacing="off" w:after="299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Proyecto final</w:t>
      </w:r>
    </w:p>
    <w:p xmlns:wp14="http://schemas.microsoft.com/office/word/2010/wordml" w:rsidP="731603AD" wp14:paraId="3677F3B4" wp14:textId="1ABC6E10">
      <w:pPr>
        <w:pStyle w:val="Heading3"/>
        <w:spacing w:before="281" w:beforeAutospacing="off" w:after="281" w:afterAutospacing="off"/>
      </w:pPr>
      <w:r w:rsidRPr="731603AD" w:rsidR="32ABA2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Proyecto final de la asignatura</w:t>
      </w:r>
    </w:p>
    <w:p xmlns:wp14="http://schemas.microsoft.com/office/word/2010/wordml" w:rsidP="731603AD" wp14:paraId="0B3BAEDF" wp14:textId="38FAD2D7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Elaborar un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sitio web completo</w:t>
      </w: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integre:</w:t>
      </w:r>
    </w:p>
    <w:p xmlns:wp14="http://schemas.microsoft.com/office/word/2010/wordml" w:rsidP="731603AD" wp14:paraId="0CC7C805" wp14:textId="5226D72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HTML5 (estructura)</w:t>
      </w:r>
    </w:p>
    <w:p xmlns:wp14="http://schemas.microsoft.com/office/word/2010/wordml" w:rsidP="731603AD" wp14:paraId="2EF6B1B0" wp14:textId="37C7C68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CSS3 (diseño)</w:t>
      </w:r>
    </w:p>
    <w:p xmlns:wp14="http://schemas.microsoft.com/office/word/2010/wordml" w:rsidP="731603AD" wp14:paraId="754CBCC2" wp14:textId="1253D86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JavaScript básico (interacción)</w:t>
      </w:r>
    </w:p>
    <w:p xmlns:wp14="http://schemas.microsoft.com/office/word/2010/wordml" w:rsidP="731603AD" wp14:paraId="149BD5A9" wp14:textId="16F2B6AD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Tema: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libre o propuesto por el profesor</w:t>
      </w:r>
    </w:p>
    <w:p xmlns:wp14="http://schemas.microsoft.com/office/word/2010/wordml" wp14:paraId="1E68BBEC" wp14:textId="64A3C1D8"/>
    <w:p xmlns:wp14="http://schemas.microsoft.com/office/word/2010/wordml" w:rsidP="731603AD" wp14:paraId="5F6EB70A" wp14:textId="1C078199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Si quieres, en el siguiente mensaje puedo:</w:t>
      </w:r>
    </w:p>
    <w:p xmlns:wp14="http://schemas.microsoft.com/office/word/2010/wordml" w:rsidP="731603AD" wp14:paraId="2CBF1549" wp14:textId="3D413F6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Pasártelo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 formato esquema para imprimir</w:t>
      </w:r>
    </w:p>
    <w:p xmlns:wp14="http://schemas.microsoft.com/office/word/2010/wordml" w:rsidP="731603AD" wp14:paraId="3728FC1C" wp14:textId="08A9806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Adaptarlo a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examen tipo test</w:t>
      </w:r>
    </w:p>
    <w:p xmlns:wp14="http://schemas.microsoft.com/office/word/2010/wordml" w:rsidP="731603AD" wp14:paraId="2A68DD3B" wp14:textId="5EF5430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ayudarte a </w:t>
      </w:r>
      <w:r w:rsidRPr="731603AD" w:rsidR="32AB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empezar el proyecto final paso a paso</w:t>
      </w:r>
    </w:p>
    <w:p xmlns:wp14="http://schemas.microsoft.com/office/word/2010/wordml" w:rsidP="731603AD" wp14:paraId="53BC5A7F" wp14:textId="34CEB2D7">
      <w:pPr>
        <w:spacing w:before="240" w:beforeAutospacing="off" w:after="240" w:afterAutospacing="off"/>
      </w:pPr>
      <w:r w:rsidRPr="731603AD" w:rsidR="32ABA294">
        <w:rPr>
          <w:rFonts w:ascii="Aptos" w:hAnsi="Aptos" w:eastAsia="Aptos" w:cs="Aptos"/>
          <w:noProof w:val="0"/>
          <w:sz w:val="24"/>
          <w:szCs w:val="24"/>
          <w:lang w:val="es-ES"/>
        </w:rPr>
        <w:t>Guárdalo, estos apuntes te van a servir todo el curso 💪📚</w:t>
      </w:r>
    </w:p>
    <w:p xmlns:wp14="http://schemas.microsoft.com/office/word/2010/wordml" wp14:paraId="5C1A07E2" wp14:textId="3F1BA12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c53b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028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0788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1964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f38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747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190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218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ffa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c0e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4a8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3eb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d90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774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6a7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332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a7b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fad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30bd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4fc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ec8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0da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15a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184687"/>
    <w:rsid w:val="02C469BE"/>
    <w:rsid w:val="0D6E66FB"/>
    <w:rsid w:val="1F3845D9"/>
    <w:rsid w:val="32ABA294"/>
    <w:rsid w:val="3B184687"/>
    <w:rsid w:val="428473CF"/>
    <w:rsid w:val="6F9FDD7F"/>
    <w:rsid w:val="7316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4687"/>
  <w15:chartTrackingRefBased/>
  <w15:docId w15:val="{CC2B3235-A2E5-46E6-8B6B-C45CF788B0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1603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31603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31603A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31603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70908cb5d644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2025-12-17T16:55:29.3413242Z</dcterms:created>
  <dcterms:modified xsi:type="dcterms:W3CDTF">2025-12-17T16:59:29.8402830Z</dcterms:modified>
  <dc:creator>COSME-ISIDORO PORTUONDO BÁRCENA</dc:creator>
  <lastModifiedBy>COSME-ISIDORO PORTUONDO BÁRCENA</lastModifiedBy>
</coreProperties>
</file>