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2F32" w14:textId="26840883" w:rsidR="00950B7E" w:rsidRDefault="00F14D99" w:rsidP="00F14D99">
      <w:pPr>
        <w:pStyle w:val="Ttulo"/>
        <w:jc w:val="center"/>
        <w:rPr>
          <w:lang w:val="es-ES"/>
        </w:rPr>
      </w:pPr>
      <w:r>
        <w:rPr>
          <w:lang w:val="es-ES"/>
        </w:rPr>
        <w:t>Trabajo final Razonamiento Aproximado</w:t>
      </w:r>
    </w:p>
    <w:p w14:paraId="324757D1" w14:textId="7600B8AD" w:rsidR="00F14D99" w:rsidRDefault="00F14D99" w:rsidP="00F14D99">
      <w:pPr>
        <w:rPr>
          <w:lang w:val="es-ES"/>
        </w:rPr>
      </w:pPr>
    </w:p>
    <w:p w14:paraId="14B9B731" w14:textId="33B58D79" w:rsidR="00F14D99" w:rsidRDefault="00F14D99" w:rsidP="00F14D99">
      <w:pPr>
        <w:rPr>
          <w:lang w:val="es-ES"/>
        </w:rPr>
      </w:pPr>
    </w:p>
    <w:p w14:paraId="5701170C" w14:textId="5FDE1B1F" w:rsidR="00F14D99" w:rsidRDefault="00F14D99" w:rsidP="00F14D99">
      <w:pPr>
        <w:rPr>
          <w:lang w:val="es-ES"/>
        </w:rPr>
      </w:pPr>
    </w:p>
    <w:p w14:paraId="66C36673" w14:textId="64F5E64E" w:rsidR="00F14D99" w:rsidRDefault="00F14D99" w:rsidP="00F14D99">
      <w:pPr>
        <w:pStyle w:val="Ttulo"/>
        <w:jc w:val="center"/>
        <w:rPr>
          <w:lang w:val="es-ES"/>
        </w:rPr>
      </w:pPr>
      <w:r>
        <w:rPr>
          <w:lang w:val="es-ES"/>
        </w:rPr>
        <w:t>Carlos Esteban Posada</w:t>
      </w:r>
    </w:p>
    <w:p w14:paraId="48912344" w14:textId="0302B4E2" w:rsidR="00F14D99" w:rsidRDefault="00F14D99" w:rsidP="00F14D99">
      <w:pPr>
        <w:rPr>
          <w:lang w:val="es-ES"/>
        </w:rPr>
      </w:pPr>
    </w:p>
    <w:p w14:paraId="19E1F907" w14:textId="0D1B3A7F" w:rsidR="00F14D99" w:rsidRDefault="00F14D99" w:rsidP="00F14D99">
      <w:pPr>
        <w:rPr>
          <w:lang w:val="es-ES"/>
        </w:rPr>
      </w:pPr>
    </w:p>
    <w:p w14:paraId="777407EE" w14:textId="4D1C8BC2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Máster Inteligencia Artificial</w:t>
      </w:r>
    </w:p>
    <w:p w14:paraId="5B2A6791" w14:textId="63D28213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Universidad Internacional de Valencia</w:t>
      </w:r>
    </w:p>
    <w:p w14:paraId="1DD4FDAD" w14:textId="0F14A979" w:rsidR="00F14D99" w:rsidRDefault="00F14D99" w:rsidP="00F14D99">
      <w:pPr>
        <w:jc w:val="center"/>
        <w:rPr>
          <w:lang w:val="es-ES"/>
        </w:rPr>
      </w:pPr>
    </w:p>
    <w:p w14:paraId="26B62F58" w14:textId="44953AB2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2021</w:t>
      </w:r>
    </w:p>
    <w:p w14:paraId="2BF996DB" w14:textId="7CBE5717" w:rsidR="00F14D99" w:rsidRDefault="00F14D99">
      <w:pPr>
        <w:rPr>
          <w:lang w:val="es-ES"/>
        </w:rPr>
      </w:pPr>
      <w:r>
        <w:rPr>
          <w:lang w:val="es-ES"/>
        </w:rPr>
        <w:br w:type="page"/>
      </w:r>
    </w:p>
    <w:p w14:paraId="0ACD5E1E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 xml:space="preserve">La actividad dos es la que trata de condensar todo lo aprendido en esta asignatura de razonamiento aproximado. Está actividad consiste en diseñar un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micro-sistema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de reglas de producción, con un mecanismo de inferencia basado en razonamiento aproximado.</w:t>
      </w:r>
    </w:p>
    <w:p w14:paraId="03A06112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Este sistema debe contener en su base de conocimientos un número pequeño de reglas, alrededor de 5. El dominio del sistema lo dejo a vuestra elección. Puede ser por ejemplo un sistema de diagnóstico médico, de diagnóstico de averías, de ayuda a la decisión para compras o turismo, de reparaciones de ordenadores,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etc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… de lo que queráis, puede estar relacionado con vuestro ocio o vuestro trabajo y lo que apliquéis puede servir de semilla para usarlo en vuestro TFM.</w:t>
      </w:r>
    </w:p>
    <w:p w14:paraId="3AB8A90C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De forma más precisa, los pasos detallados que tenéis que seguir son los siguientes:</w:t>
      </w:r>
    </w:p>
    <w:p w14:paraId="593A07B7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Proponer un dominio y un uso inteligente que se le daría al sistema basado en reglas propuesto (brevemente el objetivo, alcance y límites, no más de media página).</w:t>
      </w:r>
    </w:p>
    <w:p w14:paraId="2246CB41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Ejemplificar en torno a 5 reglas imprecisas sobre ese dominio, del estilo a las que vemos en el curso y que permitan hacer “razonamiento hacia delante”.</w:t>
      </w:r>
    </w:p>
    <w:p w14:paraId="10F032F1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Poner un ejemplo (análogo a los estudiados en clase) de razonamiento aproximado (inferencia borrosa) con dichas reglas, basado en representación simple de los conjuntos borrosos y usando relaciones borrosas y Modus Ponens Generalizado, eligiendo los parámetros más adecuados (función de implicación, t-normas…).</w:t>
      </w:r>
    </w:p>
    <w:p w14:paraId="69DEEF1C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Poner un ejemplo (análogo a los estudiados en clase) de razonamiento aproximado (inferencia borrosa) con dichas reglas, pero ahora usando números borrosos para representar los universos de las variables de entrada y de salida, y usando un mecanismo de inferencia tipo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Mamdani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.</w:t>
      </w:r>
    </w:p>
    <w:p w14:paraId="288801C8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Implementar las reglas en CLIPS/FUZZY CLIPS y poner un ejemplo de inferencia TIPO MAMDANI (anexando a la documentación los archivos de BH y BC).</w:t>
      </w:r>
    </w:p>
    <w:p w14:paraId="2D2004CB" w14:textId="58F92F96" w:rsidR="00F14D99" w:rsidRDefault="00F14D99" w:rsidP="00F14D99"/>
    <w:p w14:paraId="3579FB09" w14:textId="77777777" w:rsidR="001300D1" w:rsidRDefault="001300D1" w:rsidP="00F14D99"/>
    <w:p w14:paraId="6AA36EAD" w14:textId="23A06422" w:rsidR="001300D1" w:rsidRDefault="001300D1">
      <w:r>
        <w:br w:type="page"/>
      </w:r>
    </w:p>
    <w:p w14:paraId="5B157B9F" w14:textId="77777777" w:rsidR="001300D1" w:rsidRPr="001300D1" w:rsidRDefault="001300D1" w:rsidP="001300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Proponer un dominio y un uso inteligente que se le daría al sistema basado en reglas propuesto (brevemente el objetivo, alcance y límites, no más de media página).</w:t>
      </w:r>
    </w:p>
    <w:p w14:paraId="5B2E3A5A" w14:textId="5006D948" w:rsidR="001300D1" w:rsidRDefault="001300D1" w:rsidP="00F14D99"/>
    <w:p w14:paraId="31CA824A" w14:textId="794F1A7D" w:rsidR="001300D1" w:rsidRDefault="001300D1" w:rsidP="00F14D99">
      <w:r>
        <w:t xml:space="preserve">En el presente trabajo propondré un sistema de detección de fraude basado en reglas. </w:t>
      </w:r>
    </w:p>
    <w:p w14:paraId="6AB819FB" w14:textId="26D6C84C" w:rsidR="001300D1" w:rsidRDefault="001300D1" w:rsidP="00F14D99">
      <w:r>
        <w:t xml:space="preserve">El objetivo del sistema es que evalúe el riesgo de que una transacción sea un fraude. </w:t>
      </w:r>
    </w:p>
    <w:p w14:paraId="18CED74A" w14:textId="410BA9D8" w:rsidR="001300D1" w:rsidRDefault="001300D1" w:rsidP="00F14D99">
      <w:r>
        <w:t>Esto se determinará basado en 2 características:</w:t>
      </w:r>
    </w:p>
    <w:p w14:paraId="777F9FDA" w14:textId="4FC2C40E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monto de la transacción, que llamaremos </w:t>
      </w:r>
      <w:r w:rsidRPr="001300D1">
        <w:rPr>
          <w:b/>
          <w:bCs/>
        </w:rPr>
        <w:t>monto</w:t>
      </w:r>
      <w:r>
        <w:rPr>
          <w:b/>
          <w:bCs/>
        </w:rPr>
        <w:t xml:space="preserve">. </w:t>
      </w:r>
      <w:r>
        <w:t>Este monto estará en Dólares y su dominio estará determinado en el rango 0-60 USD.</w:t>
      </w:r>
    </w:p>
    <w:p w14:paraId="7DE83442" w14:textId="12D7D671" w:rsidR="003D757B" w:rsidRDefault="003D757B" w:rsidP="003D757B">
      <w:pPr>
        <w:pStyle w:val="Prrafodelista"/>
      </w:pPr>
      <w:r>
        <w:rPr>
          <w:noProof/>
        </w:rPr>
        <w:drawing>
          <wp:inline distT="0" distB="0" distL="0" distR="0" wp14:anchorId="5C6C112D" wp14:editId="616152E9">
            <wp:extent cx="5901690" cy="3121660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A6804" w14:textId="77777777" w:rsidR="003D757B" w:rsidRPr="001300D1" w:rsidRDefault="003D757B" w:rsidP="003D757B">
      <w:pPr>
        <w:pStyle w:val="Prrafodelista"/>
      </w:pPr>
    </w:p>
    <w:p w14:paraId="76FC0556" w14:textId="2B673909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número de transacciones que lleva el usuario en el día, que llamaremos </w:t>
      </w:r>
      <w:proofErr w:type="spellStart"/>
      <w:r w:rsidRPr="001300D1">
        <w:rPr>
          <w:b/>
          <w:bCs/>
        </w:rPr>
        <w:t>num</w:t>
      </w:r>
      <w:proofErr w:type="spellEnd"/>
      <w:r>
        <w:rPr>
          <w:b/>
          <w:bCs/>
        </w:rPr>
        <w:t xml:space="preserve">. </w:t>
      </w:r>
      <w:r>
        <w:t>Este número lo determinaremos en el rango 0-15 (el límite máximo de transacciones que un usuario haría al día es 15).</w:t>
      </w:r>
    </w:p>
    <w:p w14:paraId="3203E39D" w14:textId="0E50620A" w:rsidR="003D757B" w:rsidRDefault="003D757B" w:rsidP="003D757B">
      <w:pPr>
        <w:pStyle w:val="Prrafodelista"/>
      </w:pPr>
      <w:r>
        <w:rPr>
          <w:noProof/>
        </w:rPr>
        <w:lastRenderedPageBreak/>
        <w:drawing>
          <wp:inline distT="0" distB="0" distL="0" distR="0" wp14:anchorId="3CCDC7B7" wp14:editId="062273FE">
            <wp:extent cx="5612130" cy="2960370"/>
            <wp:effectExtent l="0" t="0" r="762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77AE8A1-A602-412C-9B22-F7D924D04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010AE8" w14:textId="72C896A9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riesgo será un valor determinado en el rango 0-100. Donde 0 es el riesgo mínimo y 100 es el riesgo máximo de que la transacción sea fraudulenta. </w:t>
      </w:r>
    </w:p>
    <w:p w14:paraId="1448C4DD" w14:textId="11862AD5" w:rsidR="003D757B" w:rsidRDefault="003D757B" w:rsidP="003D757B">
      <w:pPr>
        <w:pStyle w:val="Prrafodelista"/>
      </w:pPr>
      <w:r>
        <w:rPr>
          <w:noProof/>
        </w:rPr>
        <w:drawing>
          <wp:inline distT="0" distB="0" distL="0" distR="0" wp14:anchorId="6325F1A3" wp14:editId="2D557126">
            <wp:extent cx="5612130" cy="2960370"/>
            <wp:effectExtent l="0" t="0" r="7620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4270FDC-1DE3-45A7-B92B-E20E44BED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0C95C" w14:textId="6729C107" w:rsidR="001300D1" w:rsidRDefault="00066A45" w:rsidP="00066A45">
      <w:r>
        <w:t>Para entidades que manejan transacciones económicas, es importante determinar con anterioridad si una transacción será fraudulenta, para que pueda tomar acciones que protejan a los usuarios y su dinero.</w:t>
      </w:r>
    </w:p>
    <w:p w14:paraId="47DF058E" w14:textId="4A3A091E" w:rsidR="00066A45" w:rsidRDefault="00066A45" w:rsidP="00066A45">
      <w:r>
        <w:t xml:space="preserve">De acuerdo al riesgo de que la transacción sea fraudulenta, se podrían tomar acciones como bloquear la transacción o solicitar más información para verificar la identidad del usuario. </w:t>
      </w:r>
    </w:p>
    <w:p w14:paraId="368F984D" w14:textId="77777777" w:rsidR="00066A45" w:rsidRDefault="00066A45" w:rsidP="00066A45">
      <w:pPr>
        <w:shd w:val="clear" w:color="auto" w:fill="FFFFFF"/>
        <w:spacing w:after="0" w:line="240" w:lineRule="auto"/>
      </w:pPr>
    </w:p>
    <w:p w14:paraId="53E9C9A6" w14:textId="77777777" w:rsidR="00066A45" w:rsidRDefault="00066A45" w:rsidP="00066A45">
      <w:pPr>
        <w:shd w:val="clear" w:color="auto" w:fill="FFFFFF"/>
        <w:spacing w:after="0" w:line="240" w:lineRule="auto"/>
      </w:pPr>
    </w:p>
    <w:p w14:paraId="036B0AB9" w14:textId="77777777" w:rsidR="00066A45" w:rsidRDefault="00066A45" w:rsidP="00066A45">
      <w:pPr>
        <w:shd w:val="clear" w:color="auto" w:fill="FFFFFF"/>
        <w:spacing w:after="0" w:line="240" w:lineRule="auto"/>
      </w:pPr>
    </w:p>
    <w:p w14:paraId="23202EB3" w14:textId="77777777" w:rsidR="00066A45" w:rsidRDefault="00066A45" w:rsidP="00066A45">
      <w:pPr>
        <w:shd w:val="clear" w:color="auto" w:fill="FFFFFF"/>
        <w:spacing w:after="0" w:line="240" w:lineRule="auto"/>
      </w:pPr>
    </w:p>
    <w:p w14:paraId="438ADB60" w14:textId="78C6AEDF" w:rsidR="00066A45" w:rsidRPr="00CC4A61" w:rsidRDefault="00066A45" w:rsidP="00066A4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066A45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Ejemplificar en torno a 5 reglas imprecisas sobre ese dominio, del estilo a las que vemos en el curso y que permitan hacer “razonamiento hacia delante”.</w:t>
      </w:r>
    </w:p>
    <w:p w14:paraId="792F9586" w14:textId="59BFD9D4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Para este caso en particular, me centraré en 11 reglas distintas, dado el extenso número de combinaciones que puedo obtener de las 2 variables de entrada: monto transacciones y número transacciones. </w:t>
      </w:r>
    </w:p>
    <w:p w14:paraId="30148218" w14:textId="1DCF91A9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F13CA0D" w14:textId="40772A4E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Reglas:</w:t>
      </w:r>
    </w:p>
    <w:p w14:paraId="15318283" w14:textId="57930BF5" w:rsidR="00CC4A61" w:rsidRP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bajo</w:t>
      </w:r>
    </w:p>
    <w:p w14:paraId="62CA54DC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medio</w:t>
      </w:r>
    </w:p>
    <w:p w14:paraId="636027B6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medio</w:t>
      </w:r>
    </w:p>
    <w:p w14:paraId="6224FAB8" w14:textId="40DD51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muy </w:t>
      </w:r>
      <w:proofErr w:type="gram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 )</w:t>
      </w:r>
      <w:proofErr w:type="gram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-&gt; riesgo alto</w:t>
      </w:r>
    </w:p>
    <w:p w14:paraId="4342E98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medio</w:t>
      </w:r>
    </w:p>
    <w:p w14:paraId="171DFF7D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medio</w:t>
      </w:r>
    </w:p>
    <w:p w14:paraId="2FF9AC4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medio</w:t>
      </w:r>
    </w:p>
    <w:p w14:paraId="254FD47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alto</w:t>
      </w:r>
    </w:p>
    <w:p w14:paraId="7D253540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alto</w:t>
      </w:r>
    </w:p>
    <w:p w14:paraId="5485C4EA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muy alto</w:t>
      </w:r>
    </w:p>
    <w:p w14:paraId="0E13FE47" w14:textId="75CC7CD1" w:rsidR="00066A45" w:rsidRP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muy alto) -&gt; riesgo alto</w:t>
      </w:r>
    </w:p>
    <w:p w14:paraId="574C422D" w14:textId="4BE3B20A" w:rsidR="001300D1" w:rsidRDefault="001300D1" w:rsidP="001300D1"/>
    <w:p w14:paraId="79321048" w14:textId="10A79484" w:rsidR="00996129" w:rsidRDefault="00996129" w:rsidP="001300D1"/>
    <w:p w14:paraId="03954783" w14:textId="6582D6B5" w:rsidR="00996129" w:rsidRPr="00597A52" w:rsidRDefault="00996129" w:rsidP="00E1437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Poner un ejemplo (análogo a los estudiados en clase) de razonamiento aproximado (inferencia borrosa) con dichas reglas, basado en representación simple de los conjuntos borrosos y usando relaciones borrosas y Modus Ponens Generalizado, eligiendo los parámetros más adecuados (función de implicación, t-normas…).</w:t>
      </w:r>
    </w:p>
    <w:p w14:paraId="6773BD6F" w14:textId="4D960223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0EDCD4E1" w14:textId="304DC11B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Para este ejemplo usaremos las siguientes t-normas, t-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conormas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y función de implicación:</w:t>
      </w:r>
    </w:p>
    <w:p w14:paraId="31F5FE14" w14:textId="45B0E2B0" w:rsidR="00597A52" w:rsidRDefault="00597A52" w:rsidP="00597A52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T-norma: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min(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a, b)</w:t>
      </w:r>
    </w:p>
    <w:p w14:paraId="2DF563E3" w14:textId="54313D42" w:rsidR="00597A52" w:rsidRDefault="00597A52" w:rsidP="00597A52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T-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conorma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: </w:t>
      </w:r>
      <w:proofErr w:type="spellStart"/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max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a, b)</w:t>
      </w:r>
    </w:p>
    <w:p w14:paraId="0007EEE9" w14:textId="4D7CDCEE" w:rsidR="00597A52" w:rsidRDefault="00597A52" w:rsidP="00597A52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Negación (a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: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1-a</w:t>
      </w:r>
    </w:p>
    <w:p w14:paraId="4A3474F2" w14:textId="17798210" w:rsidR="00597A52" w:rsidRDefault="00597A52" w:rsidP="00597A52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Implicación a-&gt;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 :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max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(1-a, b)</w:t>
      </w:r>
    </w:p>
    <w:p w14:paraId="2B7F6067" w14:textId="29A52F41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Ejemplificaremos los conjuntos borrosos ya definidos de manera simple. </w:t>
      </w:r>
    </w:p>
    <w:p w14:paraId="41128C1B" w14:textId="7F95CA30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07A803C" w14:textId="5DF64B55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Sean </w:t>
      </w:r>
    </w:p>
    <w:p w14:paraId="4CB4D2A6" w14:textId="09857055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monto_alto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= 0.26/15 + 0.88/27 + 0.22/33</w:t>
      </w:r>
    </w:p>
    <w:p w14:paraId="6DE7F041" w14:textId="37BDD9B2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transacciones_medias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= 0.33/2 + ¼</w:t>
      </w:r>
    </w:p>
    <w:p w14:paraId="750751A2" w14:textId="02620E8A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6D485A0" w14:textId="61AF8902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Usando la regla 8 tenemos: si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monto_alto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y transacciones medias entonces riesgo alto. Denotaremos el conjunto de riesgo alto así:</w:t>
      </w:r>
    </w:p>
    <w:p w14:paraId="5C6DA30F" w14:textId="433FF77C" w:rsidR="00597A52" w:rsidRDefault="00597A52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= 1/65 + 0.33/75</w:t>
      </w:r>
    </w:p>
    <w:p w14:paraId="08062E9C" w14:textId="77777777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58C67E7" w14:textId="48E621CF" w:rsidR="00597A52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B0BDD">
        <w:drawing>
          <wp:inline distT="0" distB="0" distL="0" distR="0" wp14:anchorId="54900B28" wp14:editId="7781B97C">
            <wp:extent cx="3505200" cy="9271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D645" w14:textId="3E47FE44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6AF25170" w14:textId="4C610589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B0BDD">
        <w:lastRenderedPageBreak/>
        <w:drawing>
          <wp:inline distT="0" distB="0" distL="0" distR="0" wp14:anchorId="36027518" wp14:editId="66033DC6">
            <wp:extent cx="3352800" cy="9271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32FC" w14:textId="52FC98E7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F82ADF6" w14:textId="14CF26BB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La anterior es la representación matricial de la relación binaria. </w:t>
      </w:r>
    </w:p>
    <w:p w14:paraId="6A0D8DB3" w14:textId="25020DF4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ADE2221" w14:textId="645BE916" w:rsidR="009B0BDD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Ahora</w:t>
      </w:r>
      <w:r w:rsidR="00A708E3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llevando la tabla anterior a su pertenencia elemento a elemento queda</w:t>
      </w:r>
    </w:p>
    <w:p w14:paraId="3509E0F0" w14:textId="29227570" w:rsidR="00A708E3" w:rsidRDefault="00A708E3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708E3">
        <w:drawing>
          <wp:inline distT="0" distB="0" distL="0" distR="0" wp14:anchorId="33EEEEBB" wp14:editId="179D9064">
            <wp:extent cx="1530350" cy="129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    </w:t>
      </w:r>
      <w:r w:rsidRPr="00A708E3">
        <w:drawing>
          <wp:inline distT="0" distB="0" distL="0" distR="0" wp14:anchorId="754B01FB" wp14:editId="044CC28F">
            <wp:extent cx="2743200" cy="3746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1638" w14:textId="77777777" w:rsidR="009B0BDD" w:rsidRPr="00597A52" w:rsidRDefault="009B0BDD" w:rsidP="00597A5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7674DB38" w14:textId="77777777" w:rsidR="00A708E3" w:rsidRDefault="00A708E3" w:rsidP="001300D1">
      <w:r>
        <w:t xml:space="preserve">Con las pertenencias anteriores, correspondientes a los vectores “a” y “b” podremos calcular el </w:t>
      </w:r>
    </w:p>
    <w:p w14:paraId="07F95743" w14:textId="0CF43C25" w:rsidR="00996129" w:rsidRDefault="00A708E3" w:rsidP="001300D1">
      <w:r>
        <w:t>“a-&gt;</w:t>
      </w:r>
      <w:proofErr w:type="gramStart"/>
      <w:r>
        <w:t>b”  por</w:t>
      </w:r>
      <w:proofErr w:type="gramEnd"/>
      <w:r>
        <w:t xml:space="preserve"> medio de su forma correspondiente en </w:t>
      </w:r>
      <w:proofErr w:type="spellStart"/>
      <w:r>
        <w:t>max</w:t>
      </w:r>
      <w:proofErr w:type="spellEnd"/>
      <w:r>
        <w:t>(1-a , b)</w:t>
      </w:r>
    </w:p>
    <w:p w14:paraId="10B40CDE" w14:textId="665E67AE" w:rsidR="00A708E3" w:rsidRDefault="00A708E3" w:rsidP="001300D1"/>
    <w:p w14:paraId="4EBC5F8B" w14:textId="643FDDF5" w:rsidR="00A708E3" w:rsidRDefault="00A708E3" w:rsidP="001300D1">
      <w:proofErr w:type="gramStart"/>
      <w:r>
        <w:t>Max(</w:t>
      </w:r>
      <w:proofErr w:type="gramEnd"/>
      <w:r>
        <w:t>1-a, b)</w:t>
      </w:r>
    </w:p>
    <w:p w14:paraId="02582BC3" w14:textId="0132F904" w:rsidR="00A708E3" w:rsidRDefault="00A708E3" w:rsidP="001300D1">
      <w:r w:rsidRPr="00A708E3">
        <w:drawing>
          <wp:inline distT="0" distB="0" distL="0" distR="0" wp14:anchorId="10590A9E" wp14:editId="2AD78BBD">
            <wp:extent cx="3054350" cy="1295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CF58" w14:textId="77777777" w:rsidR="00A708E3" w:rsidRDefault="00A708E3" w:rsidP="001300D1"/>
    <w:p w14:paraId="33628E59" w14:textId="77777777" w:rsidR="00EA5D0A" w:rsidRDefault="00EA5D0A" w:rsidP="001300D1"/>
    <w:p w14:paraId="454AAA01" w14:textId="37E48DB4" w:rsidR="00CC4A61" w:rsidRDefault="00CC4A61" w:rsidP="001300D1"/>
    <w:p w14:paraId="3F1B775A" w14:textId="542DE488" w:rsidR="00FB3A4D" w:rsidRPr="00FB3A4D" w:rsidRDefault="00E1437B" w:rsidP="00FB3A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Poner un ejemplo (análogo a los estudiados en clase) de razonamiento aproximado (inferencia borrosa) con dichas reglas, pero ahora usando números borrosos para representar los universos de las variables de entrada y de salida, y usando un mecanismo de inferencia tipo </w:t>
      </w:r>
      <w:proofErr w:type="spellStart"/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Mamdani</w:t>
      </w:r>
      <w:proofErr w:type="spellEnd"/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.</w:t>
      </w:r>
    </w:p>
    <w:p w14:paraId="7FA513D0" w14:textId="3CEEA664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2A722D29" w14:textId="4AD1A57C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En este ejemplo se presentarán los siguientes datos:</w:t>
      </w:r>
    </w:p>
    <w:p w14:paraId="1D375696" w14:textId="5BA87987" w:rsidR="00FB3A4D" w:rsidRDefault="00FB3A4D" w:rsidP="00FB3A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 de transacción: 26 USD</w:t>
      </w:r>
    </w:p>
    <w:p w14:paraId="694B20A8" w14:textId="4B22241D" w:rsidR="00FB3A4D" w:rsidRDefault="00FB3A4D" w:rsidP="00FB3A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Número de transacciones: 5</w:t>
      </w:r>
    </w:p>
    <w:p w14:paraId="77D0427A" w14:textId="35428E54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140210F" w14:textId="77777777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Dada esta información se activan las reglas 8 y 10. </w:t>
      </w:r>
    </w:p>
    <w:p w14:paraId="49064D2D" w14:textId="7AFA8F15" w:rsidR="00FB3A4D" w:rsidRP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Regla 8: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 </w:t>
      </w:r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gram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 alto) Y (</w:t>
      </w:r>
      <w:proofErr w:type="spellStart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alto</w:t>
      </w:r>
    </w:p>
    <w:p w14:paraId="49E6CC1A" w14:textId="5FD1C47D" w:rsidR="00FB3A4D" w:rsidRP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lastRenderedPageBreak/>
        <w:t xml:space="preserve">Regla 10: </w:t>
      </w:r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muy alto</w:t>
      </w:r>
    </w:p>
    <w:p w14:paraId="53D261FF" w14:textId="37A95826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76A76B5D" w14:textId="7FACB7ED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se presenta una foto con todo el procedimiento de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fuzzificación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y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de-fuzzificación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.</w:t>
      </w:r>
    </w:p>
    <w:p w14:paraId="20190299" w14:textId="7A857907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6D80EC63" w14:textId="558E8746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5816E631" wp14:editId="49AB8EB5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7A3F" w14:textId="10C3821D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7633D05" w14:textId="721C4C94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lastRenderedPageBreak/>
        <w:t xml:space="preserve">Dada la inferencia por medio de los conjuntos difusos y un sistema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mamdani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, con un criterio del máximo, se concluye que el score de riesgo de la transacción debería ser 65. </w:t>
      </w:r>
    </w:p>
    <w:p w14:paraId="42B2AC99" w14:textId="5F89F352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E023D0C" w14:textId="76ECD590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E2A0BB3" w14:textId="1E730BC8" w:rsidR="00A36FD9" w:rsidRPr="00A36FD9" w:rsidRDefault="00A36FD9" w:rsidP="00A36FD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Implementar las reglas en CLIPS/FUZZY CLIPS y poner un ejemplo de inferencia TIPO MAMDANI (anexando a la documentación los archivos de BH y BC).</w:t>
      </w:r>
    </w:p>
    <w:p w14:paraId="76C9FE34" w14:textId="244795C8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6949F19F" w14:textId="4D8EA628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En este apartado se implementará el mismo ejercicio definido en el numeral anterior, pero en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fuzziclips</w:t>
      </w:r>
      <w:proofErr w:type="spellEnd"/>
    </w:p>
    <w:p w14:paraId="74892518" w14:textId="4C60FE62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400BC866" w14:textId="181677BF" w:rsidR="00A36FD9" w:rsidRDefault="00A36FD9" w:rsidP="00A36FD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Implementación de la base de conocimientos: Se muestra cómo se implementó la base de conocimientos donde se incluyen las reglas y los conjuntos difusos.</w:t>
      </w:r>
    </w:p>
    <w:p w14:paraId="714943F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monto</w:t>
      </w:r>
    </w:p>
    <w:p w14:paraId="22C06A5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0 60</w:t>
      </w:r>
    </w:p>
    <w:p w14:paraId="4ABC53C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 (0 1)(8 0))</w:t>
      </w:r>
    </w:p>
    <w:p w14:paraId="35E6369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(medio (5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15 1)(20 0))</w:t>
      </w:r>
    </w:p>
    <w:p w14:paraId="5BC9BF2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(alto (17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26 1)(35 0))</w:t>
      </w:r>
    </w:p>
    <w:p w14:paraId="65B856F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(30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45 1)(60 1)) ))</w:t>
      </w:r>
    </w:p>
    <w:p w14:paraId="6BED73A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F7BE9A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</w:p>
    <w:p w14:paraId="1FBE6C14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0 15</w:t>
      </w:r>
    </w:p>
    <w:p w14:paraId="674503A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 (0 1)(3 0))</w:t>
      </w:r>
    </w:p>
    <w:p w14:paraId="5DA9BC9D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(medio (1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 1)(6 0))</w:t>
      </w:r>
    </w:p>
    <w:p w14:paraId="53B5AD8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(alto (4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7 1)(9 0)) </w:t>
      </w:r>
    </w:p>
    <w:p w14:paraId="7BCFBDE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(7 0) (10 1) (15 1)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</w:p>
    <w:p w14:paraId="6BB461C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2176DF4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riesgo</w:t>
      </w:r>
    </w:p>
    <w:p w14:paraId="57E1E3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0 100</w:t>
      </w:r>
    </w:p>
    <w:p w14:paraId="0FE98E3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riesgo_bajo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(0 1)(40 0))</w:t>
      </w:r>
    </w:p>
    <w:p w14:paraId="0E00CCD0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(30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45 1)(60 0))</w:t>
      </w:r>
    </w:p>
    <w:p w14:paraId="4FBE075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(50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65 1)(80 0))</w:t>
      </w:r>
    </w:p>
    <w:p w14:paraId="482BEB18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(70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90 1)(100 1)) ))</w:t>
      </w:r>
    </w:p>
    <w:p w14:paraId="57E6DFC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4F24540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</w:t>
      </w:r>
    </w:p>
    <w:p w14:paraId="3FB9406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riesgo_bajo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0E791E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ED5C58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r2</w:t>
      </w:r>
    </w:p>
    <w:p w14:paraId="3A08A29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78534C8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EACD68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r3</w:t>
      </w:r>
    </w:p>
    <w:p w14:paraId="37AEC51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6CC119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DCADE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r4</w:t>
      </w:r>
    </w:p>
    <w:p w14:paraId="0AC444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</w:p>
    <w:p w14:paraId="268C9B50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7B2F11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r5</w:t>
      </w:r>
    </w:p>
    <w:p w14:paraId="57BD23E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0E16EE2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0BBC9A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r6</w:t>
      </w:r>
    </w:p>
    <w:p w14:paraId="5F32EF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018A69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CBC590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0AF6D4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r7</w:t>
      </w:r>
    </w:p>
    <w:p w14:paraId="54FF340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5D7C9D9A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0B716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AEED79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r8</w:t>
      </w:r>
    </w:p>
    <w:p w14:paraId="17D1EB1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6B358BE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0450AF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r9</w:t>
      </w:r>
    </w:p>
    <w:p w14:paraId="73C35F4D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292C138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AF6AC6A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4412E16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r10</w:t>
      </w:r>
    </w:p>
    <w:p w14:paraId="5391B1B8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175BD4B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8FCF18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ACBDCC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r11</w:t>
      </w:r>
    </w:p>
    <w:p w14:paraId="59E2AD3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</w:p>
    <w:p w14:paraId="681C03C6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5C9B93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6AD0BDE6" w14:textId="3C405AB7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BE4F267" w14:textId="07E61871" w:rsidR="00A36FD9" w:rsidRDefault="00A36FD9" w:rsidP="00A36FD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Implementación de la base de hechos: Se mostrará cómo se implementó la base de hechos, donde se exponen los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singletons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correspondientes al ejemplo</w:t>
      </w:r>
    </w:p>
    <w:p w14:paraId="21445655" w14:textId="77777777" w:rsid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AB4C02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deffacts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hechos</w:t>
      </w:r>
    </w:p>
    <w:p w14:paraId="433BA41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(26 0) (26 1) (26 0))</w:t>
      </w:r>
    </w:p>
    <w:p w14:paraId="62136BC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(5 0) (5 1) (5 0))</w:t>
      </w:r>
    </w:p>
    <w:p w14:paraId="65A5B886" w14:textId="55B0C5F5" w:rsid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</w:p>
    <w:p w14:paraId="12BF6B41" w14:textId="118718DE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6D1B41A" w14:textId="1FA5B7DB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una serie de pantallazos del programa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fuzzyclips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mostrando la ejecución del mismo</w:t>
      </w:r>
    </w:p>
    <w:p w14:paraId="338B0415" w14:textId="22686298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99B3807" w14:textId="57D0C168" w:rsidR="00A36FD9" w:rsidRP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inicia el programa</w:t>
      </w:r>
    </w:p>
    <w:p w14:paraId="638F8F09" w14:textId="7E98A2A5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57D13792" wp14:editId="275C7E5C">
            <wp:extent cx="5612130" cy="2042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B69" w14:textId="305DBEB3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769A130" w14:textId="4EBFCBA4" w:rsidR="00A36FD9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cargan las bases de conocimientos y de hechos:</w:t>
      </w:r>
    </w:p>
    <w:p w14:paraId="2EF42FF1" w14:textId="333C83D5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 wp14:anchorId="6EFD2B2A" wp14:editId="3D6DAAC1">
            <wp:extent cx="5612130" cy="20542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46D" w14:textId="461A6B4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da (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reset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para cargar todo correctamente</w:t>
      </w:r>
    </w:p>
    <w:p w14:paraId="7E936F77" w14:textId="01D3FC34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2A49D254" wp14:editId="3DD0798D">
            <wp:extent cx="5612130" cy="2237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289" w14:textId="1D5964DF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puede evidenciar cómo las reglas 8 y 10 son las únicas que aparecen en agenda, igual a como nos dio el ejercicio manual del numeral anterior.</w:t>
      </w:r>
    </w:p>
    <w:p w14:paraId="097F8021" w14:textId="7B631F8B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4BE021F" w14:textId="2FF19892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se procede a ejecutar el programa hasta llegar a la inferencia final</w:t>
      </w:r>
    </w:p>
    <w:p w14:paraId="6276F6B3" w14:textId="43FE90EC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423C33DE" wp14:editId="4290B1B7">
            <wp:extent cx="5612130" cy="2086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869A" w14:textId="2B2E32EA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6640676" w14:textId="1716EE7D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procede a graficar la unión de conjuntos difusos de la inferencia</w:t>
      </w:r>
    </w:p>
    <w:p w14:paraId="65C7F3B8" w14:textId="5CB53835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 wp14:anchorId="57627C28" wp14:editId="57DD37DF">
            <wp:extent cx="5612130" cy="21202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2D0F" w14:textId="3379815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764D4C7" w14:textId="3F31B8D8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Ahora procedemos a calcular el valor del score de riesgo basado en el criterio del </w:t>
      </w:r>
      <w:r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  <w:t>máximo</w:t>
      </w:r>
    </w:p>
    <w:p w14:paraId="6871AC2B" w14:textId="77777777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11AC7274" w14:textId="77777777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718D13C0" w14:textId="1FAF8550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b/>
          <w:bCs/>
          <w:noProof/>
          <w:color w:val="000000"/>
          <w:sz w:val="20"/>
          <w:szCs w:val="20"/>
          <w:lang w:eastAsia="es-CO"/>
        </w:rPr>
        <w:drawing>
          <wp:inline distT="0" distB="0" distL="0" distR="0" wp14:anchorId="7DF94902" wp14:editId="5F72C8A3">
            <wp:extent cx="5525271" cy="933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183E" w14:textId="6E4CFF2A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1AE5EA6B" w14:textId="282D6E29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Exactamente igual a como nos dio en el ejercicio manual.</w:t>
      </w:r>
    </w:p>
    <w:p w14:paraId="71E7EFEF" w14:textId="69ECAA3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74C07A2" w14:textId="33A3BA0C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Aprovechemos que se puede calcular fácilmente con el criterio del centro de masa en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fuzzyclips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. Es de esperarse que el centro de masa dé un score más alto que el del máximo, pues el conjunto unión daba con una cola hacia la derecha.</w:t>
      </w:r>
    </w:p>
    <w:p w14:paraId="2B252026" w14:textId="14A443D9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364269BE" wp14:editId="2CDF7BFC">
            <wp:extent cx="4439270" cy="7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260" w14:textId="2C5D3F20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Como esperábamos, el criterio de centro de masa de un score de riesgo mayor.</w:t>
      </w:r>
    </w:p>
    <w:p w14:paraId="104B7AD5" w14:textId="77777777" w:rsidR="009A430F" w:rsidRP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sectPr w:rsidR="009A430F" w:rsidRPr="009A4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B81"/>
    <w:multiLevelType w:val="hybridMultilevel"/>
    <w:tmpl w:val="4798E632"/>
    <w:lvl w:ilvl="0" w:tplc="8F448E3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2933"/>
    <w:multiLevelType w:val="hybridMultilevel"/>
    <w:tmpl w:val="353EF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0962"/>
    <w:multiLevelType w:val="hybridMultilevel"/>
    <w:tmpl w:val="7E7CC210"/>
    <w:lvl w:ilvl="0" w:tplc="9314F00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5FF1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67F77"/>
    <w:multiLevelType w:val="hybridMultilevel"/>
    <w:tmpl w:val="504AB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E6D7B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34B6432"/>
    <w:multiLevelType w:val="hybridMultilevel"/>
    <w:tmpl w:val="B326614A"/>
    <w:lvl w:ilvl="0" w:tplc="88C2E96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67803"/>
    <w:multiLevelType w:val="hybridMultilevel"/>
    <w:tmpl w:val="7E7CC210"/>
    <w:lvl w:ilvl="0" w:tplc="9314F00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30EB4"/>
    <w:multiLevelType w:val="multilevel"/>
    <w:tmpl w:val="E746F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8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5AE04BB"/>
    <w:multiLevelType w:val="hybridMultilevel"/>
    <w:tmpl w:val="073C0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E6896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B298C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9"/>
    <w:rsid w:val="00066A45"/>
    <w:rsid w:val="001300D1"/>
    <w:rsid w:val="003D757B"/>
    <w:rsid w:val="00597A52"/>
    <w:rsid w:val="00950B7E"/>
    <w:rsid w:val="00996129"/>
    <w:rsid w:val="009A430F"/>
    <w:rsid w:val="009B0BDD"/>
    <w:rsid w:val="00A36FD9"/>
    <w:rsid w:val="00A708E3"/>
    <w:rsid w:val="00A802D7"/>
    <w:rsid w:val="00CC4A61"/>
    <w:rsid w:val="00E1437B"/>
    <w:rsid w:val="00EA5D0A"/>
    <w:rsid w:val="00F14D99"/>
    <w:rsid w:val="00F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8B7F1"/>
  <w15:chartTrackingRefBased/>
  <w15:docId w15:val="{C66FCD47-1203-48BC-9C31-4E87D0E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4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3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3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aster_ia\4_razonamiento_aproximado\fuzzy_clips\trabajo_final\graficas_sets_difus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aster_ia\4_razonamiento_aproximado\fuzzy_clips\trabajo_final\graficas_sets_difus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num!$C$3</c:f>
          <c:strCache>
            <c:ptCount val="1"/>
            <c:pt idx="0">
              <c:v>número transacciones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num!$G$17</c:f>
              <c:strCache>
                <c:ptCount val="1"/>
                <c:pt idx="0">
                  <c:v>Baja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num!$G$18:$G$118</c:f>
              <c:numCache>
                <c:formatCode>General</c:formatCode>
                <c:ptCount val="101"/>
                <c:pt idx="0">
                  <c:v>1</c:v>
                </c:pt>
                <c:pt idx="1">
                  <c:v>0.95</c:v>
                </c:pt>
                <c:pt idx="2">
                  <c:v>0.9</c:v>
                </c:pt>
                <c:pt idx="3">
                  <c:v>0.85000000000000009</c:v>
                </c:pt>
                <c:pt idx="4">
                  <c:v>0.8</c:v>
                </c:pt>
                <c:pt idx="5">
                  <c:v>0.75</c:v>
                </c:pt>
                <c:pt idx="6">
                  <c:v>0.7</c:v>
                </c:pt>
                <c:pt idx="7">
                  <c:v>0.65</c:v>
                </c:pt>
                <c:pt idx="8">
                  <c:v>0.60000000000000009</c:v>
                </c:pt>
                <c:pt idx="9">
                  <c:v>0.55000000000000004</c:v>
                </c:pt>
                <c:pt idx="10">
                  <c:v>0.50000000000000011</c:v>
                </c:pt>
                <c:pt idx="11">
                  <c:v>0.45000000000000018</c:v>
                </c:pt>
                <c:pt idx="12">
                  <c:v>0.40000000000000013</c:v>
                </c:pt>
                <c:pt idx="13">
                  <c:v>0.3500000000000002</c:v>
                </c:pt>
                <c:pt idx="14">
                  <c:v>0.30000000000000016</c:v>
                </c:pt>
                <c:pt idx="15">
                  <c:v>0.25000000000000022</c:v>
                </c:pt>
                <c:pt idx="16">
                  <c:v>0.20000000000000018</c:v>
                </c:pt>
                <c:pt idx="17">
                  <c:v>0.15000000000000024</c:v>
                </c:pt>
                <c:pt idx="18">
                  <c:v>0.10000000000000031</c:v>
                </c:pt>
                <c:pt idx="19">
                  <c:v>5.0000000000000266E-2</c:v>
                </c:pt>
                <c:pt idx="20">
                  <c:v>3.3306690738754696E-16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E3-4CAB-9CC1-2191FCD45932}"/>
            </c:ext>
          </c:extLst>
        </c:ser>
        <c:ser>
          <c:idx val="1"/>
          <c:order val="1"/>
          <c:tx>
            <c:strRef>
              <c:f>num!$H$17</c:f>
              <c:strCache>
                <c:ptCount val="1"/>
                <c:pt idx="0">
                  <c:v>media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num!$H$18:$H$118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1.6666666666666718E-2</c:v>
                </c:pt>
                <c:pt idx="8">
                  <c:v>6.6666666666666707E-2</c:v>
                </c:pt>
                <c:pt idx="9">
                  <c:v>0.1166666666666667</c:v>
                </c:pt>
                <c:pt idx="10">
                  <c:v>0.16666666666666663</c:v>
                </c:pt>
                <c:pt idx="11">
                  <c:v>0.21666666666666656</c:v>
                </c:pt>
                <c:pt idx="12">
                  <c:v>0.26666666666666661</c:v>
                </c:pt>
                <c:pt idx="13">
                  <c:v>0.31666666666666654</c:v>
                </c:pt>
                <c:pt idx="14">
                  <c:v>0.36666666666666659</c:v>
                </c:pt>
                <c:pt idx="15">
                  <c:v>0.41666666666666652</c:v>
                </c:pt>
                <c:pt idx="16">
                  <c:v>0.46666666666666656</c:v>
                </c:pt>
                <c:pt idx="17">
                  <c:v>0.5166666666666665</c:v>
                </c:pt>
                <c:pt idx="18">
                  <c:v>0.56666666666666643</c:v>
                </c:pt>
                <c:pt idx="19">
                  <c:v>0.61666666666666647</c:v>
                </c:pt>
                <c:pt idx="20">
                  <c:v>0.66666666666666641</c:v>
                </c:pt>
                <c:pt idx="21">
                  <c:v>0.71666666666666634</c:v>
                </c:pt>
                <c:pt idx="22">
                  <c:v>0.76666666666666639</c:v>
                </c:pt>
                <c:pt idx="23">
                  <c:v>0.81666666666666621</c:v>
                </c:pt>
                <c:pt idx="24">
                  <c:v>0.86666666666666625</c:v>
                </c:pt>
                <c:pt idx="25">
                  <c:v>0.9166666666666663</c:v>
                </c:pt>
                <c:pt idx="26">
                  <c:v>0.96666666666666612</c:v>
                </c:pt>
                <c:pt idx="27">
                  <c:v>0.97500000000000053</c:v>
                </c:pt>
                <c:pt idx="28">
                  <c:v>0.90000000000000036</c:v>
                </c:pt>
                <c:pt idx="29">
                  <c:v>0.82500000000000018</c:v>
                </c:pt>
                <c:pt idx="30">
                  <c:v>0.75</c:v>
                </c:pt>
                <c:pt idx="31">
                  <c:v>0.67499999999999982</c:v>
                </c:pt>
                <c:pt idx="32">
                  <c:v>0.59999999999999964</c:v>
                </c:pt>
                <c:pt idx="33">
                  <c:v>0.52499999999999947</c:v>
                </c:pt>
                <c:pt idx="34">
                  <c:v>0.44999999999999929</c:v>
                </c:pt>
                <c:pt idx="35">
                  <c:v>0.37499999999999911</c:v>
                </c:pt>
                <c:pt idx="36">
                  <c:v>0.29999999999999893</c:v>
                </c:pt>
                <c:pt idx="37">
                  <c:v>0.22499999999999876</c:v>
                </c:pt>
                <c:pt idx="38">
                  <c:v>0.14999999999999858</c:v>
                </c:pt>
                <c:pt idx="39">
                  <c:v>7.4999999999998401E-2</c:v>
                </c:pt>
                <c:pt idx="40">
                  <c:v>-1.7763568394002505E-15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E3-4CAB-9CC1-2191FCD45932}"/>
            </c:ext>
          </c:extLst>
        </c:ser>
        <c:ser>
          <c:idx val="2"/>
          <c:order val="2"/>
          <c:tx>
            <c:strRef>
              <c:f>num!$I$17</c:f>
              <c:strCache>
                <c:ptCount val="1"/>
                <c:pt idx="0">
                  <c:v>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num!$I$18:$I$118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1.6666666666666607E-2</c:v>
                </c:pt>
                <c:pt idx="28">
                  <c:v>6.6666666666666652E-2</c:v>
                </c:pt>
                <c:pt idx="29">
                  <c:v>0.1166666666666667</c:v>
                </c:pt>
                <c:pt idx="30">
                  <c:v>0.16666666666666696</c:v>
                </c:pt>
                <c:pt idx="31">
                  <c:v>0.21666666666666701</c:v>
                </c:pt>
                <c:pt idx="32">
                  <c:v>0.26666666666666705</c:v>
                </c:pt>
                <c:pt idx="33">
                  <c:v>0.31666666666666732</c:v>
                </c:pt>
                <c:pt idx="34">
                  <c:v>0.36666666666666736</c:v>
                </c:pt>
                <c:pt idx="35">
                  <c:v>0.41666666666666741</c:v>
                </c:pt>
                <c:pt idx="36">
                  <c:v>0.46666666666666767</c:v>
                </c:pt>
                <c:pt idx="37">
                  <c:v>0.51666666666666772</c:v>
                </c:pt>
                <c:pt idx="38">
                  <c:v>0.56666666666666776</c:v>
                </c:pt>
                <c:pt idx="39">
                  <c:v>0.61666666666666803</c:v>
                </c:pt>
                <c:pt idx="40">
                  <c:v>0.66666666666666785</c:v>
                </c:pt>
                <c:pt idx="41">
                  <c:v>0.71666666666666812</c:v>
                </c:pt>
                <c:pt idx="42">
                  <c:v>0.76666666666666838</c:v>
                </c:pt>
                <c:pt idx="43">
                  <c:v>0.81666666666666821</c:v>
                </c:pt>
                <c:pt idx="44">
                  <c:v>0.86666666666666847</c:v>
                </c:pt>
                <c:pt idx="45">
                  <c:v>0.91666666666666874</c:v>
                </c:pt>
                <c:pt idx="46">
                  <c:v>0.96666666666666856</c:v>
                </c:pt>
                <c:pt idx="47">
                  <c:v>0.97499999999999698</c:v>
                </c:pt>
                <c:pt idx="48">
                  <c:v>0.8999999999999968</c:v>
                </c:pt>
                <c:pt idx="49">
                  <c:v>0.82499999999999662</c:v>
                </c:pt>
                <c:pt idx="50">
                  <c:v>0.74999999999999645</c:v>
                </c:pt>
                <c:pt idx="51">
                  <c:v>0.67499999999999627</c:v>
                </c:pt>
                <c:pt idx="52">
                  <c:v>0.59999999999999609</c:v>
                </c:pt>
                <c:pt idx="53">
                  <c:v>0.52499999999999591</c:v>
                </c:pt>
                <c:pt idx="54">
                  <c:v>0.44999999999999574</c:v>
                </c:pt>
                <c:pt idx="55">
                  <c:v>0.37499999999999556</c:v>
                </c:pt>
                <c:pt idx="56">
                  <c:v>0.29999999999999538</c:v>
                </c:pt>
                <c:pt idx="57">
                  <c:v>0.2249999999999952</c:v>
                </c:pt>
                <c:pt idx="58">
                  <c:v>0.14999999999999503</c:v>
                </c:pt>
                <c:pt idx="59">
                  <c:v>7.4999999999994849E-2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E3-4CAB-9CC1-2191FCD45932}"/>
            </c:ext>
          </c:extLst>
        </c:ser>
        <c:ser>
          <c:idx val="3"/>
          <c:order val="3"/>
          <c:tx>
            <c:strRef>
              <c:f>num!$J$17</c:f>
              <c:strCache>
                <c:ptCount val="1"/>
                <c:pt idx="0">
                  <c:v>muy 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num!$J$18:$J$118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1.6666666666668828E-2</c:v>
                </c:pt>
                <c:pt idx="48">
                  <c:v>6.6666666666669094E-2</c:v>
                </c:pt>
                <c:pt idx="49">
                  <c:v>0.11666666666666892</c:v>
                </c:pt>
                <c:pt idx="50">
                  <c:v>0.16666666666666918</c:v>
                </c:pt>
                <c:pt idx="51">
                  <c:v>0.21666666666666945</c:v>
                </c:pt>
                <c:pt idx="52">
                  <c:v>0.26666666666666927</c:v>
                </c:pt>
                <c:pt idx="53">
                  <c:v>0.31666666666666954</c:v>
                </c:pt>
                <c:pt idx="54">
                  <c:v>0.3666666666666698</c:v>
                </c:pt>
                <c:pt idx="55">
                  <c:v>0.41666666666666963</c:v>
                </c:pt>
                <c:pt idx="56">
                  <c:v>0.46666666666666989</c:v>
                </c:pt>
                <c:pt idx="57">
                  <c:v>0.51666666666667016</c:v>
                </c:pt>
                <c:pt idx="58">
                  <c:v>0.56666666666666998</c:v>
                </c:pt>
                <c:pt idx="59">
                  <c:v>0.61666666666667025</c:v>
                </c:pt>
                <c:pt idx="60">
                  <c:v>0.66666666666667052</c:v>
                </c:pt>
                <c:pt idx="61">
                  <c:v>0.71666666666667034</c:v>
                </c:pt>
                <c:pt idx="62">
                  <c:v>0.7666666666666706</c:v>
                </c:pt>
                <c:pt idx="63">
                  <c:v>0.81666666666667087</c:v>
                </c:pt>
                <c:pt idx="64">
                  <c:v>0.86666666666667069</c:v>
                </c:pt>
                <c:pt idx="65">
                  <c:v>0.91666666666667096</c:v>
                </c:pt>
                <c:pt idx="66">
                  <c:v>0.96666666666667123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0E3-4CAB-9CC1-2191FCD45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939103"/>
        <c:axId val="1121920383"/>
      </c:scatterChart>
      <c:valAx>
        <c:axId val="112193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20383"/>
        <c:crosses val="autoZero"/>
        <c:crossBetween val="midCat"/>
      </c:valAx>
      <c:valAx>
        <c:axId val="11219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3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riesgo!$C$3</c:f>
          <c:strCache>
            <c:ptCount val="1"/>
            <c:pt idx="0">
              <c:v>riesgo fraude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riesgo!$G$17</c:f>
              <c:strCache>
                <c:ptCount val="1"/>
                <c:pt idx="0">
                  <c:v>Baja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riesgo!$G$18:$G$118</c:f>
              <c:numCache>
                <c:formatCode>General</c:formatCode>
                <c:ptCount val="101"/>
                <c:pt idx="0">
                  <c:v>1</c:v>
                </c:pt>
                <c:pt idx="1">
                  <c:v>0.97499999999999998</c:v>
                </c:pt>
                <c:pt idx="2">
                  <c:v>0.95</c:v>
                </c:pt>
                <c:pt idx="3">
                  <c:v>0.92500000000000004</c:v>
                </c:pt>
                <c:pt idx="4">
                  <c:v>0.9</c:v>
                </c:pt>
                <c:pt idx="5">
                  <c:v>0.875</c:v>
                </c:pt>
                <c:pt idx="6">
                  <c:v>0.85</c:v>
                </c:pt>
                <c:pt idx="7">
                  <c:v>0.82499999999999996</c:v>
                </c:pt>
                <c:pt idx="8">
                  <c:v>0.8</c:v>
                </c:pt>
                <c:pt idx="9">
                  <c:v>0.77500000000000002</c:v>
                </c:pt>
                <c:pt idx="10">
                  <c:v>0.75</c:v>
                </c:pt>
                <c:pt idx="11">
                  <c:v>0.72499999999999998</c:v>
                </c:pt>
                <c:pt idx="12">
                  <c:v>0.7</c:v>
                </c:pt>
                <c:pt idx="13">
                  <c:v>0.67500000000000004</c:v>
                </c:pt>
                <c:pt idx="14">
                  <c:v>0.64999999999999991</c:v>
                </c:pt>
                <c:pt idx="15">
                  <c:v>0.625</c:v>
                </c:pt>
                <c:pt idx="16">
                  <c:v>0.6</c:v>
                </c:pt>
                <c:pt idx="17">
                  <c:v>0.57499999999999996</c:v>
                </c:pt>
                <c:pt idx="18">
                  <c:v>0.55000000000000004</c:v>
                </c:pt>
                <c:pt idx="19">
                  <c:v>0.52499999999999991</c:v>
                </c:pt>
                <c:pt idx="20">
                  <c:v>0.5</c:v>
                </c:pt>
                <c:pt idx="21">
                  <c:v>0.47499999999999998</c:v>
                </c:pt>
                <c:pt idx="22">
                  <c:v>0.44999999999999996</c:v>
                </c:pt>
                <c:pt idx="23">
                  <c:v>0.42499999999999993</c:v>
                </c:pt>
                <c:pt idx="24">
                  <c:v>0.39999999999999991</c:v>
                </c:pt>
                <c:pt idx="25">
                  <c:v>0.375</c:v>
                </c:pt>
                <c:pt idx="26">
                  <c:v>0.35</c:v>
                </c:pt>
                <c:pt idx="27">
                  <c:v>0.32499999999999996</c:v>
                </c:pt>
                <c:pt idx="28">
                  <c:v>0.29999999999999993</c:v>
                </c:pt>
                <c:pt idx="29">
                  <c:v>0.27499999999999991</c:v>
                </c:pt>
                <c:pt idx="30">
                  <c:v>0.25</c:v>
                </c:pt>
                <c:pt idx="31">
                  <c:v>0.22499999999999998</c:v>
                </c:pt>
                <c:pt idx="32">
                  <c:v>0.19999999999999996</c:v>
                </c:pt>
                <c:pt idx="33">
                  <c:v>0.17499999999999993</c:v>
                </c:pt>
                <c:pt idx="34">
                  <c:v>0.14999999999999991</c:v>
                </c:pt>
                <c:pt idx="35">
                  <c:v>0.125</c:v>
                </c:pt>
                <c:pt idx="36">
                  <c:v>9.9999999999999978E-2</c:v>
                </c:pt>
                <c:pt idx="37">
                  <c:v>7.4999999999999956E-2</c:v>
                </c:pt>
                <c:pt idx="38">
                  <c:v>4.9999999999999933E-2</c:v>
                </c:pt>
                <c:pt idx="39">
                  <c:v>2.4999999999999911E-2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24-4C41-8280-03136563AA01}"/>
            </c:ext>
          </c:extLst>
        </c:ser>
        <c:ser>
          <c:idx val="1"/>
          <c:order val="1"/>
          <c:tx>
            <c:strRef>
              <c:f>riesgo!$H$17</c:f>
              <c:strCache>
                <c:ptCount val="1"/>
                <c:pt idx="0">
                  <c:v>media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riesgo!$H$18:$H$118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6.666666666666643E-2</c:v>
                </c:pt>
                <c:pt idx="32">
                  <c:v>0.1333333333333333</c:v>
                </c:pt>
                <c:pt idx="33">
                  <c:v>0.20000000000000018</c:v>
                </c:pt>
                <c:pt idx="34">
                  <c:v>0.26666666666666661</c:v>
                </c:pt>
                <c:pt idx="35">
                  <c:v>0.33333333333333348</c:v>
                </c:pt>
                <c:pt idx="36">
                  <c:v>0.39999999999999991</c:v>
                </c:pt>
                <c:pt idx="37">
                  <c:v>0.46666666666666679</c:v>
                </c:pt>
                <c:pt idx="38">
                  <c:v>0.53333333333333321</c:v>
                </c:pt>
                <c:pt idx="39">
                  <c:v>0.60000000000000009</c:v>
                </c:pt>
                <c:pt idx="40">
                  <c:v>0.66666666666666652</c:v>
                </c:pt>
                <c:pt idx="41">
                  <c:v>0.73333333333333339</c:v>
                </c:pt>
                <c:pt idx="42">
                  <c:v>0.79999999999999982</c:v>
                </c:pt>
                <c:pt idx="43">
                  <c:v>0.8666666666666667</c:v>
                </c:pt>
                <c:pt idx="44">
                  <c:v>0.93333333333333313</c:v>
                </c:pt>
                <c:pt idx="45">
                  <c:v>1</c:v>
                </c:pt>
                <c:pt idx="46">
                  <c:v>0.93333333333333357</c:v>
                </c:pt>
                <c:pt idx="47">
                  <c:v>0.8666666666666667</c:v>
                </c:pt>
                <c:pt idx="48">
                  <c:v>0.79999999999999982</c:v>
                </c:pt>
                <c:pt idx="49">
                  <c:v>0.73333333333333339</c:v>
                </c:pt>
                <c:pt idx="50">
                  <c:v>0.66666666666666652</c:v>
                </c:pt>
                <c:pt idx="51">
                  <c:v>0.60000000000000009</c:v>
                </c:pt>
                <c:pt idx="52">
                  <c:v>0.53333333333333321</c:v>
                </c:pt>
                <c:pt idx="53">
                  <c:v>0.46666666666666679</c:v>
                </c:pt>
                <c:pt idx="54">
                  <c:v>0.39999999999999991</c:v>
                </c:pt>
                <c:pt idx="55">
                  <c:v>0.33333333333333348</c:v>
                </c:pt>
                <c:pt idx="56">
                  <c:v>0.26666666666666661</c:v>
                </c:pt>
                <c:pt idx="57">
                  <c:v>0.20000000000000018</c:v>
                </c:pt>
                <c:pt idx="58">
                  <c:v>0.1333333333333333</c:v>
                </c:pt>
                <c:pt idx="59">
                  <c:v>6.6666666666666874E-2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24-4C41-8280-03136563AA01}"/>
            </c:ext>
          </c:extLst>
        </c:ser>
        <c:ser>
          <c:idx val="2"/>
          <c:order val="2"/>
          <c:tx>
            <c:strRef>
              <c:f>riesgo!$I$17</c:f>
              <c:strCache>
                <c:ptCount val="1"/>
                <c:pt idx="0">
                  <c:v>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riesgo!$I$18:$I$118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6.6666666666666874E-2</c:v>
                </c:pt>
                <c:pt idx="52">
                  <c:v>0.13333333333333375</c:v>
                </c:pt>
                <c:pt idx="53">
                  <c:v>0.20000000000000018</c:v>
                </c:pt>
                <c:pt idx="54">
                  <c:v>0.26666666666666705</c:v>
                </c:pt>
                <c:pt idx="55">
                  <c:v>0.33333333333333348</c:v>
                </c:pt>
                <c:pt idx="56">
                  <c:v>0.40000000000000036</c:v>
                </c:pt>
                <c:pt idx="57">
                  <c:v>0.46666666666666679</c:v>
                </c:pt>
                <c:pt idx="58">
                  <c:v>0.53333333333333366</c:v>
                </c:pt>
                <c:pt idx="59">
                  <c:v>0.60000000000000009</c:v>
                </c:pt>
                <c:pt idx="60">
                  <c:v>0.66666666666666696</c:v>
                </c:pt>
                <c:pt idx="61">
                  <c:v>0.73333333333333339</c:v>
                </c:pt>
                <c:pt idx="62">
                  <c:v>0.79999999999999982</c:v>
                </c:pt>
                <c:pt idx="63">
                  <c:v>0.86666666666666714</c:v>
                </c:pt>
                <c:pt idx="64">
                  <c:v>0.93333333333333357</c:v>
                </c:pt>
                <c:pt idx="65">
                  <c:v>1</c:v>
                </c:pt>
                <c:pt idx="66">
                  <c:v>0.93333333333333268</c:v>
                </c:pt>
                <c:pt idx="67">
                  <c:v>0.86666666666666625</c:v>
                </c:pt>
                <c:pt idx="68">
                  <c:v>0.79999999999999982</c:v>
                </c:pt>
                <c:pt idx="69">
                  <c:v>0.73333333333333339</c:v>
                </c:pt>
                <c:pt idx="70">
                  <c:v>0.66666666666666607</c:v>
                </c:pt>
                <c:pt idx="71">
                  <c:v>0.59999999999999964</c:v>
                </c:pt>
                <c:pt idx="72">
                  <c:v>0.53333333333333321</c:v>
                </c:pt>
                <c:pt idx="73">
                  <c:v>0.46666666666666679</c:v>
                </c:pt>
                <c:pt idx="74">
                  <c:v>0.39999999999999947</c:v>
                </c:pt>
                <c:pt idx="75">
                  <c:v>0.33333333333333304</c:v>
                </c:pt>
                <c:pt idx="76">
                  <c:v>0.26666666666666661</c:v>
                </c:pt>
                <c:pt idx="77">
                  <c:v>0.20000000000000018</c:v>
                </c:pt>
                <c:pt idx="78">
                  <c:v>0.13333333333333286</c:v>
                </c:pt>
                <c:pt idx="79">
                  <c:v>6.666666666666643E-2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24-4C41-8280-03136563AA01}"/>
            </c:ext>
          </c:extLst>
        </c:ser>
        <c:ser>
          <c:idx val="3"/>
          <c:order val="3"/>
          <c:tx>
            <c:strRef>
              <c:f>riesgo!$J$17</c:f>
              <c:strCache>
                <c:ptCount val="1"/>
                <c:pt idx="0">
                  <c:v>muy 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riesgo!$J$18:$J$118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5.0000000000000266E-2</c:v>
                </c:pt>
                <c:pt idx="72">
                  <c:v>0.10000000000000009</c:v>
                </c:pt>
                <c:pt idx="73">
                  <c:v>0.15000000000000036</c:v>
                </c:pt>
                <c:pt idx="74">
                  <c:v>0.20000000000000018</c:v>
                </c:pt>
                <c:pt idx="75">
                  <c:v>0.25</c:v>
                </c:pt>
                <c:pt idx="76">
                  <c:v>0.30000000000000027</c:v>
                </c:pt>
                <c:pt idx="77">
                  <c:v>0.35000000000000009</c:v>
                </c:pt>
                <c:pt idx="78">
                  <c:v>0.40000000000000036</c:v>
                </c:pt>
                <c:pt idx="79">
                  <c:v>0.45000000000000018</c:v>
                </c:pt>
                <c:pt idx="80">
                  <c:v>0.5</c:v>
                </c:pt>
                <c:pt idx="81">
                  <c:v>0.54999999999999982</c:v>
                </c:pt>
                <c:pt idx="82">
                  <c:v>0.60000000000000053</c:v>
                </c:pt>
                <c:pt idx="83">
                  <c:v>0.65000000000000036</c:v>
                </c:pt>
                <c:pt idx="84">
                  <c:v>0.70000000000000018</c:v>
                </c:pt>
                <c:pt idx="85">
                  <c:v>0.75</c:v>
                </c:pt>
                <c:pt idx="86">
                  <c:v>0.79999999999999982</c:v>
                </c:pt>
                <c:pt idx="87">
                  <c:v>0.85000000000000053</c:v>
                </c:pt>
                <c:pt idx="88">
                  <c:v>0.90000000000000036</c:v>
                </c:pt>
                <c:pt idx="89">
                  <c:v>0.95000000000000018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24-4C41-8280-03136563A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939103"/>
        <c:axId val="1121920383"/>
      </c:scatterChart>
      <c:valAx>
        <c:axId val="112193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20383"/>
        <c:crosses val="autoZero"/>
        <c:crossBetween val="midCat"/>
      </c:valAx>
      <c:valAx>
        <c:axId val="11219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3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E999-9AC3-478D-9DDD-A2DA8639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</dc:creator>
  <cp:keywords/>
  <dc:description/>
  <cp:lastModifiedBy>carlos esteban</cp:lastModifiedBy>
  <cp:revision>6</cp:revision>
  <dcterms:created xsi:type="dcterms:W3CDTF">2021-05-20T03:22:00Z</dcterms:created>
  <dcterms:modified xsi:type="dcterms:W3CDTF">2021-05-27T00:40:00Z</dcterms:modified>
</cp:coreProperties>
</file>