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4B38E" w14:textId="61A7E8AC" w:rsidR="00192A64" w:rsidRDefault="001A2220" w:rsidP="001A2220">
      <w:pPr>
        <w:pStyle w:val="Ttulo1"/>
        <w:rPr>
          <w:lang w:val="es-ES"/>
        </w:rPr>
      </w:pPr>
      <w:r>
        <w:rPr>
          <w:lang w:val="es-ES"/>
        </w:rPr>
        <w:t>Modelos matemáticos en medios porosos utilizando la librería HDNUM.</w:t>
      </w:r>
    </w:p>
    <w:p w14:paraId="019606F9" w14:textId="739634ED" w:rsidR="001A2220" w:rsidRDefault="001A2220" w:rsidP="001A2220">
      <w:pPr>
        <w:rPr>
          <w:lang w:val="es-ES"/>
        </w:rPr>
      </w:pPr>
    </w:p>
    <w:p w14:paraId="69AAC2EB" w14:textId="19757A01" w:rsidR="001A2220" w:rsidRPr="00F13D79" w:rsidRDefault="001A2220" w:rsidP="00F13D79">
      <w:pPr>
        <w:pStyle w:val="Subttulo"/>
        <w:jc w:val="both"/>
        <w:rPr>
          <w:sz w:val="20"/>
          <w:szCs w:val="20"/>
          <w:lang w:val="es-ES"/>
        </w:rPr>
      </w:pPr>
      <w:r>
        <w:rPr>
          <w:lang w:val="es-ES"/>
        </w:rPr>
        <w:t>Introducción</w:t>
      </w:r>
    </w:p>
    <w:p w14:paraId="2DC5C4C8" w14:textId="12F0D7A7" w:rsidR="00F13D79" w:rsidRDefault="00F13D79" w:rsidP="00FF1041">
      <w:pPr>
        <w:jc w:val="both"/>
        <w:rPr>
          <w:sz w:val="20"/>
          <w:szCs w:val="20"/>
          <w:lang w:val="es-ES"/>
        </w:rPr>
      </w:pPr>
      <w:r w:rsidRPr="00F13D79">
        <w:rPr>
          <w:sz w:val="20"/>
          <w:szCs w:val="20"/>
          <w:lang w:val="es-ES"/>
        </w:rPr>
        <w:t>El propósito es buscar un modelo con ecuaciones diferenciales parciales para simular el comportamiento del movimiento de un fluido en un medio poroso. Esa simulación se hará diseñando un software basado en el proyecto de la universidad de Heidelberg (Dune Proyect)</w:t>
      </w:r>
    </w:p>
    <w:p w14:paraId="6DE0D19E" w14:textId="5EEEDFA3" w:rsidR="00FF1041" w:rsidRDefault="00FF1041" w:rsidP="001A2220">
      <w:pPr>
        <w:rPr>
          <w:sz w:val="20"/>
          <w:szCs w:val="20"/>
          <w:lang w:val="es-ES"/>
        </w:rPr>
      </w:pPr>
      <w:r>
        <w:rPr>
          <w:sz w:val="20"/>
          <w:szCs w:val="20"/>
          <w:lang w:val="es-ES"/>
        </w:rPr>
        <w:t xml:space="preserve">Objetivo; diseñar un modelo matemático utilizando la ley de </w:t>
      </w:r>
      <w:proofErr w:type="spellStart"/>
      <w:r>
        <w:rPr>
          <w:sz w:val="20"/>
          <w:szCs w:val="20"/>
          <w:lang w:val="es-ES"/>
        </w:rPr>
        <w:t>darcy</w:t>
      </w:r>
      <w:proofErr w:type="spellEnd"/>
      <w:r>
        <w:rPr>
          <w:sz w:val="20"/>
          <w:szCs w:val="20"/>
          <w:lang w:val="es-ES"/>
        </w:rPr>
        <w:t xml:space="preserve"> que </w:t>
      </w:r>
      <w:proofErr w:type="spellStart"/>
      <w:r>
        <w:rPr>
          <w:sz w:val="20"/>
          <w:szCs w:val="20"/>
          <w:lang w:val="es-ES"/>
        </w:rPr>
        <w:t>de</w:t>
      </w:r>
      <w:proofErr w:type="spellEnd"/>
      <w:r>
        <w:rPr>
          <w:sz w:val="20"/>
          <w:szCs w:val="20"/>
          <w:lang w:val="es-ES"/>
        </w:rPr>
        <w:t xml:space="preserve"> cuenta del comportamiento </w:t>
      </w:r>
      <w:proofErr w:type="gramStart"/>
      <w:r>
        <w:rPr>
          <w:sz w:val="20"/>
          <w:szCs w:val="20"/>
          <w:lang w:val="es-ES"/>
        </w:rPr>
        <w:t>del  movimiento</w:t>
      </w:r>
      <w:proofErr w:type="gramEnd"/>
      <w:r>
        <w:rPr>
          <w:sz w:val="20"/>
          <w:szCs w:val="20"/>
          <w:lang w:val="es-ES"/>
        </w:rPr>
        <w:t xml:space="preserve"> del fluido _______ en el suelo.</w:t>
      </w:r>
    </w:p>
    <w:p w14:paraId="48847BD0" w14:textId="132E76BC" w:rsidR="00FF1041" w:rsidRDefault="00FF1041" w:rsidP="001A2220">
      <w:pPr>
        <w:rPr>
          <w:sz w:val="20"/>
          <w:szCs w:val="20"/>
          <w:lang w:val="es-ES"/>
        </w:rPr>
      </w:pPr>
      <w:proofErr w:type="spellStart"/>
      <w:r>
        <w:rPr>
          <w:sz w:val="20"/>
          <w:szCs w:val="20"/>
          <w:lang w:val="es-ES"/>
        </w:rPr>
        <w:t>Especificos</w:t>
      </w:r>
      <w:proofErr w:type="spellEnd"/>
      <w:r>
        <w:rPr>
          <w:sz w:val="20"/>
          <w:szCs w:val="20"/>
          <w:lang w:val="es-ES"/>
        </w:rPr>
        <w:t>;</w:t>
      </w:r>
      <w:r>
        <w:rPr>
          <w:sz w:val="20"/>
          <w:szCs w:val="20"/>
          <w:lang w:val="es-ES"/>
        </w:rPr>
        <w:tab/>
      </w:r>
      <w:proofErr w:type="gramStart"/>
      <w:r>
        <w:rPr>
          <w:sz w:val="20"/>
          <w:szCs w:val="20"/>
          <w:lang w:val="es-ES"/>
        </w:rPr>
        <w:t>-  seleccionar</w:t>
      </w:r>
      <w:proofErr w:type="gramEnd"/>
      <w:r>
        <w:rPr>
          <w:sz w:val="20"/>
          <w:szCs w:val="20"/>
          <w:lang w:val="es-ES"/>
        </w:rPr>
        <w:t xml:space="preserve"> un modelo matemático que incluya la ley de Darcy </w:t>
      </w:r>
    </w:p>
    <w:p w14:paraId="0C926825" w14:textId="1F7ACF90" w:rsidR="00FF1041" w:rsidRDefault="00FF1041" w:rsidP="00FF1041">
      <w:pPr>
        <w:ind w:left="702" w:firstLine="708"/>
        <w:rPr>
          <w:sz w:val="20"/>
          <w:szCs w:val="20"/>
          <w:lang w:val="es-ES"/>
        </w:rPr>
      </w:pPr>
      <w:r>
        <w:rPr>
          <w:sz w:val="20"/>
          <w:szCs w:val="20"/>
          <w:lang w:val="es-ES"/>
        </w:rPr>
        <w:t xml:space="preserve">-      estudiar la </w:t>
      </w:r>
      <w:proofErr w:type="spellStart"/>
      <w:r>
        <w:rPr>
          <w:sz w:val="20"/>
          <w:szCs w:val="20"/>
          <w:lang w:val="es-ES"/>
        </w:rPr>
        <w:t>libreria</w:t>
      </w:r>
      <w:proofErr w:type="spellEnd"/>
      <w:r>
        <w:rPr>
          <w:sz w:val="20"/>
          <w:szCs w:val="20"/>
          <w:lang w:val="es-ES"/>
        </w:rPr>
        <w:t xml:space="preserve"> HDNUM para la solución de ecuaciones diferenciales parciales, </w:t>
      </w:r>
    </w:p>
    <w:p w14:paraId="37925435" w14:textId="1E7E5063" w:rsidR="00F13D79" w:rsidRDefault="00FF1041" w:rsidP="00FF1041">
      <w:pPr>
        <w:pStyle w:val="Prrafodelista"/>
        <w:numPr>
          <w:ilvl w:val="0"/>
          <w:numId w:val="3"/>
        </w:numPr>
        <w:rPr>
          <w:sz w:val="20"/>
          <w:szCs w:val="20"/>
          <w:lang w:val="es-ES"/>
        </w:rPr>
      </w:pPr>
      <w:proofErr w:type="spellStart"/>
      <w:r>
        <w:rPr>
          <w:sz w:val="20"/>
          <w:szCs w:val="20"/>
          <w:lang w:val="es-ES"/>
        </w:rPr>
        <w:t>Revision</w:t>
      </w:r>
      <w:proofErr w:type="spellEnd"/>
      <w:r>
        <w:rPr>
          <w:sz w:val="20"/>
          <w:szCs w:val="20"/>
          <w:lang w:val="es-ES"/>
        </w:rPr>
        <w:t xml:space="preserve"> </w:t>
      </w:r>
      <w:proofErr w:type="spellStart"/>
      <w:r>
        <w:rPr>
          <w:sz w:val="20"/>
          <w:szCs w:val="20"/>
          <w:lang w:val="es-ES"/>
        </w:rPr>
        <w:t>bibliografíca</w:t>
      </w:r>
      <w:proofErr w:type="spellEnd"/>
      <w:r>
        <w:rPr>
          <w:sz w:val="20"/>
          <w:szCs w:val="20"/>
          <w:lang w:val="es-ES"/>
        </w:rPr>
        <w:t xml:space="preserve"> en el que se incluya la ley de Darcy </w:t>
      </w:r>
    </w:p>
    <w:p w14:paraId="6EDEB191" w14:textId="788DC291" w:rsidR="00FF1041" w:rsidRDefault="00FF1041" w:rsidP="00FF1041">
      <w:pPr>
        <w:pStyle w:val="Prrafodelista"/>
        <w:numPr>
          <w:ilvl w:val="0"/>
          <w:numId w:val="3"/>
        </w:numPr>
        <w:rPr>
          <w:sz w:val="20"/>
          <w:szCs w:val="20"/>
          <w:lang w:val="es-ES"/>
        </w:rPr>
      </w:pPr>
      <w:r>
        <w:rPr>
          <w:sz w:val="20"/>
          <w:szCs w:val="20"/>
          <w:lang w:val="es-ES"/>
        </w:rPr>
        <w:t xml:space="preserve">Utilizar diferencias finitas para resolver </w:t>
      </w:r>
    </w:p>
    <w:p w14:paraId="716E1E52" w14:textId="324BC2BE" w:rsidR="00FF1041" w:rsidRDefault="00FF1041" w:rsidP="00FF1041">
      <w:pPr>
        <w:pStyle w:val="Prrafodelista"/>
        <w:numPr>
          <w:ilvl w:val="0"/>
          <w:numId w:val="3"/>
        </w:numPr>
        <w:rPr>
          <w:sz w:val="20"/>
          <w:szCs w:val="20"/>
          <w:lang w:val="es-ES"/>
        </w:rPr>
      </w:pPr>
      <w:r>
        <w:rPr>
          <w:sz w:val="20"/>
          <w:szCs w:val="20"/>
          <w:lang w:val="es-ES"/>
        </w:rPr>
        <w:t>Diseña un programa en C++ que incluya la librería HDNUM para simular el modelo, utilizando diferencias finitas.</w:t>
      </w:r>
    </w:p>
    <w:p w14:paraId="089A6475" w14:textId="3A827EEB" w:rsidR="00FF1041" w:rsidRDefault="00FF1041" w:rsidP="00FF1041">
      <w:pPr>
        <w:pStyle w:val="Prrafodelista"/>
        <w:numPr>
          <w:ilvl w:val="0"/>
          <w:numId w:val="3"/>
        </w:numPr>
        <w:rPr>
          <w:sz w:val="20"/>
          <w:szCs w:val="20"/>
          <w:lang w:val="es-ES"/>
        </w:rPr>
      </w:pPr>
      <w:r>
        <w:rPr>
          <w:sz w:val="20"/>
          <w:szCs w:val="20"/>
          <w:lang w:val="es-ES"/>
        </w:rPr>
        <w:t xml:space="preserve">Realizar la validación de los resultados del modelo. </w:t>
      </w:r>
    </w:p>
    <w:p w14:paraId="62487375" w14:textId="77777777" w:rsidR="00FF1041" w:rsidRPr="00DF2D88" w:rsidRDefault="00FF1041" w:rsidP="001A2220">
      <w:pPr>
        <w:pStyle w:val="Prrafodelista"/>
        <w:numPr>
          <w:ilvl w:val="0"/>
          <w:numId w:val="3"/>
        </w:numPr>
        <w:rPr>
          <w:sz w:val="20"/>
          <w:szCs w:val="20"/>
          <w:lang w:val="es-ES"/>
        </w:rPr>
      </w:pPr>
    </w:p>
    <w:p w14:paraId="4AD6453D" w14:textId="03B54847" w:rsidR="001A2220" w:rsidRPr="001A2220" w:rsidRDefault="001A2220" w:rsidP="001A2220">
      <w:pPr>
        <w:rPr>
          <w:lang w:val="es-ES"/>
        </w:rPr>
      </w:pPr>
      <w:r>
        <w:rPr>
          <w:lang w:val="es-ES"/>
        </w:rPr>
        <w:t>Ley de Darcy</w:t>
      </w:r>
      <w:r w:rsidR="00F13D79">
        <w:rPr>
          <w:lang w:val="es-ES"/>
        </w:rPr>
        <w:t xml:space="preserve"> </w:t>
      </w:r>
      <w:proofErr w:type="gramStart"/>
      <w:r w:rsidR="00F13D79">
        <w:rPr>
          <w:lang w:val="es-ES"/>
        </w:rPr>
        <w:t>( flujo</w:t>
      </w:r>
      <w:proofErr w:type="gramEnd"/>
      <w:r w:rsidR="00F13D79">
        <w:rPr>
          <w:lang w:val="es-ES"/>
        </w:rPr>
        <w:t xml:space="preserve"> en medios porosos) </w:t>
      </w:r>
      <w:r>
        <w:rPr>
          <w:lang w:val="es-ES"/>
        </w:rPr>
        <w:t xml:space="preserve">, leyes de </w:t>
      </w:r>
      <w:proofErr w:type="spellStart"/>
      <w:r>
        <w:rPr>
          <w:lang w:val="es-ES"/>
        </w:rPr>
        <w:t>bob</w:t>
      </w:r>
      <w:proofErr w:type="spellEnd"/>
      <w:r>
        <w:rPr>
          <w:lang w:val="es-ES"/>
        </w:rPr>
        <w:t xml:space="preserve"> </w:t>
      </w:r>
      <w:proofErr w:type="spellStart"/>
      <w:r>
        <w:rPr>
          <w:lang w:val="es-ES"/>
        </w:rPr>
        <w:t>pikes</w:t>
      </w:r>
      <w:proofErr w:type="spellEnd"/>
      <w:r>
        <w:rPr>
          <w:lang w:val="es-ES"/>
        </w:rPr>
        <w:t xml:space="preserve">, leyes de conservación de masas, ley de </w:t>
      </w:r>
    </w:p>
    <w:p w14:paraId="634BA178" w14:textId="77777777" w:rsidR="001A2220" w:rsidRPr="001A2220" w:rsidRDefault="001A2220" w:rsidP="001A2220">
      <w:pPr>
        <w:rPr>
          <w:lang w:val="es-ES"/>
        </w:rPr>
      </w:pPr>
    </w:p>
    <w:sectPr w:rsidR="001A2220" w:rsidRPr="001A22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426C"/>
    <w:multiLevelType w:val="hybridMultilevel"/>
    <w:tmpl w:val="F3EC6CFA"/>
    <w:lvl w:ilvl="0" w:tplc="D26894AC">
      <w:numFmt w:val="bullet"/>
      <w:lvlText w:val="-"/>
      <w:lvlJc w:val="left"/>
      <w:pPr>
        <w:ind w:left="1770" w:hanging="360"/>
      </w:pPr>
      <w:rPr>
        <w:rFonts w:ascii="Calibri" w:eastAsiaTheme="minorHAnsi" w:hAnsi="Calibri" w:cs="Calibr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 w15:restartNumberingAfterBreak="0">
    <w:nsid w:val="6596007A"/>
    <w:multiLevelType w:val="hybridMultilevel"/>
    <w:tmpl w:val="34CCF714"/>
    <w:lvl w:ilvl="0" w:tplc="F2680306">
      <w:numFmt w:val="bullet"/>
      <w:lvlText w:val="-"/>
      <w:lvlJc w:val="left"/>
      <w:pPr>
        <w:ind w:left="1776" w:hanging="360"/>
      </w:pPr>
      <w:rPr>
        <w:rFonts w:ascii="Calibri" w:eastAsiaTheme="minorHAnsi" w:hAnsi="Calibri" w:cs="Calibri"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7A4755C1"/>
    <w:multiLevelType w:val="hybridMultilevel"/>
    <w:tmpl w:val="872E59C2"/>
    <w:lvl w:ilvl="0" w:tplc="0756C308">
      <w:numFmt w:val="bullet"/>
      <w:lvlText w:val="-"/>
      <w:lvlJc w:val="left"/>
      <w:pPr>
        <w:ind w:left="1770" w:hanging="360"/>
      </w:pPr>
      <w:rPr>
        <w:rFonts w:ascii="Calibri" w:eastAsiaTheme="minorHAnsi" w:hAnsi="Calibri" w:cs="Calibr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20"/>
    <w:rsid w:val="00180D1C"/>
    <w:rsid w:val="00192A64"/>
    <w:rsid w:val="001A2220"/>
    <w:rsid w:val="00DF2D88"/>
    <w:rsid w:val="00F13D79"/>
    <w:rsid w:val="00FF10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6180"/>
  <w15:chartTrackingRefBased/>
  <w15:docId w15:val="{0EC7FCAA-B8D1-4541-B404-95BEA064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2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2220"/>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A222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A2220"/>
    <w:rPr>
      <w:rFonts w:eastAsiaTheme="minorEastAsia"/>
      <w:color w:val="5A5A5A" w:themeColor="text1" w:themeTint="A5"/>
      <w:spacing w:val="15"/>
    </w:rPr>
  </w:style>
  <w:style w:type="paragraph" w:styleId="Sinespaciado">
    <w:name w:val="No Spacing"/>
    <w:uiPriority w:val="1"/>
    <w:qFormat/>
    <w:rsid w:val="001A2220"/>
    <w:pPr>
      <w:spacing w:after="0" w:line="240" w:lineRule="auto"/>
    </w:pPr>
  </w:style>
  <w:style w:type="paragraph" w:styleId="Prrafodelista">
    <w:name w:val="List Paragraph"/>
    <w:basedOn w:val="Normal"/>
    <w:uiPriority w:val="34"/>
    <w:qFormat/>
    <w:rsid w:val="00FF1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159</Words>
  <Characters>879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4</cp:revision>
  <dcterms:created xsi:type="dcterms:W3CDTF">2021-05-11T13:25:00Z</dcterms:created>
  <dcterms:modified xsi:type="dcterms:W3CDTF">2021-05-17T15:15:00Z</dcterms:modified>
</cp:coreProperties>
</file>