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327" w:rsidRPr="00A74A67" w:rsidRDefault="00936327" w:rsidP="00936327">
      <w:pPr>
        <w:pStyle w:val="Graphic"/>
        <w:shd w:val="solid" w:color="auto" w:fill="000000"/>
        <w:tabs>
          <w:tab w:val="right" w:pos="8280"/>
        </w:tabs>
        <w:spacing w:after="240" w:line="440" w:lineRule="exact"/>
        <w:rPr>
          <w:rFonts w:cs="Arial"/>
          <w:lang w:val="en-CA"/>
        </w:rPr>
      </w:pPr>
      <w:bookmarkStart w:id="0" w:name="_Toc6989286"/>
      <w:bookmarkStart w:id="1" w:name="_Toc6991199"/>
      <w:bookmarkStart w:id="2" w:name="_Toc7407125"/>
      <w:bookmarkStart w:id="3" w:name="_Toc6991202"/>
    </w:p>
    <w:p w:rsidR="00936327" w:rsidRPr="00A74A67" w:rsidRDefault="00936327" w:rsidP="00936327">
      <w:pPr>
        <w:pStyle w:val="Heading1"/>
      </w:pPr>
    </w:p>
    <w:bookmarkEnd w:id="0"/>
    <w:p w:rsidR="00936327" w:rsidRDefault="00037823" w:rsidP="00936327">
      <w:pPr>
        <w:rPr>
          <w:rFonts w:cs="Arial"/>
          <w:b/>
          <w:sz w:val="36"/>
          <w:szCs w:val="36"/>
        </w:rPr>
      </w:pPr>
      <w:r>
        <w:rPr>
          <w:rFonts w:cs="Arial"/>
          <w:b/>
          <w:sz w:val="36"/>
          <w:szCs w:val="36"/>
        </w:rPr>
        <w:t>Assignment 2</w:t>
      </w:r>
    </w:p>
    <w:p w:rsidR="00AE404F" w:rsidRPr="00AE404F" w:rsidRDefault="00AE404F" w:rsidP="00936327">
      <w:pPr>
        <w:rPr>
          <w:rFonts w:cs="Arial"/>
          <w:b/>
          <w:i/>
          <w:iCs/>
          <w:sz w:val="32"/>
          <w:szCs w:val="32"/>
        </w:rPr>
      </w:pPr>
      <w:bookmarkStart w:id="4" w:name="_Toc13634323"/>
      <w:r w:rsidRPr="00AE404F">
        <w:rPr>
          <w:rFonts w:cs="Arial"/>
          <w:b/>
          <w:i/>
          <w:iCs/>
          <w:sz w:val="32"/>
          <w:szCs w:val="32"/>
        </w:rPr>
        <w:t>Functional Specification</w:t>
      </w:r>
      <w:bookmarkEnd w:id="4"/>
    </w:p>
    <w:p w:rsidR="00AE404F" w:rsidRPr="00AE404F" w:rsidRDefault="00AE404F" w:rsidP="00936327">
      <w:pPr>
        <w:rPr>
          <w:rFonts w:cs="Arial"/>
          <w:b/>
          <w:sz w:val="36"/>
          <w:szCs w:val="36"/>
        </w:rPr>
      </w:pPr>
    </w:p>
    <w:p w:rsidR="00936327" w:rsidRPr="00AE404F" w:rsidRDefault="00AE404F" w:rsidP="00936327">
      <w:pPr>
        <w:rPr>
          <w:rFonts w:cs="Arial"/>
          <w:b/>
          <w:sz w:val="36"/>
          <w:szCs w:val="36"/>
        </w:rPr>
      </w:pPr>
      <w:r w:rsidRPr="00AE404F">
        <w:rPr>
          <w:rFonts w:cs="Arial"/>
          <w:b/>
          <w:sz w:val="36"/>
          <w:szCs w:val="36"/>
        </w:rPr>
        <w:t>PROG1226 Comparative Programming Languages</w:t>
      </w:r>
      <w:bookmarkEnd w:id="1"/>
      <w:bookmarkEnd w:id="2"/>
    </w:p>
    <w:p w:rsidR="00936327" w:rsidRPr="00A74A67" w:rsidRDefault="00936327" w:rsidP="00936327">
      <w:pPr>
        <w:rPr>
          <w:rFonts w:cs="Arial"/>
        </w:rPr>
      </w:pPr>
      <w:bookmarkStart w:id="5" w:name="AuthorName"/>
      <w:bookmarkEnd w:id="3"/>
    </w:p>
    <w:p w:rsidR="00936327" w:rsidRPr="00A74A67" w:rsidRDefault="00936327" w:rsidP="00936327">
      <w:pPr>
        <w:rPr>
          <w:rFonts w:cs="Arial"/>
        </w:rPr>
      </w:pPr>
    </w:p>
    <w:p w:rsidR="00936327" w:rsidRPr="00A74A67" w:rsidRDefault="00936327" w:rsidP="00936327">
      <w:pPr>
        <w:rPr>
          <w:rFonts w:cs="Arial"/>
          <w:b/>
          <w:bCs/>
        </w:rPr>
      </w:pPr>
    </w:p>
    <w:p w:rsidR="00936327" w:rsidRPr="00A74A67" w:rsidRDefault="00936327" w:rsidP="00936327">
      <w:pPr>
        <w:rPr>
          <w:rFonts w:cs="Arial"/>
          <w:b/>
          <w:bCs/>
        </w:rPr>
      </w:pPr>
    </w:p>
    <w:p w:rsidR="00936327" w:rsidRPr="00A74A67" w:rsidRDefault="00936327" w:rsidP="00936327">
      <w:pPr>
        <w:rPr>
          <w:rFonts w:cs="Arial"/>
          <w:b/>
          <w:bCs/>
        </w:rPr>
      </w:pPr>
    </w:p>
    <w:p w:rsidR="00936327" w:rsidRPr="00A74A67" w:rsidRDefault="00936327" w:rsidP="00936327">
      <w:pPr>
        <w:rPr>
          <w:rFonts w:cs="Arial"/>
          <w:b/>
          <w:bCs/>
        </w:rPr>
      </w:pPr>
    </w:p>
    <w:p w:rsidR="00936327" w:rsidRPr="00A74A67" w:rsidRDefault="00936327" w:rsidP="00936327">
      <w:pPr>
        <w:rPr>
          <w:rFonts w:cs="Arial"/>
          <w:b/>
          <w:bCs/>
        </w:rPr>
      </w:pPr>
    </w:p>
    <w:p w:rsidR="00936327" w:rsidRPr="00A74A67" w:rsidRDefault="00936327" w:rsidP="00936327">
      <w:pPr>
        <w:rPr>
          <w:rFonts w:cs="Arial"/>
          <w:b/>
          <w:bCs/>
        </w:rPr>
      </w:pPr>
    </w:p>
    <w:p w:rsidR="00936327" w:rsidRPr="00A74A67" w:rsidRDefault="00936327" w:rsidP="00936327">
      <w:pPr>
        <w:rPr>
          <w:rFonts w:cs="Arial"/>
          <w:b/>
          <w:bCs/>
        </w:rPr>
      </w:pPr>
    </w:p>
    <w:p w:rsidR="00936327" w:rsidRPr="00A74A67" w:rsidRDefault="00936327" w:rsidP="00936327">
      <w:pPr>
        <w:rPr>
          <w:rFonts w:cs="Arial"/>
          <w:b/>
          <w:bCs/>
        </w:rPr>
      </w:pPr>
    </w:p>
    <w:p w:rsidR="00936327" w:rsidRPr="00A74A67" w:rsidRDefault="00936327" w:rsidP="00936327">
      <w:pPr>
        <w:rPr>
          <w:rFonts w:cs="Arial"/>
          <w:b/>
          <w:bCs/>
        </w:rPr>
      </w:pPr>
    </w:p>
    <w:p w:rsidR="00936327" w:rsidRPr="00A74A67" w:rsidRDefault="00936327" w:rsidP="00936327">
      <w:pPr>
        <w:rPr>
          <w:rFonts w:cs="Arial"/>
          <w:b/>
          <w:bCs/>
        </w:rPr>
      </w:pPr>
    </w:p>
    <w:p w:rsidR="00936327" w:rsidRPr="00A74A67" w:rsidRDefault="00936327" w:rsidP="00936327">
      <w:pPr>
        <w:rPr>
          <w:rFonts w:cs="Arial"/>
          <w:b/>
          <w:bCs/>
        </w:rPr>
      </w:pPr>
    </w:p>
    <w:p w:rsidR="00936327" w:rsidRPr="00A74A67" w:rsidRDefault="00936327" w:rsidP="00936327">
      <w:pPr>
        <w:rPr>
          <w:rFonts w:cs="Arial"/>
          <w:b/>
          <w:bCs/>
        </w:rPr>
      </w:pPr>
    </w:p>
    <w:p w:rsidR="00936327" w:rsidRPr="00A74A67" w:rsidRDefault="00936327" w:rsidP="00936327">
      <w:pPr>
        <w:rPr>
          <w:rFonts w:cs="Arial"/>
          <w:b/>
          <w:bCs/>
        </w:rPr>
      </w:pPr>
    </w:p>
    <w:p w:rsidR="00936327" w:rsidRPr="00A74A67" w:rsidRDefault="00936327" w:rsidP="00936327">
      <w:pPr>
        <w:rPr>
          <w:rFonts w:cs="Arial"/>
          <w:b/>
          <w:bCs/>
        </w:rPr>
      </w:pPr>
    </w:p>
    <w:p w:rsidR="00936327" w:rsidRPr="00A74A67" w:rsidRDefault="00936327" w:rsidP="00936327">
      <w:pPr>
        <w:rPr>
          <w:rFonts w:cs="Arial"/>
          <w:b/>
          <w:bCs/>
        </w:rPr>
      </w:pPr>
    </w:p>
    <w:p w:rsidR="00936327" w:rsidRPr="00A74A67" w:rsidRDefault="00936327" w:rsidP="00936327">
      <w:pPr>
        <w:rPr>
          <w:rFonts w:cs="Arial"/>
          <w:b/>
          <w:bCs/>
        </w:rPr>
      </w:pPr>
    </w:p>
    <w:p w:rsidR="00936327" w:rsidRPr="00A74A67" w:rsidRDefault="00936327" w:rsidP="00936327">
      <w:pPr>
        <w:rPr>
          <w:rFonts w:cs="Arial"/>
          <w:b/>
          <w:bCs/>
        </w:rPr>
      </w:pPr>
    </w:p>
    <w:p w:rsidR="00936327" w:rsidRPr="00A74A67" w:rsidRDefault="00936327" w:rsidP="00936327">
      <w:pPr>
        <w:rPr>
          <w:rFonts w:cs="Arial"/>
          <w:b/>
          <w:bCs/>
        </w:rPr>
      </w:pPr>
    </w:p>
    <w:p w:rsidR="00936327" w:rsidRPr="00A74A67" w:rsidRDefault="00936327" w:rsidP="00936327">
      <w:pPr>
        <w:rPr>
          <w:rFonts w:cs="Arial"/>
          <w:b/>
          <w:bCs/>
        </w:rPr>
      </w:pPr>
    </w:p>
    <w:p w:rsidR="00936327" w:rsidRPr="00A74A67" w:rsidRDefault="00936327" w:rsidP="00936327">
      <w:pPr>
        <w:rPr>
          <w:rFonts w:cs="Arial"/>
          <w:b/>
          <w:bCs/>
        </w:rPr>
      </w:pPr>
    </w:p>
    <w:p w:rsidR="00936327" w:rsidRPr="00A74A67" w:rsidRDefault="00936327" w:rsidP="00936327">
      <w:pPr>
        <w:rPr>
          <w:rFonts w:cs="Arial"/>
        </w:rPr>
      </w:pPr>
    </w:p>
    <w:p w:rsidR="00936327" w:rsidRPr="00A74A67" w:rsidRDefault="00936327" w:rsidP="00936327">
      <w:pPr>
        <w:rPr>
          <w:rFonts w:cs="Arial"/>
        </w:rPr>
      </w:pPr>
    </w:p>
    <w:p w:rsidR="00936327" w:rsidRPr="00A74A67" w:rsidRDefault="00936327" w:rsidP="00936327">
      <w:pPr>
        <w:rPr>
          <w:rFonts w:cs="Arial"/>
        </w:rPr>
      </w:pPr>
    </w:p>
    <w:tbl>
      <w:tblPr>
        <w:tblW w:w="0" w:type="auto"/>
        <w:tblLook w:val="0000" w:firstRow="0" w:lastRow="0" w:firstColumn="0" w:lastColumn="0" w:noHBand="0" w:noVBand="0"/>
      </w:tblPr>
      <w:tblGrid>
        <w:gridCol w:w="3278"/>
        <w:gridCol w:w="3882"/>
      </w:tblGrid>
      <w:tr w:rsidR="00936327" w:rsidRPr="00A74A67" w:rsidTr="006D0029">
        <w:trPr>
          <w:trHeight w:val="495"/>
        </w:trPr>
        <w:tc>
          <w:tcPr>
            <w:tcW w:w="3278" w:type="dxa"/>
          </w:tcPr>
          <w:p w:rsidR="00936327" w:rsidRPr="00A74A67" w:rsidRDefault="00F71C21" w:rsidP="00F71C21">
            <w:pPr>
              <w:rPr>
                <w:rFonts w:cs="Arial"/>
              </w:rPr>
            </w:pPr>
            <w:r>
              <w:rPr>
                <w:rFonts w:cs="Arial"/>
              </w:rPr>
              <w:t>Josh Cooper</w:t>
            </w:r>
            <w:r w:rsidR="00936327" w:rsidRPr="00A74A67">
              <w:rPr>
                <w:rFonts w:cs="Arial"/>
              </w:rPr>
              <w:t xml:space="preserve"> / </w:t>
            </w:r>
            <w:r>
              <w:rPr>
                <w:rFonts w:cs="Arial"/>
              </w:rPr>
              <w:t>1039652</w:t>
            </w:r>
          </w:p>
        </w:tc>
        <w:tc>
          <w:tcPr>
            <w:tcW w:w="3882" w:type="dxa"/>
          </w:tcPr>
          <w:p w:rsidR="00936327" w:rsidRPr="00A74A67" w:rsidRDefault="00936327" w:rsidP="006D0029">
            <w:pPr>
              <w:rPr>
                <w:rFonts w:cs="Arial"/>
              </w:rPr>
            </w:pPr>
          </w:p>
        </w:tc>
      </w:tr>
      <w:bookmarkEnd w:id="5"/>
      <w:tr w:rsidR="00936327" w:rsidRPr="00A74A67" w:rsidTr="006D0029">
        <w:trPr>
          <w:trHeight w:val="495"/>
        </w:trPr>
        <w:tc>
          <w:tcPr>
            <w:tcW w:w="3278" w:type="dxa"/>
          </w:tcPr>
          <w:p w:rsidR="00936327" w:rsidRPr="00A74A67" w:rsidRDefault="00F71C21" w:rsidP="006D0029">
            <w:pPr>
              <w:rPr>
                <w:rFonts w:cs="Arial"/>
              </w:rPr>
            </w:pPr>
            <w:r>
              <w:rPr>
                <w:rFonts w:cs="Arial"/>
              </w:rPr>
              <w:t>Stephen Johnson</w:t>
            </w:r>
          </w:p>
        </w:tc>
        <w:tc>
          <w:tcPr>
            <w:tcW w:w="3882" w:type="dxa"/>
          </w:tcPr>
          <w:p w:rsidR="00936327" w:rsidRPr="00A74A67" w:rsidRDefault="00936327" w:rsidP="006D0029">
            <w:pPr>
              <w:rPr>
                <w:rFonts w:cs="Arial"/>
              </w:rPr>
            </w:pPr>
          </w:p>
        </w:tc>
      </w:tr>
      <w:tr w:rsidR="00936327" w:rsidRPr="00A74A67" w:rsidTr="006D0029">
        <w:trPr>
          <w:trHeight w:val="304"/>
        </w:trPr>
        <w:tc>
          <w:tcPr>
            <w:tcW w:w="3278" w:type="dxa"/>
          </w:tcPr>
          <w:p w:rsidR="00936327" w:rsidRPr="00A74A67" w:rsidRDefault="00193391" w:rsidP="006D0029">
            <w:pPr>
              <w:rPr>
                <w:rFonts w:cs="Arial"/>
              </w:rPr>
            </w:pPr>
            <w:r>
              <w:rPr>
                <w:rFonts w:cs="Arial"/>
              </w:rPr>
              <w:t>Computer</w:t>
            </w:r>
            <w:r w:rsidR="00F71C21">
              <w:rPr>
                <w:rFonts w:cs="Arial"/>
              </w:rPr>
              <w:t xml:space="preserve"> Programming </w:t>
            </w:r>
            <w:r>
              <w:rPr>
                <w:rFonts w:cs="Arial"/>
              </w:rPr>
              <w:t xml:space="preserve">Enhanced </w:t>
            </w:r>
            <w:r w:rsidR="00F71C21">
              <w:rPr>
                <w:rFonts w:cs="Arial"/>
              </w:rPr>
              <w:t>Concepts</w:t>
            </w:r>
          </w:p>
        </w:tc>
        <w:tc>
          <w:tcPr>
            <w:tcW w:w="3882" w:type="dxa"/>
          </w:tcPr>
          <w:p w:rsidR="00936327" w:rsidRPr="00A74A67" w:rsidRDefault="00936327" w:rsidP="006D0029">
            <w:pPr>
              <w:rPr>
                <w:rFonts w:cs="Arial"/>
              </w:rPr>
            </w:pPr>
            <w:bookmarkStart w:id="6" w:name="Date"/>
          </w:p>
        </w:tc>
      </w:tr>
      <w:tr w:rsidR="00936327" w:rsidRPr="00A74A67" w:rsidTr="006D0029">
        <w:trPr>
          <w:trHeight w:val="304"/>
        </w:trPr>
        <w:tc>
          <w:tcPr>
            <w:tcW w:w="3278" w:type="dxa"/>
          </w:tcPr>
          <w:p w:rsidR="00F71C21" w:rsidRDefault="00F71C21" w:rsidP="006D0029">
            <w:pPr>
              <w:rPr>
                <w:rFonts w:cs="Arial"/>
              </w:rPr>
            </w:pPr>
          </w:p>
          <w:bookmarkEnd w:id="6"/>
          <w:p w:rsidR="00936327" w:rsidRPr="00A74A67" w:rsidRDefault="00037823" w:rsidP="006F1E0B">
            <w:pPr>
              <w:rPr>
                <w:rFonts w:cs="Arial"/>
              </w:rPr>
            </w:pPr>
            <w:r>
              <w:rPr>
                <w:rFonts w:cs="Arial"/>
              </w:rPr>
              <w:t>November</w:t>
            </w:r>
            <w:r w:rsidR="00F71C21">
              <w:rPr>
                <w:rFonts w:cs="Arial"/>
              </w:rPr>
              <w:t xml:space="preserve"> </w:t>
            </w:r>
            <w:r w:rsidR="006F1E0B">
              <w:rPr>
                <w:rFonts w:cs="Arial"/>
              </w:rPr>
              <w:t>24</w:t>
            </w:r>
            <w:bookmarkStart w:id="7" w:name="_GoBack"/>
            <w:bookmarkEnd w:id="7"/>
            <w:r w:rsidR="00F71C21">
              <w:rPr>
                <w:rFonts w:cs="Arial"/>
              </w:rPr>
              <w:t>, 2014</w:t>
            </w:r>
            <w:r w:rsidR="00936327" w:rsidRPr="00A74A67">
              <w:rPr>
                <w:rFonts w:cs="Arial"/>
              </w:rPr>
              <w:t xml:space="preserve"> </w:t>
            </w:r>
          </w:p>
        </w:tc>
        <w:tc>
          <w:tcPr>
            <w:tcW w:w="3882" w:type="dxa"/>
          </w:tcPr>
          <w:p w:rsidR="00936327" w:rsidRPr="00A74A67" w:rsidRDefault="00936327" w:rsidP="006D0029">
            <w:pPr>
              <w:rPr>
                <w:rFonts w:cs="Arial"/>
              </w:rPr>
            </w:pPr>
          </w:p>
        </w:tc>
      </w:tr>
    </w:tbl>
    <w:p w:rsidR="00936327" w:rsidRPr="00A74A67" w:rsidRDefault="00936327" w:rsidP="00936327">
      <w:pPr>
        <w:pStyle w:val="Heading1"/>
      </w:pPr>
      <w:bookmarkStart w:id="8" w:name="_Toc6991203"/>
      <w:bookmarkStart w:id="9" w:name="_Toc13634325"/>
      <w:r w:rsidRPr="00A74A67">
        <w:br w:type="page"/>
      </w:r>
      <w:bookmarkStart w:id="10" w:name="_Toc6991204"/>
      <w:bookmarkStart w:id="11" w:name="_Toc13634326"/>
      <w:bookmarkStart w:id="12" w:name="_Toc152394185"/>
      <w:bookmarkStart w:id="13" w:name="_Toc152394599"/>
      <w:bookmarkStart w:id="14" w:name="_Toc161456418"/>
      <w:bookmarkStart w:id="15" w:name="_Toc404584655"/>
      <w:bookmarkEnd w:id="8"/>
      <w:bookmarkEnd w:id="9"/>
      <w:r w:rsidRPr="00A74A67">
        <w:lastRenderedPageBreak/>
        <w:t>Table of Contents</w:t>
      </w:r>
      <w:bookmarkEnd w:id="10"/>
      <w:bookmarkEnd w:id="11"/>
      <w:bookmarkEnd w:id="12"/>
      <w:bookmarkEnd w:id="13"/>
      <w:bookmarkEnd w:id="14"/>
      <w:bookmarkEnd w:id="15"/>
    </w:p>
    <w:p w:rsidR="00936327" w:rsidRPr="00A74A67" w:rsidRDefault="00936327" w:rsidP="00936327"/>
    <w:bookmarkStart w:id="16" w:name="Body"/>
    <w:bookmarkStart w:id="17" w:name="_Toc518226924"/>
    <w:bookmarkEnd w:id="16"/>
    <w:p w:rsidR="006F1E0B" w:rsidRDefault="00936327">
      <w:pPr>
        <w:pStyle w:val="TOC1"/>
        <w:rPr>
          <w:rFonts w:asciiTheme="minorHAnsi" w:eastAsiaTheme="minorEastAsia" w:hAnsiTheme="minorHAnsi" w:cstheme="minorBidi"/>
          <w:noProof/>
          <w:sz w:val="22"/>
          <w:szCs w:val="22"/>
          <w:lang w:val="en-US"/>
        </w:rPr>
      </w:pPr>
      <w:r w:rsidRPr="002308B0">
        <w:fldChar w:fldCharType="begin"/>
      </w:r>
      <w:r w:rsidRPr="002308B0">
        <w:instrText xml:space="preserve"> TOC \o "1-3" \f \h \z \u </w:instrText>
      </w:r>
      <w:r w:rsidRPr="002308B0">
        <w:fldChar w:fldCharType="separate"/>
      </w:r>
      <w:hyperlink w:anchor="_Toc404584655" w:history="1">
        <w:r w:rsidR="006F1E0B" w:rsidRPr="0036138F">
          <w:rPr>
            <w:rStyle w:val="Hyperlink"/>
            <w:noProof/>
          </w:rPr>
          <w:t>Table of Contents</w:t>
        </w:r>
        <w:r w:rsidR="006F1E0B">
          <w:rPr>
            <w:noProof/>
            <w:webHidden/>
          </w:rPr>
          <w:tab/>
        </w:r>
        <w:r w:rsidR="006F1E0B">
          <w:rPr>
            <w:noProof/>
            <w:webHidden/>
          </w:rPr>
          <w:fldChar w:fldCharType="begin"/>
        </w:r>
        <w:r w:rsidR="006F1E0B">
          <w:rPr>
            <w:noProof/>
            <w:webHidden/>
          </w:rPr>
          <w:instrText xml:space="preserve"> PAGEREF _Toc404584655 \h </w:instrText>
        </w:r>
        <w:r w:rsidR="006F1E0B">
          <w:rPr>
            <w:noProof/>
            <w:webHidden/>
          </w:rPr>
        </w:r>
        <w:r w:rsidR="006F1E0B">
          <w:rPr>
            <w:noProof/>
            <w:webHidden/>
          </w:rPr>
          <w:fldChar w:fldCharType="separate"/>
        </w:r>
        <w:r w:rsidR="006F1E0B">
          <w:rPr>
            <w:noProof/>
            <w:webHidden/>
          </w:rPr>
          <w:t>2</w:t>
        </w:r>
        <w:r w:rsidR="006F1E0B">
          <w:rPr>
            <w:noProof/>
            <w:webHidden/>
          </w:rPr>
          <w:fldChar w:fldCharType="end"/>
        </w:r>
      </w:hyperlink>
    </w:p>
    <w:p w:rsidR="006F1E0B" w:rsidRDefault="006F1E0B">
      <w:pPr>
        <w:pStyle w:val="TOC1"/>
        <w:rPr>
          <w:rFonts w:asciiTheme="minorHAnsi" w:eastAsiaTheme="minorEastAsia" w:hAnsiTheme="minorHAnsi" w:cstheme="minorBidi"/>
          <w:noProof/>
          <w:sz w:val="22"/>
          <w:szCs w:val="22"/>
          <w:lang w:val="en-US"/>
        </w:rPr>
      </w:pPr>
      <w:hyperlink w:anchor="_Toc404584656" w:history="1">
        <w:r w:rsidRPr="0036138F">
          <w:rPr>
            <w:rStyle w:val="Hyperlink"/>
            <w:noProof/>
          </w:rPr>
          <w:t>Requirements Summary</w:t>
        </w:r>
        <w:r>
          <w:rPr>
            <w:noProof/>
            <w:webHidden/>
          </w:rPr>
          <w:tab/>
        </w:r>
        <w:r>
          <w:rPr>
            <w:noProof/>
            <w:webHidden/>
          </w:rPr>
          <w:fldChar w:fldCharType="begin"/>
        </w:r>
        <w:r>
          <w:rPr>
            <w:noProof/>
            <w:webHidden/>
          </w:rPr>
          <w:instrText xml:space="preserve"> PAGEREF _Toc404584656 \h </w:instrText>
        </w:r>
        <w:r>
          <w:rPr>
            <w:noProof/>
            <w:webHidden/>
          </w:rPr>
        </w:r>
        <w:r>
          <w:rPr>
            <w:noProof/>
            <w:webHidden/>
          </w:rPr>
          <w:fldChar w:fldCharType="separate"/>
        </w:r>
        <w:r>
          <w:rPr>
            <w:noProof/>
            <w:webHidden/>
          </w:rPr>
          <w:t>3</w:t>
        </w:r>
        <w:r>
          <w:rPr>
            <w:noProof/>
            <w:webHidden/>
          </w:rPr>
          <w:fldChar w:fldCharType="end"/>
        </w:r>
      </w:hyperlink>
    </w:p>
    <w:p w:rsidR="006F1E0B" w:rsidRDefault="006F1E0B">
      <w:pPr>
        <w:pStyle w:val="TOC1"/>
        <w:rPr>
          <w:rFonts w:asciiTheme="minorHAnsi" w:eastAsiaTheme="minorEastAsia" w:hAnsiTheme="minorHAnsi" w:cstheme="minorBidi"/>
          <w:noProof/>
          <w:sz w:val="22"/>
          <w:szCs w:val="22"/>
          <w:lang w:val="en-US"/>
        </w:rPr>
      </w:pPr>
      <w:hyperlink w:anchor="_Toc404584657" w:history="1">
        <w:r w:rsidRPr="0036138F">
          <w:rPr>
            <w:rStyle w:val="Hyperlink"/>
            <w:noProof/>
          </w:rPr>
          <w:t>System Requirements Summary</w:t>
        </w:r>
        <w:r>
          <w:rPr>
            <w:noProof/>
            <w:webHidden/>
          </w:rPr>
          <w:tab/>
        </w:r>
        <w:r>
          <w:rPr>
            <w:noProof/>
            <w:webHidden/>
          </w:rPr>
          <w:fldChar w:fldCharType="begin"/>
        </w:r>
        <w:r>
          <w:rPr>
            <w:noProof/>
            <w:webHidden/>
          </w:rPr>
          <w:instrText xml:space="preserve"> PAGEREF _Toc404584657 \h </w:instrText>
        </w:r>
        <w:r>
          <w:rPr>
            <w:noProof/>
            <w:webHidden/>
          </w:rPr>
        </w:r>
        <w:r>
          <w:rPr>
            <w:noProof/>
            <w:webHidden/>
          </w:rPr>
          <w:fldChar w:fldCharType="separate"/>
        </w:r>
        <w:r>
          <w:rPr>
            <w:noProof/>
            <w:webHidden/>
          </w:rPr>
          <w:t>3</w:t>
        </w:r>
        <w:r>
          <w:rPr>
            <w:noProof/>
            <w:webHidden/>
          </w:rPr>
          <w:fldChar w:fldCharType="end"/>
        </w:r>
      </w:hyperlink>
    </w:p>
    <w:p w:rsidR="006F1E0B" w:rsidRDefault="006F1E0B">
      <w:pPr>
        <w:pStyle w:val="TOC1"/>
        <w:rPr>
          <w:rFonts w:asciiTheme="minorHAnsi" w:eastAsiaTheme="minorEastAsia" w:hAnsiTheme="minorHAnsi" w:cstheme="minorBidi"/>
          <w:noProof/>
          <w:sz w:val="22"/>
          <w:szCs w:val="22"/>
          <w:lang w:val="en-US"/>
        </w:rPr>
      </w:pPr>
      <w:hyperlink w:anchor="_Toc404584658" w:history="1">
        <w:r w:rsidRPr="0036138F">
          <w:rPr>
            <w:rStyle w:val="Hyperlink"/>
            <w:noProof/>
          </w:rPr>
          <w:t>Use Case Design</w:t>
        </w:r>
        <w:r>
          <w:rPr>
            <w:noProof/>
            <w:webHidden/>
          </w:rPr>
          <w:tab/>
        </w:r>
        <w:r>
          <w:rPr>
            <w:noProof/>
            <w:webHidden/>
          </w:rPr>
          <w:fldChar w:fldCharType="begin"/>
        </w:r>
        <w:r>
          <w:rPr>
            <w:noProof/>
            <w:webHidden/>
          </w:rPr>
          <w:instrText xml:space="preserve"> PAGEREF _Toc404584658 \h </w:instrText>
        </w:r>
        <w:r>
          <w:rPr>
            <w:noProof/>
            <w:webHidden/>
          </w:rPr>
        </w:r>
        <w:r>
          <w:rPr>
            <w:noProof/>
            <w:webHidden/>
          </w:rPr>
          <w:fldChar w:fldCharType="separate"/>
        </w:r>
        <w:r>
          <w:rPr>
            <w:noProof/>
            <w:webHidden/>
          </w:rPr>
          <w:t>4</w:t>
        </w:r>
        <w:r>
          <w:rPr>
            <w:noProof/>
            <w:webHidden/>
          </w:rPr>
          <w:fldChar w:fldCharType="end"/>
        </w:r>
      </w:hyperlink>
    </w:p>
    <w:p w:rsidR="006F1E0B" w:rsidRDefault="006F1E0B">
      <w:pPr>
        <w:pStyle w:val="TOC1"/>
        <w:rPr>
          <w:rFonts w:asciiTheme="minorHAnsi" w:eastAsiaTheme="minorEastAsia" w:hAnsiTheme="minorHAnsi" w:cstheme="minorBidi"/>
          <w:noProof/>
          <w:sz w:val="22"/>
          <w:szCs w:val="22"/>
          <w:lang w:val="en-US"/>
        </w:rPr>
      </w:pPr>
      <w:hyperlink w:anchor="_Toc404584659" w:history="1">
        <w:r w:rsidRPr="0036138F">
          <w:rPr>
            <w:rStyle w:val="Hyperlink"/>
            <w:noProof/>
          </w:rPr>
          <w:t>Activity Diagram Design</w:t>
        </w:r>
        <w:r>
          <w:rPr>
            <w:noProof/>
            <w:webHidden/>
          </w:rPr>
          <w:tab/>
        </w:r>
        <w:r>
          <w:rPr>
            <w:noProof/>
            <w:webHidden/>
          </w:rPr>
          <w:fldChar w:fldCharType="begin"/>
        </w:r>
        <w:r>
          <w:rPr>
            <w:noProof/>
            <w:webHidden/>
          </w:rPr>
          <w:instrText xml:space="preserve"> PAGEREF _Toc404584659 \h </w:instrText>
        </w:r>
        <w:r>
          <w:rPr>
            <w:noProof/>
            <w:webHidden/>
          </w:rPr>
        </w:r>
        <w:r>
          <w:rPr>
            <w:noProof/>
            <w:webHidden/>
          </w:rPr>
          <w:fldChar w:fldCharType="separate"/>
        </w:r>
        <w:r>
          <w:rPr>
            <w:noProof/>
            <w:webHidden/>
          </w:rPr>
          <w:t>5</w:t>
        </w:r>
        <w:r>
          <w:rPr>
            <w:noProof/>
            <w:webHidden/>
          </w:rPr>
          <w:fldChar w:fldCharType="end"/>
        </w:r>
      </w:hyperlink>
    </w:p>
    <w:p w:rsidR="006F1E0B" w:rsidRDefault="006F1E0B">
      <w:pPr>
        <w:pStyle w:val="TOC1"/>
        <w:rPr>
          <w:rFonts w:asciiTheme="minorHAnsi" w:eastAsiaTheme="minorEastAsia" w:hAnsiTheme="minorHAnsi" w:cstheme="minorBidi"/>
          <w:noProof/>
          <w:sz w:val="22"/>
          <w:szCs w:val="22"/>
          <w:lang w:val="en-US"/>
        </w:rPr>
      </w:pPr>
      <w:hyperlink w:anchor="_Toc404584660" w:history="1">
        <w:r w:rsidRPr="0036138F">
          <w:rPr>
            <w:rStyle w:val="Hyperlink"/>
            <w:noProof/>
          </w:rPr>
          <w:t>Assumptions and Dependencies</w:t>
        </w:r>
        <w:r>
          <w:rPr>
            <w:noProof/>
            <w:webHidden/>
          </w:rPr>
          <w:tab/>
        </w:r>
        <w:r>
          <w:rPr>
            <w:noProof/>
            <w:webHidden/>
          </w:rPr>
          <w:fldChar w:fldCharType="begin"/>
        </w:r>
        <w:r>
          <w:rPr>
            <w:noProof/>
            <w:webHidden/>
          </w:rPr>
          <w:instrText xml:space="preserve"> PAGEREF _Toc404584660 \h </w:instrText>
        </w:r>
        <w:r>
          <w:rPr>
            <w:noProof/>
            <w:webHidden/>
          </w:rPr>
        </w:r>
        <w:r>
          <w:rPr>
            <w:noProof/>
            <w:webHidden/>
          </w:rPr>
          <w:fldChar w:fldCharType="separate"/>
        </w:r>
        <w:r>
          <w:rPr>
            <w:noProof/>
            <w:webHidden/>
          </w:rPr>
          <w:t>6</w:t>
        </w:r>
        <w:r>
          <w:rPr>
            <w:noProof/>
            <w:webHidden/>
          </w:rPr>
          <w:fldChar w:fldCharType="end"/>
        </w:r>
      </w:hyperlink>
    </w:p>
    <w:p w:rsidR="006F1E0B" w:rsidRDefault="006F1E0B">
      <w:pPr>
        <w:pStyle w:val="TOC1"/>
        <w:rPr>
          <w:rFonts w:asciiTheme="minorHAnsi" w:eastAsiaTheme="minorEastAsia" w:hAnsiTheme="minorHAnsi" w:cstheme="minorBidi"/>
          <w:noProof/>
          <w:sz w:val="22"/>
          <w:szCs w:val="22"/>
          <w:lang w:val="en-US"/>
        </w:rPr>
      </w:pPr>
      <w:hyperlink w:anchor="_Toc404584661" w:history="1">
        <w:r w:rsidRPr="0036138F">
          <w:rPr>
            <w:rStyle w:val="Hyperlink"/>
            <w:noProof/>
          </w:rPr>
          <w:t>Feature Cuts and Unsupported Scenarios</w:t>
        </w:r>
        <w:r>
          <w:rPr>
            <w:noProof/>
            <w:webHidden/>
          </w:rPr>
          <w:tab/>
        </w:r>
        <w:r>
          <w:rPr>
            <w:noProof/>
            <w:webHidden/>
          </w:rPr>
          <w:fldChar w:fldCharType="begin"/>
        </w:r>
        <w:r>
          <w:rPr>
            <w:noProof/>
            <w:webHidden/>
          </w:rPr>
          <w:instrText xml:space="preserve"> PAGEREF _Toc404584661 \h </w:instrText>
        </w:r>
        <w:r>
          <w:rPr>
            <w:noProof/>
            <w:webHidden/>
          </w:rPr>
        </w:r>
        <w:r>
          <w:rPr>
            <w:noProof/>
            <w:webHidden/>
          </w:rPr>
          <w:fldChar w:fldCharType="separate"/>
        </w:r>
        <w:r>
          <w:rPr>
            <w:noProof/>
            <w:webHidden/>
          </w:rPr>
          <w:t>6</w:t>
        </w:r>
        <w:r>
          <w:rPr>
            <w:noProof/>
            <w:webHidden/>
          </w:rPr>
          <w:fldChar w:fldCharType="end"/>
        </w:r>
      </w:hyperlink>
    </w:p>
    <w:p w:rsidR="00936327" w:rsidRPr="00A74A67" w:rsidRDefault="00936327" w:rsidP="00936327">
      <w:pPr>
        <w:rPr>
          <w:rFonts w:cs="Arial"/>
          <w:vanish/>
        </w:rPr>
      </w:pPr>
      <w:r w:rsidRPr="002308B0">
        <w:rPr>
          <w:rFonts w:cs="Arial"/>
        </w:rPr>
        <w:fldChar w:fldCharType="end"/>
      </w:r>
    </w:p>
    <w:bookmarkEnd w:id="17"/>
    <w:p w:rsidR="00936327" w:rsidRPr="00A74A67" w:rsidRDefault="00936327" w:rsidP="00936327">
      <w:pPr>
        <w:pStyle w:val="Heading1"/>
      </w:pPr>
      <w:r w:rsidRPr="00A74A67">
        <w:br w:type="page"/>
      </w:r>
      <w:bookmarkStart w:id="18" w:name="_Toc152394189"/>
      <w:bookmarkStart w:id="19" w:name="_Toc152394603"/>
    </w:p>
    <w:p w:rsidR="00936327" w:rsidRPr="00A74A67" w:rsidRDefault="00936327" w:rsidP="00165CC5">
      <w:pPr>
        <w:pStyle w:val="Heading1"/>
      </w:pPr>
      <w:bookmarkStart w:id="20" w:name="_Toc161456422"/>
      <w:bookmarkStart w:id="21" w:name="_Toc404584656"/>
      <w:r w:rsidRPr="00A74A67">
        <w:lastRenderedPageBreak/>
        <w:t>Requirements Summary</w:t>
      </w:r>
      <w:bookmarkEnd w:id="18"/>
      <w:bookmarkEnd w:id="19"/>
      <w:bookmarkEnd w:id="20"/>
      <w:bookmarkEnd w:id="21"/>
    </w:p>
    <w:p w:rsidR="00E17873" w:rsidRPr="00A74A67" w:rsidRDefault="00037823" w:rsidP="00F71C21">
      <w:bookmarkStart w:id="22" w:name="_Toc152394190"/>
      <w:bookmarkStart w:id="23" w:name="_Toc152394604"/>
      <w:r>
        <w:t>The assignment is required to incorporate a number of programming practices. In no particular order those requirements are as follows: string handling, file I/O, parameter passing, exception handling, and be designed using an Object Oriented Paradigm. There was also an additional official unofficial requirement of rendering graphics of some form or another.</w:t>
      </w:r>
    </w:p>
    <w:p w:rsidR="008B7B70" w:rsidRDefault="00936327" w:rsidP="008B7B70">
      <w:pPr>
        <w:pStyle w:val="Heading1"/>
      </w:pPr>
      <w:bookmarkStart w:id="24" w:name="_Toc161456423"/>
      <w:bookmarkStart w:id="25" w:name="_Toc404584657"/>
      <w:r w:rsidRPr="00165CC5">
        <w:t>System Requirements Summary</w:t>
      </w:r>
      <w:bookmarkEnd w:id="22"/>
      <w:bookmarkEnd w:id="23"/>
      <w:bookmarkEnd w:id="24"/>
      <w:bookmarkEnd w:id="25"/>
    </w:p>
    <w:p w:rsidR="00A8791E" w:rsidRDefault="00A8791E" w:rsidP="00787C0B">
      <w:r>
        <w:t>Visual Studio 20</w:t>
      </w:r>
      <w:r w:rsidR="00AE404F">
        <w:t>13</w:t>
      </w:r>
      <w:r>
        <w:t xml:space="preserve"> or equivalent C++</w:t>
      </w:r>
      <w:r w:rsidR="00AE404F">
        <w:t>11</w:t>
      </w:r>
      <w:r>
        <w:t xml:space="preserve"> Compiler</w:t>
      </w:r>
    </w:p>
    <w:p w:rsidR="00AE404F" w:rsidRDefault="00AE404F" w:rsidP="00787C0B">
      <w:r>
        <w:t>JDK 8u11</w:t>
      </w:r>
    </w:p>
    <w:p w:rsidR="00AE404F" w:rsidRDefault="00AE404F" w:rsidP="00787C0B">
      <w:r>
        <w:t>Python 3.0</w:t>
      </w:r>
    </w:p>
    <w:p w:rsidR="00AE404F" w:rsidRPr="00A8791E" w:rsidRDefault="00AE404F" w:rsidP="00787C0B"/>
    <w:p w:rsidR="00787C0B" w:rsidRDefault="00A8791E" w:rsidP="00787C0B">
      <w:r>
        <w:t xml:space="preserve">Windows </w:t>
      </w:r>
      <w:r w:rsidR="00AE404F">
        <w:t>7</w:t>
      </w:r>
    </w:p>
    <w:p w:rsidR="00A8791E" w:rsidRDefault="00A8791E" w:rsidP="00787C0B">
      <w:r>
        <w:t>1.6GHz CPU</w:t>
      </w:r>
    </w:p>
    <w:p w:rsidR="00AE404F" w:rsidRDefault="00AE404F" w:rsidP="00787C0B">
      <w:r>
        <w:t>1024</w:t>
      </w:r>
      <w:r w:rsidR="00A8791E">
        <w:t>MB RAM</w:t>
      </w:r>
    </w:p>
    <w:p w:rsidR="00A8791E" w:rsidRPr="00787C0B" w:rsidRDefault="00A8791E" w:rsidP="00787C0B">
      <w:r w:rsidRPr="00A8791E">
        <w:t>1024x768 display</w:t>
      </w:r>
    </w:p>
    <w:p w:rsidR="002308B0" w:rsidRPr="002308B0" w:rsidRDefault="002308B0" w:rsidP="002308B0"/>
    <w:p w:rsidR="00165CC5" w:rsidRDefault="00165CC5" w:rsidP="00936327">
      <w:pPr>
        <w:pStyle w:val="Heading1"/>
        <w:rPr>
          <w:rFonts w:ascii="Times New Roman" w:hAnsi="Times New Roman" w:cs="Times New Roman"/>
          <w:b w:val="0"/>
          <w:bCs w:val="0"/>
          <w:kern w:val="0"/>
          <w:sz w:val="24"/>
          <w:szCs w:val="24"/>
        </w:rPr>
      </w:pPr>
      <w:bookmarkStart w:id="26" w:name="_Toc152394194"/>
      <w:bookmarkStart w:id="27" w:name="_Toc152394608"/>
      <w:bookmarkStart w:id="28" w:name="_Toc161456427"/>
      <w:bookmarkStart w:id="29" w:name="_Toc152394195"/>
      <w:bookmarkStart w:id="30" w:name="_Toc152394609"/>
    </w:p>
    <w:p w:rsidR="00BD5D32" w:rsidRDefault="00BD5D32">
      <w:pPr>
        <w:spacing w:after="200" w:line="360" w:lineRule="auto"/>
        <w:rPr>
          <w:rFonts w:cs="Arial"/>
          <w:b/>
          <w:bCs/>
          <w:kern w:val="32"/>
          <w:sz w:val="32"/>
          <w:szCs w:val="32"/>
        </w:rPr>
      </w:pPr>
      <w:r>
        <w:br w:type="page"/>
      </w:r>
    </w:p>
    <w:p w:rsidR="00936327" w:rsidRDefault="00165CC5" w:rsidP="00165CC5">
      <w:pPr>
        <w:pStyle w:val="Heading1"/>
      </w:pPr>
      <w:bookmarkStart w:id="31" w:name="_Toc404584658"/>
      <w:r w:rsidRPr="00165CC5">
        <w:lastRenderedPageBreak/>
        <w:t xml:space="preserve">Use Case </w:t>
      </w:r>
      <w:r w:rsidR="00936327" w:rsidRPr="00165CC5">
        <w:t>Design</w:t>
      </w:r>
      <w:bookmarkEnd w:id="26"/>
      <w:bookmarkEnd w:id="27"/>
      <w:bookmarkEnd w:id="28"/>
      <w:bookmarkEnd w:id="31"/>
    </w:p>
    <w:p w:rsidR="0099468B" w:rsidRDefault="00103307" w:rsidP="006636C0">
      <w:pPr>
        <w:rPr>
          <w:rFonts w:cs="Arial"/>
          <w:b/>
          <w:bCs/>
          <w:kern w:val="32"/>
          <w:sz w:val="32"/>
          <w:szCs w:val="32"/>
        </w:rPr>
      </w:pPr>
      <w:r>
        <w:t xml:space="preserve">The user interacts with </w:t>
      </w:r>
      <w:r w:rsidR="006636C0">
        <w:t xml:space="preserve">the application via </w:t>
      </w:r>
      <w:proofErr w:type="spellStart"/>
      <w:r w:rsidR="006636C0">
        <w:t>DoInput</w:t>
      </w:r>
      <w:proofErr w:type="spellEnd"/>
      <w:r w:rsidR="006636C0">
        <w:t xml:space="preserve">. Then </w:t>
      </w:r>
      <w:proofErr w:type="spellStart"/>
      <w:r w:rsidR="006636C0">
        <w:t>DoInput</w:t>
      </w:r>
      <w:proofErr w:type="spellEnd"/>
      <w:r w:rsidR="006636C0">
        <w:t xml:space="preserve"> either signals that an action must be performed or performs the action itself. The game object of which </w:t>
      </w:r>
      <w:proofErr w:type="spellStart"/>
      <w:r w:rsidR="006636C0">
        <w:t>DoInput</w:t>
      </w:r>
      <w:proofErr w:type="spellEnd"/>
      <w:r w:rsidR="006636C0">
        <w:t xml:space="preserve"> belongs has two methods running simultaneously, Draw and Update. Draw uses the screen manager to make drawing screen objects easy. Update uses the Invasion Manager, Screen Manager, and Bullet Manager to facilitate the updating of data for different aspects. Screen Manager will update sprites, whereas Invasion Manager will update enemy positions, and bullet manager manages everything involving bullets including physics.</w:t>
      </w:r>
      <w:r w:rsidR="006636C0">
        <w:object w:dxaOrig="10675" w:dyaOrig="131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7.25pt;height:488.25pt" o:ole="">
            <v:imagedata r:id="rId6" o:title="" croptop="11778f"/>
          </v:shape>
          <o:OLEObject Type="Embed" ProgID="Visio.Drawing.11" ShapeID="_x0000_i1025" DrawAspect="Content" ObjectID="_1478326513" r:id="rId7"/>
        </w:object>
      </w:r>
      <w:r w:rsidR="0099468B">
        <w:br w:type="page"/>
      </w:r>
    </w:p>
    <w:p w:rsidR="00165CC5" w:rsidRDefault="00165CC5" w:rsidP="00165CC5">
      <w:pPr>
        <w:pStyle w:val="Heading1"/>
      </w:pPr>
      <w:bookmarkStart w:id="32" w:name="_Toc404584659"/>
      <w:r>
        <w:lastRenderedPageBreak/>
        <w:t>Activity Diagram Design</w:t>
      </w:r>
      <w:bookmarkEnd w:id="32"/>
    </w:p>
    <w:p w:rsidR="002B0EC6" w:rsidRDefault="002B0EC6" w:rsidP="002B0EC6">
      <w:bookmarkStart w:id="33" w:name="_Toc152394193"/>
      <w:bookmarkStart w:id="34" w:name="_Toc152394607"/>
      <w:bookmarkStart w:id="35" w:name="_Toc161456426"/>
      <w:r>
        <w:t>The user runs the executable and this immediately starts into blit3d’s run method which loops until told to stop by the user (the user quits). Run spawns a thread to run the game::update in and then goes into the execution of game::draw itself in the main thread of execution. These two threads continue on via occasional communication via shared Boolean variables. Update runs through its execution until all the time-slices have been calculated.</w:t>
      </w:r>
      <w:r w:rsidR="0099468B">
        <w:t xml:space="preserve"> After each time slice game::draw receives the green light to draw. When it finishes drawing game::update gets its green light to go ahead and run another update.</w:t>
      </w:r>
    </w:p>
    <w:p w:rsidR="002B0EC6" w:rsidRDefault="004F4AC5">
      <w:pPr>
        <w:spacing w:after="200" w:line="360" w:lineRule="auto"/>
      </w:pPr>
      <w:r>
        <w:object w:dxaOrig="9063" w:dyaOrig="12346">
          <v:shape id="_x0000_i1026" type="#_x0000_t75" style="width:453pt;height:482.25pt" o:ole="">
            <v:imagedata r:id="rId8" o:title="" croptop="14334f"/>
          </v:shape>
          <o:OLEObject Type="Embed" ProgID="Visio.Drawing.11" ShapeID="_x0000_i1026" DrawAspect="Content" ObjectID="_1478326514" r:id="rId9"/>
        </w:object>
      </w:r>
      <w:r w:rsidR="002B0EC6">
        <w:br w:type="page"/>
      </w:r>
    </w:p>
    <w:p w:rsidR="00165CC5" w:rsidRDefault="00165CC5" w:rsidP="00165CC5">
      <w:pPr>
        <w:pStyle w:val="Heading1"/>
      </w:pPr>
      <w:bookmarkStart w:id="36" w:name="_Toc404584660"/>
      <w:r w:rsidRPr="002308B0">
        <w:lastRenderedPageBreak/>
        <w:t>Assumptions and Dependencies</w:t>
      </w:r>
      <w:bookmarkStart w:id="37" w:name="_Toc152394192"/>
      <w:bookmarkStart w:id="38" w:name="_Toc152394606"/>
      <w:bookmarkStart w:id="39" w:name="_Toc161456425"/>
      <w:bookmarkEnd w:id="33"/>
      <w:bookmarkEnd w:id="34"/>
      <w:bookmarkEnd w:id="35"/>
      <w:bookmarkEnd w:id="36"/>
      <w:r w:rsidRPr="00165CC5">
        <w:t xml:space="preserve"> </w:t>
      </w:r>
    </w:p>
    <w:p w:rsidR="00165CC5" w:rsidRDefault="00816C52" w:rsidP="00F71C21">
      <w:r>
        <w:t>Assumptions are that the player enjoys dodging swarms of bullets</w:t>
      </w:r>
      <w:r w:rsidR="00587993">
        <w:t>.</w:t>
      </w:r>
      <w:r>
        <w:t xml:space="preserve"> The game depends on OpenGL being installed on the player’s system.</w:t>
      </w:r>
    </w:p>
    <w:p w:rsidR="00165CC5" w:rsidRDefault="00165CC5" w:rsidP="00165CC5">
      <w:pPr>
        <w:pStyle w:val="Heading1"/>
      </w:pPr>
      <w:bookmarkStart w:id="40" w:name="_Toc404584661"/>
      <w:r w:rsidRPr="00A74A67">
        <w:t>Feature Cuts and Unsupported Scenarios</w:t>
      </w:r>
      <w:bookmarkEnd w:id="37"/>
      <w:bookmarkEnd w:id="38"/>
      <w:bookmarkEnd w:id="39"/>
      <w:bookmarkEnd w:id="40"/>
    </w:p>
    <w:p w:rsidR="00587993" w:rsidRPr="00165CC5" w:rsidRDefault="00816C52" w:rsidP="00165CC5">
      <w:r>
        <w:t>A game over for when invaders collide with the player (</w:t>
      </w:r>
      <w:proofErr w:type="spellStart"/>
      <w:r>
        <w:t>eg</w:t>
      </w:r>
      <w:proofErr w:type="spellEnd"/>
      <w:r>
        <w:t>. Reach the bottom) has been cut from the game.</w:t>
      </w:r>
    </w:p>
    <w:p w:rsidR="00936327" w:rsidRPr="00876272" w:rsidRDefault="00936327" w:rsidP="00936327"/>
    <w:p w:rsidR="00936327" w:rsidRPr="00A74A67" w:rsidRDefault="00936327" w:rsidP="00936327">
      <w:bookmarkStart w:id="41" w:name="_Toc152394196"/>
      <w:bookmarkStart w:id="42" w:name="_Toc152394610"/>
      <w:bookmarkStart w:id="43" w:name="_Toc159675595"/>
      <w:bookmarkEnd w:id="29"/>
      <w:bookmarkEnd w:id="30"/>
      <w:r w:rsidRPr="00A74A67">
        <w:t xml:space="preserve">             </w:t>
      </w:r>
    </w:p>
    <w:bookmarkEnd w:id="41"/>
    <w:bookmarkEnd w:id="42"/>
    <w:bookmarkEnd w:id="43"/>
    <w:p w:rsidR="00CE7F85" w:rsidRDefault="00936327" w:rsidP="002308B0">
      <w:r>
        <w:tab/>
      </w:r>
    </w:p>
    <w:p w:rsidR="00936327" w:rsidRDefault="00936327" w:rsidP="00936327"/>
    <w:p w:rsidR="00496988" w:rsidRDefault="00496988"/>
    <w:sectPr w:rsidR="00496988" w:rsidSect="004B7C2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65DE" w:rsidRDefault="00B565DE">
      <w:r>
        <w:separator/>
      </w:r>
    </w:p>
  </w:endnote>
  <w:endnote w:type="continuationSeparator" w:id="0">
    <w:p w:rsidR="00B565DE" w:rsidRDefault="00B56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D36" w:rsidRDefault="00936327" w:rsidP="00275F10">
    <w:pPr>
      <w:pStyle w:val="Footer"/>
      <w:rPr>
        <w:b/>
      </w:rPr>
    </w:pPr>
    <w:r>
      <w:rPr>
        <w:b/>
        <w:noProof/>
        <w:lang w:val="en-US"/>
      </w:rPr>
      <mc:AlternateContent>
        <mc:Choice Requires="wps">
          <w:drawing>
            <wp:anchor distT="0" distB="0" distL="114300" distR="114300" simplePos="0" relativeHeight="251658240" behindDoc="0" locked="0" layoutInCell="1" allowOverlap="1" wp14:anchorId="113938C0" wp14:editId="5B42CD7A">
              <wp:simplePos x="0" y="0"/>
              <wp:positionH relativeFrom="column">
                <wp:posOffset>2656205</wp:posOffset>
              </wp:positionH>
              <wp:positionV relativeFrom="paragraph">
                <wp:posOffset>129540</wp:posOffset>
              </wp:positionV>
              <wp:extent cx="1572895" cy="457200"/>
              <wp:effectExtent l="0" t="0" r="0"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289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27A1" w:rsidRDefault="00CE7F85" w:rsidP="00275F10">
                          <w:r w:rsidRPr="0009736A">
                            <w:object w:dxaOrig="4381" w:dyaOrig="1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1pt;height:30pt" o:ole="">
                                <v:imagedata r:id="rId1" o:title=""/>
                              </v:shape>
                              <o:OLEObject Type="Embed" ProgID="MSPhotoEd.3" ShapeID="_x0000_i1027" DrawAspect="Content" ObjectID="_1478326515" r:id="rId2"/>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3938C0" id="_x0000_t202" coordsize="21600,21600" o:spt="202" path="m,l,21600r21600,l21600,xe">
              <v:stroke joinstyle="miter"/>
              <v:path gradientshapeok="t" o:connecttype="rect"/>
            </v:shapetype>
            <v:shape id="Text Box 1" o:spid="_x0000_s1026" type="#_x0000_t202" style="position:absolute;margin-left:209.15pt;margin-top:10.2pt;width:123.85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" filled="f" stroked="f">
              <v:textbox>
                <w:txbxContent>
                  <w:p w:rsidR="006227A1" w:rsidRDefault="00CE7F85" w:rsidP="00275F10">
                    <w:r w:rsidRPr="0009736A">
                      <w:object w:dxaOrig="4381" w:dyaOrig="1185">
                        <v:shape id="_x0000_i1027" type="#_x0000_t75" style="width:111pt;height:30pt" o:ole="">
                          <v:imagedata r:id="rId1" o:title=""/>
                        </v:shape>
                        <o:OLEObject Type="Embed" ProgID="MSPhotoEd.3" ShapeID="_x0000_i1027" DrawAspect="Content" ObjectID="_1478326515" r:id="rId3"/>
                      </w:object>
                    </w:r>
                  </w:p>
                </w:txbxContent>
              </v:textbox>
            </v:shape>
          </w:pict>
        </mc:Fallback>
      </mc:AlternateContent>
    </w:r>
    <w:r w:rsidR="00CE7F85" w:rsidRPr="009C0900">
      <w:rPr>
        <w:b/>
      </w:rPr>
      <w:t>_______________________________</w:t>
    </w:r>
    <w:r w:rsidR="00CE7F85">
      <w:rPr>
        <w:b/>
      </w:rPr>
      <w:t xml:space="preserve">_______________________________  </w:t>
    </w:r>
  </w:p>
  <w:p w:rsidR="006227A1" w:rsidRPr="00F71C21" w:rsidRDefault="00CE7F85" w:rsidP="00275F10">
    <w:pPr>
      <w:pStyle w:val="Footer"/>
      <w:rPr>
        <w:rFonts w:cs="Arial"/>
      </w:rPr>
    </w:pPr>
    <w:r w:rsidRPr="0009736A">
      <w:t>Date:</w:t>
    </w:r>
    <w:r>
      <w:t xml:space="preserve"> </w:t>
    </w:r>
    <w:r w:rsidR="00AE404F">
      <w:rPr>
        <w:rFonts w:cs="Arial"/>
      </w:rPr>
      <w:t>September 22</w:t>
    </w:r>
    <w:r w:rsidR="00F71C21">
      <w:rPr>
        <w:rFonts w:cs="Arial"/>
      </w:rPr>
      <w:t>, 2014</w:t>
    </w:r>
    <w:r>
      <w:tab/>
    </w:r>
    <w:r>
      <w:tab/>
    </w:r>
  </w:p>
  <w:p w:rsidR="006227A1" w:rsidRPr="005C6BBC" w:rsidRDefault="00CE7F85" w:rsidP="00275F10">
    <w:pPr>
      <w:pStyle w:val="Footer"/>
    </w:pPr>
    <w:r w:rsidRPr="0009736A">
      <w:t xml:space="preserve">Page </w:t>
    </w:r>
    <w:r w:rsidRPr="0009736A">
      <w:fldChar w:fldCharType="begin"/>
    </w:r>
    <w:r w:rsidRPr="0009736A">
      <w:instrText xml:space="preserve"> PAGE </w:instrText>
    </w:r>
    <w:r w:rsidRPr="0009736A">
      <w:fldChar w:fldCharType="separate"/>
    </w:r>
    <w:r w:rsidR="006F1E0B">
      <w:rPr>
        <w:noProof/>
      </w:rPr>
      <w:t>1</w:t>
    </w:r>
    <w:r w:rsidRPr="0009736A">
      <w:fldChar w:fldCharType="end"/>
    </w:r>
    <w:r w:rsidRPr="0009736A">
      <w:t xml:space="preserve"> of </w:t>
    </w:r>
    <w:fldSimple w:instr=" NUMPAGES ">
      <w:r w:rsidR="006F1E0B">
        <w:rPr>
          <w:noProof/>
        </w:rPr>
        <w:t>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65DE" w:rsidRDefault="00B565DE">
      <w:r>
        <w:separator/>
      </w:r>
    </w:p>
  </w:footnote>
  <w:footnote w:type="continuationSeparator" w:id="0">
    <w:p w:rsidR="00B565DE" w:rsidRDefault="00B565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327"/>
    <w:rsid w:val="00037823"/>
    <w:rsid w:val="00045F0A"/>
    <w:rsid w:val="0005428E"/>
    <w:rsid w:val="000A6B61"/>
    <w:rsid w:val="000D14F9"/>
    <w:rsid w:val="000D6050"/>
    <w:rsid w:val="000F77BF"/>
    <w:rsid w:val="00103307"/>
    <w:rsid w:val="00111865"/>
    <w:rsid w:val="00125B53"/>
    <w:rsid w:val="00157A61"/>
    <w:rsid w:val="00165CC5"/>
    <w:rsid w:val="00193391"/>
    <w:rsid w:val="002308B0"/>
    <w:rsid w:val="002856D2"/>
    <w:rsid w:val="002B0EC6"/>
    <w:rsid w:val="002E7FD9"/>
    <w:rsid w:val="003049F8"/>
    <w:rsid w:val="00387C8A"/>
    <w:rsid w:val="004309CE"/>
    <w:rsid w:val="00496988"/>
    <w:rsid w:val="004B3672"/>
    <w:rsid w:val="004E738C"/>
    <w:rsid w:val="004F4AC5"/>
    <w:rsid w:val="00522A43"/>
    <w:rsid w:val="00587993"/>
    <w:rsid w:val="006636C0"/>
    <w:rsid w:val="006F1E0B"/>
    <w:rsid w:val="00787C0B"/>
    <w:rsid w:val="007D6735"/>
    <w:rsid w:val="008131CD"/>
    <w:rsid w:val="00816C52"/>
    <w:rsid w:val="008631CD"/>
    <w:rsid w:val="008B7B70"/>
    <w:rsid w:val="008C3356"/>
    <w:rsid w:val="008F73BB"/>
    <w:rsid w:val="00936327"/>
    <w:rsid w:val="00945024"/>
    <w:rsid w:val="00955A26"/>
    <w:rsid w:val="0099468B"/>
    <w:rsid w:val="009B68D3"/>
    <w:rsid w:val="00A31B8B"/>
    <w:rsid w:val="00A4030C"/>
    <w:rsid w:val="00A468ED"/>
    <w:rsid w:val="00A65167"/>
    <w:rsid w:val="00A8791E"/>
    <w:rsid w:val="00A96995"/>
    <w:rsid w:val="00AD23BE"/>
    <w:rsid w:val="00AE404F"/>
    <w:rsid w:val="00AF0CB1"/>
    <w:rsid w:val="00B565DE"/>
    <w:rsid w:val="00B92CCA"/>
    <w:rsid w:val="00BD5D32"/>
    <w:rsid w:val="00C30F0D"/>
    <w:rsid w:val="00C8542D"/>
    <w:rsid w:val="00CE7F85"/>
    <w:rsid w:val="00CF205A"/>
    <w:rsid w:val="00D4363A"/>
    <w:rsid w:val="00E17873"/>
    <w:rsid w:val="00E4192D"/>
    <w:rsid w:val="00E61D0C"/>
    <w:rsid w:val="00E73626"/>
    <w:rsid w:val="00EE6A51"/>
    <w:rsid w:val="00EF2A2E"/>
    <w:rsid w:val="00F71C21"/>
    <w:rsid w:val="00F95968"/>
    <w:rsid w:val="00FB05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A084C54-F685-4FCC-A426-277AFA717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CA" w:eastAsia="en-US" w:bidi="ar-SA"/>
      </w:rPr>
    </w:rPrDefault>
    <w:pPrDefault>
      <w:pPr>
        <w:spacing w:after="200" w:line="36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C21"/>
    <w:pPr>
      <w:spacing w:after="0" w:line="240" w:lineRule="auto"/>
    </w:pPr>
    <w:rPr>
      <w:rFonts w:ascii="Arial" w:eastAsia="Times New Roman" w:hAnsi="Arial"/>
    </w:rPr>
  </w:style>
  <w:style w:type="paragraph" w:styleId="Heading1">
    <w:name w:val="heading 1"/>
    <w:basedOn w:val="Normal"/>
    <w:next w:val="Normal"/>
    <w:link w:val="Heading1Char"/>
    <w:qFormat/>
    <w:rsid w:val="00936327"/>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936327"/>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936327"/>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36327"/>
    <w:rPr>
      <w:rFonts w:ascii="Arial" w:eastAsia="Times New Roman" w:hAnsi="Arial" w:cs="Arial"/>
      <w:b/>
      <w:bCs/>
      <w:kern w:val="32"/>
      <w:sz w:val="32"/>
      <w:szCs w:val="32"/>
    </w:rPr>
  </w:style>
  <w:style w:type="character" w:customStyle="1" w:styleId="Heading2Char">
    <w:name w:val="Heading 2 Char"/>
    <w:basedOn w:val="DefaultParagraphFont"/>
    <w:link w:val="Heading2"/>
    <w:rsid w:val="00936327"/>
    <w:rPr>
      <w:rFonts w:ascii="Arial" w:eastAsia="Times New Roman" w:hAnsi="Arial" w:cs="Arial"/>
      <w:b/>
      <w:bCs/>
      <w:i/>
      <w:iCs/>
      <w:sz w:val="28"/>
      <w:szCs w:val="28"/>
    </w:rPr>
  </w:style>
  <w:style w:type="character" w:customStyle="1" w:styleId="Heading3Char">
    <w:name w:val="Heading 3 Char"/>
    <w:basedOn w:val="DefaultParagraphFont"/>
    <w:link w:val="Heading3"/>
    <w:rsid w:val="00936327"/>
    <w:rPr>
      <w:rFonts w:ascii="Arial" w:eastAsia="Times New Roman" w:hAnsi="Arial" w:cs="Arial"/>
      <w:b/>
      <w:bCs/>
      <w:sz w:val="26"/>
      <w:szCs w:val="26"/>
    </w:rPr>
  </w:style>
  <w:style w:type="paragraph" w:customStyle="1" w:styleId="Graphic">
    <w:name w:val="Graphic"/>
    <w:basedOn w:val="Normal"/>
    <w:rsid w:val="00936327"/>
    <w:pPr>
      <w:widowControl w:val="0"/>
      <w:spacing w:before="120" w:after="120"/>
    </w:pPr>
    <w:rPr>
      <w:sz w:val="20"/>
      <w:szCs w:val="20"/>
      <w:lang w:val="en-GB"/>
    </w:rPr>
  </w:style>
  <w:style w:type="paragraph" w:styleId="Footer">
    <w:name w:val="footer"/>
    <w:basedOn w:val="Normal"/>
    <w:link w:val="FooterChar"/>
    <w:rsid w:val="00936327"/>
    <w:pPr>
      <w:tabs>
        <w:tab w:val="center" w:pos="4320"/>
        <w:tab w:val="right" w:pos="8640"/>
      </w:tabs>
    </w:pPr>
  </w:style>
  <w:style w:type="character" w:customStyle="1" w:styleId="FooterChar">
    <w:name w:val="Footer Char"/>
    <w:basedOn w:val="DefaultParagraphFont"/>
    <w:link w:val="Footer"/>
    <w:rsid w:val="00936327"/>
    <w:rPr>
      <w:rFonts w:eastAsia="Times New Roman"/>
    </w:rPr>
  </w:style>
  <w:style w:type="paragraph" w:styleId="TOC1">
    <w:name w:val="toc 1"/>
    <w:basedOn w:val="Normal"/>
    <w:next w:val="Normal"/>
    <w:autoRedefine/>
    <w:uiPriority w:val="39"/>
    <w:rsid w:val="00936327"/>
    <w:pPr>
      <w:tabs>
        <w:tab w:val="right" w:leader="dot" w:pos="8630"/>
      </w:tabs>
    </w:pPr>
    <w:rPr>
      <w:rFonts w:cs="Arial"/>
    </w:rPr>
  </w:style>
  <w:style w:type="character" w:styleId="Hyperlink">
    <w:name w:val="Hyperlink"/>
    <w:uiPriority w:val="99"/>
    <w:rsid w:val="00936327"/>
    <w:rPr>
      <w:color w:val="0000FF"/>
      <w:u w:val="single"/>
    </w:rPr>
  </w:style>
  <w:style w:type="paragraph" w:styleId="TOC3">
    <w:name w:val="toc 3"/>
    <w:basedOn w:val="Normal"/>
    <w:next w:val="Normal"/>
    <w:autoRedefine/>
    <w:uiPriority w:val="39"/>
    <w:rsid w:val="002308B0"/>
    <w:pPr>
      <w:tabs>
        <w:tab w:val="right" w:leader="dot" w:pos="8640"/>
      </w:tabs>
      <w:ind w:left="90" w:hanging="90"/>
    </w:pPr>
  </w:style>
  <w:style w:type="paragraph" w:styleId="TOC2">
    <w:name w:val="toc 2"/>
    <w:basedOn w:val="Normal"/>
    <w:next w:val="Normal"/>
    <w:autoRedefine/>
    <w:uiPriority w:val="39"/>
    <w:unhideWhenUsed/>
    <w:rsid w:val="002308B0"/>
    <w:pPr>
      <w:tabs>
        <w:tab w:val="right" w:leader="dot" w:pos="8640"/>
      </w:tabs>
      <w:spacing w:after="100"/>
    </w:pPr>
  </w:style>
  <w:style w:type="paragraph" w:styleId="Header">
    <w:name w:val="header"/>
    <w:basedOn w:val="Normal"/>
    <w:link w:val="HeaderChar"/>
    <w:uiPriority w:val="99"/>
    <w:unhideWhenUsed/>
    <w:rsid w:val="002308B0"/>
    <w:pPr>
      <w:tabs>
        <w:tab w:val="center" w:pos="4680"/>
        <w:tab w:val="right" w:pos="9360"/>
      </w:tabs>
    </w:pPr>
  </w:style>
  <w:style w:type="character" w:customStyle="1" w:styleId="HeaderChar">
    <w:name w:val="Header Char"/>
    <w:basedOn w:val="DefaultParagraphFont"/>
    <w:link w:val="Header"/>
    <w:uiPriority w:val="99"/>
    <w:rsid w:val="002308B0"/>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496314">
      <w:bodyDiv w:val="1"/>
      <w:marLeft w:val="0"/>
      <w:marRight w:val="0"/>
      <w:marTop w:val="0"/>
      <w:marBottom w:val="0"/>
      <w:divBdr>
        <w:top w:val="none" w:sz="0" w:space="0" w:color="auto"/>
        <w:left w:val="none" w:sz="0" w:space="0" w:color="auto"/>
        <w:bottom w:val="none" w:sz="0" w:space="0" w:color="auto"/>
        <w:right w:val="none" w:sz="0" w:space="0" w:color="auto"/>
      </w:divBdr>
      <w:divsChild>
        <w:div w:id="1962151145">
          <w:marLeft w:val="0"/>
          <w:marRight w:val="0"/>
          <w:marTop w:val="0"/>
          <w:marBottom w:val="0"/>
          <w:divBdr>
            <w:top w:val="none" w:sz="0" w:space="0" w:color="auto"/>
            <w:left w:val="none" w:sz="0" w:space="0" w:color="auto"/>
            <w:bottom w:val="none" w:sz="0" w:space="0" w:color="auto"/>
            <w:right w:val="none" w:sz="0" w:space="0" w:color="auto"/>
          </w:divBdr>
        </w:div>
        <w:div w:id="1247761893">
          <w:marLeft w:val="0"/>
          <w:marRight w:val="0"/>
          <w:marTop w:val="0"/>
          <w:marBottom w:val="0"/>
          <w:divBdr>
            <w:top w:val="none" w:sz="0" w:space="0" w:color="auto"/>
            <w:left w:val="none" w:sz="0" w:space="0" w:color="auto"/>
            <w:bottom w:val="none" w:sz="0" w:space="0" w:color="auto"/>
            <w:right w:val="none" w:sz="0" w:space="0" w:color="auto"/>
          </w:divBdr>
        </w:div>
        <w:div w:id="1460760168">
          <w:marLeft w:val="0"/>
          <w:marRight w:val="0"/>
          <w:marTop w:val="0"/>
          <w:marBottom w:val="0"/>
          <w:divBdr>
            <w:top w:val="none" w:sz="0" w:space="0" w:color="auto"/>
            <w:left w:val="none" w:sz="0" w:space="0" w:color="auto"/>
            <w:bottom w:val="none" w:sz="0" w:space="0" w:color="auto"/>
            <w:right w:val="none" w:sz="0" w:space="0" w:color="auto"/>
          </w:divBdr>
        </w:div>
        <w:div w:id="971253240">
          <w:marLeft w:val="0"/>
          <w:marRight w:val="0"/>
          <w:marTop w:val="0"/>
          <w:marBottom w:val="0"/>
          <w:divBdr>
            <w:top w:val="none" w:sz="0" w:space="0" w:color="auto"/>
            <w:left w:val="none" w:sz="0" w:space="0" w:color="auto"/>
            <w:bottom w:val="none" w:sz="0" w:space="0" w:color="auto"/>
            <w:right w:val="none" w:sz="0" w:space="0" w:color="auto"/>
          </w:divBdr>
        </w:div>
        <w:div w:id="936255094">
          <w:marLeft w:val="0"/>
          <w:marRight w:val="0"/>
          <w:marTop w:val="0"/>
          <w:marBottom w:val="0"/>
          <w:divBdr>
            <w:top w:val="none" w:sz="0" w:space="0" w:color="auto"/>
            <w:left w:val="none" w:sz="0" w:space="0" w:color="auto"/>
            <w:bottom w:val="none" w:sz="0" w:space="0" w:color="auto"/>
            <w:right w:val="none" w:sz="0" w:space="0" w:color="auto"/>
          </w:divBdr>
        </w:div>
        <w:div w:id="687681467">
          <w:marLeft w:val="0"/>
          <w:marRight w:val="0"/>
          <w:marTop w:val="0"/>
          <w:marBottom w:val="0"/>
          <w:divBdr>
            <w:top w:val="none" w:sz="0" w:space="0" w:color="auto"/>
            <w:left w:val="none" w:sz="0" w:space="0" w:color="auto"/>
            <w:bottom w:val="none" w:sz="0" w:space="0" w:color="auto"/>
            <w:right w:val="none" w:sz="0" w:space="0" w:color="auto"/>
          </w:divBdr>
        </w:div>
        <w:div w:id="1090396848">
          <w:marLeft w:val="0"/>
          <w:marRight w:val="0"/>
          <w:marTop w:val="0"/>
          <w:marBottom w:val="0"/>
          <w:divBdr>
            <w:top w:val="none" w:sz="0" w:space="0" w:color="auto"/>
            <w:left w:val="none" w:sz="0" w:space="0" w:color="auto"/>
            <w:bottom w:val="none" w:sz="0" w:space="0" w:color="auto"/>
            <w:right w:val="none" w:sz="0" w:space="0" w:color="auto"/>
          </w:divBdr>
        </w:div>
        <w:div w:id="1221595221">
          <w:marLeft w:val="0"/>
          <w:marRight w:val="0"/>
          <w:marTop w:val="0"/>
          <w:marBottom w:val="0"/>
          <w:divBdr>
            <w:top w:val="none" w:sz="0" w:space="0" w:color="auto"/>
            <w:left w:val="none" w:sz="0" w:space="0" w:color="auto"/>
            <w:bottom w:val="none" w:sz="0" w:space="0" w:color="auto"/>
            <w:right w:val="none" w:sz="0" w:space="0" w:color="auto"/>
          </w:divBdr>
        </w:div>
        <w:div w:id="604388218">
          <w:marLeft w:val="0"/>
          <w:marRight w:val="0"/>
          <w:marTop w:val="0"/>
          <w:marBottom w:val="0"/>
          <w:divBdr>
            <w:top w:val="none" w:sz="0" w:space="0" w:color="auto"/>
            <w:left w:val="none" w:sz="0" w:space="0" w:color="auto"/>
            <w:bottom w:val="none" w:sz="0" w:space="0" w:color="auto"/>
            <w:right w:val="none" w:sz="0" w:space="0" w:color="auto"/>
          </w:divBdr>
        </w:div>
        <w:div w:id="1068188652">
          <w:marLeft w:val="0"/>
          <w:marRight w:val="0"/>
          <w:marTop w:val="0"/>
          <w:marBottom w:val="0"/>
          <w:divBdr>
            <w:top w:val="none" w:sz="0" w:space="0" w:color="auto"/>
            <w:left w:val="none" w:sz="0" w:space="0" w:color="auto"/>
            <w:bottom w:val="none" w:sz="0" w:space="0" w:color="auto"/>
            <w:right w:val="none" w:sz="0" w:space="0" w:color="auto"/>
          </w:divBdr>
        </w:div>
        <w:div w:id="1566991856">
          <w:marLeft w:val="0"/>
          <w:marRight w:val="0"/>
          <w:marTop w:val="0"/>
          <w:marBottom w:val="0"/>
          <w:divBdr>
            <w:top w:val="none" w:sz="0" w:space="0" w:color="auto"/>
            <w:left w:val="none" w:sz="0" w:space="0" w:color="auto"/>
            <w:bottom w:val="none" w:sz="0" w:space="0" w:color="auto"/>
            <w:right w:val="none" w:sz="0" w:space="0" w:color="auto"/>
          </w:divBdr>
        </w:div>
        <w:div w:id="1184172918">
          <w:marLeft w:val="0"/>
          <w:marRight w:val="0"/>
          <w:marTop w:val="0"/>
          <w:marBottom w:val="0"/>
          <w:divBdr>
            <w:top w:val="none" w:sz="0" w:space="0" w:color="auto"/>
            <w:left w:val="none" w:sz="0" w:space="0" w:color="auto"/>
            <w:bottom w:val="none" w:sz="0" w:space="0" w:color="auto"/>
            <w:right w:val="none" w:sz="0" w:space="0" w:color="auto"/>
          </w:divBdr>
        </w:div>
      </w:divsChild>
    </w:div>
    <w:div w:id="1868445550">
      <w:bodyDiv w:val="1"/>
      <w:marLeft w:val="0"/>
      <w:marRight w:val="0"/>
      <w:marTop w:val="0"/>
      <w:marBottom w:val="0"/>
      <w:divBdr>
        <w:top w:val="none" w:sz="0" w:space="0" w:color="auto"/>
        <w:left w:val="none" w:sz="0" w:space="0" w:color="auto"/>
        <w:bottom w:val="none" w:sz="0" w:space="0" w:color="auto"/>
        <w:right w:val="none" w:sz="0" w:space="0" w:color="auto"/>
      </w:divBdr>
    </w:div>
    <w:div w:id="213636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oleObject" Target="embeddings/oleObject2.bin"/></Relationships>
</file>

<file path=word/_rels/footer1.xml.rels><?xml version="1.0" encoding="UTF-8" standalone="yes"?>
<Relationships xmlns="http://schemas.openxmlformats.org/package/2006/relationships"><Relationship Id="rId3" Type="http://schemas.openxmlformats.org/officeDocument/2006/relationships/oleObject" Target="embeddings/oleObject4.bin"/><Relationship Id="rId2" Type="http://schemas.openxmlformats.org/officeDocument/2006/relationships/oleObject" Target="embeddings/oleObject3.bin"/><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1330</TotalTime>
  <Pages>6</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cooper.s.josh@gmail.com</dc:creator>
  <cp:lastModifiedBy>Cooper, Joshua</cp:lastModifiedBy>
  <cp:revision>28</cp:revision>
  <dcterms:created xsi:type="dcterms:W3CDTF">2013-01-24T23:05:00Z</dcterms:created>
  <dcterms:modified xsi:type="dcterms:W3CDTF">2014-11-24T13:29:00Z</dcterms:modified>
</cp:coreProperties>
</file>