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136" w:rsidRDefault="00FC7136" w:rsidP="00FC7136">
      <w:pPr>
        <w:rPr>
          <w:rFonts w:ascii="Code Pro Bold" w:hAnsi="Code Pro Bold"/>
          <w:sz w:val="36"/>
          <w:szCs w:val="36"/>
        </w:rPr>
      </w:pPr>
      <w:r>
        <w:rPr>
          <w:rFonts w:ascii="Code Pro Bold" w:hAnsi="Code Pro Bold"/>
          <w:sz w:val="36"/>
          <w:szCs w:val="36"/>
        </w:rPr>
        <w:t>Corning-Painted Post Student Council 2017-18</w:t>
      </w:r>
    </w:p>
    <w:p w:rsidR="00FC7136" w:rsidRDefault="00FC7136" w:rsidP="00FC7136">
      <w:pPr>
        <w:rPr>
          <w:rFonts w:ascii="Code Pro LC" w:hAnsi="Code Pro LC"/>
          <w:sz w:val="28"/>
          <w:szCs w:val="36"/>
        </w:rPr>
      </w:pPr>
      <w:r>
        <w:rPr>
          <w:rFonts w:ascii="Code Pro LC" w:hAnsi="Code Pro LC"/>
          <w:sz w:val="28"/>
          <w:szCs w:val="36"/>
        </w:rPr>
        <w:t>Summary of Robert’s Rules of Order</w:t>
      </w:r>
    </w:p>
    <w:p w:rsidR="00FC7136" w:rsidRDefault="00FC7136" w:rsidP="00FC7136">
      <w:pPr>
        <w:rPr>
          <w:rFonts w:ascii="Code Pro LC" w:hAnsi="Code Pro LC"/>
          <w:sz w:val="24"/>
          <w:szCs w:val="36"/>
        </w:rPr>
      </w:pPr>
      <w:r w:rsidRPr="00FC7136">
        <w:rPr>
          <w:rFonts w:ascii="Code Pro LC" w:hAnsi="Code Pro LC"/>
          <w:sz w:val="24"/>
          <w:szCs w:val="36"/>
        </w:rPr>
        <w:t>F</w:t>
      </w:r>
      <w:r>
        <w:rPr>
          <w:rFonts w:ascii="Code Pro LC" w:hAnsi="Code Pro LC"/>
          <w:sz w:val="24"/>
          <w:szCs w:val="36"/>
        </w:rPr>
        <w:t xml:space="preserve">rom </w:t>
      </w:r>
      <w:r>
        <w:rPr>
          <w:rFonts w:ascii="Code Pro LC" w:hAnsi="Code Pro LC"/>
          <w:sz w:val="24"/>
          <w:szCs w:val="36"/>
        </w:rPr>
        <w:t>robertsrules.org</w:t>
      </w:r>
    </w:p>
    <w:p w:rsidR="00FC7136" w:rsidRPr="00FC7136" w:rsidRDefault="00FC7136" w:rsidP="00FC7136">
      <w:pPr>
        <w:rPr>
          <w:rFonts w:ascii="Helvetica CE" w:hAnsi="Helvetica CE"/>
          <w:b/>
          <w:bCs/>
        </w:rPr>
      </w:pPr>
      <w:r w:rsidRPr="00FC7136">
        <w:rPr>
          <w:rFonts w:ascii="Helvetica CE" w:hAnsi="Helvetica CE"/>
          <w:b/>
          <w:bCs/>
        </w:rPr>
        <w:t>Robert's Rules of Order - Summary Version</w:t>
      </w:r>
    </w:p>
    <w:p w:rsidR="00FC7136" w:rsidRPr="00FC7136" w:rsidRDefault="00FC7136" w:rsidP="00FC7136">
      <w:pPr>
        <w:rPr>
          <w:rFonts w:ascii="Helvetica CE" w:hAnsi="Helvetica CE"/>
        </w:rPr>
      </w:pPr>
      <w:r w:rsidRPr="00FC7136">
        <w:rPr>
          <w:rFonts w:ascii="Helvetica CE" w:hAnsi="Helvetica CE"/>
          <w:b/>
          <w:bCs/>
        </w:rPr>
        <w:t>For Fair and Orderly Meetings &amp; Conventions</w:t>
      </w:r>
      <w:r w:rsidRPr="00FC7136">
        <w:rPr>
          <w:rFonts w:ascii="Helvetica CE" w:hAnsi="Helvetica CE"/>
        </w:rPr>
        <w:br/>
      </w:r>
      <w:r w:rsidRPr="00FC7136">
        <w:rPr>
          <w:rFonts w:ascii="Helvetica CE" w:hAnsi="Helvetica CE"/>
        </w:rPr>
        <w:br/>
        <w:t>Provides common rules and procedures for deliberation and debate to place the whole membership on the same footing and speaking the same language. The conduct of ALL business is controlled by the general will of the whole membership - the right of the deliberate majority to decide. Complementary is the right of at least a strong minority to require the majority to be deliberate - to act according to its considered judgment AFTER a full and fair "working through" of the issues involved. Robert's Rules provides for constructive and democratic meetings, to help, not hinder, the business of the assembly. Under no circumstances should "undue strictness" be allowed to intimidate members or limit full participation. </w:t>
      </w:r>
    </w:p>
    <w:p w:rsidR="00FC7136" w:rsidRDefault="00FC7136" w:rsidP="00FC7136">
      <w:pPr>
        <w:rPr>
          <w:rFonts w:ascii="Helvetica CE" w:hAnsi="Helvetica CE"/>
        </w:rPr>
      </w:pPr>
      <w:r w:rsidRPr="00FC7136">
        <w:rPr>
          <w:rFonts w:ascii="Helvetica CE" w:hAnsi="Helvetica CE"/>
        </w:rPr>
        <w:pict>
          <v:rect id="_x0000_i1025" style="width:0;height:1.5pt" o:hralign="center" o:hrstd="t" o:hrnoshade="t" o:hr="t" fillcolor="black" stroked="f"/>
        </w:pict>
      </w:r>
    </w:p>
    <w:p w:rsidR="00FC7136" w:rsidRPr="00FC7136" w:rsidRDefault="00FC7136" w:rsidP="00FC7136">
      <w:pPr>
        <w:rPr>
          <w:rFonts w:ascii="Helvetica CE" w:hAnsi="Helvetica CE"/>
        </w:rPr>
      </w:pPr>
      <w:r w:rsidRPr="00FC7136">
        <w:rPr>
          <w:rFonts w:ascii="Helvetica CE" w:hAnsi="Helvetica CE"/>
        </w:rPr>
        <w:br/>
        <w:t xml:space="preserve">The fundamental right of deliberative assemblies requires all questions to be thoroughly discussed before </w:t>
      </w:r>
      <w:proofErr w:type="gramStart"/>
      <w:r w:rsidRPr="00FC7136">
        <w:rPr>
          <w:rFonts w:ascii="Helvetica CE" w:hAnsi="Helvetica CE"/>
        </w:rPr>
        <w:t>taking action</w:t>
      </w:r>
      <w:proofErr w:type="gramEnd"/>
      <w:r w:rsidRPr="00FC7136">
        <w:rPr>
          <w:rFonts w:ascii="Helvetica CE" w:hAnsi="Helvetica CE"/>
        </w:rPr>
        <w:t>!</w:t>
      </w:r>
      <w:r w:rsidRPr="00FC7136">
        <w:rPr>
          <w:rFonts w:ascii="Helvetica CE" w:hAnsi="Helvetica CE"/>
        </w:rPr>
        <w:br/>
      </w:r>
      <w:r w:rsidRPr="00FC7136">
        <w:rPr>
          <w:rFonts w:ascii="Helvetica CE" w:hAnsi="Helvetica CE"/>
        </w:rPr>
        <w:br/>
        <w:t>The assembly rules - they have the final say on everything! Silence means consent! </w:t>
      </w:r>
      <w:r w:rsidRPr="00FC7136">
        <w:rPr>
          <w:rFonts w:ascii="Helvetica CE" w:hAnsi="Helvetica CE"/>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279"/>
      </w:tblGrid>
      <w:tr w:rsidR="00FC7136" w:rsidRPr="00FC7136" w:rsidTr="00FC7136">
        <w:trPr>
          <w:tblCellSpacing w:w="15" w:type="dxa"/>
        </w:trPr>
        <w:tc>
          <w:tcPr>
            <w:tcW w:w="0" w:type="auto"/>
            <w:shd w:val="clear" w:color="auto" w:fill="FFFFFF"/>
            <w:hideMark/>
          </w:tcPr>
          <w:p w:rsidR="00FC7136" w:rsidRPr="00FC7136" w:rsidRDefault="00FC7136" w:rsidP="00FC7136">
            <w:pPr>
              <w:rPr>
                <w:rFonts w:ascii="Helvetica CE" w:hAnsi="Helvetica CE"/>
              </w:rPr>
            </w:pPr>
          </w:p>
        </w:tc>
        <w:tc>
          <w:tcPr>
            <w:tcW w:w="0" w:type="auto"/>
            <w:shd w:val="clear" w:color="auto" w:fill="FFFFFF"/>
            <w:vAlign w:val="center"/>
            <w:hideMark/>
          </w:tcPr>
          <w:p w:rsidR="00FC7136" w:rsidRPr="00FC7136" w:rsidRDefault="00FC7136" w:rsidP="00FC7136">
            <w:pPr>
              <w:rPr>
                <w:rFonts w:ascii="Helvetica CE" w:hAnsi="Helvetica CE"/>
                <w:b/>
                <w:bCs/>
              </w:rPr>
            </w:pPr>
            <w:r w:rsidRPr="00FC7136">
              <w:rPr>
                <w:rFonts w:ascii="Helvetica CE" w:hAnsi="Helvetica CE"/>
                <w:b/>
                <w:bCs/>
              </w:rPr>
              <w:t>Guidelines</w:t>
            </w:r>
          </w:p>
          <w:p w:rsidR="00FC7136" w:rsidRPr="00FC7136" w:rsidRDefault="00FC7136" w:rsidP="00FC7136">
            <w:pPr>
              <w:numPr>
                <w:ilvl w:val="0"/>
                <w:numId w:val="1"/>
              </w:numPr>
              <w:rPr>
                <w:rFonts w:ascii="Helvetica CE" w:hAnsi="Helvetica CE"/>
              </w:rPr>
            </w:pPr>
            <w:r w:rsidRPr="00FC7136">
              <w:rPr>
                <w:rFonts w:ascii="Helvetica CE" w:hAnsi="Helvetica CE"/>
              </w:rPr>
              <w:t>Obtain the floor (the right to speak) by being the first to stand when the person speaking has finished; state Mr./Madam Chairman. Raising your hand means nothing, and standing while another has the floor is out of order! Must be recognized by the Chair before speaking!</w:t>
            </w:r>
          </w:p>
          <w:p w:rsidR="00FC7136" w:rsidRPr="00FC7136" w:rsidRDefault="00FC7136" w:rsidP="00FC7136">
            <w:pPr>
              <w:numPr>
                <w:ilvl w:val="0"/>
                <w:numId w:val="1"/>
              </w:numPr>
              <w:rPr>
                <w:rFonts w:ascii="Helvetica CE" w:hAnsi="Helvetica CE"/>
              </w:rPr>
            </w:pPr>
            <w:r w:rsidRPr="00FC7136">
              <w:rPr>
                <w:rFonts w:ascii="Helvetica CE" w:hAnsi="Helvetica CE"/>
              </w:rPr>
              <w:t>Debate cannot begin until the Chair has stated the motion or resolution and asked, "are you ready for the question?" If no one rises, the chair calls for the vote!</w:t>
            </w:r>
          </w:p>
          <w:p w:rsidR="00FC7136" w:rsidRPr="00FC7136" w:rsidRDefault="00FC7136" w:rsidP="00FC7136">
            <w:pPr>
              <w:numPr>
                <w:ilvl w:val="0"/>
                <w:numId w:val="1"/>
              </w:numPr>
              <w:rPr>
                <w:rFonts w:ascii="Helvetica CE" w:hAnsi="Helvetica CE"/>
              </w:rPr>
            </w:pPr>
            <w:r w:rsidRPr="00FC7136">
              <w:rPr>
                <w:rFonts w:ascii="Helvetica CE" w:hAnsi="Helvetica CE"/>
              </w:rPr>
              <w:t>Before the motion is stated by the Chair (the question) members may suggest modification of the motion; the mover can modify as he pleases, or even withdraw the motion without consent of the seconder; if mover modifies, the seconder can withdraw the second.</w:t>
            </w:r>
          </w:p>
          <w:p w:rsidR="00FC7136" w:rsidRPr="00FC7136" w:rsidRDefault="00FC7136" w:rsidP="00FC7136">
            <w:pPr>
              <w:numPr>
                <w:ilvl w:val="0"/>
                <w:numId w:val="1"/>
              </w:numPr>
              <w:rPr>
                <w:rFonts w:ascii="Helvetica CE" w:hAnsi="Helvetica CE"/>
              </w:rPr>
            </w:pPr>
            <w:r w:rsidRPr="00FC7136">
              <w:rPr>
                <w:rFonts w:ascii="Helvetica CE" w:hAnsi="Helvetica CE"/>
              </w:rPr>
              <w:t>The "immediately pending question" is the last question stated by the Chair! Motion/Resolution - Amendment - Motion to Postpone</w:t>
            </w:r>
          </w:p>
          <w:p w:rsidR="00FC7136" w:rsidRPr="00FC7136" w:rsidRDefault="00FC7136" w:rsidP="00FC7136">
            <w:pPr>
              <w:numPr>
                <w:ilvl w:val="0"/>
                <w:numId w:val="1"/>
              </w:numPr>
              <w:rPr>
                <w:rFonts w:ascii="Helvetica CE" w:hAnsi="Helvetica CE"/>
              </w:rPr>
            </w:pPr>
            <w:r w:rsidRPr="00FC7136">
              <w:rPr>
                <w:rFonts w:ascii="Helvetica CE" w:hAnsi="Helvetica CE"/>
              </w:rPr>
              <w:t>The member moving the "immediately pending question" is entitled to preference to the floor!</w:t>
            </w:r>
          </w:p>
          <w:p w:rsidR="00FC7136" w:rsidRPr="00FC7136" w:rsidRDefault="00FC7136" w:rsidP="00FC7136">
            <w:pPr>
              <w:numPr>
                <w:ilvl w:val="0"/>
                <w:numId w:val="1"/>
              </w:numPr>
              <w:rPr>
                <w:rFonts w:ascii="Helvetica CE" w:hAnsi="Helvetica CE"/>
              </w:rPr>
            </w:pPr>
            <w:r w:rsidRPr="00FC7136">
              <w:rPr>
                <w:rFonts w:ascii="Helvetica CE" w:hAnsi="Helvetica CE"/>
              </w:rPr>
              <w:lastRenderedPageBreak/>
              <w:t>No member can speak twice to the same issue until everyone else wishing to speak has spoken to it once!</w:t>
            </w:r>
          </w:p>
          <w:p w:rsidR="00FC7136" w:rsidRPr="00FC7136" w:rsidRDefault="00FC7136" w:rsidP="00FC7136">
            <w:pPr>
              <w:numPr>
                <w:ilvl w:val="0"/>
                <w:numId w:val="1"/>
              </w:numPr>
              <w:rPr>
                <w:rFonts w:ascii="Helvetica CE" w:hAnsi="Helvetica CE"/>
              </w:rPr>
            </w:pPr>
            <w:r w:rsidRPr="00FC7136">
              <w:rPr>
                <w:rFonts w:ascii="Helvetica CE" w:hAnsi="Helvetica CE"/>
              </w:rPr>
              <w:t>All remarks must be directed to the Chair. Remarks must be courteous in language and deportment - avoid all personalities, never allude to others by name or to motives!</w:t>
            </w:r>
          </w:p>
          <w:p w:rsidR="00FC7136" w:rsidRPr="00FC7136" w:rsidRDefault="00FC7136" w:rsidP="00FC7136">
            <w:pPr>
              <w:numPr>
                <w:ilvl w:val="0"/>
                <w:numId w:val="1"/>
              </w:numPr>
              <w:rPr>
                <w:rFonts w:ascii="Helvetica CE" w:hAnsi="Helvetica CE"/>
              </w:rPr>
            </w:pPr>
            <w:r w:rsidRPr="00FC7136">
              <w:rPr>
                <w:rFonts w:ascii="Helvetica CE" w:hAnsi="Helvetica CE"/>
              </w:rPr>
              <w:t>The agenda and all committee reports are merely recommendations! When presented to the assembly and the question is stated, debate begins and changes occur!</w:t>
            </w:r>
          </w:p>
          <w:p w:rsidR="00FC7136" w:rsidRPr="00FC7136" w:rsidRDefault="00FC7136" w:rsidP="00FC7136">
            <w:pPr>
              <w:rPr>
                <w:rFonts w:ascii="Helvetica CE" w:hAnsi="Helvetica CE"/>
                <w:b/>
                <w:bCs/>
              </w:rPr>
            </w:pPr>
            <w:r w:rsidRPr="00FC7136">
              <w:rPr>
                <w:rFonts w:ascii="Helvetica CE" w:hAnsi="Helvetica CE"/>
                <w:b/>
                <w:bCs/>
              </w:rPr>
              <w:t>The Rules</w:t>
            </w:r>
          </w:p>
          <w:p w:rsidR="00FC7136" w:rsidRPr="00FC7136" w:rsidRDefault="00FC7136" w:rsidP="00FC7136">
            <w:pPr>
              <w:numPr>
                <w:ilvl w:val="0"/>
                <w:numId w:val="2"/>
              </w:numPr>
              <w:rPr>
                <w:rFonts w:ascii="Helvetica CE" w:hAnsi="Helvetica CE"/>
              </w:rPr>
            </w:pPr>
            <w:r w:rsidRPr="00FC7136">
              <w:rPr>
                <w:rFonts w:ascii="Helvetica CE" w:hAnsi="Helvetica CE"/>
                <w:b/>
                <w:bCs/>
              </w:rPr>
              <w:t>Point of Privilege:</w:t>
            </w:r>
            <w:r w:rsidRPr="00FC7136">
              <w:rPr>
                <w:rFonts w:ascii="Helvetica CE" w:hAnsi="Helvetica CE"/>
              </w:rPr>
              <w:t> Pertains to noise, personal comfort, etc. - may interrupt only if necessary!</w:t>
            </w:r>
          </w:p>
          <w:p w:rsidR="00FC7136" w:rsidRPr="00FC7136" w:rsidRDefault="00FC7136" w:rsidP="00FC7136">
            <w:pPr>
              <w:numPr>
                <w:ilvl w:val="0"/>
                <w:numId w:val="2"/>
              </w:numPr>
              <w:rPr>
                <w:rFonts w:ascii="Helvetica CE" w:hAnsi="Helvetica CE"/>
              </w:rPr>
            </w:pPr>
            <w:r w:rsidRPr="00FC7136">
              <w:rPr>
                <w:rFonts w:ascii="Helvetica CE" w:hAnsi="Helvetica CE"/>
                <w:b/>
                <w:bCs/>
              </w:rPr>
              <w:t>Parliamentary Inquiry:</w:t>
            </w:r>
            <w:r w:rsidRPr="00FC7136">
              <w:rPr>
                <w:rFonts w:ascii="Helvetica CE" w:hAnsi="Helvetica CE"/>
              </w:rPr>
              <w:t> Inquire as to the correct motion - to accomplish a desired result, or raise a point of order</w:t>
            </w:r>
          </w:p>
          <w:p w:rsidR="00FC7136" w:rsidRPr="00FC7136" w:rsidRDefault="00FC7136" w:rsidP="00FC7136">
            <w:pPr>
              <w:numPr>
                <w:ilvl w:val="0"/>
                <w:numId w:val="2"/>
              </w:numPr>
              <w:rPr>
                <w:rFonts w:ascii="Helvetica CE" w:hAnsi="Helvetica CE"/>
              </w:rPr>
            </w:pPr>
            <w:r w:rsidRPr="00FC7136">
              <w:rPr>
                <w:rFonts w:ascii="Helvetica CE" w:hAnsi="Helvetica CE"/>
                <w:b/>
                <w:bCs/>
              </w:rPr>
              <w:t>Point of Information:</w:t>
            </w:r>
            <w:r w:rsidRPr="00FC7136">
              <w:rPr>
                <w:rFonts w:ascii="Helvetica CE" w:hAnsi="Helvetica CE"/>
              </w:rPr>
              <w:t> </w:t>
            </w:r>
            <w:proofErr w:type="gramStart"/>
            <w:r>
              <w:rPr>
                <w:rFonts w:ascii="Helvetica CE" w:hAnsi="Helvetica CE"/>
              </w:rPr>
              <w:t>Generally</w:t>
            </w:r>
            <w:proofErr w:type="gramEnd"/>
            <w:r w:rsidRPr="00FC7136">
              <w:rPr>
                <w:rFonts w:ascii="Helvetica CE" w:hAnsi="Helvetica CE"/>
              </w:rPr>
              <w:t xml:space="preserve"> applies to information desired from the speaker: "I should like to ask the (speaker) a question."</w:t>
            </w:r>
          </w:p>
          <w:p w:rsidR="00FC7136" w:rsidRPr="00FC7136" w:rsidRDefault="00FC7136" w:rsidP="00FC7136">
            <w:pPr>
              <w:numPr>
                <w:ilvl w:val="0"/>
                <w:numId w:val="2"/>
              </w:numPr>
              <w:rPr>
                <w:rFonts w:ascii="Helvetica CE" w:hAnsi="Helvetica CE"/>
              </w:rPr>
            </w:pPr>
            <w:r w:rsidRPr="00FC7136">
              <w:rPr>
                <w:rFonts w:ascii="Helvetica CE" w:hAnsi="Helvetica CE"/>
                <w:b/>
                <w:bCs/>
              </w:rPr>
              <w:t>Orders of the Day</w:t>
            </w:r>
            <w:r w:rsidRPr="00FC7136">
              <w:rPr>
                <w:rFonts w:ascii="Helvetica CE" w:hAnsi="Helvetica CE"/>
              </w:rPr>
              <w:t> (Agenda): A call to adhere to the agenda (a deviation from the agenda requires Suspending the Rules)</w:t>
            </w:r>
          </w:p>
          <w:p w:rsidR="00FC7136" w:rsidRPr="00FC7136" w:rsidRDefault="00FC7136" w:rsidP="00FC7136">
            <w:pPr>
              <w:numPr>
                <w:ilvl w:val="0"/>
                <w:numId w:val="2"/>
              </w:numPr>
              <w:rPr>
                <w:rFonts w:ascii="Helvetica CE" w:hAnsi="Helvetica CE"/>
              </w:rPr>
            </w:pPr>
            <w:r w:rsidRPr="00FC7136">
              <w:rPr>
                <w:rFonts w:ascii="Helvetica CE" w:hAnsi="Helvetica CE"/>
                <w:b/>
                <w:bCs/>
              </w:rPr>
              <w:t>Point of Order:</w:t>
            </w:r>
            <w:r w:rsidRPr="00FC7136">
              <w:rPr>
                <w:rFonts w:ascii="Helvetica CE" w:hAnsi="Helvetica CE"/>
              </w:rPr>
              <w:t> Infraction of the rules, or improper decorum in speaking. Must be raised immediately after the error is made</w:t>
            </w:r>
          </w:p>
          <w:p w:rsidR="00FC7136" w:rsidRPr="00FC7136" w:rsidRDefault="00FC7136" w:rsidP="00FC7136">
            <w:pPr>
              <w:numPr>
                <w:ilvl w:val="0"/>
                <w:numId w:val="2"/>
              </w:numPr>
              <w:rPr>
                <w:rFonts w:ascii="Helvetica CE" w:hAnsi="Helvetica CE"/>
              </w:rPr>
            </w:pPr>
            <w:r w:rsidRPr="00FC7136">
              <w:rPr>
                <w:rFonts w:ascii="Helvetica CE" w:hAnsi="Helvetica CE"/>
                <w:b/>
                <w:bCs/>
              </w:rPr>
              <w:t>Main Motion:</w:t>
            </w:r>
            <w:r w:rsidRPr="00FC7136">
              <w:rPr>
                <w:rFonts w:ascii="Helvetica CE" w:hAnsi="Helvetica CE"/>
              </w:rPr>
              <w:t> Brings new business (the next item on the agenda) before the assembly</w:t>
            </w:r>
          </w:p>
          <w:p w:rsidR="00FC7136" w:rsidRPr="00FC7136" w:rsidRDefault="00FC7136" w:rsidP="00FC7136">
            <w:pPr>
              <w:numPr>
                <w:ilvl w:val="0"/>
                <w:numId w:val="2"/>
              </w:numPr>
              <w:rPr>
                <w:rFonts w:ascii="Helvetica CE" w:hAnsi="Helvetica CE"/>
              </w:rPr>
            </w:pPr>
            <w:r w:rsidRPr="00FC7136">
              <w:rPr>
                <w:rFonts w:ascii="Helvetica CE" w:hAnsi="Helvetica CE"/>
                <w:b/>
                <w:bCs/>
              </w:rPr>
              <w:t>Divide the Question:</w:t>
            </w:r>
            <w:r w:rsidRPr="00FC7136">
              <w:rPr>
                <w:rFonts w:ascii="Helvetica CE" w:hAnsi="Helvetica CE"/>
              </w:rPr>
              <w:t> Divides a motion into two or more separate motions (must be able to stand on their own)</w:t>
            </w:r>
          </w:p>
          <w:p w:rsidR="00FC7136" w:rsidRPr="00FC7136" w:rsidRDefault="00FC7136" w:rsidP="00FC7136">
            <w:pPr>
              <w:numPr>
                <w:ilvl w:val="0"/>
                <w:numId w:val="2"/>
              </w:numPr>
              <w:rPr>
                <w:rFonts w:ascii="Helvetica CE" w:hAnsi="Helvetica CE"/>
              </w:rPr>
            </w:pPr>
            <w:r w:rsidRPr="00FC7136">
              <w:rPr>
                <w:rFonts w:ascii="Helvetica CE" w:hAnsi="Helvetica CE"/>
                <w:b/>
                <w:bCs/>
              </w:rPr>
              <w:t>Consider by Paragraph:</w:t>
            </w:r>
            <w:r w:rsidRPr="00FC7136">
              <w:rPr>
                <w:rFonts w:ascii="Helvetica CE" w:hAnsi="Helvetica CE"/>
              </w:rPr>
              <w:t> Adoption of paper is held until all paragraphs are debated and amended and entire paper is satisfactory; after all paragraphs are considered, the entire paper is then open to amendment, and paragraphs may be further amended. Any Preamble cannot be considered until debate on the body of the paper has ceased.</w:t>
            </w:r>
          </w:p>
          <w:p w:rsidR="00FC7136" w:rsidRPr="00FC7136" w:rsidRDefault="00FC7136" w:rsidP="00FC7136">
            <w:pPr>
              <w:numPr>
                <w:ilvl w:val="0"/>
                <w:numId w:val="2"/>
              </w:numPr>
              <w:rPr>
                <w:rFonts w:ascii="Helvetica CE" w:hAnsi="Helvetica CE"/>
              </w:rPr>
            </w:pPr>
            <w:r w:rsidRPr="00FC7136">
              <w:rPr>
                <w:rFonts w:ascii="Helvetica CE" w:hAnsi="Helvetica CE"/>
                <w:b/>
                <w:bCs/>
              </w:rPr>
              <w:t>Amend:</w:t>
            </w:r>
            <w:r w:rsidRPr="00FC7136">
              <w:rPr>
                <w:rFonts w:ascii="Helvetica CE" w:hAnsi="Helvetica CE"/>
              </w:rPr>
              <w:t> Inserting or striking out words or paragraphs, or substituting whole paragraphs or resolutions</w:t>
            </w:r>
          </w:p>
          <w:p w:rsidR="00FC7136" w:rsidRPr="00FC7136" w:rsidRDefault="00FC7136" w:rsidP="00FC7136">
            <w:pPr>
              <w:numPr>
                <w:ilvl w:val="0"/>
                <w:numId w:val="2"/>
              </w:numPr>
              <w:rPr>
                <w:rFonts w:ascii="Helvetica CE" w:hAnsi="Helvetica CE"/>
              </w:rPr>
            </w:pPr>
            <w:r w:rsidRPr="00FC7136">
              <w:rPr>
                <w:rFonts w:ascii="Helvetica CE" w:hAnsi="Helvetica CE"/>
                <w:b/>
                <w:bCs/>
              </w:rPr>
              <w:t>Withdraw/Modify Motion:</w:t>
            </w:r>
            <w:r w:rsidRPr="00FC7136">
              <w:rPr>
                <w:rFonts w:ascii="Helvetica CE" w:hAnsi="Helvetica CE"/>
              </w:rPr>
              <w:t> Applies only after question is stated; mover can accept an amendment without obtaining the floor</w:t>
            </w:r>
          </w:p>
          <w:p w:rsidR="00FC7136" w:rsidRPr="00FC7136" w:rsidRDefault="00FC7136" w:rsidP="00FC7136">
            <w:pPr>
              <w:numPr>
                <w:ilvl w:val="0"/>
                <w:numId w:val="2"/>
              </w:numPr>
              <w:rPr>
                <w:rFonts w:ascii="Helvetica CE" w:hAnsi="Helvetica CE"/>
              </w:rPr>
            </w:pPr>
            <w:r w:rsidRPr="00FC7136">
              <w:rPr>
                <w:rFonts w:ascii="Helvetica CE" w:hAnsi="Helvetica CE"/>
                <w:b/>
                <w:bCs/>
              </w:rPr>
              <w:t>Commit /Refer/Recommit to Committee:</w:t>
            </w:r>
            <w:r w:rsidRPr="00FC7136">
              <w:rPr>
                <w:rFonts w:ascii="Helvetica CE" w:hAnsi="Helvetica CE"/>
              </w:rPr>
              <w:t> State the committee to receive the question or resolution; if no committee exists include size of committee desired and method of selecting the members (election or appointment).</w:t>
            </w:r>
          </w:p>
          <w:p w:rsidR="00FC7136" w:rsidRPr="00FC7136" w:rsidRDefault="00FC7136" w:rsidP="00FC7136">
            <w:pPr>
              <w:numPr>
                <w:ilvl w:val="0"/>
                <w:numId w:val="2"/>
              </w:numPr>
              <w:rPr>
                <w:rFonts w:ascii="Helvetica CE" w:hAnsi="Helvetica CE"/>
              </w:rPr>
            </w:pPr>
            <w:r w:rsidRPr="00FC7136">
              <w:rPr>
                <w:rFonts w:ascii="Helvetica CE" w:hAnsi="Helvetica CE"/>
                <w:b/>
                <w:bCs/>
              </w:rPr>
              <w:t>Extend Debate:</w:t>
            </w:r>
            <w:r w:rsidRPr="00FC7136">
              <w:rPr>
                <w:rFonts w:ascii="Helvetica CE" w:hAnsi="Helvetica CE"/>
              </w:rPr>
              <w:t> Applies only to the immediately pending question; extends until a certain time or for a certain period</w:t>
            </w:r>
            <w:r>
              <w:rPr>
                <w:rFonts w:ascii="Helvetica CE" w:hAnsi="Helvetica CE"/>
              </w:rPr>
              <w:t>.</w:t>
            </w:r>
          </w:p>
          <w:p w:rsidR="00FC7136" w:rsidRPr="00FC7136" w:rsidRDefault="00FC7136" w:rsidP="00FC7136">
            <w:pPr>
              <w:numPr>
                <w:ilvl w:val="0"/>
                <w:numId w:val="2"/>
              </w:numPr>
              <w:rPr>
                <w:rFonts w:ascii="Helvetica CE" w:hAnsi="Helvetica CE"/>
              </w:rPr>
            </w:pPr>
            <w:r w:rsidRPr="00FC7136">
              <w:rPr>
                <w:rFonts w:ascii="Helvetica CE" w:hAnsi="Helvetica CE"/>
                <w:b/>
                <w:bCs/>
              </w:rPr>
              <w:t>Limit Debate:</w:t>
            </w:r>
            <w:r w:rsidRPr="00FC7136">
              <w:rPr>
                <w:rFonts w:ascii="Helvetica CE" w:hAnsi="Helvetica CE"/>
              </w:rPr>
              <w:t xml:space="preserve"> Closing debate at a certain time, or limiting to a certain </w:t>
            </w:r>
            <w:proofErr w:type="gramStart"/>
            <w:r w:rsidRPr="00FC7136">
              <w:rPr>
                <w:rFonts w:ascii="Helvetica CE" w:hAnsi="Helvetica CE"/>
              </w:rPr>
              <w:t>period of time</w:t>
            </w:r>
            <w:proofErr w:type="gramEnd"/>
          </w:p>
          <w:p w:rsidR="00FC7136" w:rsidRPr="00FC7136" w:rsidRDefault="00FC7136" w:rsidP="00FC7136">
            <w:pPr>
              <w:numPr>
                <w:ilvl w:val="0"/>
                <w:numId w:val="2"/>
              </w:numPr>
              <w:rPr>
                <w:rFonts w:ascii="Helvetica CE" w:hAnsi="Helvetica CE"/>
              </w:rPr>
            </w:pPr>
            <w:r w:rsidRPr="00FC7136">
              <w:rPr>
                <w:rFonts w:ascii="Helvetica CE" w:hAnsi="Helvetica CE"/>
                <w:b/>
                <w:bCs/>
              </w:rPr>
              <w:lastRenderedPageBreak/>
              <w:t>Postpone to a Certain Time:</w:t>
            </w:r>
            <w:r w:rsidRPr="00FC7136">
              <w:rPr>
                <w:rFonts w:ascii="Helvetica CE" w:hAnsi="Helvetica CE"/>
              </w:rPr>
              <w:t> State the time the motion or agenda item will be resumed</w:t>
            </w:r>
          </w:p>
          <w:p w:rsidR="00FC7136" w:rsidRPr="00FC7136" w:rsidRDefault="00FC7136" w:rsidP="00FC7136">
            <w:pPr>
              <w:numPr>
                <w:ilvl w:val="0"/>
                <w:numId w:val="2"/>
              </w:numPr>
              <w:rPr>
                <w:rFonts w:ascii="Helvetica CE" w:hAnsi="Helvetica CE"/>
              </w:rPr>
            </w:pPr>
            <w:r w:rsidRPr="00FC7136">
              <w:rPr>
                <w:rFonts w:ascii="Helvetica CE" w:hAnsi="Helvetica CE"/>
                <w:b/>
                <w:bCs/>
              </w:rPr>
              <w:t>Object to Consideration:</w:t>
            </w:r>
            <w:r w:rsidRPr="00FC7136">
              <w:rPr>
                <w:rFonts w:ascii="Helvetica CE" w:hAnsi="Helvetica CE"/>
              </w:rPr>
              <w:t> Objection must be stated before discussion or another motion is stated</w:t>
            </w:r>
          </w:p>
          <w:p w:rsidR="00FC7136" w:rsidRPr="00FC7136" w:rsidRDefault="00FC7136" w:rsidP="00FC7136">
            <w:pPr>
              <w:numPr>
                <w:ilvl w:val="0"/>
                <w:numId w:val="2"/>
              </w:numPr>
              <w:rPr>
                <w:rFonts w:ascii="Helvetica CE" w:hAnsi="Helvetica CE"/>
              </w:rPr>
            </w:pPr>
            <w:r w:rsidRPr="00FC7136">
              <w:rPr>
                <w:rFonts w:ascii="Helvetica CE" w:hAnsi="Helvetica CE"/>
                <w:b/>
                <w:bCs/>
              </w:rPr>
              <w:t>Lay on the Table:</w:t>
            </w:r>
            <w:r w:rsidRPr="00FC7136">
              <w:rPr>
                <w:rFonts w:ascii="Helvetica CE" w:hAnsi="Helvetica CE"/>
              </w:rPr>
              <w:t> Suspends</w:t>
            </w:r>
            <w:bookmarkStart w:id="0" w:name="_GoBack"/>
            <w:bookmarkEnd w:id="0"/>
            <w:r w:rsidRPr="00FC7136">
              <w:rPr>
                <w:rFonts w:ascii="Helvetica CE" w:hAnsi="Helvetica CE"/>
              </w:rPr>
              <w:t xml:space="preserve"> further consideration/action on pending question; may be made after motion to close debate has carried or is pending</w:t>
            </w:r>
          </w:p>
          <w:p w:rsidR="00FC7136" w:rsidRPr="00FC7136" w:rsidRDefault="00FC7136" w:rsidP="00FC7136">
            <w:pPr>
              <w:numPr>
                <w:ilvl w:val="0"/>
                <w:numId w:val="2"/>
              </w:numPr>
              <w:rPr>
                <w:rFonts w:ascii="Helvetica CE" w:hAnsi="Helvetica CE"/>
              </w:rPr>
            </w:pPr>
            <w:r w:rsidRPr="00FC7136">
              <w:rPr>
                <w:rFonts w:ascii="Helvetica CE" w:hAnsi="Helvetica CE"/>
                <w:b/>
                <w:bCs/>
              </w:rPr>
              <w:t>Take from the Table:</w:t>
            </w:r>
            <w:r w:rsidRPr="00FC7136">
              <w:rPr>
                <w:rFonts w:ascii="Helvetica CE" w:hAnsi="Helvetica CE"/>
              </w:rPr>
              <w:t> Resumes consideration of item previously "laid on the table" - state the motion to take from the table</w:t>
            </w:r>
          </w:p>
          <w:p w:rsidR="00FC7136" w:rsidRPr="00FC7136" w:rsidRDefault="00FC7136" w:rsidP="00FC7136">
            <w:pPr>
              <w:numPr>
                <w:ilvl w:val="0"/>
                <w:numId w:val="2"/>
              </w:numPr>
              <w:rPr>
                <w:rFonts w:ascii="Helvetica CE" w:hAnsi="Helvetica CE"/>
              </w:rPr>
            </w:pPr>
            <w:r w:rsidRPr="00FC7136">
              <w:rPr>
                <w:rFonts w:ascii="Helvetica CE" w:hAnsi="Helvetica CE"/>
                <w:b/>
                <w:bCs/>
              </w:rPr>
              <w:t>Reconsider:</w:t>
            </w:r>
            <w:r w:rsidRPr="00FC7136">
              <w:rPr>
                <w:rFonts w:ascii="Helvetica CE" w:hAnsi="Helvetica CE"/>
              </w:rPr>
              <w:t> Can be made only by one on the prevailing side who has changed position or view</w:t>
            </w:r>
          </w:p>
          <w:p w:rsidR="00FC7136" w:rsidRPr="00FC7136" w:rsidRDefault="00FC7136" w:rsidP="00FC7136">
            <w:pPr>
              <w:numPr>
                <w:ilvl w:val="0"/>
                <w:numId w:val="2"/>
              </w:numPr>
              <w:rPr>
                <w:rFonts w:ascii="Helvetica CE" w:hAnsi="Helvetica CE"/>
              </w:rPr>
            </w:pPr>
            <w:r w:rsidRPr="00FC7136">
              <w:rPr>
                <w:rFonts w:ascii="Helvetica CE" w:hAnsi="Helvetica CE"/>
                <w:b/>
                <w:bCs/>
              </w:rPr>
              <w:t>Postpone Indefinitely:</w:t>
            </w:r>
            <w:r w:rsidRPr="00FC7136">
              <w:rPr>
                <w:rFonts w:ascii="Helvetica CE" w:hAnsi="Helvetica CE"/>
              </w:rPr>
              <w:t> Kills the question/resolution for this session - exception: the motion to reconsider can be made this session</w:t>
            </w:r>
          </w:p>
          <w:p w:rsidR="00FC7136" w:rsidRPr="00FC7136" w:rsidRDefault="00FC7136" w:rsidP="00FC7136">
            <w:pPr>
              <w:numPr>
                <w:ilvl w:val="0"/>
                <w:numId w:val="2"/>
              </w:numPr>
              <w:rPr>
                <w:rFonts w:ascii="Helvetica CE" w:hAnsi="Helvetica CE"/>
              </w:rPr>
            </w:pPr>
            <w:r w:rsidRPr="00FC7136">
              <w:rPr>
                <w:rFonts w:ascii="Helvetica CE" w:hAnsi="Helvetica CE"/>
                <w:b/>
                <w:bCs/>
              </w:rPr>
              <w:t>Previous Question:</w:t>
            </w:r>
            <w:r w:rsidRPr="00FC7136">
              <w:rPr>
                <w:rFonts w:ascii="Helvetica CE" w:hAnsi="Helvetica CE"/>
              </w:rPr>
              <w:t> Closes debate if successful - may be moved to </w:t>
            </w:r>
            <w:r w:rsidRPr="00FC7136">
              <w:rPr>
                <w:rFonts w:ascii="Helvetica CE" w:hAnsi="Helvetica CE"/>
                <w:b/>
                <w:bCs/>
              </w:rPr>
              <w:t>"Close Debate"</w:t>
            </w:r>
            <w:r w:rsidRPr="00FC7136">
              <w:rPr>
                <w:rFonts w:ascii="Helvetica CE" w:hAnsi="Helvetica CE"/>
              </w:rPr>
              <w:t> if preferred</w:t>
            </w:r>
          </w:p>
          <w:p w:rsidR="00FC7136" w:rsidRPr="00FC7136" w:rsidRDefault="00FC7136" w:rsidP="00FC7136">
            <w:pPr>
              <w:numPr>
                <w:ilvl w:val="0"/>
                <w:numId w:val="2"/>
              </w:numPr>
              <w:rPr>
                <w:rFonts w:ascii="Helvetica CE" w:hAnsi="Helvetica CE"/>
              </w:rPr>
            </w:pPr>
            <w:r w:rsidRPr="00FC7136">
              <w:rPr>
                <w:rFonts w:ascii="Helvetica CE" w:hAnsi="Helvetica CE"/>
                <w:b/>
                <w:bCs/>
              </w:rPr>
              <w:t>Informal Consideration:</w:t>
            </w:r>
            <w:r w:rsidRPr="00FC7136">
              <w:rPr>
                <w:rFonts w:ascii="Helvetica CE" w:hAnsi="Helvetica CE"/>
              </w:rPr>
              <w:t> Move that the assembly go into </w:t>
            </w:r>
            <w:r w:rsidRPr="00FC7136">
              <w:rPr>
                <w:rFonts w:ascii="Helvetica CE" w:hAnsi="Helvetica CE"/>
                <w:b/>
                <w:bCs/>
              </w:rPr>
              <w:t>"Committee of the Whole"</w:t>
            </w:r>
            <w:r w:rsidRPr="00FC7136">
              <w:rPr>
                <w:rFonts w:ascii="Helvetica CE" w:hAnsi="Helvetica CE"/>
              </w:rPr>
              <w:t> - informal debate as if in committee; this committee may limit number or length of speeches or close debate by other means by a 2/3 vote. All votes, however, are formal.</w:t>
            </w:r>
          </w:p>
          <w:p w:rsidR="00FC7136" w:rsidRPr="00FC7136" w:rsidRDefault="00FC7136" w:rsidP="00FC7136">
            <w:pPr>
              <w:numPr>
                <w:ilvl w:val="0"/>
                <w:numId w:val="2"/>
              </w:numPr>
              <w:rPr>
                <w:rFonts w:ascii="Helvetica CE" w:hAnsi="Helvetica CE"/>
              </w:rPr>
            </w:pPr>
            <w:r w:rsidRPr="00FC7136">
              <w:rPr>
                <w:rFonts w:ascii="Helvetica CE" w:hAnsi="Helvetica CE"/>
                <w:b/>
                <w:bCs/>
              </w:rPr>
              <w:t>Appeal Decision of the Chair:</w:t>
            </w:r>
            <w:r w:rsidRPr="00FC7136">
              <w:rPr>
                <w:rFonts w:ascii="Helvetica CE" w:hAnsi="Helvetica CE"/>
              </w:rPr>
              <w:t> Appeal for the assembly to decide - must be made before other business is resumed; NOT debatable if relates to decorum, violation of rules or order of business</w:t>
            </w:r>
          </w:p>
          <w:p w:rsidR="00FC7136" w:rsidRPr="00FC7136" w:rsidRDefault="00FC7136" w:rsidP="00FC7136">
            <w:pPr>
              <w:numPr>
                <w:ilvl w:val="0"/>
                <w:numId w:val="2"/>
              </w:numPr>
              <w:rPr>
                <w:rFonts w:ascii="Helvetica CE" w:hAnsi="Helvetica CE"/>
              </w:rPr>
            </w:pPr>
            <w:r w:rsidRPr="00FC7136">
              <w:rPr>
                <w:rFonts w:ascii="Helvetica CE" w:hAnsi="Helvetica CE"/>
                <w:b/>
                <w:bCs/>
              </w:rPr>
              <w:t>Suspend the Rules:</w:t>
            </w:r>
            <w:r w:rsidRPr="00FC7136">
              <w:rPr>
                <w:rFonts w:ascii="Helvetica CE" w:hAnsi="Helvetica CE"/>
              </w:rPr>
              <w:t> Allows a violation of the assembly's own rules (except Constitution); the object of the suspension must be specified</w:t>
            </w:r>
          </w:p>
        </w:tc>
      </w:tr>
    </w:tbl>
    <w:p w:rsidR="005C2974" w:rsidRDefault="005C2974"/>
    <w:sectPr w:rsidR="005C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de Pro Bold">
    <w:panose1 w:val="02000000000000000000"/>
    <w:charset w:val="00"/>
    <w:family w:val="modern"/>
    <w:notTrueType/>
    <w:pitch w:val="variable"/>
    <w:sig w:usb0="A00000AF" w:usb1="4000004A" w:usb2="00000000" w:usb3="00000000" w:csb0="00000093" w:csb1="00000000"/>
  </w:font>
  <w:font w:name="Code Pro LC">
    <w:panose1 w:val="02000000000000000000"/>
    <w:charset w:val="00"/>
    <w:family w:val="modern"/>
    <w:notTrueType/>
    <w:pitch w:val="variable"/>
    <w:sig w:usb0="A00000AF" w:usb1="4000004A" w:usb2="00000000" w:usb3="00000000" w:csb0="00000093" w:csb1="00000000"/>
  </w:font>
  <w:font w:name="Helvetica CE">
    <w:panose1 w:val="04000500000000000000"/>
    <w:charset w:val="EE"/>
    <w:family w:val="decorative"/>
    <w:notTrueType/>
    <w:pitch w:val="variable"/>
    <w:sig w:usb0="800000AF" w:usb1="0000204A" w:usb2="00000000" w:usb3="00000000" w:csb0="000000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AC7"/>
    <w:multiLevelType w:val="multilevel"/>
    <w:tmpl w:val="D7F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D54D9"/>
    <w:multiLevelType w:val="multilevel"/>
    <w:tmpl w:val="92F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36"/>
    <w:rsid w:val="004820ED"/>
    <w:rsid w:val="005C2974"/>
    <w:rsid w:val="006B622D"/>
    <w:rsid w:val="00A6197D"/>
    <w:rsid w:val="00C4590E"/>
    <w:rsid w:val="00FC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072"/>
  <w15:chartTrackingRefBased/>
  <w15:docId w15:val="{3ACB367A-B7F4-4C20-8EDA-D4631009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1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033094">
      <w:bodyDiv w:val="1"/>
      <w:marLeft w:val="0"/>
      <w:marRight w:val="0"/>
      <w:marTop w:val="0"/>
      <w:marBottom w:val="0"/>
      <w:divBdr>
        <w:top w:val="none" w:sz="0" w:space="0" w:color="auto"/>
        <w:left w:val="none" w:sz="0" w:space="0" w:color="auto"/>
        <w:bottom w:val="none" w:sz="0" w:space="0" w:color="auto"/>
        <w:right w:val="none" w:sz="0" w:space="0" w:color="auto"/>
      </w:divBdr>
      <w:divsChild>
        <w:div w:id="83916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1</cp:revision>
  <dcterms:created xsi:type="dcterms:W3CDTF">2017-08-31T19:06:00Z</dcterms:created>
  <dcterms:modified xsi:type="dcterms:W3CDTF">2017-08-31T19:09:00Z</dcterms:modified>
</cp:coreProperties>
</file>