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2C646" w14:textId="77777777" w:rsidR="00E67A39" w:rsidRPr="0068581E" w:rsidRDefault="00E67A39" w:rsidP="00E67A39">
      <w:pPr>
        <w:jc w:val="left"/>
        <w:rPr>
          <w:rFonts w:asciiTheme="minorEastAsia" w:hAnsiTheme="minorEastAsia"/>
        </w:rPr>
      </w:pPr>
    </w:p>
    <w:p w14:paraId="6B8D5F57" w14:textId="77777777" w:rsidR="00E67A39" w:rsidRPr="0068581E" w:rsidRDefault="00E67A39" w:rsidP="00E67A39">
      <w:pPr>
        <w:jc w:val="left"/>
        <w:rPr>
          <w:rFonts w:asciiTheme="minorEastAsia" w:hAnsiTheme="minorEastAsia"/>
        </w:rPr>
      </w:pPr>
    </w:p>
    <w:p w14:paraId="298F8CCF" w14:textId="77777777" w:rsidR="00E67A39" w:rsidRPr="0068581E" w:rsidRDefault="00E67A39" w:rsidP="00E67A39">
      <w:pPr>
        <w:jc w:val="left"/>
        <w:rPr>
          <w:rFonts w:asciiTheme="minorEastAsia" w:hAnsiTheme="minorEastAsia"/>
        </w:rPr>
      </w:pPr>
      <w:bookmarkStart w:id="0" w:name="_GoBack"/>
      <w:bookmarkEnd w:id="0"/>
    </w:p>
    <w:p w14:paraId="0319B2F3" w14:textId="77777777" w:rsidR="00E67A39" w:rsidRPr="0068581E" w:rsidRDefault="00E67A39" w:rsidP="00E67A39">
      <w:pPr>
        <w:jc w:val="left"/>
      </w:pPr>
    </w:p>
    <w:p w14:paraId="0BF2CE46" w14:textId="77777777" w:rsidR="00E67A39" w:rsidRPr="0068581E" w:rsidRDefault="00E67A39" w:rsidP="00E67A39">
      <w:pPr>
        <w:jc w:val="left"/>
      </w:pPr>
    </w:p>
    <w:p w14:paraId="7CE01D88" w14:textId="77777777" w:rsidR="00E67A39" w:rsidRPr="0068581E" w:rsidRDefault="00E67A39" w:rsidP="00E67A39">
      <w:pPr>
        <w:jc w:val="left"/>
      </w:pPr>
    </w:p>
    <w:p w14:paraId="3CD9F3E4" w14:textId="77777777" w:rsidR="00E67A39" w:rsidRPr="0068581E" w:rsidRDefault="00E67A39" w:rsidP="00E67A39">
      <w:pPr>
        <w:jc w:val="left"/>
      </w:pPr>
    </w:p>
    <w:p w14:paraId="106E4860" w14:textId="77777777" w:rsidR="00E67A39" w:rsidRPr="0068581E" w:rsidRDefault="00E67A39" w:rsidP="00E67A39">
      <w:pPr>
        <w:jc w:val="left"/>
      </w:pPr>
    </w:p>
    <w:p w14:paraId="71DB367B" w14:textId="77777777" w:rsidR="00E67A39" w:rsidRPr="0068581E" w:rsidRDefault="00E67A39" w:rsidP="00E67A39">
      <w:pPr>
        <w:jc w:val="left"/>
      </w:pPr>
    </w:p>
    <w:p w14:paraId="01C601F3" w14:textId="77777777" w:rsidR="00E67A39" w:rsidRPr="0068581E" w:rsidRDefault="00E67A39" w:rsidP="00E67A39">
      <w:pPr>
        <w:jc w:val="center"/>
        <w:rPr>
          <w:rFonts w:hint="eastAsia"/>
          <w:bCs/>
          <w:iCs/>
          <w:sz w:val="52"/>
          <w:szCs w:val="52"/>
        </w:rPr>
      </w:pPr>
      <w:r>
        <w:rPr>
          <w:rFonts w:hint="eastAsia"/>
          <w:bCs/>
          <w:iCs/>
          <w:sz w:val="52"/>
          <w:szCs w:val="52"/>
        </w:rPr>
        <w:t>U</w:t>
      </w:r>
      <w:r>
        <w:rPr>
          <w:bCs/>
          <w:iCs/>
          <w:sz w:val="52"/>
          <w:szCs w:val="52"/>
        </w:rPr>
        <w:t>OKO</w:t>
      </w:r>
      <w:r>
        <w:rPr>
          <w:rFonts w:hint="eastAsia"/>
          <w:bCs/>
          <w:iCs/>
          <w:sz w:val="52"/>
          <w:szCs w:val="52"/>
        </w:rPr>
        <w:t>技术研发中心</w:t>
      </w:r>
    </w:p>
    <w:p w14:paraId="24458518" w14:textId="77777777" w:rsidR="00E67A39" w:rsidRPr="0068581E" w:rsidRDefault="00E67A39" w:rsidP="00E67A39">
      <w:pPr>
        <w:jc w:val="center"/>
        <w:rPr>
          <w:bCs/>
          <w:iCs/>
          <w:sz w:val="52"/>
          <w:szCs w:val="52"/>
        </w:rPr>
      </w:pPr>
      <w:r w:rsidRPr="0068581E">
        <w:rPr>
          <w:rFonts w:hint="eastAsia"/>
          <w:bCs/>
          <w:iCs/>
          <w:sz w:val="52"/>
          <w:szCs w:val="52"/>
        </w:rPr>
        <w:t>MySQL</w:t>
      </w:r>
      <w:r w:rsidRPr="0068581E">
        <w:rPr>
          <w:bCs/>
          <w:iCs/>
          <w:sz w:val="52"/>
          <w:szCs w:val="52"/>
        </w:rPr>
        <w:t>数据库</w:t>
      </w:r>
      <w:r>
        <w:rPr>
          <w:rFonts w:hint="eastAsia"/>
          <w:bCs/>
          <w:iCs/>
          <w:sz w:val="52"/>
          <w:szCs w:val="52"/>
        </w:rPr>
        <w:t>设计</w:t>
      </w:r>
      <w:r w:rsidRPr="0068581E">
        <w:rPr>
          <w:bCs/>
          <w:iCs/>
          <w:sz w:val="52"/>
          <w:szCs w:val="52"/>
        </w:rPr>
        <w:t>规范</w:t>
      </w:r>
    </w:p>
    <w:p w14:paraId="1A0FBDF1" w14:textId="77777777" w:rsidR="00E67A39" w:rsidRPr="0068581E" w:rsidRDefault="00E67A39" w:rsidP="00E67A39">
      <w:pPr>
        <w:jc w:val="left"/>
      </w:pPr>
    </w:p>
    <w:p w14:paraId="68F69752" w14:textId="77777777" w:rsidR="00E67A39" w:rsidRPr="0068581E" w:rsidRDefault="00E67A39" w:rsidP="00E67A39">
      <w:pPr>
        <w:jc w:val="left"/>
      </w:pPr>
    </w:p>
    <w:p w14:paraId="57181DA6" w14:textId="77777777" w:rsidR="00E67A39" w:rsidRPr="0068581E" w:rsidRDefault="00E67A39" w:rsidP="00E67A39">
      <w:pPr>
        <w:jc w:val="left"/>
      </w:pPr>
    </w:p>
    <w:p w14:paraId="5336429E" w14:textId="77777777" w:rsidR="00E67A39" w:rsidRPr="0068581E" w:rsidRDefault="00E67A39" w:rsidP="00E67A39">
      <w:pPr>
        <w:jc w:val="left"/>
      </w:pPr>
    </w:p>
    <w:p w14:paraId="63A69504" w14:textId="77777777" w:rsidR="00E67A39" w:rsidRPr="0068581E" w:rsidRDefault="00E67A39" w:rsidP="00E67A39">
      <w:pPr>
        <w:jc w:val="left"/>
      </w:pPr>
    </w:p>
    <w:p w14:paraId="08AFB0B2" w14:textId="77777777" w:rsidR="00E67A39" w:rsidRPr="0068581E" w:rsidRDefault="00E67A39" w:rsidP="00E67A39">
      <w:pPr>
        <w:jc w:val="left"/>
      </w:pPr>
    </w:p>
    <w:p w14:paraId="571A41E7" w14:textId="77777777" w:rsidR="00E67A39" w:rsidRPr="0068581E" w:rsidRDefault="00E67A39" w:rsidP="00E67A39">
      <w:pPr>
        <w:jc w:val="left"/>
      </w:pPr>
    </w:p>
    <w:p w14:paraId="255F1F53" w14:textId="77777777" w:rsidR="00E67A39" w:rsidRPr="0068581E" w:rsidRDefault="00E67A39" w:rsidP="00E67A39">
      <w:pPr>
        <w:jc w:val="left"/>
      </w:pPr>
    </w:p>
    <w:p w14:paraId="4D4175EA" w14:textId="77777777" w:rsidR="00E67A39" w:rsidRPr="0068581E" w:rsidRDefault="00E67A39" w:rsidP="00E67A39">
      <w:pPr>
        <w:jc w:val="left"/>
      </w:pPr>
    </w:p>
    <w:p w14:paraId="635565C7" w14:textId="77777777" w:rsidR="00E67A39" w:rsidRPr="0068581E" w:rsidRDefault="00E67A39" w:rsidP="00E67A39">
      <w:pPr>
        <w:jc w:val="left"/>
      </w:pPr>
    </w:p>
    <w:p w14:paraId="5E2E5FFA" w14:textId="77777777" w:rsidR="00E67A39" w:rsidRPr="0068581E" w:rsidRDefault="00E67A39" w:rsidP="00E67A39">
      <w:pPr>
        <w:jc w:val="left"/>
      </w:pPr>
    </w:p>
    <w:p w14:paraId="3424EE1C" w14:textId="77777777" w:rsidR="00E67A39" w:rsidRPr="0068581E" w:rsidRDefault="00E67A39" w:rsidP="00E67A39">
      <w:pPr>
        <w:jc w:val="left"/>
      </w:pPr>
    </w:p>
    <w:p w14:paraId="07CF7E6B" w14:textId="77777777" w:rsidR="00E67A39" w:rsidRPr="0068581E" w:rsidRDefault="00E67A39" w:rsidP="00E67A39">
      <w:pPr>
        <w:jc w:val="left"/>
      </w:pPr>
    </w:p>
    <w:p w14:paraId="3E3184F8" w14:textId="77777777" w:rsidR="00E67A39" w:rsidRPr="00611CF3" w:rsidRDefault="00E67A39" w:rsidP="00E67A39">
      <w:pPr>
        <w:jc w:val="center"/>
        <w:rPr>
          <w:sz w:val="32"/>
          <w:szCs w:val="32"/>
        </w:rPr>
      </w:pPr>
      <w:r w:rsidRPr="00611CF3">
        <w:rPr>
          <w:rFonts w:hint="eastAsia"/>
          <w:sz w:val="32"/>
          <w:szCs w:val="32"/>
        </w:rPr>
        <w:t>优</w:t>
      </w:r>
      <w:proofErr w:type="gramStart"/>
      <w:r w:rsidRPr="00611CF3">
        <w:rPr>
          <w:rFonts w:hint="eastAsia"/>
          <w:sz w:val="32"/>
          <w:szCs w:val="32"/>
        </w:rPr>
        <w:t>客逸家</w:t>
      </w:r>
      <w:proofErr w:type="gramEnd"/>
      <w:r w:rsidRPr="00611CF3">
        <w:rPr>
          <w:rFonts w:hint="eastAsia"/>
          <w:sz w:val="32"/>
          <w:szCs w:val="32"/>
        </w:rPr>
        <w:t>（成都）信息科技</w:t>
      </w:r>
      <w:r w:rsidRPr="00611CF3">
        <w:rPr>
          <w:sz w:val="32"/>
          <w:szCs w:val="32"/>
        </w:rPr>
        <w:t>有限公司</w:t>
      </w:r>
    </w:p>
    <w:p w14:paraId="0CC6FD7B" w14:textId="77777777" w:rsidR="00E67A39" w:rsidRPr="00611CF3" w:rsidRDefault="00E67A39" w:rsidP="00E67A39">
      <w:pPr>
        <w:jc w:val="center"/>
        <w:rPr>
          <w:sz w:val="32"/>
          <w:szCs w:val="32"/>
        </w:rPr>
      </w:pPr>
      <w:r w:rsidRPr="00611CF3">
        <w:rPr>
          <w:sz w:val="32"/>
          <w:szCs w:val="32"/>
        </w:rPr>
        <w:t>2019</w:t>
      </w:r>
      <w:r w:rsidRPr="00611CF3">
        <w:rPr>
          <w:rFonts w:hint="eastAsia"/>
          <w:sz w:val="32"/>
          <w:szCs w:val="32"/>
        </w:rPr>
        <w:t>年</w:t>
      </w:r>
      <w:r w:rsidRPr="00611CF3">
        <w:rPr>
          <w:sz w:val="32"/>
          <w:szCs w:val="32"/>
        </w:rPr>
        <w:t>3</w:t>
      </w:r>
      <w:r w:rsidRPr="00611CF3">
        <w:rPr>
          <w:rFonts w:hint="eastAsia"/>
          <w:sz w:val="32"/>
          <w:szCs w:val="32"/>
        </w:rPr>
        <w:t>月</w:t>
      </w:r>
      <w:r w:rsidRPr="00611CF3">
        <w:rPr>
          <w:sz w:val="32"/>
          <w:szCs w:val="32"/>
        </w:rPr>
        <w:t>26</w:t>
      </w:r>
      <w:r w:rsidRPr="00611CF3">
        <w:rPr>
          <w:rFonts w:hint="eastAsia"/>
          <w:sz w:val="32"/>
          <w:szCs w:val="32"/>
        </w:rPr>
        <w:t>日</w:t>
      </w:r>
    </w:p>
    <w:p w14:paraId="48F713ED" w14:textId="77777777" w:rsidR="00E67A39" w:rsidRPr="0068581E" w:rsidRDefault="00E67A39" w:rsidP="00E67A39">
      <w:pPr>
        <w:jc w:val="left"/>
      </w:pPr>
    </w:p>
    <w:p w14:paraId="49C4466F" w14:textId="77777777" w:rsidR="00E67A39" w:rsidRDefault="00E67A39" w:rsidP="00E67A39">
      <w:pPr>
        <w:jc w:val="left"/>
        <w:rPr>
          <w:rFonts w:asciiTheme="minorEastAsia" w:hAnsiTheme="minorEastAsia"/>
        </w:rPr>
      </w:pPr>
    </w:p>
    <w:p w14:paraId="09CEFA47" w14:textId="77777777" w:rsidR="00E67A39" w:rsidRDefault="00E67A39" w:rsidP="00E67A39">
      <w:pPr>
        <w:jc w:val="left"/>
        <w:rPr>
          <w:rFonts w:asciiTheme="minorEastAsia" w:hAnsiTheme="minorEastAsia"/>
        </w:rPr>
      </w:pPr>
    </w:p>
    <w:p w14:paraId="6464231F" w14:textId="77777777" w:rsidR="00E67A39" w:rsidRPr="0068581E" w:rsidRDefault="00E67A39" w:rsidP="00E67A39">
      <w:pPr>
        <w:jc w:val="left"/>
        <w:rPr>
          <w:rFonts w:asciiTheme="minorEastAsia" w:hAnsiTheme="minorEastAsia"/>
        </w:rPr>
      </w:pPr>
    </w:p>
    <w:p w14:paraId="70A45857" w14:textId="77777777" w:rsidR="00E67A39" w:rsidRPr="0068581E" w:rsidRDefault="00E67A39" w:rsidP="00E67A39">
      <w:pPr>
        <w:jc w:val="left"/>
        <w:rPr>
          <w:rFonts w:asciiTheme="minorEastAsia" w:hAnsiTheme="minorEastAsia"/>
        </w:rPr>
      </w:pPr>
    </w:p>
    <w:p w14:paraId="6BDDFA03" w14:textId="77777777" w:rsidR="00E67A39" w:rsidRPr="0068581E" w:rsidRDefault="00E67A39" w:rsidP="00E67A39">
      <w:pPr>
        <w:jc w:val="left"/>
        <w:rPr>
          <w:rFonts w:asciiTheme="minorEastAsia" w:hAnsiTheme="minorEastAsia"/>
        </w:rPr>
      </w:pPr>
    </w:p>
    <w:p w14:paraId="3DCD4165" w14:textId="77777777" w:rsidR="00E67A39" w:rsidRPr="005A1D10" w:rsidRDefault="00E67A39" w:rsidP="00E67A39">
      <w:pPr>
        <w:widowControl/>
        <w:jc w:val="left"/>
        <w:rPr>
          <w:rFonts w:asciiTheme="minorEastAsia" w:hAnsiTheme="minorEastAsia"/>
        </w:rPr>
      </w:pPr>
      <w:r w:rsidRPr="005A1D10">
        <w:rPr>
          <w:rFonts w:asciiTheme="minorEastAsia" w:hAnsiTheme="minorEastAsia"/>
        </w:rPr>
        <w:br w:type="page"/>
      </w:r>
    </w:p>
    <w:p w14:paraId="0652A6B9" w14:textId="77777777" w:rsidR="00E67A39" w:rsidRPr="005A1D10" w:rsidRDefault="00E67A39" w:rsidP="00E67A39">
      <w:pPr>
        <w:pStyle w:val="1"/>
        <w:rPr>
          <w:rFonts w:asciiTheme="minorEastAsia" w:hAnsiTheme="minorEastAsia"/>
        </w:rPr>
      </w:pPr>
      <w:bookmarkStart w:id="1" w:name="_Toc4500568"/>
      <w:r w:rsidRPr="005A1D10">
        <w:rPr>
          <w:rFonts w:asciiTheme="minorEastAsia" w:hAnsiTheme="minorEastAsia" w:hint="eastAsia"/>
        </w:rPr>
        <w:lastRenderedPageBreak/>
        <w:t>目录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39564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2B151" w14:textId="77777777" w:rsidR="00E67A39" w:rsidRDefault="00E67A39" w:rsidP="00E67A39">
          <w:pPr>
            <w:pStyle w:val="TOC"/>
          </w:pPr>
          <w:r>
            <w:rPr>
              <w:lang w:val="zh-CN"/>
            </w:rPr>
            <w:t>目录</w:t>
          </w:r>
        </w:p>
        <w:p w14:paraId="0481EFEB" w14:textId="3642D461" w:rsidR="00E67A39" w:rsidRDefault="00E67A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568" w:history="1">
            <w:r w:rsidRPr="007A3A81">
              <w:rPr>
                <w:rStyle w:val="af4"/>
                <w:rFonts w:asciiTheme="minorEastAsia" w:hAnsiTheme="minor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BB3A" w14:textId="16BE1818" w:rsidR="00E67A39" w:rsidRDefault="00E67A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69" w:history="1">
            <w:r w:rsidRPr="007A3A81">
              <w:rPr>
                <w:rStyle w:val="af4"/>
                <w:rFonts w:asciiTheme="minorEastAsia" w:hAnsiTheme="minorEastAsia"/>
                <w:noProof/>
              </w:rPr>
              <w:t>1.概述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6407" w14:textId="09281A9C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70" w:history="1">
            <w:r w:rsidRPr="007A3A81">
              <w:rPr>
                <w:rStyle w:val="af4"/>
                <w:rFonts w:asciiTheme="minorEastAsia" w:hAnsiTheme="minorEastAsia"/>
                <w:noProof/>
              </w:rPr>
              <w:t>1.1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5715" w14:textId="32D3842A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71" w:history="1">
            <w:r w:rsidRPr="007A3A81">
              <w:rPr>
                <w:rStyle w:val="af4"/>
                <w:rFonts w:asciiTheme="minorEastAsia" w:hAnsiTheme="minorEastAsia"/>
                <w:noProof/>
              </w:rPr>
              <w:t>1.2 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81BD" w14:textId="0467EEEA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72" w:history="1">
            <w:r w:rsidRPr="007A3A81">
              <w:rPr>
                <w:rStyle w:val="af4"/>
                <w:rFonts w:asciiTheme="minorEastAsia" w:hAnsiTheme="minorEastAsia"/>
                <w:noProof/>
              </w:rPr>
              <w:t>1.3 术语及定义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129F1" w14:textId="3FE51EE0" w:rsidR="00E67A39" w:rsidRDefault="00E67A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73" w:history="1">
            <w:r w:rsidRPr="007A3A81">
              <w:rPr>
                <w:rStyle w:val="af4"/>
                <w:rFonts w:asciiTheme="minorEastAsia" w:hAnsiTheme="minorEastAsia"/>
                <w:noProof/>
              </w:rPr>
              <w:t>2.数据库策略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ED2D" w14:textId="4F4B1E92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74" w:history="1">
            <w:r w:rsidRPr="007A3A81">
              <w:rPr>
                <w:rStyle w:val="af4"/>
                <w:rFonts w:asciiTheme="minorEastAsia" w:hAnsiTheme="minorEastAsia"/>
                <w:noProof/>
              </w:rPr>
              <w:t>2.1 总则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19D08" w14:textId="07720581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75" w:history="1">
            <w:r w:rsidRPr="007A3A81">
              <w:rPr>
                <w:rStyle w:val="af4"/>
                <w:rFonts w:asciiTheme="minorEastAsia" w:hAnsiTheme="minorEastAsia"/>
                <w:noProof/>
              </w:rPr>
              <w:t>2.2 设计策略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12E6" w14:textId="16E4FC9C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76" w:history="1">
            <w:r w:rsidRPr="007A3A81">
              <w:rPr>
                <w:rStyle w:val="af4"/>
                <w:rFonts w:asciiTheme="minorEastAsia" w:hAnsiTheme="minorEastAsia"/>
                <w:noProof/>
              </w:rPr>
              <w:t>2.3 对象长度策略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D6F8" w14:textId="16361428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77" w:history="1">
            <w:r w:rsidRPr="007A3A81">
              <w:rPr>
                <w:rStyle w:val="af4"/>
                <w:rFonts w:asciiTheme="minorEastAsia" w:hAnsiTheme="minorEastAsia"/>
                <w:noProof/>
              </w:rPr>
              <w:t>2.4 数据完整性策略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EAFF" w14:textId="3B5E7DBE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78" w:history="1">
            <w:r w:rsidRPr="007A3A81">
              <w:rPr>
                <w:rStyle w:val="af4"/>
                <w:rFonts w:asciiTheme="minorEastAsia" w:hAnsiTheme="minorEastAsia"/>
                <w:noProof/>
              </w:rPr>
              <w:t>2.5 设计与性能的权衡策略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F8B4" w14:textId="4A8E7878" w:rsidR="00E67A39" w:rsidRDefault="00E67A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79" w:history="1">
            <w:r w:rsidRPr="007A3A81">
              <w:rPr>
                <w:rStyle w:val="af4"/>
                <w:rFonts w:asciiTheme="minorEastAsia" w:hAnsiTheme="minorEastAsia"/>
                <w:noProof/>
              </w:rPr>
              <w:t>3 基本规范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D07C" w14:textId="05A368BD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80" w:history="1">
            <w:r w:rsidRPr="007A3A81">
              <w:rPr>
                <w:rStyle w:val="af4"/>
                <w:rFonts w:asciiTheme="minorEastAsia" w:hAnsiTheme="minorEastAsia"/>
                <w:noProof/>
              </w:rPr>
              <w:t>3.1 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CD647" w14:textId="3BED8962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81" w:history="1">
            <w:r w:rsidRPr="007A3A81">
              <w:rPr>
                <w:rStyle w:val="af4"/>
                <w:rFonts w:asciiTheme="minorEastAsia" w:hAnsiTheme="minorEastAsia"/>
                <w:noProof/>
              </w:rPr>
              <w:t>3.2 对象使用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223C" w14:textId="55FFBFFF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82" w:history="1">
            <w:r w:rsidRPr="007A3A81">
              <w:rPr>
                <w:rStyle w:val="af4"/>
                <w:rFonts w:asciiTheme="minorEastAsia" w:hAnsiTheme="minorEastAsia"/>
                <w:noProof/>
              </w:rPr>
              <w:t>3.3 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21C0" w14:textId="747F6DFB" w:rsidR="00E67A39" w:rsidRDefault="00E67A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83" w:history="1">
            <w:r w:rsidRPr="007A3A81">
              <w:rPr>
                <w:rStyle w:val="af4"/>
                <w:rFonts w:asciiTheme="minorEastAsia" w:hAnsiTheme="minorEastAsia"/>
                <w:noProof/>
              </w:rPr>
              <w:t>4.对象命名规范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A74E" w14:textId="6F392F3C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84" w:history="1">
            <w:r w:rsidRPr="007A3A81">
              <w:rPr>
                <w:rStyle w:val="af4"/>
                <w:rFonts w:asciiTheme="minorEastAsia" w:hAnsiTheme="minorEastAsia"/>
                <w:noProof/>
              </w:rPr>
              <w:t>4.1 总则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52C30" w14:textId="6961B600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85" w:history="1">
            <w:r w:rsidRPr="007A3A81">
              <w:rPr>
                <w:rStyle w:val="af4"/>
                <w:rFonts w:asciiTheme="minorEastAsia" w:hAnsiTheme="minorEastAsia"/>
                <w:noProof/>
              </w:rPr>
              <w:t>4.2 库命名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CE08A" w14:textId="7FA194E3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86" w:history="1">
            <w:r w:rsidRPr="007A3A81">
              <w:rPr>
                <w:rStyle w:val="af4"/>
                <w:rFonts w:asciiTheme="minorEastAsia" w:hAnsiTheme="minorEastAsia"/>
                <w:noProof/>
              </w:rPr>
              <w:t>4.3 表命名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E354" w14:textId="2544D247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87" w:history="1">
            <w:r w:rsidRPr="007A3A81">
              <w:rPr>
                <w:rStyle w:val="af4"/>
                <w:rFonts w:asciiTheme="minorEastAsia" w:hAnsiTheme="minorEastAsia"/>
                <w:noProof/>
              </w:rPr>
              <w:t>4.4 字段命名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3D526" w14:textId="50DBF05E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88" w:history="1">
            <w:r w:rsidRPr="007A3A81">
              <w:rPr>
                <w:rStyle w:val="af4"/>
                <w:rFonts w:asciiTheme="minorEastAsia" w:hAnsiTheme="minorEastAsia"/>
                <w:noProof/>
              </w:rPr>
              <w:t>4.5 索引命名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4DF28" w14:textId="7B15ADA5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89" w:history="1">
            <w:r w:rsidRPr="007A3A81">
              <w:rPr>
                <w:rStyle w:val="af4"/>
                <w:rFonts w:asciiTheme="minorEastAsia" w:hAnsiTheme="minorEastAsia"/>
                <w:noProof/>
              </w:rPr>
              <w:t>4.6 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DEE4" w14:textId="5E5396B8" w:rsidR="00E67A39" w:rsidRDefault="00E67A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90" w:history="1">
            <w:r w:rsidRPr="007A3A81">
              <w:rPr>
                <w:rStyle w:val="af4"/>
                <w:noProof/>
              </w:rPr>
              <w:t>5.对象设计规范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B71A" w14:textId="372F282F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91" w:history="1">
            <w:r w:rsidRPr="007A3A81">
              <w:rPr>
                <w:rStyle w:val="af4"/>
                <w:noProof/>
              </w:rPr>
              <w:t>5.1 总则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5E52" w14:textId="2C66C9EC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92" w:history="1">
            <w:r w:rsidRPr="007A3A81">
              <w:rPr>
                <w:rStyle w:val="af4"/>
                <w:noProof/>
              </w:rPr>
              <w:t>5.2 库设计规范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75FC" w14:textId="76A87D7A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93" w:history="1">
            <w:r w:rsidRPr="007A3A81">
              <w:rPr>
                <w:rStyle w:val="af4"/>
                <w:noProof/>
              </w:rPr>
              <w:t>5.3 表设计规范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2AAD" w14:textId="0C694E2A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94" w:history="1">
            <w:r w:rsidRPr="007A3A81">
              <w:rPr>
                <w:rStyle w:val="af4"/>
                <w:noProof/>
              </w:rPr>
              <w:t>5.4 字段设计规范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F86E" w14:textId="734C9B95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95" w:history="1">
            <w:r w:rsidRPr="007A3A81">
              <w:rPr>
                <w:rStyle w:val="af4"/>
                <w:noProof/>
              </w:rPr>
              <w:t>5.5 索引设计规范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55AD" w14:textId="72E2D4CB" w:rsidR="00E67A39" w:rsidRDefault="00E67A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96" w:history="1">
            <w:r w:rsidRPr="007A3A81">
              <w:rPr>
                <w:rStyle w:val="af4"/>
                <w:noProof/>
              </w:rPr>
              <w:t>6.SQL开发规范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8CCA" w14:textId="7B70AFA8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97" w:history="1">
            <w:r w:rsidRPr="007A3A81">
              <w:rPr>
                <w:rStyle w:val="af4"/>
                <w:noProof/>
              </w:rPr>
              <w:t>6.1 总则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EB09" w14:textId="1761E370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98" w:history="1">
            <w:r w:rsidRPr="007A3A81">
              <w:rPr>
                <w:rStyle w:val="af4"/>
                <w:noProof/>
              </w:rPr>
              <w:t>6.2 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A750" w14:textId="4FEEA30E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599" w:history="1">
            <w:r w:rsidRPr="007A3A81">
              <w:rPr>
                <w:rStyle w:val="af4"/>
                <w:noProof/>
              </w:rPr>
              <w:t>6.3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893F" w14:textId="12DE827A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600" w:history="1">
            <w:r w:rsidRPr="007A3A81">
              <w:rPr>
                <w:rStyle w:val="af4"/>
                <w:noProof/>
              </w:rPr>
              <w:t>6.4 DQL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CFFEB" w14:textId="76409877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601" w:history="1">
            <w:r w:rsidRPr="007A3A81">
              <w:rPr>
                <w:rStyle w:val="af4"/>
                <w:noProof/>
              </w:rPr>
              <w:t>6.5 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9F88" w14:textId="7A748091" w:rsidR="00E67A39" w:rsidRDefault="00E67A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602" w:history="1">
            <w:r w:rsidRPr="007A3A81">
              <w:rPr>
                <w:rStyle w:val="af4"/>
                <w:noProof/>
              </w:rPr>
              <w:t>7.行为规范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F0FD" w14:textId="1B93E558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603" w:history="1">
            <w:r w:rsidRPr="007A3A81">
              <w:rPr>
                <w:rStyle w:val="af4"/>
                <w:noProof/>
              </w:rPr>
              <w:t>7.1 建表申请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BF74" w14:textId="3973FA7D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604" w:history="1">
            <w:r w:rsidRPr="007A3A81">
              <w:rPr>
                <w:rStyle w:val="af4"/>
                <w:noProof/>
              </w:rPr>
              <w:t>7.2 重大操作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078B1" w14:textId="1F314D3E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605" w:history="1">
            <w:r w:rsidRPr="007A3A81">
              <w:rPr>
                <w:rStyle w:val="af4"/>
                <w:noProof/>
              </w:rPr>
              <w:t>7.3 危险行为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F6F0" w14:textId="6072502C" w:rsidR="00E67A39" w:rsidRDefault="00E67A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606" w:history="1">
            <w:r w:rsidRPr="007A3A81">
              <w:rPr>
                <w:rStyle w:val="af4"/>
                <w:noProof/>
              </w:rPr>
              <w:t>8.数据库脚本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5F35" w14:textId="35179691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607" w:history="1">
            <w:r w:rsidRPr="007A3A81">
              <w:rPr>
                <w:rStyle w:val="af4"/>
                <w:noProof/>
              </w:rPr>
              <w:t>8.1 建表脚本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3E35" w14:textId="0DF15E5B" w:rsidR="00E67A39" w:rsidRDefault="00E67A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608" w:history="1">
            <w:r w:rsidRPr="007A3A81">
              <w:rPr>
                <w:rStyle w:val="af4"/>
                <w:noProof/>
              </w:rPr>
              <w:t>9.附录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45BCF" w14:textId="0A399FE7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609" w:history="1">
            <w:r w:rsidRPr="007A3A81">
              <w:rPr>
                <w:rStyle w:val="af4"/>
                <w:noProof/>
              </w:rPr>
              <w:t>9.1 MySQL保留关键字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E4E7" w14:textId="0FE332F3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610" w:history="1">
            <w:r w:rsidRPr="007A3A81">
              <w:rPr>
                <w:rStyle w:val="af4"/>
                <w:noProof/>
              </w:rPr>
              <w:t>9.2 字段类型策略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1715" w14:textId="767BBC1B" w:rsidR="00E67A39" w:rsidRDefault="00E67A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0611" w:history="1">
            <w:r w:rsidRPr="007A3A81">
              <w:rPr>
                <w:rStyle w:val="af4"/>
                <w:noProof/>
              </w:rPr>
              <w:t>9.3 数据类型占位对照表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FECB" w14:textId="3AEF2C44" w:rsidR="00E67A39" w:rsidRDefault="00E67A39" w:rsidP="00E67A39">
          <w:r>
            <w:rPr>
              <w:b/>
              <w:bCs/>
              <w:lang w:val="zh-CN"/>
            </w:rPr>
            <w:fldChar w:fldCharType="end"/>
          </w:r>
        </w:p>
      </w:sdtContent>
    </w:sdt>
    <w:p w14:paraId="67A1891C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3B15EF6F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538F3D41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392DCED7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2D64DAFC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1131B6F6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3B44C4CC" w14:textId="77777777" w:rsidR="00E67A39" w:rsidRPr="005A1D10" w:rsidRDefault="00E67A39" w:rsidP="00E67A39">
      <w:pPr>
        <w:widowControl/>
        <w:jc w:val="left"/>
        <w:rPr>
          <w:rFonts w:asciiTheme="minorEastAsia" w:hAnsiTheme="minorEastAsia"/>
        </w:rPr>
      </w:pPr>
      <w:r w:rsidRPr="005A1D10">
        <w:rPr>
          <w:rFonts w:asciiTheme="minorEastAsia" w:hAnsiTheme="minorEastAsia"/>
        </w:rPr>
        <w:br w:type="page"/>
      </w:r>
    </w:p>
    <w:p w14:paraId="583EA03F" w14:textId="77777777" w:rsidR="00E67A39" w:rsidRPr="005A1D10" w:rsidRDefault="00E67A39" w:rsidP="00E67A39">
      <w:pPr>
        <w:pStyle w:val="1"/>
        <w:rPr>
          <w:rFonts w:asciiTheme="minorEastAsia" w:hAnsiTheme="minorEastAsia"/>
        </w:rPr>
      </w:pPr>
      <w:bookmarkStart w:id="2" w:name="_Toc4500569"/>
      <w:r w:rsidRPr="005A1D10">
        <w:rPr>
          <w:rFonts w:asciiTheme="minorEastAsia" w:hAnsiTheme="minorEastAsia" w:hint="eastAsia"/>
        </w:rPr>
        <w:lastRenderedPageBreak/>
        <w:t>1.</w:t>
      </w:r>
      <w:r w:rsidRPr="005A1D10">
        <w:rPr>
          <w:rFonts w:asciiTheme="minorEastAsia" w:hAnsiTheme="minorEastAsia"/>
        </w:rPr>
        <w:t>概述</w:t>
      </w:r>
      <w:bookmarkEnd w:id="2"/>
    </w:p>
    <w:p w14:paraId="75967E6E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3" w:name="_Toc4500570"/>
      <w:r w:rsidRPr="005A1D10">
        <w:rPr>
          <w:rFonts w:asciiTheme="minorEastAsia" w:eastAsiaTheme="minorEastAsia" w:hAnsiTheme="minorEastAsia" w:hint="eastAsia"/>
        </w:rPr>
        <w:t>1.</w:t>
      </w:r>
      <w:r w:rsidRPr="005A1D10">
        <w:rPr>
          <w:rFonts w:asciiTheme="minorEastAsia" w:eastAsiaTheme="minorEastAsia" w:hAnsiTheme="minorEastAsia"/>
        </w:rPr>
        <w:t xml:space="preserve">1 </w:t>
      </w:r>
      <w:r w:rsidRPr="005A1D10">
        <w:rPr>
          <w:rFonts w:asciiTheme="minorEastAsia" w:eastAsiaTheme="minorEastAsia" w:hAnsiTheme="minorEastAsia" w:hint="eastAsia"/>
        </w:rPr>
        <w:t>背景</w:t>
      </w:r>
      <w:bookmarkEnd w:id="3"/>
    </w:p>
    <w:p w14:paraId="297D313B" w14:textId="77777777" w:rsidR="00E67A39" w:rsidRPr="005A1D10" w:rsidRDefault="00E67A39" w:rsidP="00E67A39">
      <w:r w:rsidRPr="005A1D10">
        <w:tab/>
      </w:r>
      <w:r w:rsidRPr="005A1D10">
        <w:rPr>
          <w:rFonts w:hint="eastAsia"/>
        </w:rPr>
        <w:t>针对</w:t>
      </w:r>
      <w:r w:rsidRPr="005A1D10">
        <w:t>MySQL关系型数据库的特性，拟定业务开发过程中的数据库设计规范，旨在通过本规范的建议和约束，培养开发人员</w:t>
      </w:r>
      <w:r>
        <w:rPr>
          <w:rFonts w:hint="eastAsia"/>
        </w:rPr>
        <w:t>统一</w:t>
      </w:r>
      <w:r w:rsidRPr="005A1D10">
        <w:t>的</w:t>
      </w:r>
      <w:r w:rsidRPr="005A1D10">
        <w:rPr>
          <w:rFonts w:hint="eastAsia"/>
        </w:rPr>
        <w:t>编码风格</w:t>
      </w:r>
      <w:r w:rsidRPr="005A1D10">
        <w:t>和良</w:t>
      </w:r>
      <w:r>
        <w:t>好的编码习惯，提高程序的可靠性、可读性、可维护性和一致性等，</w:t>
      </w:r>
      <w:r>
        <w:rPr>
          <w:rFonts w:hint="eastAsia"/>
        </w:rPr>
        <w:t>保证</w:t>
      </w:r>
      <w:r w:rsidRPr="005A1D10">
        <w:t>MySQL数据库的健壮性。</w:t>
      </w:r>
    </w:p>
    <w:p w14:paraId="42D6743B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4" w:name="_Toc4500571"/>
      <w:r w:rsidRPr="005A1D10">
        <w:rPr>
          <w:rFonts w:asciiTheme="minorEastAsia" w:eastAsiaTheme="minorEastAsia" w:hAnsiTheme="minorEastAsia" w:hint="eastAsia"/>
        </w:rPr>
        <w:t>1.2 适用</w:t>
      </w:r>
      <w:r w:rsidRPr="005A1D10">
        <w:rPr>
          <w:rFonts w:asciiTheme="minorEastAsia" w:eastAsiaTheme="minorEastAsia" w:hAnsiTheme="minorEastAsia"/>
        </w:rPr>
        <w:t>范围</w:t>
      </w:r>
      <w:bookmarkEnd w:id="4"/>
    </w:p>
    <w:p w14:paraId="3835E66F" w14:textId="77777777" w:rsidR="00E67A39" w:rsidRPr="005A1D10" w:rsidRDefault="00E67A39" w:rsidP="00E67A39">
      <w:r w:rsidRPr="005A1D10">
        <w:tab/>
      </w:r>
      <w:r w:rsidRPr="005A1D10">
        <w:rPr>
          <w:rFonts w:hint="eastAsia"/>
        </w:rPr>
        <w:t>本规范</w:t>
      </w:r>
      <w:r w:rsidRPr="005A1D10">
        <w:t>适用于</w:t>
      </w:r>
      <w:r w:rsidRPr="005A1D10">
        <w:rPr>
          <w:rFonts w:hint="eastAsia"/>
        </w:rPr>
        <w:t>所有</w:t>
      </w:r>
      <w:r w:rsidRPr="005A1D10">
        <w:t>MySQL相关业务的开发人员、数据库开发</w:t>
      </w:r>
      <w:r w:rsidRPr="005A1D10">
        <w:rPr>
          <w:rFonts w:hint="eastAsia"/>
        </w:rPr>
        <w:t>DBA及</w:t>
      </w:r>
      <w:r w:rsidRPr="005A1D10">
        <w:t>运维</w:t>
      </w:r>
      <w:r w:rsidRPr="005A1D10">
        <w:rPr>
          <w:rFonts w:hint="eastAsia"/>
        </w:rPr>
        <w:t>DBA。</w:t>
      </w:r>
    </w:p>
    <w:p w14:paraId="06D5F27D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5" w:name="_Toc4500572"/>
      <w:r w:rsidRPr="005A1D10">
        <w:rPr>
          <w:rFonts w:asciiTheme="minorEastAsia" w:eastAsiaTheme="minorEastAsia" w:hAnsiTheme="minorEastAsia" w:hint="eastAsia"/>
        </w:rPr>
        <w:t>1.3 术语</w:t>
      </w:r>
      <w:r w:rsidRPr="005A1D10">
        <w:rPr>
          <w:rFonts w:asciiTheme="minorEastAsia" w:eastAsiaTheme="minorEastAsia" w:hAnsiTheme="minorEastAsia"/>
        </w:rPr>
        <w:t>及定义</w:t>
      </w:r>
      <w:bookmarkEnd w:id="5"/>
    </w:p>
    <w:p w14:paraId="58C467CC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/>
        </w:rPr>
        <w:tab/>
      </w:r>
      <w:r w:rsidRPr="005A1D10">
        <w:rPr>
          <w:rFonts w:asciiTheme="minorEastAsia" w:hAnsiTheme="minorEastAsia" w:hint="eastAsia"/>
        </w:rPr>
        <w:t>本规范</w:t>
      </w:r>
      <w:r w:rsidRPr="005A1D10">
        <w:rPr>
          <w:rFonts w:asciiTheme="minorEastAsia" w:hAnsiTheme="minorEastAsia"/>
        </w:rPr>
        <w:t>采用以下的术语描述：</w:t>
      </w:r>
    </w:p>
    <w:p w14:paraId="01CED468" w14:textId="77777777" w:rsidR="00E67A39" w:rsidRPr="005A1D10" w:rsidRDefault="00E67A39" w:rsidP="00E67A39">
      <w:pPr>
        <w:pStyle w:val="ae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禁止：编码明令禁止使用的原则。</w:t>
      </w:r>
    </w:p>
    <w:p w14:paraId="76B73E58" w14:textId="77777777" w:rsidR="00E67A39" w:rsidRPr="005A1D10" w:rsidRDefault="00E67A39" w:rsidP="00E67A39">
      <w:pPr>
        <w:pStyle w:val="ae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规则：编码强制遵守的原则。</w:t>
      </w:r>
    </w:p>
    <w:p w14:paraId="6EDFA862" w14:textId="77777777" w:rsidR="00E67A39" w:rsidRPr="005A1D10" w:rsidRDefault="00E67A39" w:rsidP="00E67A39">
      <w:pPr>
        <w:pStyle w:val="ae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说明：对此规则进行必要的解释。</w:t>
      </w:r>
    </w:p>
    <w:p w14:paraId="154BB675" w14:textId="77777777" w:rsidR="00E67A39" w:rsidRPr="005A1D10" w:rsidRDefault="00E67A39" w:rsidP="00E67A39">
      <w:pPr>
        <w:pStyle w:val="ae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示例：对此规则或建议给出示例。</w:t>
      </w:r>
    </w:p>
    <w:p w14:paraId="14A36DEA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5CBC6174" w14:textId="77777777" w:rsidR="00E67A39" w:rsidRPr="005A1D10" w:rsidRDefault="00E67A39" w:rsidP="00E67A39">
      <w:pPr>
        <w:widowControl/>
        <w:jc w:val="left"/>
        <w:rPr>
          <w:rFonts w:asciiTheme="minorEastAsia" w:hAnsiTheme="minorEastAsia"/>
        </w:rPr>
      </w:pPr>
      <w:r w:rsidRPr="005A1D10">
        <w:rPr>
          <w:rFonts w:asciiTheme="minorEastAsia" w:hAnsiTheme="minorEastAsia"/>
        </w:rPr>
        <w:br w:type="page"/>
      </w:r>
    </w:p>
    <w:p w14:paraId="41F388DD" w14:textId="77777777" w:rsidR="00E67A39" w:rsidRPr="005A1D10" w:rsidRDefault="00E67A39" w:rsidP="00E67A39">
      <w:pPr>
        <w:pStyle w:val="1"/>
        <w:rPr>
          <w:rFonts w:asciiTheme="minorEastAsia" w:hAnsiTheme="minorEastAsia"/>
        </w:rPr>
      </w:pPr>
      <w:bookmarkStart w:id="6" w:name="_Toc4500573"/>
      <w:r w:rsidRPr="005A1D10">
        <w:rPr>
          <w:rFonts w:asciiTheme="minorEastAsia" w:hAnsiTheme="minorEastAsia" w:hint="eastAsia"/>
        </w:rPr>
        <w:lastRenderedPageBreak/>
        <w:t>2.</w:t>
      </w:r>
      <w:r w:rsidRPr="005A1D10">
        <w:rPr>
          <w:rFonts w:asciiTheme="minorEastAsia" w:hAnsiTheme="minorEastAsia"/>
        </w:rPr>
        <w:t>数据库策略</w:t>
      </w:r>
      <w:bookmarkEnd w:id="6"/>
    </w:p>
    <w:p w14:paraId="36D66B70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7" w:name="_Toc4500574"/>
      <w:r w:rsidRPr="005A1D10">
        <w:rPr>
          <w:rFonts w:asciiTheme="minorEastAsia" w:eastAsiaTheme="minorEastAsia" w:hAnsiTheme="minorEastAsia" w:hint="eastAsia"/>
        </w:rPr>
        <w:t>2.1</w:t>
      </w:r>
      <w:r w:rsidRPr="005A1D10">
        <w:rPr>
          <w:rFonts w:asciiTheme="minorEastAsia" w:eastAsiaTheme="minorEastAsia" w:hAnsiTheme="minorEastAsia"/>
        </w:rPr>
        <w:t xml:space="preserve"> </w:t>
      </w:r>
      <w:r w:rsidRPr="005A1D10">
        <w:rPr>
          <w:rFonts w:asciiTheme="minorEastAsia" w:eastAsiaTheme="minorEastAsia" w:hAnsiTheme="minorEastAsia" w:hint="eastAsia"/>
        </w:rPr>
        <w:t>总则</w:t>
      </w:r>
      <w:bookmarkEnd w:id="7"/>
    </w:p>
    <w:p w14:paraId="5AE489C4" w14:textId="77777777" w:rsidR="00E67A39" w:rsidRPr="005A1D10" w:rsidRDefault="00E67A39" w:rsidP="00E67A39">
      <w:pPr>
        <w:pStyle w:val="ae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数据库设计遵循关系数据库的范式理论。</w:t>
      </w:r>
    </w:p>
    <w:p w14:paraId="0C861B7E" w14:textId="77777777" w:rsidR="00E67A39" w:rsidRPr="005A1D10" w:rsidRDefault="00E67A39" w:rsidP="00E67A39">
      <w:pPr>
        <w:pStyle w:val="ae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数据库建模要基于统一的元数据管理机制。</w:t>
      </w:r>
    </w:p>
    <w:p w14:paraId="0FD96AD9" w14:textId="77777777" w:rsidR="00E67A39" w:rsidRPr="005A1D10" w:rsidRDefault="00E67A39" w:rsidP="00E67A39">
      <w:pPr>
        <w:pStyle w:val="ae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数据模型全局单一，所有公共的数据模型得到共享。</w:t>
      </w:r>
    </w:p>
    <w:p w14:paraId="22E4B18B" w14:textId="77777777" w:rsidR="00E67A39" w:rsidRPr="005A1D10" w:rsidRDefault="00E67A39" w:rsidP="00E67A39">
      <w:pPr>
        <w:pStyle w:val="ae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OLTP与OLAP系统分开设计。</w:t>
      </w:r>
    </w:p>
    <w:p w14:paraId="3A7BE981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3EB9C2B2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8" w:name="_Toc4500575"/>
      <w:r w:rsidRPr="005A1D10">
        <w:rPr>
          <w:rFonts w:asciiTheme="minorEastAsia" w:eastAsiaTheme="minorEastAsia" w:hAnsiTheme="minorEastAsia"/>
        </w:rPr>
        <w:t>2.2 设计策略</w:t>
      </w:r>
      <w:bookmarkEnd w:id="8"/>
    </w:p>
    <w:p w14:paraId="776EEF6B" w14:textId="77777777" w:rsidR="00E67A39" w:rsidRPr="005A1D10" w:rsidRDefault="00E67A39" w:rsidP="00E67A39">
      <w:pPr>
        <w:ind w:firstLine="420"/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规范数据库设计的主要目的，是为了满足当前业务及扩展的需求。主要考虑如下方面：</w:t>
      </w:r>
    </w:p>
    <w:p w14:paraId="75E3C405" w14:textId="77777777" w:rsidR="00E67A39" w:rsidRPr="005A1D10" w:rsidRDefault="00E67A39" w:rsidP="00E67A39">
      <w:pPr>
        <w:pStyle w:val="ae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/>
        </w:rPr>
        <w:t>方便业务功能实现</w:t>
      </w:r>
      <w:r w:rsidRPr="005A1D10">
        <w:rPr>
          <w:rFonts w:asciiTheme="minorEastAsia" w:hAnsiTheme="minorEastAsia" w:hint="eastAsia"/>
        </w:rPr>
        <w:t>和</w:t>
      </w:r>
      <w:r w:rsidRPr="005A1D10">
        <w:rPr>
          <w:rFonts w:asciiTheme="minorEastAsia" w:hAnsiTheme="minorEastAsia"/>
        </w:rPr>
        <w:t>业务功能扩展</w:t>
      </w:r>
      <w:r w:rsidRPr="005A1D10">
        <w:rPr>
          <w:rFonts w:asciiTheme="minorEastAsia" w:hAnsiTheme="minorEastAsia" w:hint="eastAsia"/>
        </w:rPr>
        <w:t>。</w:t>
      </w:r>
    </w:p>
    <w:p w14:paraId="3DE3E03D" w14:textId="77777777" w:rsidR="00E67A39" w:rsidRPr="005A1D10" w:rsidRDefault="00E67A39" w:rsidP="00E67A39">
      <w:pPr>
        <w:pStyle w:val="ae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/>
        </w:rPr>
        <w:t>方便设计开发、增强系统的稳定性和可维护性</w:t>
      </w:r>
      <w:r w:rsidRPr="005A1D10">
        <w:rPr>
          <w:rFonts w:asciiTheme="minorEastAsia" w:hAnsiTheme="minorEastAsia" w:hint="eastAsia"/>
        </w:rPr>
        <w:t>。</w:t>
      </w:r>
    </w:p>
    <w:p w14:paraId="6A1E57B4" w14:textId="77777777" w:rsidR="00E67A39" w:rsidRPr="005A1D10" w:rsidRDefault="00E67A39" w:rsidP="00E67A39">
      <w:pPr>
        <w:pStyle w:val="ae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/>
        </w:rPr>
        <w:t>保证数据完整性和准确性</w:t>
      </w:r>
      <w:r w:rsidRPr="005A1D10">
        <w:rPr>
          <w:rFonts w:asciiTheme="minorEastAsia" w:hAnsiTheme="minorEastAsia" w:hint="eastAsia"/>
        </w:rPr>
        <w:t>。</w:t>
      </w:r>
    </w:p>
    <w:p w14:paraId="29178289" w14:textId="77777777" w:rsidR="00E67A39" w:rsidRPr="005A1D10" w:rsidRDefault="00E67A39" w:rsidP="00E67A39">
      <w:pPr>
        <w:pStyle w:val="ae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/>
        </w:rPr>
        <w:t>提高数据存储效率，在满足业务需求的前提下，使时间开销和空间开销达到优化平衡。</w:t>
      </w:r>
    </w:p>
    <w:p w14:paraId="05F79C10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9" w:name="_Toc4500576"/>
      <w:r w:rsidRPr="005A1D10">
        <w:rPr>
          <w:rFonts w:asciiTheme="minorEastAsia" w:eastAsiaTheme="minorEastAsia" w:hAnsiTheme="minorEastAsia"/>
        </w:rPr>
        <w:t>2.3 对象长度策略</w:t>
      </w:r>
      <w:bookmarkEnd w:id="9"/>
    </w:p>
    <w:p w14:paraId="072AC092" w14:textId="77777777" w:rsidR="00E67A39" w:rsidRPr="005A1D10" w:rsidRDefault="00E67A39" w:rsidP="00E67A39">
      <w:pPr>
        <w:ind w:firstLine="420"/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数据库字段的长度要考虑业务对象的类型、数据库所用字符集、时间格式来设计相对准确的长度，满足业务需要，同时保证数据库的性能，避免不必要的开销。</w:t>
      </w:r>
    </w:p>
    <w:p w14:paraId="0E2A61B5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10" w:name="_Toc4500577"/>
      <w:r w:rsidRPr="005A1D10">
        <w:rPr>
          <w:rFonts w:asciiTheme="minorEastAsia" w:eastAsiaTheme="minorEastAsia" w:hAnsiTheme="minorEastAsia"/>
        </w:rPr>
        <w:t>2.4 数据完整性策略</w:t>
      </w:r>
      <w:bookmarkEnd w:id="10"/>
    </w:p>
    <w:p w14:paraId="0AF306DE" w14:textId="77777777" w:rsidR="00E67A39" w:rsidRPr="005A1D10" w:rsidRDefault="00E67A39" w:rsidP="00E67A39">
      <w:pPr>
        <w:ind w:firstLine="420"/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必须遵循数据库设计的第二范式，根据业务需要尽量满足第三范式。</w:t>
      </w:r>
    </w:p>
    <w:p w14:paraId="285B2946" w14:textId="77777777" w:rsidR="00E67A39" w:rsidRPr="00611CF3" w:rsidRDefault="00E67A39" w:rsidP="00E67A39">
      <w:pPr>
        <w:rPr>
          <w:rFonts w:asciiTheme="minorEastAsia" w:hAnsiTheme="minorEastAsia"/>
          <w:b/>
        </w:rPr>
      </w:pPr>
      <w:r w:rsidRPr="00611CF3">
        <w:rPr>
          <w:rFonts w:asciiTheme="minorEastAsia" w:hAnsiTheme="minorEastAsia" w:hint="eastAsia"/>
          <w:b/>
        </w:rPr>
        <w:t>数据完整性尽量通过业务逻辑实现，数据库设计禁止</w:t>
      </w:r>
      <w:r w:rsidRPr="00611CF3">
        <w:rPr>
          <w:rFonts w:asciiTheme="minorEastAsia" w:hAnsiTheme="minorEastAsia"/>
          <w:b/>
        </w:rPr>
        <w:t>使用存储过程、</w:t>
      </w:r>
      <w:r w:rsidRPr="00611CF3">
        <w:rPr>
          <w:rFonts w:asciiTheme="minorEastAsia" w:hAnsiTheme="minorEastAsia" w:hint="eastAsia"/>
          <w:b/>
        </w:rPr>
        <w:t>视图</w:t>
      </w:r>
      <w:r w:rsidRPr="00611CF3">
        <w:rPr>
          <w:rFonts w:asciiTheme="minorEastAsia" w:hAnsiTheme="minorEastAsia"/>
          <w:b/>
        </w:rPr>
        <w:t>、事件、触发器、</w:t>
      </w:r>
      <w:proofErr w:type="gramStart"/>
      <w:r w:rsidRPr="00611CF3">
        <w:rPr>
          <w:rFonts w:asciiTheme="minorEastAsia" w:hAnsiTheme="minorEastAsia"/>
          <w:b/>
        </w:rPr>
        <w:t>外键等</w:t>
      </w:r>
      <w:proofErr w:type="gramEnd"/>
      <w:r w:rsidRPr="00611CF3">
        <w:rPr>
          <w:rFonts w:asciiTheme="minorEastAsia" w:hAnsiTheme="minorEastAsia"/>
          <w:b/>
        </w:rPr>
        <w:t>特性。</w:t>
      </w:r>
    </w:p>
    <w:p w14:paraId="4C4B25DD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11" w:name="_Toc4500578"/>
      <w:r w:rsidRPr="005A1D10">
        <w:rPr>
          <w:rFonts w:asciiTheme="minorEastAsia" w:eastAsiaTheme="minorEastAsia" w:hAnsiTheme="minorEastAsia"/>
        </w:rPr>
        <w:t>2.5 设计与性能的权衡策略</w:t>
      </w:r>
      <w:bookmarkEnd w:id="11"/>
    </w:p>
    <w:p w14:paraId="79F87B67" w14:textId="77777777" w:rsidR="00E67A39" w:rsidRPr="005A1D10" w:rsidRDefault="00E67A39" w:rsidP="00E67A39">
      <w:pPr>
        <w:ind w:firstLine="420"/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数据的标准化有助于消除数据库中的数据冗余。如果数据冗余低，数据的一致性容易得到保证，如无特殊理由，</w:t>
      </w:r>
      <w:r w:rsidRPr="005A1D10">
        <w:rPr>
          <w:rFonts w:asciiTheme="minorEastAsia" w:hAnsiTheme="minorEastAsia"/>
        </w:rPr>
        <w:t>OLTP系统的设计应当遵循第三范式，对于OLAP系统，为了减少表间连接查询的操作，提高系统的响应时间，合理的数据冗余是必要的。</w:t>
      </w:r>
    </w:p>
    <w:p w14:paraId="4CA322BE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2978A479" w14:textId="77777777" w:rsidR="00E67A39" w:rsidRPr="005A1D10" w:rsidRDefault="00E67A39" w:rsidP="00E67A39">
      <w:pPr>
        <w:widowControl/>
        <w:jc w:val="left"/>
        <w:rPr>
          <w:rFonts w:asciiTheme="minorEastAsia" w:hAnsiTheme="minorEastAsia"/>
        </w:rPr>
      </w:pPr>
      <w:r w:rsidRPr="005A1D10">
        <w:rPr>
          <w:rFonts w:asciiTheme="minorEastAsia" w:hAnsiTheme="minorEastAsia"/>
        </w:rPr>
        <w:br w:type="page"/>
      </w:r>
    </w:p>
    <w:p w14:paraId="144A7A72" w14:textId="77777777" w:rsidR="00E67A39" w:rsidRPr="005A1D10" w:rsidRDefault="00E67A39" w:rsidP="00E67A39">
      <w:pPr>
        <w:pStyle w:val="1"/>
        <w:rPr>
          <w:rFonts w:asciiTheme="minorEastAsia" w:hAnsiTheme="minorEastAsia"/>
        </w:rPr>
      </w:pPr>
      <w:bookmarkStart w:id="12" w:name="_Toc4500579"/>
      <w:r w:rsidRPr="005A1D10">
        <w:rPr>
          <w:rFonts w:asciiTheme="minorEastAsia" w:hAnsiTheme="minorEastAsia"/>
        </w:rPr>
        <w:lastRenderedPageBreak/>
        <w:t>3 基本规范</w:t>
      </w:r>
      <w:bookmarkEnd w:id="12"/>
    </w:p>
    <w:p w14:paraId="08481BA5" w14:textId="77777777" w:rsidR="00E67A39" w:rsidRPr="005A1D10" w:rsidRDefault="00E67A39" w:rsidP="00E67A39">
      <w:pPr>
        <w:ind w:firstLine="420"/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数据库的主要目的是存储，为了达到高效使用，应该禁止部分功能和规范对象使用。</w:t>
      </w:r>
    </w:p>
    <w:p w14:paraId="51592D35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13" w:name="_Toc4500580"/>
      <w:r w:rsidRPr="005A1D10">
        <w:rPr>
          <w:rFonts w:asciiTheme="minorEastAsia" w:eastAsiaTheme="minorEastAsia" w:hAnsiTheme="minorEastAsia"/>
        </w:rPr>
        <w:t>3.1 功能</w:t>
      </w:r>
      <w:bookmarkEnd w:id="13"/>
    </w:p>
    <w:p w14:paraId="652820CB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【禁止】禁用存储过程</w:t>
      </w:r>
    </w:p>
    <w:p w14:paraId="4F7F0415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【禁止】禁用视图</w:t>
      </w:r>
    </w:p>
    <w:p w14:paraId="56CC6887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【禁止】禁用事件</w:t>
      </w:r>
    </w:p>
    <w:p w14:paraId="7AD2E725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【禁止】禁用触发器</w:t>
      </w:r>
    </w:p>
    <w:p w14:paraId="07FA6A0F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【禁止】禁用外键</w:t>
      </w:r>
    </w:p>
    <w:p w14:paraId="2CC37F6B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【禁止】禁用分区表</w:t>
      </w:r>
    </w:p>
    <w:p w14:paraId="62FBE7A9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【禁止】禁用保留字命名</w:t>
      </w:r>
    </w:p>
    <w:p w14:paraId="74F33CA5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【禁止】禁用</w:t>
      </w:r>
      <w:r w:rsidRPr="005A1D10">
        <w:rPr>
          <w:rFonts w:asciiTheme="minorEastAsia" w:hAnsiTheme="minorEastAsia"/>
        </w:rPr>
        <w:t>ENUM、SET类型</w:t>
      </w:r>
    </w:p>
    <w:p w14:paraId="326A889E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【禁止】禁用</w:t>
      </w:r>
      <w:r w:rsidRPr="005A1D10">
        <w:rPr>
          <w:rFonts w:asciiTheme="minorEastAsia" w:hAnsiTheme="minorEastAsia"/>
        </w:rPr>
        <w:t>TEXT/BLOB类型</w:t>
      </w:r>
    </w:p>
    <w:p w14:paraId="3C07E6D9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14" w:name="_Toc4500581"/>
      <w:r>
        <w:rPr>
          <w:rFonts w:asciiTheme="minorEastAsia" w:eastAsiaTheme="minorEastAsia" w:hAnsiTheme="minorEastAsia"/>
        </w:rPr>
        <w:t xml:space="preserve">3.2 </w:t>
      </w:r>
      <w:r w:rsidRPr="005A1D10">
        <w:rPr>
          <w:rFonts w:asciiTheme="minorEastAsia" w:eastAsiaTheme="minorEastAsia" w:hAnsiTheme="minorEastAsia"/>
        </w:rPr>
        <w:t>对象使用</w:t>
      </w:r>
      <w:bookmarkEnd w:id="14"/>
    </w:p>
    <w:p w14:paraId="162FD752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【禁止】禁用“</w:t>
      </w:r>
      <w:r w:rsidRPr="005A1D10">
        <w:rPr>
          <w:rFonts w:asciiTheme="minorEastAsia" w:hAnsiTheme="minorEastAsia"/>
        </w:rPr>
        <w:t>-”中划线命令</w:t>
      </w:r>
    </w:p>
    <w:p w14:paraId="44641904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【禁止】禁用</w:t>
      </w:r>
      <w:r w:rsidRPr="005A1D10">
        <w:rPr>
          <w:rFonts w:asciiTheme="minorEastAsia" w:hAnsiTheme="minorEastAsia"/>
        </w:rPr>
        <w:t xml:space="preserve">select * </w:t>
      </w:r>
    </w:p>
    <w:p w14:paraId="4F207915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【禁止】禁用频繁短连接</w:t>
      </w:r>
    </w:p>
    <w:p w14:paraId="2BD1F12C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【禁止】禁用数据库层运算</w:t>
      </w:r>
    </w:p>
    <w:p w14:paraId="301DF6F5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【禁止】禁止滥用外连接</w:t>
      </w:r>
    </w:p>
    <w:p w14:paraId="0897E3E8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【禁止】禁止超过三个表的关联</w:t>
      </w:r>
    </w:p>
    <w:p w14:paraId="460EF906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【禁止】禁用负责SQL</w:t>
      </w:r>
      <w:r w:rsidRPr="005A1D10">
        <w:rPr>
          <w:rFonts w:asciiTheme="minorEastAsia" w:hAnsiTheme="minorEastAsia"/>
        </w:rPr>
        <w:t>、</w:t>
      </w:r>
      <w:r w:rsidRPr="005A1D10">
        <w:rPr>
          <w:rFonts w:asciiTheme="minorEastAsia" w:hAnsiTheme="minorEastAsia" w:hint="eastAsia"/>
        </w:rPr>
        <w:t>大事务、</w:t>
      </w:r>
      <w:r w:rsidRPr="005A1D10">
        <w:rPr>
          <w:rFonts w:asciiTheme="minorEastAsia" w:hAnsiTheme="minorEastAsia"/>
        </w:rPr>
        <w:t>大批量</w:t>
      </w:r>
    </w:p>
    <w:p w14:paraId="4774286E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【禁止】禁用无条件或</w:t>
      </w:r>
      <w:proofErr w:type="gramStart"/>
      <w:r w:rsidRPr="005A1D10">
        <w:rPr>
          <w:rFonts w:asciiTheme="minorEastAsia" w:hAnsiTheme="minorEastAsia" w:hint="eastAsia"/>
        </w:rPr>
        <w:t>永真条件</w:t>
      </w:r>
      <w:proofErr w:type="gramEnd"/>
      <w:r w:rsidRPr="005A1D10">
        <w:rPr>
          <w:rFonts w:asciiTheme="minorEastAsia" w:hAnsiTheme="minorEastAsia" w:hint="eastAsia"/>
        </w:rPr>
        <w:t>的</w:t>
      </w:r>
      <w:r w:rsidRPr="005A1D10">
        <w:rPr>
          <w:rFonts w:asciiTheme="minorEastAsia" w:hAnsiTheme="minorEastAsia"/>
        </w:rPr>
        <w:t>DELETE和UPDATE语句</w:t>
      </w:r>
    </w:p>
    <w:p w14:paraId="4E3FE837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15" w:name="_Toc4500582"/>
      <w:r>
        <w:rPr>
          <w:rFonts w:asciiTheme="minorEastAsia" w:eastAsiaTheme="minorEastAsia" w:hAnsiTheme="minorEastAsia"/>
        </w:rPr>
        <w:t xml:space="preserve">3.3 </w:t>
      </w:r>
      <w:r w:rsidRPr="005A1D10">
        <w:rPr>
          <w:rFonts w:asciiTheme="minorEastAsia" w:eastAsiaTheme="minorEastAsia" w:hAnsiTheme="minorEastAsia"/>
        </w:rPr>
        <w:t>设计规范</w:t>
      </w:r>
      <w:bookmarkEnd w:id="15"/>
    </w:p>
    <w:p w14:paraId="04BC612C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【禁止】禁止在线上做数据库压力测试</w:t>
      </w:r>
    </w:p>
    <w:p w14:paraId="49E88AA2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【禁止】禁止从测试、开发环境直连线上数据库</w:t>
      </w:r>
    </w:p>
    <w:p w14:paraId="791B44C9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【禁止】禁止在数据库中存储图片、文件等大对象</w:t>
      </w:r>
    </w:p>
    <w:p w14:paraId="262ACE5A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【禁止】禁止在数据库中存储明文密码</w:t>
      </w:r>
    </w:p>
    <w:p w14:paraId="533B2BEF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2011567A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542F5A50" w14:textId="77777777" w:rsidR="00E67A39" w:rsidRPr="005A1D10" w:rsidRDefault="00E67A39" w:rsidP="00E67A39">
      <w:pPr>
        <w:widowControl/>
        <w:jc w:val="left"/>
        <w:rPr>
          <w:rFonts w:asciiTheme="minorEastAsia" w:hAnsiTheme="minorEastAsia"/>
        </w:rPr>
      </w:pPr>
      <w:r w:rsidRPr="005A1D10">
        <w:rPr>
          <w:rFonts w:asciiTheme="minorEastAsia" w:hAnsiTheme="minorEastAsia"/>
        </w:rPr>
        <w:br w:type="page"/>
      </w:r>
    </w:p>
    <w:p w14:paraId="37A8A0A8" w14:textId="77777777" w:rsidR="00E67A39" w:rsidRPr="005A1D10" w:rsidRDefault="00E67A39" w:rsidP="00E67A39">
      <w:pPr>
        <w:pStyle w:val="1"/>
        <w:rPr>
          <w:rFonts w:asciiTheme="minorEastAsia" w:hAnsiTheme="minorEastAsia"/>
        </w:rPr>
      </w:pPr>
      <w:bookmarkStart w:id="16" w:name="_Toc4500583"/>
      <w:r w:rsidRPr="005A1D10">
        <w:rPr>
          <w:rFonts w:asciiTheme="minorEastAsia" w:hAnsiTheme="minorEastAsia" w:hint="eastAsia"/>
        </w:rPr>
        <w:lastRenderedPageBreak/>
        <w:t>4.</w:t>
      </w:r>
      <w:r w:rsidRPr="005A1D10">
        <w:rPr>
          <w:rFonts w:asciiTheme="minorEastAsia" w:hAnsiTheme="minorEastAsia"/>
        </w:rPr>
        <w:t>对象命名规范</w:t>
      </w:r>
      <w:bookmarkEnd w:id="16"/>
    </w:p>
    <w:p w14:paraId="5B280E98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17" w:name="_Toc4500584"/>
      <w:r w:rsidRPr="005A1D10">
        <w:rPr>
          <w:rFonts w:asciiTheme="minorEastAsia" w:eastAsiaTheme="minorEastAsia" w:hAnsiTheme="minorEastAsia"/>
        </w:rPr>
        <w:t>4.1 总则</w:t>
      </w:r>
      <w:bookmarkEnd w:id="17"/>
    </w:p>
    <w:p w14:paraId="2AC4B496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【规则】特殊约定或缩写，要有注释说明</w:t>
      </w:r>
    </w:p>
    <w:p w14:paraId="5750B063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【规则】采用英文单词、英文短语作为名称</w:t>
      </w:r>
    </w:p>
    <w:p w14:paraId="4D8BB442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【规则】库、表、字段命名的字符范围为：</w:t>
      </w:r>
      <w:r w:rsidRPr="005A1D10">
        <w:rPr>
          <w:rFonts w:asciiTheme="minorEastAsia" w:hAnsiTheme="minorEastAsia"/>
        </w:rPr>
        <w:t>a-z, 0-9 和_(下划线)</w:t>
      </w:r>
    </w:p>
    <w:p w14:paraId="038F3035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【规则】长度控制在</w:t>
      </w:r>
      <w:r w:rsidRPr="005A1D10">
        <w:rPr>
          <w:rFonts w:asciiTheme="minorEastAsia" w:hAnsiTheme="minorEastAsia"/>
        </w:rPr>
        <w:t>18个字符以内，缩写要易于理解，符合通用的习惯</w:t>
      </w:r>
    </w:p>
    <w:p w14:paraId="273907C5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51EBD1FA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18" w:name="_Toc4500585"/>
      <w:r w:rsidRPr="005A1D10">
        <w:rPr>
          <w:rFonts w:asciiTheme="minorEastAsia" w:eastAsiaTheme="minorEastAsia" w:hAnsiTheme="minorEastAsia"/>
        </w:rPr>
        <w:t>4.2 库命名</w:t>
      </w:r>
      <w:bookmarkEnd w:id="18"/>
    </w:p>
    <w:p w14:paraId="5EE3539D" w14:textId="77777777" w:rsidR="00E67A39" w:rsidRPr="005A1D10" w:rsidRDefault="00E67A39" w:rsidP="00E67A39">
      <w:pPr>
        <w:rPr>
          <w:rFonts w:asciiTheme="minorEastAsia" w:hAnsiTheme="minorEastAsia"/>
        </w:rPr>
      </w:pPr>
      <w:proofErr w:type="gramStart"/>
      <w:r w:rsidRPr="005A1D10">
        <w:rPr>
          <w:rFonts w:asciiTheme="minorEastAsia" w:hAnsiTheme="minorEastAsia" w:hint="eastAsia"/>
        </w:rPr>
        <w:t>【规则】单库仅</w:t>
      </w:r>
      <w:proofErr w:type="gramEnd"/>
      <w:r w:rsidRPr="005A1D10">
        <w:rPr>
          <w:rFonts w:asciiTheme="minorEastAsia" w:hAnsiTheme="minorEastAsia" w:hint="eastAsia"/>
        </w:rPr>
        <w:t>使用</w:t>
      </w:r>
      <w:r w:rsidRPr="005A1D10">
        <w:rPr>
          <w:rFonts w:asciiTheme="minorEastAsia" w:hAnsiTheme="minorEastAsia"/>
        </w:rPr>
        <w:t>a-z，分库名称为“库名_编号”</w:t>
      </w:r>
    </w:p>
    <w:p w14:paraId="520B882C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【规则】命名规则如下：项目简称</w:t>
      </w:r>
      <w:r w:rsidRPr="005A1D10">
        <w:rPr>
          <w:rFonts w:asciiTheme="minorEastAsia" w:hAnsiTheme="minorEastAsia"/>
        </w:rPr>
        <w:t>+1位数据库类型代码+识别代码+序号</w:t>
      </w:r>
    </w:p>
    <w:p w14:paraId="1F73ED88" w14:textId="77777777" w:rsidR="00E67A39" w:rsidRPr="005A1D10" w:rsidRDefault="00E67A39" w:rsidP="00E67A39">
      <w:pPr>
        <w:pStyle w:val="ae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/>
        </w:rPr>
        <w:t>只有一个数据库，则不加序号，否则末尾增加序号。</w:t>
      </w:r>
    </w:p>
    <w:p w14:paraId="3D6C4350" w14:textId="77777777" w:rsidR="00E67A39" w:rsidRPr="005A1D10" w:rsidRDefault="00E67A39" w:rsidP="00E67A39">
      <w:pPr>
        <w:pStyle w:val="ae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/>
        </w:rPr>
        <w:t>生产库则不加识别代码，否则需要增加识别代码DEV或TEST</w:t>
      </w:r>
    </w:p>
    <w:p w14:paraId="7D5F23C8" w14:textId="77777777" w:rsidR="00E67A39" w:rsidRPr="005A1D10" w:rsidRDefault="00E67A39" w:rsidP="00E67A39">
      <w:pPr>
        <w:pStyle w:val="ae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/>
        </w:rPr>
        <w:t>如果只作历史库，则只需要项目简称+H+序号</w:t>
      </w:r>
    </w:p>
    <w:p w14:paraId="45ECBA0C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25AA4B15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【说明】数据库代码：</w:t>
      </w:r>
    </w:p>
    <w:tbl>
      <w:tblPr>
        <w:tblW w:w="7080" w:type="dxa"/>
        <w:tblInd w:w="-10" w:type="dxa"/>
        <w:tblLook w:val="04A0" w:firstRow="1" w:lastRow="0" w:firstColumn="1" w:lastColumn="0" w:noHBand="0" w:noVBand="1"/>
      </w:tblPr>
      <w:tblGrid>
        <w:gridCol w:w="1960"/>
        <w:gridCol w:w="1660"/>
        <w:gridCol w:w="2060"/>
        <w:gridCol w:w="1400"/>
      </w:tblGrid>
      <w:tr w:rsidR="00E67A39" w:rsidRPr="00991913" w14:paraId="03901FB3" w14:textId="77777777" w:rsidTr="0021773E">
        <w:trPr>
          <w:trHeight w:val="270"/>
        </w:trPr>
        <w:tc>
          <w:tcPr>
            <w:tcW w:w="3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F2D9D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类型代码</w:t>
            </w:r>
          </w:p>
        </w:tc>
        <w:tc>
          <w:tcPr>
            <w:tcW w:w="34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5905E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0"/>
                <w:szCs w:val="20"/>
              </w:rPr>
              <w:t>识别代码</w:t>
            </w:r>
          </w:p>
        </w:tc>
      </w:tr>
      <w:tr w:rsidR="00E67A39" w:rsidRPr="00991913" w14:paraId="6FB0598C" w14:textId="77777777" w:rsidTr="0021773E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CB652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B4CA5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业务型数据库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81C27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 xml:space="preserve">DEV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CBF37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开发数据库</w:t>
            </w:r>
          </w:p>
        </w:tc>
      </w:tr>
      <w:tr w:rsidR="00E67A39" w:rsidRPr="00991913" w14:paraId="1FE8775E" w14:textId="77777777" w:rsidTr="0021773E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85561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05E74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分析型数据库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4576A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 xml:space="preserve">TEST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A5E18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测试数据库</w:t>
            </w:r>
          </w:p>
        </w:tc>
      </w:tr>
      <w:tr w:rsidR="00E67A39" w:rsidRPr="00991913" w14:paraId="6EF66DD6" w14:textId="77777777" w:rsidTr="0021773E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810EA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DAA96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历史数据库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62491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5B3FB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EE099C8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0978955B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【示例】</w:t>
      </w:r>
    </w:p>
    <w:p w14:paraId="720675BC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出入系统业务生产库：</w:t>
      </w:r>
      <w:r w:rsidRPr="005A1D10">
        <w:rPr>
          <w:rFonts w:asciiTheme="minorEastAsia" w:hAnsiTheme="minorEastAsia"/>
        </w:rPr>
        <w:t>AOCT、AOCT1、AOCT2</w:t>
      </w:r>
    </w:p>
    <w:p w14:paraId="7CDF978B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出入系统业务开发库：</w:t>
      </w:r>
      <w:r w:rsidRPr="005A1D10">
        <w:rPr>
          <w:rFonts w:asciiTheme="minorEastAsia" w:hAnsiTheme="minorEastAsia"/>
        </w:rPr>
        <w:t>AOCTDEV、AOCTDEV1、AOCTDEV2</w:t>
      </w:r>
    </w:p>
    <w:p w14:paraId="28C59F37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出入系统业务测试库：</w:t>
      </w:r>
      <w:r w:rsidRPr="005A1D10">
        <w:rPr>
          <w:rFonts w:asciiTheme="minorEastAsia" w:hAnsiTheme="minorEastAsia"/>
        </w:rPr>
        <w:t>AOCTTEST、AOCTTEST1、AOCTTEST2</w:t>
      </w:r>
    </w:p>
    <w:p w14:paraId="4079D43A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19" w:name="_Toc4500586"/>
      <w:r w:rsidRPr="005A1D10">
        <w:rPr>
          <w:rFonts w:asciiTheme="minorEastAsia" w:eastAsiaTheme="minorEastAsia" w:hAnsiTheme="minorEastAsia"/>
        </w:rPr>
        <w:t>4.3 表命名</w:t>
      </w:r>
      <w:bookmarkEnd w:id="19"/>
    </w:p>
    <w:p w14:paraId="1CCF8758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</w:t>
      </w:r>
      <w:proofErr w:type="gramStart"/>
      <w:r w:rsidRPr="005A1D10">
        <w:rPr>
          <w:rFonts w:asciiTheme="minorEastAsia" w:hAnsiTheme="minorEastAsia" w:hint="eastAsia"/>
        </w:rPr>
        <w:t>单表仅使用</w:t>
      </w:r>
      <w:proofErr w:type="gramEnd"/>
      <w:r w:rsidRPr="005A1D10">
        <w:rPr>
          <w:rFonts w:asciiTheme="minorEastAsia" w:hAnsiTheme="minorEastAsia"/>
        </w:rPr>
        <w:t>a-z、_，分表名称为“表名_编号</w:t>
      </w:r>
    </w:p>
    <w:p w14:paraId="6087FF60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【规则】业务表名代表用途、内容：子系统简称</w:t>
      </w:r>
      <w:r w:rsidRPr="005A1D10">
        <w:rPr>
          <w:rFonts w:asciiTheme="minorEastAsia" w:hAnsiTheme="minorEastAsia"/>
        </w:rPr>
        <w:t>_业务含义_后缀</w:t>
      </w:r>
    </w:p>
    <w:p w14:paraId="5C5CFFDB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【说明】子系统简称一般</w:t>
      </w:r>
      <w:r w:rsidRPr="005A1D10">
        <w:rPr>
          <w:rFonts w:asciiTheme="minorEastAsia" w:hAnsiTheme="minorEastAsia"/>
        </w:rPr>
        <w:t>2~3字符，有开发定制简称；后缀，普通业务表不需要添加后缀。</w:t>
      </w:r>
    </w:p>
    <w:p w14:paraId="76D069AB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【规则】常用后缀</w:t>
      </w:r>
    </w:p>
    <w:tbl>
      <w:tblPr>
        <w:tblW w:w="7573" w:type="dxa"/>
        <w:tblInd w:w="-10" w:type="dxa"/>
        <w:tblLook w:val="04A0" w:firstRow="1" w:lastRow="0" w:firstColumn="1" w:lastColumn="0" w:noHBand="0" w:noVBand="1"/>
      </w:tblPr>
      <w:tblGrid>
        <w:gridCol w:w="3223"/>
        <w:gridCol w:w="4350"/>
      </w:tblGrid>
      <w:tr w:rsidR="00E67A39" w:rsidRPr="00991913" w14:paraId="7C183D23" w14:textId="77777777" w:rsidTr="0021773E">
        <w:trPr>
          <w:trHeight w:val="167"/>
        </w:trPr>
        <w:tc>
          <w:tcPr>
            <w:tcW w:w="3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2C1A7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4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BF950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后缀</w:t>
            </w:r>
          </w:p>
        </w:tc>
      </w:tr>
      <w:tr w:rsidR="00E67A39" w:rsidRPr="00991913" w14:paraId="17A1570A" w14:textId="77777777" w:rsidTr="0021773E">
        <w:trPr>
          <w:trHeight w:val="115"/>
        </w:trPr>
        <w:tc>
          <w:tcPr>
            <w:tcW w:w="3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E6811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临时表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B33DB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tmp</w:t>
            </w:r>
            <w:proofErr w:type="spellEnd"/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、_</w:t>
            </w:r>
            <w:proofErr w:type="spellStart"/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tmp_yyyymmdd</w:t>
            </w:r>
            <w:proofErr w:type="spellEnd"/>
          </w:p>
        </w:tc>
      </w:tr>
      <w:tr w:rsidR="00E67A39" w:rsidRPr="00991913" w14:paraId="5A8A1ABE" w14:textId="77777777" w:rsidTr="0021773E">
        <w:trPr>
          <w:trHeight w:val="64"/>
        </w:trPr>
        <w:tc>
          <w:tcPr>
            <w:tcW w:w="3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4E57D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备份表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4B17F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bak</w:t>
            </w:r>
            <w:proofErr w:type="spellEnd"/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、_</w:t>
            </w:r>
            <w:proofErr w:type="spellStart"/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bak_yyyymmdd</w:t>
            </w:r>
            <w:proofErr w:type="spellEnd"/>
          </w:p>
        </w:tc>
      </w:tr>
      <w:tr w:rsidR="00E67A39" w:rsidRPr="00991913" w14:paraId="0524DFD1" w14:textId="77777777" w:rsidTr="0021773E">
        <w:trPr>
          <w:trHeight w:val="60"/>
        </w:trPr>
        <w:tc>
          <w:tcPr>
            <w:tcW w:w="3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0E168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字典表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452B0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dic</w:t>
            </w:r>
            <w:proofErr w:type="spellEnd"/>
          </w:p>
        </w:tc>
      </w:tr>
      <w:tr w:rsidR="00E67A39" w:rsidRPr="00991913" w14:paraId="1CC8653D" w14:textId="77777777" w:rsidTr="0021773E">
        <w:trPr>
          <w:trHeight w:val="60"/>
        </w:trPr>
        <w:tc>
          <w:tcPr>
            <w:tcW w:w="3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AF90A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历史归档表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0E39B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_his</w:t>
            </w:r>
          </w:p>
        </w:tc>
      </w:tr>
      <w:tr w:rsidR="00E67A39" w:rsidRPr="00991913" w14:paraId="06491CBF" w14:textId="77777777" w:rsidTr="0021773E">
        <w:trPr>
          <w:trHeight w:val="60"/>
        </w:trPr>
        <w:tc>
          <w:tcPr>
            <w:tcW w:w="3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083EA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lastRenderedPageBreak/>
              <w:t>日志表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18F09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_log</w:t>
            </w:r>
          </w:p>
        </w:tc>
      </w:tr>
      <w:tr w:rsidR="00E67A39" w:rsidRPr="00991913" w14:paraId="3831B0CD" w14:textId="77777777" w:rsidTr="0021773E">
        <w:trPr>
          <w:trHeight w:val="277"/>
        </w:trPr>
        <w:tc>
          <w:tcPr>
            <w:tcW w:w="3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08203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类型表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87086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_type</w:t>
            </w:r>
          </w:p>
        </w:tc>
      </w:tr>
      <w:tr w:rsidR="00E67A39" w:rsidRPr="00991913" w14:paraId="3B58ADAC" w14:textId="77777777" w:rsidTr="0021773E">
        <w:trPr>
          <w:trHeight w:val="340"/>
        </w:trPr>
        <w:tc>
          <w:tcPr>
            <w:tcW w:w="3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8866E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大字段blob或text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A21A0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_lob</w:t>
            </w:r>
          </w:p>
        </w:tc>
      </w:tr>
      <w:tr w:rsidR="00E67A39" w:rsidRPr="00991913" w14:paraId="2057B8EC" w14:textId="77777777" w:rsidTr="0021773E">
        <w:trPr>
          <w:trHeight w:val="60"/>
        </w:trPr>
        <w:tc>
          <w:tcPr>
            <w:tcW w:w="3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B8250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代码、编码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3274E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_code</w:t>
            </w:r>
          </w:p>
        </w:tc>
      </w:tr>
    </w:tbl>
    <w:p w14:paraId="605E0A8D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12C7B4BE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126D979F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【规则】常用前缀：子系统简称</w:t>
      </w:r>
    </w:p>
    <w:p w14:paraId="115E63E4" w14:textId="77777777" w:rsidR="00E67A39" w:rsidRPr="005A1D10" w:rsidRDefault="00E67A39" w:rsidP="00E67A39">
      <w:pPr>
        <w:pStyle w:val="ae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5A1D10">
        <w:rPr>
          <w:rFonts w:asciiTheme="minorEastAsia" w:hAnsiTheme="minorEastAsia"/>
        </w:rPr>
        <w:t>分析型数据库</w:t>
      </w:r>
    </w:p>
    <w:tbl>
      <w:tblPr>
        <w:tblW w:w="7526" w:type="dxa"/>
        <w:tblInd w:w="-10" w:type="dxa"/>
        <w:tblLook w:val="04A0" w:firstRow="1" w:lastRow="0" w:firstColumn="1" w:lastColumn="0" w:noHBand="0" w:noVBand="1"/>
      </w:tblPr>
      <w:tblGrid>
        <w:gridCol w:w="4395"/>
        <w:gridCol w:w="3131"/>
      </w:tblGrid>
      <w:tr w:rsidR="00E67A39" w:rsidRPr="00991913" w14:paraId="069AB355" w14:textId="77777777" w:rsidTr="0021773E">
        <w:trPr>
          <w:trHeight w:val="227"/>
        </w:trPr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ACCFC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子系统</w:t>
            </w:r>
          </w:p>
        </w:tc>
        <w:tc>
          <w:tcPr>
            <w:tcW w:w="3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6D15E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简称</w:t>
            </w:r>
          </w:p>
        </w:tc>
      </w:tr>
      <w:tr w:rsidR="00E67A39" w:rsidRPr="00991913" w14:paraId="4AA203E1" w14:textId="77777777" w:rsidTr="0021773E">
        <w:trPr>
          <w:trHeight w:val="227"/>
        </w:trPr>
        <w:tc>
          <w:tcPr>
            <w:tcW w:w="4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E6F7C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数据存储区中的数据表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7DD50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ods</w:t>
            </w:r>
            <w:proofErr w:type="spellEnd"/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_</w:t>
            </w:r>
          </w:p>
        </w:tc>
      </w:tr>
      <w:tr w:rsidR="00E67A39" w:rsidRPr="00991913" w14:paraId="422C2747" w14:textId="77777777" w:rsidTr="0021773E">
        <w:trPr>
          <w:trHeight w:val="227"/>
        </w:trPr>
        <w:tc>
          <w:tcPr>
            <w:tcW w:w="4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BA2F5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事实表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77123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fac_</w:t>
            </w:r>
          </w:p>
        </w:tc>
      </w:tr>
      <w:tr w:rsidR="00E67A39" w:rsidRPr="00991913" w14:paraId="06461C0B" w14:textId="77777777" w:rsidTr="0021773E">
        <w:trPr>
          <w:trHeight w:val="227"/>
        </w:trPr>
        <w:tc>
          <w:tcPr>
            <w:tcW w:w="4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BA749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维表数据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D62DB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dim_</w:t>
            </w:r>
          </w:p>
        </w:tc>
      </w:tr>
      <w:tr w:rsidR="00E67A39" w:rsidRPr="00991913" w14:paraId="3A4956AA" w14:textId="77777777" w:rsidTr="0021773E">
        <w:trPr>
          <w:trHeight w:val="227"/>
        </w:trPr>
        <w:tc>
          <w:tcPr>
            <w:tcW w:w="4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E731D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中间表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30451" w14:textId="77777777" w:rsidR="00E67A39" w:rsidRPr="00991913" w:rsidRDefault="00E67A39" w:rsidP="0021773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91913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mid_</w:t>
            </w:r>
          </w:p>
        </w:tc>
      </w:tr>
    </w:tbl>
    <w:p w14:paraId="2A8E9D4A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3C34D814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20" w:name="_Toc4500587"/>
      <w:r w:rsidRPr="005A1D10">
        <w:rPr>
          <w:rFonts w:asciiTheme="minorEastAsia" w:eastAsiaTheme="minorEastAsia" w:hAnsiTheme="minorEastAsia"/>
        </w:rPr>
        <w:t>4.4 字段命名</w:t>
      </w:r>
      <w:bookmarkEnd w:id="20"/>
    </w:p>
    <w:p w14:paraId="525259F2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【规则】遵循“见名知意”的原则</w:t>
      </w:r>
      <w:r w:rsidRPr="005A1D10">
        <w:rPr>
          <w:rFonts w:asciiTheme="minorEastAsia" w:hAnsiTheme="minorEastAsia"/>
        </w:rPr>
        <w:t>, 格式:名称_后缀</w:t>
      </w:r>
    </w:p>
    <w:p w14:paraId="3C517B38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【规则】布尔型的字段，以助动词</w:t>
      </w:r>
      <w:r w:rsidRPr="005A1D10">
        <w:rPr>
          <w:rFonts w:asciiTheme="minorEastAsia" w:hAnsiTheme="minorEastAsia"/>
        </w:rPr>
        <w:t>(has/is)开头</w:t>
      </w:r>
    </w:p>
    <w:p w14:paraId="1CF0F92C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【规则】常用后缀</w:t>
      </w:r>
    </w:p>
    <w:tbl>
      <w:tblPr>
        <w:tblW w:w="7633" w:type="dxa"/>
        <w:tblInd w:w="-10" w:type="dxa"/>
        <w:tblLook w:val="04A0" w:firstRow="1" w:lastRow="0" w:firstColumn="1" w:lastColumn="0" w:noHBand="0" w:noVBand="1"/>
      </w:tblPr>
      <w:tblGrid>
        <w:gridCol w:w="3079"/>
        <w:gridCol w:w="1458"/>
        <w:gridCol w:w="3096"/>
      </w:tblGrid>
      <w:tr w:rsidR="00E67A39" w:rsidRPr="005A1D10" w14:paraId="7A5A761B" w14:textId="77777777" w:rsidTr="0021773E">
        <w:trPr>
          <w:trHeight w:val="264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3E10D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类型</w:t>
            </w:r>
          </w:p>
        </w:tc>
        <w:tc>
          <w:tcPr>
            <w:tcW w:w="14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DA848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后缀</w:t>
            </w:r>
          </w:p>
        </w:tc>
        <w:tc>
          <w:tcPr>
            <w:tcW w:w="3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DB5F6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示例</w:t>
            </w:r>
          </w:p>
        </w:tc>
      </w:tr>
      <w:tr w:rsidR="00E67A39" w:rsidRPr="005A1D10" w14:paraId="26A5EA4A" w14:textId="77777777" w:rsidTr="0021773E">
        <w:trPr>
          <w:trHeight w:val="264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1DE8B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流水号/无意义主键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37AB2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6F6C7" w14:textId="77777777" w:rsidR="00E67A39" w:rsidRPr="005A1D10" w:rsidRDefault="00E67A39" w:rsidP="0021773E">
            <w:pPr>
              <w:jc w:val="center"/>
            </w:pPr>
            <w:proofErr w:type="spellStart"/>
            <w:r w:rsidRPr="005A1D10">
              <w:rPr>
                <w:rFonts w:hint="eastAsia"/>
              </w:rPr>
              <w:t>task_id</w:t>
            </w:r>
            <w:proofErr w:type="spellEnd"/>
          </w:p>
        </w:tc>
      </w:tr>
      <w:tr w:rsidR="00E67A39" w:rsidRPr="005A1D10" w14:paraId="0030B6A3" w14:textId="77777777" w:rsidTr="0021773E">
        <w:trPr>
          <w:trHeight w:val="264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9E2FD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类别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5D009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type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AD817" w14:textId="77777777" w:rsidR="00E67A39" w:rsidRPr="005A1D10" w:rsidRDefault="00E67A39" w:rsidP="0021773E">
            <w:pPr>
              <w:jc w:val="center"/>
            </w:pPr>
            <w:proofErr w:type="spellStart"/>
            <w:r w:rsidRPr="005A1D10">
              <w:rPr>
                <w:rFonts w:hint="eastAsia"/>
              </w:rPr>
              <w:t>station_type</w:t>
            </w:r>
            <w:proofErr w:type="spellEnd"/>
          </w:p>
        </w:tc>
      </w:tr>
      <w:tr w:rsidR="00E67A39" w:rsidRPr="005A1D10" w14:paraId="08C43AE7" w14:textId="77777777" w:rsidTr="0021773E">
        <w:trPr>
          <w:trHeight w:val="264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B3B3E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名称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CA3EC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name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97A44" w14:textId="77777777" w:rsidR="00E67A39" w:rsidRPr="005A1D10" w:rsidRDefault="00E67A39" w:rsidP="0021773E">
            <w:pPr>
              <w:jc w:val="center"/>
            </w:pPr>
            <w:proofErr w:type="spellStart"/>
            <w:r w:rsidRPr="005A1D10">
              <w:rPr>
                <w:rFonts w:hint="eastAsia"/>
              </w:rPr>
              <w:t>enduser_name</w:t>
            </w:r>
            <w:proofErr w:type="spellEnd"/>
          </w:p>
        </w:tc>
      </w:tr>
      <w:tr w:rsidR="00E67A39" w:rsidRPr="005A1D10" w14:paraId="08A60C81" w14:textId="77777777" w:rsidTr="0021773E">
        <w:trPr>
          <w:trHeight w:val="264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46C3C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描述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91C1B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desc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7F745" w14:textId="77777777" w:rsidR="00E67A39" w:rsidRPr="005A1D10" w:rsidRDefault="00E67A39" w:rsidP="0021773E">
            <w:pPr>
              <w:jc w:val="center"/>
            </w:pPr>
            <w:proofErr w:type="spellStart"/>
            <w:r w:rsidRPr="005A1D10">
              <w:rPr>
                <w:rFonts w:hint="eastAsia"/>
              </w:rPr>
              <w:t>station_desc</w:t>
            </w:r>
            <w:proofErr w:type="spellEnd"/>
          </w:p>
        </w:tc>
      </w:tr>
      <w:tr w:rsidR="00E67A39" w:rsidRPr="005A1D10" w14:paraId="6C9AD505" w14:textId="77777777" w:rsidTr="0021773E">
        <w:trPr>
          <w:trHeight w:val="264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A5CD8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代码、编码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8BC37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code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9331D" w14:textId="77777777" w:rsidR="00E67A39" w:rsidRPr="005A1D10" w:rsidRDefault="00E67A39" w:rsidP="0021773E">
            <w:pPr>
              <w:jc w:val="center"/>
            </w:pPr>
            <w:proofErr w:type="spellStart"/>
            <w:r w:rsidRPr="005A1D10">
              <w:rPr>
                <w:rFonts w:hint="eastAsia"/>
              </w:rPr>
              <w:t>error_code</w:t>
            </w:r>
            <w:proofErr w:type="spellEnd"/>
          </w:p>
        </w:tc>
      </w:tr>
      <w:tr w:rsidR="00E67A39" w:rsidRPr="005A1D10" w14:paraId="63581F45" w14:textId="77777777" w:rsidTr="0021773E">
        <w:trPr>
          <w:trHeight w:val="264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B19D4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标志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A9AFA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flag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8552A" w14:textId="77777777" w:rsidR="00E67A39" w:rsidRPr="005A1D10" w:rsidRDefault="00E67A39" w:rsidP="0021773E">
            <w:pPr>
              <w:jc w:val="center"/>
            </w:pPr>
            <w:proofErr w:type="spellStart"/>
            <w:r w:rsidRPr="005A1D10">
              <w:rPr>
                <w:rFonts w:hint="eastAsia"/>
              </w:rPr>
              <w:t>debug_flag</w:t>
            </w:r>
            <w:proofErr w:type="spellEnd"/>
          </w:p>
        </w:tc>
      </w:tr>
      <w:tr w:rsidR="00E67A39" w:rsidRPr="005A1D10" w14:paraId="00600418" w14:textId="77777777" w:rsidTr="0021773E">
        <w:trPr>
          <w:trHeight w:val="264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4934D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时间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3C6C5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time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D2639" w14:textId="77777777" w:rsidR="00E67A39" w:rsidRPr="005A1D10" w:rsidRDefault="00E67A39" w:rsidP="0021773E">
            <w:pPr>
              <w:jc w:val="center"/>
            </w:pPr>
            <w:proofErr w:type="spellStart"/>
            <w:r w:rsidRPr="005A1D10">
              <w:rPr>
                <w:rFonts w:hint="eastAsia"/>
              </w:rPr>
              <w:t>insert_time</w:t>
            </w:r>
            <w:proofErr w:type="spellEnd"/>
          </w:p>
        </w:tc>
      </w:tr>
    </w:tbl>
    <w:p w14:paraId="7E89C6B6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06992497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21" w:name="_Toc4500588"/>
      <w:r w:rsidRPr="005A1D10">
        <w:rPr>
          <w:rFonts w:asciiTheme="minorEastAsia" w:eastAsiaTheme="minorEastAsia" w:hAnsiTheme="minorEastAsia"/>
        </w:rPr>
        <w:t>4.5 索引命名</w:t>
      </w:r>
      <w:bookmarkEnd w:id="21"/>
    </w:p>
    <w:p w14:paraId="3C1D6915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【规则】命名格式：前缀</w:t>
      </w:r>
      <w:r w:rsidRPr="005A1D10">
        <w:rPr>
          <w:rFonts w:asciiTheme="minorEastAsia" w:hAnsiTheme="minorEastAsia"/>
        </w:rPr>
        <w:t>_表名(或缩写)_字段名（或缩写）</w:t>
      </w:r>
    </w:p>
    <w:p w14:paraId="4F551542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【规则】复合索引，取每字段前三个字符加下划线组合</w:t>
      </w:r>
    </w:p>
    <w:p w14:paraId="0E1D5B86" w14:textId="77777777" w:rsidR="00E67A39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【规则】常用前缀</w:t>
      </w:r>
    </w:p>
    <w:tbl>
      <w:tblPr>
        <w:tblW w:w="7109" w:type="dxa"/>
        <w:tblInd w:w="-10" w:type="dxa"/>
        <w:tblLook w:val="04A0" w:firstRow="1" w:lastRow="0" w:firstColumn="1" w:lastColumn="0" w:noHBand="0" w:noVBand="1"/>
      </w:tblPr>
      <w:tblGrid>
        <w:gridCol w:w="3686"/>
        <w:gridCol w:w="3423"/>
      </w:tblGrid>
      <w:tr w:rsidR="00E67A39" w:rsidRPr="005A1D10" w14:paraId="6FF894C2" w14:textId="77777777" w:rsidTr="0021773E">
        <w:trPr>
          <w:trHeight w:val="236"/>
        </w:trPr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CCF4A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类型</w:t>
            </w:r>
          </w:p>
        </w:tc>
        <w:tc>
          <w:tcPr>
            <w:tcW w:w="3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918C7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前缀</w:t>
            </w:r>
          </w:p>
        </w:tc>
      </w:tr>
      <w:tr w:rsidR="00E67A39" w:rsidRPr="005A1D10" w14:paraId="10C1F3BC" w14:textId="77777777" w:rsidTr="0021773E">
        <w:trPr>
          <w:trHeight w:val="236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FCA18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主键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8B8B0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pk_</w:t>
            </w:r>
          </w:p>
        </w:tc>
      </w:tr>
      <w:tr w:rsidR="00E67A39" w:rsidRPr="005A1D10" w14:paraId="18566B2E" w14:textId="77777777" w:rsidTr="0021773E">
        <w:trPr>
          <w:trHeight w:val="236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024D2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UNIQUE约束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18EF7" w14:textId="77777777" w:rsidR="00E67A39" w:rsidRPr="005A1D10" w:rsidRDefault="00E67A39" w:rsidP="0021773E">
            <w:pPr>
              <w:jc w:val="center"/>
            </w:pPr>
            <w:proofErr w:type="spellStart"/>
            <w:r w:rsidRPr="005A1D10">
              <w:rPr>
                <w:rFonts w:hint="eastAsia"/>
              </w:rPr>
              <w:t>uk</w:t>
            </w:r>
            <w:proofErr w:type="spellEnd"/>
            <w:r w:rsidRPr="005A1D10">
              <w:rPr>
                <w:rFonts w:hint="eastAsia"/>
              </w:rPr>
              <w:t>_</w:t>
            </w:r>
          </w:p>
        </w:tc>
      </w:tr>
      <w:tr w:rsidR="00E67A39" w:rsidRPr="005A1D10" w14:paraId="021A76BF" w14:textId="77777777" w:rsidTr="0021773E">
        <w:trPr>
          <w:trHeight w:val="236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A8832" w14:textId="77777777" w:rsidR="00E67A39" w:rsidRPr="005A1D10" w:rsidRDefault="00E67A39" w:rsidP="0021773E">
            <w:pPr>
              <w:jc w:val="center"/>
            </w:pPr>
            <w:r w:rsidRPr="005A1D10">
              <w:rPr>
                <w:rFonts w:hint="eastAsia"/>
              </w:rPr>
              <w:t>普通索引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7C0C1" w14:textId="77777777" w:rsidR="00E67A39" w:rsidRPr="005A1D10" w:rsidRDefault="00E67A39" w:rsidP="0021773E">
            <w:pPr>
              <w:jc w:val="center"/>
            </w:pPr>
            <w:proofErr w:type="spellStart"/>
            <w:r w:rsidRPr="005A1D10">
              <w:rPr>
                <w:rFonts w:hint="eastAsia"/>
              </w:rPr>
              <w:t>idx</w:t>
            </w:r>
            <w:proofErr w:type="spellEnd"/>
            <w:r w:rsidRPr="005A1D10">
              <w:rPr>
                <w:rFonts w:hint="eastAsia"/>
              </w:rPr>
              <w:t>_</w:t>
            </w:r>
          </w:p>
        </w:tc>
      </w:tr>
    </w:tbl>
    <w:p w14:paraId="4C4A2D91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54C2E5A6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22" w:name="_Toc4500589"/>
      <w:r>
        <w:rPr>
          <w:rFonts w:asciiTheme="minorEastAsia" w:eastAsiaTheme="minorEastAsia" w:hAnsiTheme="minorEastAsia"/>
        </w:rPr>
        <w:lastRenderedPageBreak/>
        <w:t xml:space="preserve">4.6 </w:t>
      </w:r>
      <w:r w:rsidRPr="005A1D10">
        <w:rPr>
          <w:rFonts w:asciiTheme="minorEastAsia" w:eastAsiaTheme="minorEastAsia" w:hAnsiTheme="minorEastAsia"/>
        </w:rPr>
        <w:t>用户</w:t>
      </w:r>
      <w:bookmarkEnd w:id="22"/>
    </w:p>
    <w:p w14:paraId="53F0F735" w14:textId="77777777" w:rsidR="00E67A39" w:rsidRPr="005A1D10" w:rsidRDefault="00E67A39" w:rsidP="00E67A39">
      <w:pPr>
        <w:rPr>
          <w:rFonts w:asciiTheme="minorEastAsia" w:hAnsiTheme="minorEastAsia"/>
        </w:rPr>
      </w:pPr>
      <w:r w:rsidRPr="005A1D10">
        <w:rPr>
          <w:rFonts w:asciiTheme="minorEastAsia" w:hAnsiTheme="minorEastAsia" w:hint="eastAsia"/>
        </w:rPr>
        <w:t>【规则】与业务名称</w:t>
      </w:r>
      <w:r>
        <w:rPr>
          <w:rFonts w:asciiTheme="minorEastAsia" w:hAnsiTheme="minorEastAsia" w:hint="eastAsia"/>
        </w:rPr>
        <w:t>或者数据库名称</w:t>
      </w:r>
      <w:r w:rsidRPr="005A1D10">
        <w:rPr>
          <w:rFonts w:asciiTheme="minorEastAsia" w:hAnsiTheme="minorEastAsia" w:hint="eastAsia"/>
        </w:rPr>
        <w:t>保持一致</w:t>
      </w:r>
    </w:p>
    <w:p w14:paraId="5E48874A" w14:textId="77777777" w:rsidR="00E67A39" w:rsidRDefault="00E67A39" w:rsidP="00E67A39">
      <w:pPr>
        <w:widowControl/>
        <w:jc w:val="left"/>
        <w:rPr>
          <w:rFonts w:asciiTheme="minorEastAsia" w:hAnsiTheme="minorEastAsia"/>
        </w:rPr>
      </w:pPr>
    </w:p>
    <w:p w14:paraId="1F7B1653" w14:textId="77777777" w:rsidR="00E67A39" w:rsidRPr="002242E3" w:rsidRDefault="00E67A39" w:rsidP="00E67A39">
      <w:pPr>
        <w:pStyle w:val="1"/>
      </w:pPr>
      <w:bookmarkStart w:id="23" w:name="_Toc4500590"/>
      <w:r>
        <w:t>5.</w:t>
      </w:r>
      <w:r w:rsidRPr="002242E3">
        <w:t>对象设计规范</w:t>
      </w:r>
      <w:bookmarkEnd w:id="23"/>
    </w:p>
    <w:p w14:paraId="50142BF8" w14:textId="77777777" w:rsidR="00E67A39" w:rsidRPr="002242E3" w:rsidRDefault="00E67A39" w:rsidP="00E67A39">
      <w:pPr>
        <w:pStyle w:val="2"/>
      </w:pPr>
      <w:bookmarkStart w:id="24" w:name="_Toc4500591"/>
      <w:r>
        <w:t xml:space="preserve">5.1 </w:t>
      </w:r>
      <w:r w:rsidRPr="002242E3">
        <w:t>总则</w:t>
      </w:r>
      <w:bookmarkEnd w:id="24"/>
    </w:p>
    <w:p w14:paraId="30E79D50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【规则】表使用</w:t>
      </w:r>
      <w:proofErr w:type="spellStart"/>
      <w:r>
        <w:rPr>
          <w:rFonts w:asciiTheme="minorEastAsia" w:hAnsiTheme="minorEastAsia"/>
        </w:rPr>
        <w:t>innodb</w:t>
      </w:r>
      <w:proofErr w:type="spellEnd"/>
      <w:r w:rsidRPr="002242E3">
        <w:rPr>
          <w:rFonts w:asciiTheme="minorEastAsia" w:hAnsiTheme="minorEastAsia"/>
        </w:rPr>
        <w:t>存储引擎</w:t>
      </w:r>
    </w:p>
    <w:p w14:paraId="408AE632" w14:textId="77777777" w:rsidR="00E67A39" w:rsidRPr="002242E3" w:rsidRDefault="00E67A39" w:rsidP="00E67A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【规则】库、表、</w:t>
      </w:r>
      <w:r w:rsidRPr="002242E3">
        <w:rPr>
          <w:rFonts w:asciiTheme="minorEastAsia" w:hAnsiTheme="minorEastAsia" w:hint="eastAsia"/>
        </w:rPr>
        <w:t>字段必须有注释，对于冗余字段要说明其维护方法</w:t>
      </w:r>
    </w:p>
    <w:p w14:paraId="2BADE7BA" w14:textId="77777777" w:rsidR="00E67A39" w:rsidRPr="002242E3" w:rsidRDefault="00E67A39" w:rsidP="00E67A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【规则】不同表之间的相同业务意义字段的</w:t>
      </w:r>
      <w:r w:rsidRPr="002242E3">
        <w:rPr>
          <w:rFonts w:asciiTheme="minorEastAsia" w:hAnsiTheme="minorEastAsia" w:hint="eastAsia"/>
        </w:rPr>
        <w:t>属性值要保持一致</w:t>
      </w:r>
    </w:p>
    <w:p w14:paraId="499FA30F" w14:textId="77777777" w:rsidR="00E67A39" w:rsidRPr="002242E3" w:rsidRDefault="00E67A39" w:rsidP="00E67A39">
      <w:pPr>
        <w:rPr>
          <w:rFonts w:asciiTheme="minorEastAsia" w:hAnsiTheme="minorEastAsia"/>
        </w:rPr>
      </w:pPr>
    </w:p>
    <w:p w14:paraId="0C3F6426" w14:textId="77777777" w:rsidR="00E67A39" w:rsidRPr="002242E3" w:rsidRDefault="00E67A39" w:rsidP="00E67A39">
      <w:pPr>
        <w:pStyle w:val="2"/>
      </w:pPr>
      <w:bookmarkStart w:id="25" w:name="_Toc4500592"/>
      <w:r>
        <w:t xml:space="preserve">5.2 </w:t>
      </w:r>
      <w:r w:rsidRPr="002242E3">
        <w:t>库设计规范</w:t>
      </w:r>
      <w:bookmarkEnd w:id="25"/>
    </w:p>
    <w:p w14:paraId="76F1B648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【规则】创建</w:t>
      </w:r>
      <w:r>
        <w:rPr>
          <w:rFonts w:asciiTheme="minorEastAsia" w:hAnsiTheme="minorEastAsia" w:hint="eastAsia"/>
        </w:rPr>
        <w:t>DB</w:t>
      </w:r>
      <w:r w:rsidRPr="002242E3">
        <w:rPr>
          <w:rFonts w:asciiTheme="minorEastAsia" w:hAnsiTheme="minorEastAsia"/>
        </w:rPr>
        <w:t>和表时显式指定字符集</w:t>
      </w:r>
    </w:p>
    <w:p w14:paraId="31EAD601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【规则】对恶魔字符集</w:t>
      </w:r>
      <w:r w:rsidRPr="002242E3">
        <w:rPr>
          <w:rFonts w:asciiTheme="minorEastAsia" w:hAnsiTheme="minorEastAsia"/>
        </w:rPr>
        <w:t>emoji用utf8mb4(</w:t>
      </w:r>
      <w:proofErr w:type="spellStart"/>
      <w:r w:rsidRPr="002242E3">
        <w:rPr>
          <w:rFonts w:asciiTheme="minorEastAsia" w:hAnsiTheme="minorEastAsia"/>
        </w:rPr>
        <w:t>ios</w:t>
      </w:r>
      <w:proofErr w:type="spellEnd"/>
      <w:r w:rsidRPr="002242E3">
        <w:rPr>
          <w:rFonts w:asciiTheme="minorEastAsia" w:hAnsiTheme="minorEastAsia"/>
        </w:rPr>
        <w:t>常用)</w:t>
      </w:r>
    </w:p>
    <w:p w14:paraId="1920A2EE" w14:textId="77777777" w:rsidR="00E67A39" w:rsidRPr="002242E3" w:rsidRDefault="00E67A39" w:rsidP="00E67A39">
      <w:pPr>
        <w:rPr>
          <w:rFonts w:asciiTheme="minorEastAsia" w:hAnsiTheme="minorEastAsia"/>
        </w:rPr>
      </w:pPr>
      <w:proofErr w:type="gramStart"/>
      <w:r w:rsidRPr="002242E3">
        <w:rPr>
          <w:rFonts w:asciiTheme="minorEastAsia" w:hAnsiTheme="minorEastAsia" w:hint="eastAsia"/>
        </w:rPr>
        <w:t>【规则】库表字符集</w:t>
      </w:r>
      <w:proofErr w:type="gramEnd"/>
      <w:r w:rsidRPr="002242E3">
        <w:rPr>
          <w:rFonts w:asciiTheme="minorEastAsia" w:hAnsiTheme="minorEastAsia" w:hint="eastAsia"/>
        </w:rPr>
        <w:t>和前端程序、中间件必须保持一致</w:t>
      </w:r>
      <w:r w:rsidRPr="002242E3">
        <w:rPr>
          <w:rFonts w:asciiTheme="minorEastAsia" w:hAnsiTheme="minorEastAsia"/>
        </w:rPr>
        <w:t>UTF8</w:t>
      </w:r>
    </w:p>
    <w:p w14:paraId="141751A4" w14:textId="77777777" w:rsidR="00E67A39" w:rsidRPr="002242E3" w:rsidRDefault="00E67A39" w:rsidP="00E67A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【禁止】禁止使用系统库存放业务数据</w:t>
      </w:r>
    </w:p>
    <w:p w14:paraId="5DA3B780" w14:textId="77777777" w:rsidR="00E67A39" w:rsidRPr="002242E3" w:rsidRDefault="00E67A39" w:rsidP="00E67A39">
      <w:pPr>
        <w:rPr>
          <w:rFonts w:asciiTheme="minorEastAsia" w:hAnsiTheme="minorEastAsia"/>
        </w:rPr>
      </w:pPr>
    </w:p>
    <w:p w14:paraId="6CC388CE" w14:textId="77777777" w:rsidR="00E67A39" w:rsidRPr="002242E3" w:rsidRDefault="00E67A39" w:rsidP="00E67A39">
      <w:pPr>
        <w:pStyle w:val="2"/>
      </w:pPr>
      <w:bookmarkStart w:id="26" w:name="_Toc4500593"/>
      <w:r>
        <w:t xml:space="preserve">5.3 </w:t>
      </w:r>
      <w:r w:rsidRPr="002242E3">
        <w:t>表设计规范</w:t>
      </w:r>
      <w:bookmarkEnd w:id="26"/>
    </w:p>
    <w:p w14:paraId="246448D7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【规则】必须显示指定</w:t>
      </w:r>
      <w:r w:rsidRPr="002242E3">
        <w:rPr>
          <w:rFonts w:asciiTheme="minorEastAsia" w:hAnsiTheme="minorEastAsia"/>
        </w:rPr>
        <w:t>engine和charset</w:t>
      </w:r>
    </w:p>
    <w:p w14:paraId="364B1947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</w:t>
      </w:r>
      <w:r w:rsidRPr="00611CF3">
        <w:rPr>
          <w:rFonts w:asciiTheme="minorEastAsia" w:hAnsiTheme="minorEastAsia" w:hint="eastAsia"/>
          <w:b/>
        </w:rPr>
        <w:t>所有业务表必须是</w:t>
      </w:r>
      <w:proofErr w:type="spellStart"/>
      <w:r w:rsidRPr="00611CF3">
        <w:rPr>
          <w:rFonts w:asciiTheme="minorEastAsia" w:hAnsiTheme="minorEastAsia"/>
          <w:b/>
        </w:rPr>
        <w:t>innodb</w:t>
      </w:r>
      <w:proofErr w:type="spellEnd"/>
      <w:r w:rsidRPr="00611CF3">
        <w:rPr>
          <w:rFonts w:asciiTheme="minorEastAsia" w:hAnsiTheme="minorEastAsia"/>
          <w:b/>
        </w:rPr>
        <w:t>表</w:t>
      </w:r>
    </w:p>
    <w:p w14:paraId="7A1582F8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</w:t>
      </w:r>
      <w:r w:rsidRPr="00611CF3">
        <w:rPr>
          <w:rFonts w:asciiTheme="minorEastAsia" w:hAnsiTheme="minorEastAsia" w:hint="eastAsia"/>
          <w:b/>
        </w:rPr>
        <w:t>业务表必须有主键</w:t>
      </w:r>
    </w:p>
    <w:p w14:paraId="264E5D8E" w14:textId="77777777" w:rsidR="00E67A39" w:rsidRPr="002242E3" w:rsidRDefault="00E67A39" w:rsidP="00E67A39">
      <w:pPr>
        <w:pStyle w:val="ae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主键字段名有意义，字段长度要尽量小</w:t>
      </w:r>
    </w:p>
    <w:p w14:paraId="2767D4FF" w14:textId="77777777" w:rsidR="00E67A39" w:rsidRPr="002242E3" w:rsidRDefault="00E67A39" w:rsidP="00E67A39">
      <w:pPr>
        <w:pStyle w:val="ae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主键列为独立于业务，不需要变更，业务上无意义</w:t>
      </w:r>
    </w:p>
    <w:p w14:paraId="55630E41" w14:textId="77777777" w:rsidR="00E67A39" w:rsidRPr="002242E3" w:rsidRDefault="00E67A39" w:rsidP="00E67A39">
      <w:pPr>
        <w:pStyle w:val="ae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不使用组合列作为主键</w:t>
      </w:r>
    </w:p>
    <w:p w14:paraId="5426C8BA" w14:textId="77777777" w:rsidR="00E67A39" w:rsidRPr="002242E3" w:rsidRDefault="00E67A39" w:rsidP="00E67A39">
      <w:pPr>
        <w:pStyle w:val="ae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不使用字符串列作为主键</w:t>
      </w:r>
    </w:p>
    <w:p w14:paraId="6EEF5DBC" w14:textId="77777777" w:rsidR="00E67A39" w:rsidRPr="002242E3" w:rsidRDefault="00E67A39" w:rsidP="00E67A39">
      <w:pPr>
        <w:pStyle w:val="ae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不使用频繁更新的列作为主键</w:t>
      </w:r>
    </w:p>
    <w:p w14:paraId="6FEBF127" w14:textId="77777777" w:rsidR="00E67A39" w:rsidRPr="002242E3" w:rsidRDefault="00E67A39" w:rsidP="00E67A39">
      <w:pPr>
        <w:pStyle w:val="ae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不使用</w:t>
      </w:r>
      <w:r w:rsidRPr="002242E3">
        <w:rPr>
          <w:rFonts w:asciiTheme="minorEastAsia" w:hAnsiTheme="minorEastAsia"/>
        </w:rPr>
        <w:t>UUID、MD5、HASH 作为主键</w:t>
      </w:r>
    </w:p>
    <w:p w14:paraId="498F48BF" w14:textId="77777777" w:rsidR="00E67A39" w:rsidRPr="002242E3" w:rsidRDefault="00E67A39" w:rsidP="00E67A39">
      <w:pPr>
        <w:pStyle w:val="ae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主键选择数值型，使用自增或全局</w:t>
      </w:r>
      <w:r w:rsidRPr="002242E3">
        <w:rPr>
          <w:rFonts w:asciiTheme="minorEastAsia" w:hAnsiTheme="minorEastAsia"/>
        </w:rPr>
        <w:t>ID，并禁止更新</w:t>
      </w:r>
    </w:p>
    <w:p w14:paraId="18E6B0AA" w14:textId="77777777" w:rsidR="00E67A39" w:rsidRPr="002242E3" w:rsidRDefault="00E67A39" w:rsidP="00E67A39">
      <w:pPr>
        <w:pStyle w:val="ae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全局</w:t>
      </w:r>
      <w:r w:rsidRPr="002242E3">
        <w:rPr>
          <w:rFonts w:asciiTheme="minorEastAsia" w:hAnsiTheme="minorEastAsia"/>
        </w:rPr>
        <w:t>ID的生成规则：前缀+流水号规则。前缀:时间戳等有序数字</w:t>
      </w:r>
    </w:p>
    <w:p w14:paraId="65142519" w14:textId="77777777" w:rsidR="00E67A39" w:rsidRPr="002242E3" w:rsidRDefault="00E67A39" w:rsidP="00E67A39">
      <w:pPr>
        <w:rPr>
          <w:rFonts w:asciiTheme="minorEastAsia" w:hAnsiTheme="minorEastAsia"/>
        </w:rPr>
      </w:pPr>
    </w:p>
    <w:p w14:paraId="50E02AE4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【规则】热库表的数量不超过</w:t>
      </w:r>
      <w:r w:rsidRPr="002242E3">
        <w:rPr>
          <w:rFonts w:asciiTheme="minorEastAsia" w:hAnsiTheme="minorEastAsia"/>
        </w:rPr>
        <w:t>300个</w:t>
      </w:r>
    </w:p>
    <w:p w14:paraId="42DA3B81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【规则】热表行数纯</w:t>
      </w:r>
      <w:r w:rsidRPr="002242E3">
        <w:rPr>
          <w:rFonts w:asciiTheme="minorEastAsia" w:hAnsiTheme="minorEastAsia"/>
        </w:rPr>
        <w:t>int不超过2000W，含char不超过1000W</w:t>
      </w:r>
    </w:p>
    <w:p w14:paraId="49299310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【规则】临时表和备份表定期清理</w:t>
      </w:r>
    </w:p>
    <w:p w14:paraId="5AFBA66D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【规则】需要重复引用大型表或常用表中的某个数据集时，可以使用临时表</w:t>
      </w:r>
    </w:p>
    <w:p w14:paraId="032C86BB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lastRenderedPageBreak/>
        <w:t>【规则】尽量保持表中行长度较小，表中的所有字段长度总和不应超过</w:t>
      </w:r>
      <w:r w:rsidRPr="002242E3">
        <w:rPr>
          <w:rFonts w:asciiTheme="minorEastAsia" w:hAnsiTheme="minorEastAsia"/>
        </w:rPr>
        <w:t>8K</w:t>
      </w:r>
    </w:p>
    <w:p w14:paraId="5E397352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【规则】表的水平切分</w:t>
      </w:r>
    </w:p>
    <w:p w14:paraId="5D0A0441" w14:textId="77777777" w:rsidR="00E67A39" w:rsidRPr="002242E3" w:rsidRDefault="00E67A39" w:rsidP="00E67A39">
      <w:pPr>
        <w:pStyle w:val="ae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用</w:t>
      </w:r>
      <w:r w:rsidRPr="002242E3">
        <w:rPr>
          <w:rFonts w:asciiTheme="minorEastAsia" w:hAnsiTheme="minorEastAsia"/>
        </w:rPr>
        <w:t>HASH进行水平切分时，表名后缀使用十进制数，下标从000开始</w:t>
      </w:r>
    </w:p>
    <w:p w14:paraId="64521EEF" w14:textId="77777777" w:rsidR="00E67A39" w:rsidRPr="002242E3" w:rsidRDefault="00E67A39" w:rsidP="00E67A39">
      <w:pPr>
        <w:pStyle w:val="ae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首次分表尽量多的分，避免二次分表，二次分表的难度和成本较高</w:t>
      </w:r>
    </w:p>
    <w:p w14:paraId="3D799130" w14:textId="77777777" w:rsidR="00E67A39" w:rsidRPr="002242E3" w:rsidRDefault="00E67A39" w:rsidP="00E67A39">
      <w:pPr>
        <w:pStyle w:val="ae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按日期时间分表需符合</w:t>
      </w:r>
      <w:r w:rsidRPr="002242E3">
        <w:rPr>
          <w:rFonts w:asciiTheme="minorEastAsia" w:hAnsiTheme="minorEastAsia"/>
        </w:rPr>
        <w:t>YYYYMMDDHH格式</w:t>
      </w:r>
    </w:p>
    <w:p w14:paraId="7BC3BA85" w14:textId="77777777" w:rsidR="00E67A39" w:rsidRPr="002242E3" w:rsidRDefault="00E67A39" w:rsidP="00E67A39">
      <w:pPr>
        <w:pStyle w:val="ae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采用合适的分库分表策略，如</w:t>
      </w:r>
      <w:proofErr w:type="gramStart"/>
      <w:r w:rsidRPr="002242E3">
        <w:rPr>
          <w:rFonts w:asciiTheme="minorEastAsia" w:hAnsiTheme="minorEastAsia" w:hint="eastAsia"/>
        </w:rPr>
        <w:t>十库百表</w:t>
      </w:r>
      <w:proofErr w:type="gramEnd"/>
    </w:p>
    <w:p w14:paraId="1ED78996" w14:textId="77777777" w:rsidR="00E67A39" w:rsidRPr="002242E3" w:rsidRDefault="00E67A39" w:rsidP="00E67A39">
      <w:pPr>
        <w:pStyle w:val="ae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大表要有明确的数据离线保留策略。</w:t>
      </w:r>
    </w:p>
    <w:p w14:paraId="4DC61057" w14:textId="77777777" w:rsidR="00E67A39" w:rsidRPr="002242E3" w:rsidRDefault="00E67A39" w:rsidP="00E67A39">
      <w:pPr>
        <w:pStyle w:val="2"/>
      </w:pPr>
      <w:bookmarkStart w:id="27" w:name="_Toc4500594"/>
      <w:r>
        <w:t xml:space="preserve">5.4 </w:t>
      </w:r>
      <w:r w:rsidRPr="002242E3">
        <w:t>字段设计规范</w:t>
      </w:r>
      <w:bookmarkEnd w:id="27"/>
    </w:p>
    <w:p w14:paraId="426DB312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【规则】数据类型遵循最小化</w:t>
      </w:r>
      <w:r>
        <w:rPr>
          <w:rFonts w:asciiTheme="minorEastAsia" w:hAnsiTheme="minorEastAsia" w:hint="eastAsia"/>
        </w:rPr>
        <w:t>原则</w:t>
      </w:r>
      <w:r w:rsidRPr="002242E3">
        <w:rPr>
          <w:rFonts w:asciiTheme="minorEastAsia" w:hAnsiTheme="minorEastAsia" w:hint="eastAsia"/>
        </w:rPr>
        <w:t>（数据类型</w:t>
      </w:r>
      <w:proofErr w:type="gramStart"/>
      <w:r w:rsidRPr="002242E3">
        <w:rPr>
          <w:rFonts w:asciiTheme="minorEastAsia" w:hAnsiTheme="minorEastAsia" w:hint="eastAsia"/>
        </w:rPr>
        <w:t>占位表见</w:t>
      </w:r>
      <w:proofErr w:type="gramEnd"/>
      <w:r w:rsidRPr="002242E3">
        <w:rPr>
          <w:rFonts w:asciiTheme="minorEastAsia" w:hAnsiTheme="minorEastAsia" w:hint="eastAsia"/>
        </w:rPr>
        <w:t>附录</w:t>
      </w:r>
      <w:r>
        <w:rPr>
          <w:rFonts w:asciiTheme="minorEastAsia" w:hAnsiTheme="minorEastAsia"/>
        </w:rPr>
        <w:t>9.3</w:t>
      </w:r>
      <w:r w:rsidRPr="002242E3">
        <w:rPr>
          <w:rFonts w:asciiTheme="minorEastAsia" w:hAnsiTheme="minorEastAsia"/>
        </w:rPr>
        <w:t>）</w:t>
      </w:r>
    </w:p>
    <w:p w14:paraId="057B8EBD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【规则】字段的宽度适中</w:t>
      </w:r>
    </w:p>
    <w:p w14:paraId="701F89ED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【禁止】禁止在数据库中使用大字段</w:t>
      </w:r>
    </w:p>
    <w:p w14:paraId="04FB3BD1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【规则】单表字段数上限控制在</w:t>
      </w:r>
      <w:r w:rsidRPr="002242E3">
        <w:rPr>
          <w:rFonts w:asciiTheme="minorEastAsia" w:hAnsiTheme="minorEastAsia"/>
        </w:rPr>
        <w:t>20~50个</w:t>
      </w:r>
    </w:p>
    <w:p w14:paraId="35327800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【规则】所有字段必须为</w:t>
      </w:r>
      <w:r w:rsidRPr="002242E3">
        <w:rPr>
          <w:rFonts w:asciiTheme="minorEastAsia" w:hAnsiTheme="minorEastAsia"/>
        </w:rPr>
        <w:t>NOT NULL，NULL列指定default值</w:t>
      </w:r>
    </w:p>
    <w:p w14:paraId="6C325EE1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【规则】单表不超过</w:t>
      </w:r>
      <w:r w:rsidRPr="002242E3">
        <w:rPr>
          <w:rFonts w:asciiTheme="minorEastAsia" w:hAnsiTheme="minorEastAsia"/>
        </w:rPr>
        <w:t>50个纯int字段，或不超过20个varchar字段</w:t>
      </w:r>
    </w:p>
    <w:p w14:paraId="636ED77F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【规则】保持字段名和数据类型的一致性，例如</w:t>
      </w:r>
      <w:proofErr w:type="spellStart"/>
      <w:r w:rsidRPr="002242E3">
        <w:rPr>
          <w:rFonts w:asciiTheme="minorEastAsia" w:hAnsiTheme="minorEastAsia"/>
        </w:rPr>
        <w:t>user_id</w:t>
      </w:r>
      <w:proofErr w:type="spellEnd"/>
      <w:r w:rsidRPr="002242E3">
        <w:rPr>
          <w:rFonts w:asciiTheme="minorEastAsia" w:hAnsiTheme="minorEastAsia"/>
        </w:rPr>
        <w:t>不要使用varchar</w:t>
      </w:r>
    </w:p>
    <w:p w14:paraId="2E4E036C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</w:t>
      </w:r>
      <w:proofErr w:type="gramStart"/>
      <w:r w:rsidRPr="002242E3">
        <w:rPr>
          <w:rFonts w:asciiTheme="minorEastAsia" w:hAnsiTheme="minorEastAsia" w:hint="eastAsia"/>
        </w:rPr>
        <w:t>短数据</w:t>
      </w:r>
      <w:proofErr w:type="gramEnd"/>
      <w:r w:rsidRPr="002242E3">
        <w:rPr>
          <w:rFonts w:asciiTheme="minorEastAsia" w:hAnsiTheme="minorEastAsia" w:hint="eastAsia"/>
        </w:rPr>
        <w:t>使用</w:t>
      </w:r>
      <w:proofErr w:type="spellStart"/>
      <w:r w:rsidRPr="002242E3">
        <w:rPr>
          <w:rFonts w:asciiTheme="minorEastAsia" w:hAnsiTheme="minorEastAsia"/>
        </w:rPr>
        <w:t>tinyint</w:t>
      </w:r>
      <w:proofErr w:type="spellEnd"/>
      <w:r w:rsidRPr="002242E3">
        <w:rPr>
          <w:rFonts w:asciiTheme="minorEastAsia" w:hAnsiTheme="minorEastAsia"/>
        </w:rPr>
        <w:t>或</w:t>
      </w:r>
      <w:proofErr w:type="spellStart"/>
      <w:r w:rsidRPr="002242E3">
        <w:rPr>
          <w:rFonts w:asciiTheme="minorEastAsia" w:hAnsiTheme="minorEastAsia"/>
        </w:rPr>
        <w:t>smallint</w:t>
      </w:r>
      <w:proofErr w:type="spellEnd"/>
    </w:p>
    <w:p w14:paraId="01E60960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【规则】使用</w:t>
      </w:r>
      <w:r w:rsidRPr="002242E3">
        <w:rPr>
          <w:rFonts w:asciiTheme="minorEastAsia" w:hAnsiTheme="minorEastAsia"/>
        </w:rPr>
        <w:t>TINYINT来代替ENUM类型</w:t>
      </w:r>
    </w:p>
    <w:p w14:paraId="710251C2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【规则】使用</w:t>
      </w:r>
      <w:r w:rsidRPr="002242E3">
        <w:rPr>
          <w:rFonts w:asciiTheme="minorEastAsia" w:hAnsiTheme="minorEastAsia"/>
        </w:rPr>
        <w:t>unsigned</w:t>
      </w:r>
      <w:proofErr w:type="gramStart"/>
      <w:r w:rsidRPr="002242E3">
        <w:rPr>
          <w:rFonts w:asciiTheme="minorEastAsia" w:hAnsiTheme="minorEastAsia"/>
        </w:rPr>
        <w:t>存储非</w:t>
      </w:r>
      <w:proofErr w:type="gramEnd"/>
      <w:r w:rsidRPr="002242E3">
        <w:rPr>
          <w:rFonts w:asciiTheme="minorEastAsia" w:hAnsiTheme="minorEastAsia"/>
        </w:rPr>
        <w:t>负数值。</w:t>
      </w:r>
    </w:p>
    <w:p w14:paraId="01076DED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【规则】使用整数保存</w:t>
      </w:r>
      <w:proofErr w:type="spellStart"/>
      <w:r w:rsidRPr="002242E3">
        <w:rPr>
          <w:rFonts w:asciiTheme="minorEastAsia" w:hAnsiTheme="minorEastAsia"/>
        </w:rPr>
        <w:t>ip</w:t>
      </w:r>
      <w:proofErr w:type="spellEnd"/>
      <w:r w:rsidRPr="002242E3">
        <w:rPr>
          <w:rFonts w:asciiTheme="minorEastAsia" w:hAnsiTheme="minorEastAsia"/>
        </w:rPr>
        <w:t>地址</w:t>
      </w:r>
    </w:p>
    <w:p w14:paraId="1510DD9D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【规则】对货币等对精度敏感的数据，应该用定点数</w:t>
      </w:r>
    </w:p>
    <w:p w14:paraId="43129293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【规则】用</w:t>
      </w:r>
      <w:r w:rsidRPr="002242E3">
        <w:rPr>
          <w:rFonts w:asciiTheme="minorEastAsia" w:hAnsiTheme="minorEastAsia"/>
        </w:rPr>
        <w:t>DECIMAL代替FLOAT和DOUBLE存储精确浮点数</w:t>
      </w:r>
    </w:p>
    <w:p w14:paraId="3A8DDBC5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【规则】整形定义中不指定长度，比如使用</w:t>
      </w:r>
      <w:r w:rsidRPr="002242E3">
        <w:rPr>
          <w:rFonts w:asciiTheme="minorEastAsia" w:hAnsiTheme="minorEastAsia"/>
        </w:rPr>
        <w:t>INT，而不是INT(4)</w:t>
      </w:r>
    </w:p>
    <w:p w14:paraId="6F34E5F0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【规则】变长使用</w:t>
      </w:r>
      <w:r w:rsidRPr="002242E3">
        <w:rPr>
          <w:rFonts w:asciiTheme="minorEastAsia" w:hAnsiTheme="minorEastAsia"/>
        </w:rPr>
        <w:t>varchar类型</w:t>
      </w:r>
    </w:p>
    <w:p w14:paraId="5B660C11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【规则】单个字符的全部使用</w:t>
      </w:r>
      <w:r w:rsidRPr="002242E3">
        <w:rPr>
          <w:rFonts w:asciiTheme="minorEastAsia" w:hAnsiTheme="minorEastAsia"/>
        </w:rPr>
        <w:t>CHAR类型</w:t>
      </w:r>
    </w:p>
    <w:p w14:paraId="74E9C6F5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【规则】字段中字符长度固定且较小时，使用</w:t>
      </w:r>
      <w:r w:rsidRPr="002242E3">
        <w:rPr>
          <w:rFonts w:asciiTheme="minorEastAsia" w:hAnsiTheme="minorEastAsia"/>
        </w:rPr>
        <w:t>CHAR()存储，如身份证号、手机号、性别等。</w:t>
      </w:r>
    </w:p>
    <w:p w14:paraId="47829C97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【规则】仅存储年使用</w:t>
      </w:r>
      <w:r w:rsidRPr="002242E3">
        <w:rPr>
          <w:rFonts w:asciiTheme="minorEastAsia" w:hAnsiTheme="minorEastAsia"/>
        </w:rPr>
        <w:t>YEAR类型，存储日期使用DATE类型。</w:t>
      </w:r>
    </w:p>
    <w:p w14:paraId="78BE22CC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【规则】精确到天，使用</w:t>
      </w:r>
      <w:r w:rsidRPr="002242E3">
        <w:rPr>
          <w:rFonts w:asciiTheme="minorEastAsia" w:hAnsiTheme="minorEastAsia"/>
        </w:rPr>
        <w:t>date类型</w:t>
      </w:r>
    </w:p>
    <w:p w14:paraId="3149D310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【规则】精确到时间（年月日时分秒），使用</w:t>
      </w:r>
      <w:r w:rsidRPr="002242E3">
        <w:rPr>
          <w:rFonts w:asciiTheme="minorEastAsia" w:hAnsiTheme="minorEastAsia"/>
        </w:rPr>
        <w:t>DATETIME 或TIMESTAMP</w:t>
      </w:r>
    </w:p>
    <w:p w14:paraId="7832D677" w14:textId="77777777" w:rsidR="00E67A39" w:rsidRPr="002242E3" w:rsidRDefault="00E67A39" w:rsidP="00E67A39">
      <w:pPr>
        <w:rPr>
          <w:rFonts w:asciiTheme="minorEastAsia" w:hAnsiTheme="minorEastAsia"/>
        </w:rPr>
      </w:pPr>
    </w:p>
    <w:p w14:paraId="515A8246" w14:textId="77777777" w:rsidR="00E67A39" w:rsidRPr="002242E3" w:rsidRDefault="00E67A39" w:rsidP="00E67A39">
      <w:pPr>
        <w:pStyle w:val="2"/>
      </w:pPr>
      <w:bookmarkStart w:id="28" w:name="_Toc4500595"/>
      <w:r>
        <w:t xml:space="preserve">5.5 </w:t>
      </w:r>
      <w:r w:rsidRPr="002242E3">
        <w:t>索引设计规范</w:t>
      </w:r>
      <w:bookmarkEnd w:id="28"/>
    </w:p>
    <w:p w14:paraId="184498C4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【禁止】禁止外键</w:t>
      </w:r>
    </w:p>
    <w:p w14:paraId="1AA548CF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【规则】重要</w:t>
      </w:r>
      <w:r w:rsidRPr="002242E3">
        <w:rPr>
          <w:rFonts w:asciiTheme="minorEastAsia" w:hAnsiTheme="minorEastAsia"/>
        </w:rPr>
        <w:t>SQL需求的索引优先</w:t>
      </w:r>
    </w:p>
    <w:p w14:paraId="51E6EA1D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【规则】单个表上索引不超过</w:t>
      </w:r>
      <w:r w:rsidRPr="002242E3">
        <w:rPr>
          <w:rFonts w:asciiTheme="minorEastAsia" w:hAnsiTheme="minorEastAsia"/>
        </w:rPr>
        <w:t>5个</w:t>
      </w:r>
    </w:p>
    <w:p w14:paraId="22B04E3A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【规则】重复值过高的列，</w:t>
      </w:r>
      <w:proofErr w:type="gramStart"/>
      <w:r w:rsidRPr="002242E3">
        <w:rPr>
          <w:rFonts w:asciiTheme="minorEastAsia" w:hAnsiTheme="minorEastAsia" w:hint="eastAsia"/>
        </w:rPr>
        <w:t>不</w:t>
      </w:r>
      <w:proofErr w:type="gramEnd"/>
      <w:r w:rsidRPr="002242E3">
        <w:rPr>
          <w:rFonts w:asciiTheme="minorEastAsia" w:hAnsiTheme="minorEastAsia" w:hint="eastAsia"/>
        </w:rPr>
        <w:t>创建索引</w:t>
      </w:r>
    </w:p>
    <w:p w14:paraId="60B5CBEE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【规则】复合索引</w:t>
      </w:r>
    </w:p>
    <w:p w14:paraId="395D4087" w14:textId="77777777" w:rsidR="00E67A39" w:rsidRPr="00322788" w:rsidRDefault="00E67A39" w:rsidP="00E67A39">
      <w:pPr>
        <w:pStyle w:val="ae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复合索引中的字段数不超过</w:t>
      </w:r>
      <w:r w:rsidRPr="00322788">
        <w:rPr>
          <w:rFonts w:asciiTheme="minorEastAsia" w:hAnsiTheme="minorEastAsia"/>
        </w:rPr>
        <w:t>3个</w:t>
      </w:r>
    </w:p>
    <w:p w14:paraId="4981576E" w14:textId="77777777" w:rsidR="00E67A39" w:rsidRPr="00322788" w:rsidRDefault="00E67A39" w:rsidP="00E67A39">
      <w:pPr>
        <w:pStyle w:val="ae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核心</w:t>
      </w:r>
      <w:r w:rsidRPr="00322788">
        <w:rPr>
          <w:rFonts w:asciiTheme="minorEastAsia" w:hAnsiTheme="minorEastAsia"/>
        </w:rPr>
        <w:t>SQL优先考虑索引覆盖</w:t>
      </w:r>
    </w:p>
    <w:p w14:paraId="0203EF61" w14:textId="77777777" w:rsidR="00E67A39" w:rsidRPr="00322788" w:rsidRDefault="00E67A39" w:rsidP="00E67A39">
      <w:pPr>
        <w:pStyle w:val="ae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复合索引字段的顺序，区分度大的列放在前</w:t>
      </w:r>
    </w:p>
    <w:p w14:paraId="6C031C99" w14:textId="77777777" w:rsidR="00E67A39" w:rsidRPr="00322788" w:rsidRDefault="00E67A39" w:rsidP="00E67A39">
      <w:pPr>
        <w:pStyle w:val="ae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合理创建复合索引，避免冗余或重复索引</w:t>
      </w:r>
    </w:p>
    <w:p w14:paraId="4E6D1AE9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lastRenderedPageBreak/>
        <w:t>【规则】不适合创建索引情况</w:t>
      </w:r>
    </w:p>
    <w:p w14:paraId="4AAE3AD4" w14:textId="77777777" w:rsidR="00E67A39" w:rsidRPr="00322788" w:rsidRDefault="00E67A39" w:rsidP="00E67A39">
      <w:pPr>
        <w:pStyle w:val="ae"/>
        <w:numPr>
          <w:ilvl w:val="0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更新</w:t>
      </w:r>
      <w:r w:rsidRPr="00322788">
        <w:rPr>
          <w:rFonts w:asciiTheme="minorEastAsia" w:hAnsiTheme="minorEastAsia" w:hint="eastAsia"/>
        </w:rPr>
        <w:t>频繁的列</w:t>
      </w:r>
    </w:p>
    <w:p w14:paraId="1913BD38" w14:textId="77777777" w:rsidR="00E67A39" w:rsidRPr="00322788" w:rsidRDefault="00E67A39" w:rsidP="00E67A39">
      <w:pPr>
        <w:pStyle w:val="ae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重复值过高的列，例如性别，</w:t>
      </w:r>
      <w:r w:rsidRPr="00322788">
        <w:rPr>
          <w:rFonts w:asciiTheme="minorEastAsia" w:hAnsiTheme="minorEastAsia"/>
        </w:rPr>
        <w:t>status, type</w:t>
      </w:r>
    </w:p>
    <w:p w14:paraId="254EDDE5" w14:textId="77777777" w:rsidR="00E67A39" w:rsidRPr="00322788" w:rsidRDefault="00E67A39" w:rsidP="00E67A39">
      <w:pPr>
        <w:pStyle w:val="ae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进行数学运算和函数运算的列</w:t>
      </w:r>
    </w:p>
    <w:p w14:paraId="5DA357C8" w14:textId="77777777" w:rsidR="00E67A39" w:rsidRPr="002242E3" w:rsidRDefault="00E67A39" w:rsidP="00E67A39">
      <w:pPr>
        <w:rPr>
          <w:rFonts w:asciiTheme="minorEastAsia" w:hAnsiTheme="minorEastAsia"/>
        </w:rPr>
      </w:pPr>
      <w:r w:rsidRPr="002242E3">
        <w:rPr>
          <w:rFonts w:asciiTheme="minorEastAsia" w:hAnsiTheme="minorEastAsia" w:hint="eastAsia"/>
        </w:rPr>
        <w:t>【规则】重要的</w:t>
      </w:r>
      <w:r w:rsidRPr="002242E3">
        <w:rPr>
          <w:rFonts w:asciiTheme="minorEastAsia" w:hAnsiTheme="minorEastAsia"/>
        </w:rPr>
        <w:t>SQL必须被索引</w:t>
      </w:r>
    </w:p>
    <w:p w14:paraId="5E6B7955" w14:textId="77777777" w:rsidR="00E67A39" w:rsidRPr="00322788" w:rsidRDefault="00E67A39" w:rsidP="00E67A39">
      <w:pPr>
        <w:pStyle w:val="ae"/>
        <w:numPr>
          <w:ilvl w:val="0"/>
          <w:numId w:val="22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/>
        </w:rPr>
        <w:t>SELECT、UPDATE、DELETE语句的WHERE条件列</w:t>
      </w:r>
    </w:p>
    <w:p w14:paraId="5C1A9E60" w14:textId="77777777" w:rsidR="00E67A39" w:rsidRPr="00322788" w:rsidRDefault="00E67A39" w:rsidP="00E67A39">
      <w:pPr>
        <w:pStyle w:val="ae"/>
        <w:numPr>
          <w:ilvl w:val="0"/>
          <w:numId w:val="22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/>
        </w:rPr>
        <w:t>ORDER BY、GROUP BY、DISTINCT的字段</w:t>
      </w:r>
    </w:p>
    <w:p w14:paraId="043AA351" w14:textId="77777777" w:rsidR="00E67A39" w:rsidRPr="00322788" w:rsidRDefault="00E67A39" w:rsidP="00E67A39">
      <w:pPr>
        <w:pStyle w:val="ae"/>
        <w:numPr>
          <w:ilvl w:val="0"/>
          <w:numId w:val="22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多表</w:t>
      </w:r>
      <w:r w:rsidRPr="00322788">
        <w:rPr>
          <w:rFonts w:asciiTheme="minorEastAsia" w:hAnsiTheme="minorEastAsia"/>
        </w:rPr>
        <w:t>JOIN的关联字段</w:t>
      </w:r>
    </w:p>
    <w:p w14:paraId="5898171E" w14:textId="77777777" w:rsidR="00E67A39" w:rsidRDefault="00E67A39" w:rsidP="00E67A39">
      <w:pPr>
        <w:widowControl/>
        <w:jc w:val="left"/>
        <w:rPr>
          <w:rFonts w:asciiTheme="minorEastAsia" w:hAnsiTheme="minorEastAsia"/>
        </w:rPr>
      </w:pPr>
    </w:p>
    <w:p w14:paraId="5DBBB8AE" w14:textId="77777777" w:rsidR="00E67A39" w:rsidRPr="00322788" w:rsidRDefault="00E67A39" w:rsidP="00E67A39">
      <w:pPr>
        <w:pStyle w:val="1"/>
      </w:pPr>
      <w:bookmarkStart w:id="29" w:name="_Toc4500596"/>
      <w:r>
        <w:t>6</w:t>
      </w:r>
      <w:r>
        <w:rPr>
          <w:rFonts w:hint="eastAsia"/>
        </w:rPr>
        <w:t>.</w:t>
      </w:r>
      <w:r w:rsidRPr="00322788">
        <w:t>SQL开发规范</w:t>
      </w:r>
      <w:bookmarkEnd w:id="29"/>
    </w:p>
    <w:p w14:paraId="05A8E2CD" w14:textId="77777777" w:rsidR="00E67A39" w:rsidRPr="00322788" w:rsidRDefault="00E67A39" w:rsidP="00E67A39">
      <w:pPr>
        <w:pStyle w:val="2"/>
      </w:pPr>
      <w:bookmarkStart w:id="30" w:name="_Toc4500597"/>
      <w:r>
        <w:t xml:space="preserve">6.1 </w:t>
      </w:r>
      <w:r w:rsidRPr="00322788">
        <w:t>总则</w:t>
      </w:r>
      <w:bookmarkEnd w:id="30"/>
    </w:p>
    <w:p w14:paraId="3B11820E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【规则】检查语句中各字段是否存在，条件前后是否重复</w:t>
      </w:r>
    </w:p>
    <w:p w14:paraId="29B713AD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【规则】尽量不要在</w:t>
      </w:r>
      <w:proofErr w:type="spellStart"/>
      <w:r w:rsidRPr="00322788">
        <w:rPr>
          <w:rFonts w:asciiTheme="minorEastAsia" w:hAnsiTheme="minorEastAsia"/>
        </w:rPr>
        <w:t>sql</w:t>
      </w:r>
      <w:proofErr w:type="spellEnd"/>
      <w:r w:rsidRPr="00322788">
        <w:rPr>
          <w:rFonts w:asciiTheme="minorEastAsia" w:hAnsiTheme="minorEastAsia"/>
        </w:rPr>
        <w:t>中，使用1=1等开关条件</w:t>
      </w:r>
    </w:p>
    <w:p w14:paraId="6F7A9D5A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【规则】避免不必要的排序（过滤条件中排序字段已经给定值等）</w:t>
      </w:r>
    </w:p>
    <w:p w14:paraId="4DF366CD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【规则】避免非必要的子查询</w:t>
      </w:r>
    </w:p>
    <w:p w14:paraId="0DBBAFE6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【规则】尽量使用单条</w:t>
      </w:r>
      <w:r w:rsidRPr="00322788">
        <w:rPr>
          <w:rFonts w:asciiTheme="minorEastAsia" w:hAnsiTheme="minorEastAsia"/>
        </w:rPr>
        <w:t>SQL操作数据库，复杂的SQL可以拆分成多个小的SQL执行</w:t>
      </w:r>
    </w:p>
    <w:p w14:paraId="7457D3D5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【规则】使用预编译语句（绑定变量），只传递参数</w:t>
      </w:r>
    </w:p>
    <w:p w14:paraId="686684F1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【规则】用</w:t>
      </w:r>
      <w:proofErr w:type="gramStart"/>
      <w:r w:rsidRPr="00322788">
        <w:rPr>
          <w:rFonts w:asciiTheme="minorEastAsia" w:hAnsiTheme="minorEastAsia" w:hint="eastAsia"/>
        </w:rPr>
        <w:t>小结果集</w:t>
      </w:r>
      <w:proofErr w:type="gramEnd"/>
      <w:r w:rsidRPr="00322788">
        <w:rPr>
          <w:rFonts w:asciiTheme="minorEastAsia" w:hAnsiTheme="minorEastAsia" w:hint="eastAsia"/>
        </w:rPr>
        <w:t>驱动大的结果集</w:t>
      </w:r>
    </w:p>
    <w:p w14:paraId="4007076A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【规则】必须查询执行计划，严禁有</w:t>
      </w:r>
      <w:proofErr w:type="gramStart"/>
      <w:r>
        <w:rPr>
          <w:rFonts w:asciiTheme="minorEastAsia" w:hAnsiTheme="minorEastAsia" w:hint="eastAsia"/>
        </w:rPr>
        <w:t>大表</w:t>
      </w:r>
      <w:r w:rsidRPr="00322788">
        <w:rPr>
          <w:rFonts w:asciiTheme="minorEastAsia" w:hAnsiTheme="minorEastAsia" w:hint="eastAsia"/>
        </w:rPr>
        <w:t>全表扫描</w:t>
      </w:r>
      <w:proofErr w:type="gramEnd"/>
      <w:r w:rsidRPr="00322788">
        <w:rPr>
          <w:rFonts w:asciiTheme="minorEastAsia" w:hAnsiTheme="minorEastAsia" w:hint="eastAsia"/>
        </w:rPr>
        <w:t>上线</w:t>
      </w:r>
    </w:p>
    <w:p w14:paraId="68B43CA1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【规则】尽可能在索引中完成排序</w:t>
      </w:r>
    </w:p>
    <w:p w14:paraId="6586E57F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【规则】使用最有效的过滤条件</w:t>
      </w:r>
    </w:p>
    <w:p w14:paraId="031F2064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【规则】关键</w:t>
      </w:r>
      <w:r w:rsidRPr="00322788">
        <w:rPr>
          <w:rFonts w:asciiTheme="minorEastAsia" w:hAnsiTheme="minorEastAsia"/>
        </w:rPr>
        <w:t>SQL语句，表关联原则上不能超过3个</w:t>
      </w:r>
    </w:p>
    <w:p w14:paraId="5C2A5B57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</w:t>
      </w:r>
      <w:r w:rsidRPr="00322788">
        <w:rPr>
          <w:rFonts w:asciiTheme="minorEastAsia" w:hAnsiTheme="minorEastAsia"/>
        </w:rPr>
        <w:t>SQL语句书写要规范</w:t>
      </w:r>
    </w:p>
    <w:p w14:paraId="5FFF0F98" w14:textId="77777777" w:rsidR="00E67A39" w:rsidRPr="00322788" w:rsidRDefault="00E67A39" w:rsidP="00E67A39">
      <w:pPr>
        <w:pStyle w:val="ae"/>
        <w:numPr>
          <w:ilvl w:val="0"/>
          <w:numId w:val="23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/>
        </w:rPr>
        <w:t>SQL语句中关键字使用大写，字段名/表名等小写</w:t>
      </w:r>
    </w:p>
    <w:p w14:paraId="570615C8" w14:textId="77777777" w:rsidR="00E67A39" w:rsidRPr="00322788" w:rsidRDefault="00E67A39" w:rsidP="00E67A39">
      <w:pPr>
        <w:pStyle w:val="ae"/>
        <w:numPr>
          <w:ilvl w:val="0"/>
          <w:numId w:val="23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尽量使用绑定变量，避免同一</w:t>
      </w:r>
      <w:r w:rsidRPr="00322788">
        <w:rPr>
          <w:rFonts w:asciiTheme="minorEastAsia" w:hAnsiTheme="minorEastAsia"/>
        </w:rPr>
        <w:t>SQL由于书写格式的不同而导致多次语法解析</w:t>
      </w:r>
    </w:p>
    <w:p w14:paraId="1F7E7226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【规则】尽量避免向客户端返回大数据量，</w:t>
      </w:r>
      <w:proofErr w:type="gramStart"/>
      <w:r w:rsidRPr="00322788">
        <w:rPr>
          <w:rFonts w:asciiTheme="minorEastAsia" w:hAnsiTheme="minorEastAsia" w:hint="eastAsia"/>
        </w:rPr>
        <w:t>若数据</w:t>
      </w:r>
      <w:proofErr w:type="gramEnd"/>
      <w:r w:rsidRPr="00322788">
        <w:rPr>
          <w:rFonts w:asciiTheme="minorEastAsia" w:hAnsiTheme="minorEastAsia" w:hint="eastAsia"/>
        </w:rPr>
        <w:t>量过大，应该考虑相应需求是否合理或使用</w:t>
      </w:r>
      <w:proofErr w:type="gramStart"/>
      <w:r w:rsidRPr="00322788">
        <w:rPr>
          <w:rFonts w:asciiTheme="minorEastAsia" w:hAnsiTheme="minorEastAsia" w:hint="eastAsia"/>
        </w:rPr>
        <w:t>分页分多次</w:t>
      </w:r>
      <w:proofErr w:type="gramEnd"/>
      <w:r w:rsidRPr="00322788">
        <w:rPr>
          <w:rFonts w:asciiTheme="minorEastAsia" w:hAnsiTheme="minorEastAsia" w:hint="eastAsia"/>
        </w:rPr>
        <w:t>返回数据</w:t>
      </w:r>
    </w:p>
    <w:p w14:paraId="50EDE323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【规则】程序中应有捕获</w:t>
      </w:r>
      <w:r w:rsidRPr="00322788">
        <w:rPr>
          <w:rFonts w:asciiTheme="minorEastAsia" w:hAnsiTheme="minorEastAsia"/>
        </w:rPr>
        <w:t>SQL异常的处理机制</w:t>
      </w:r>
    </w:p>
    <w:p w14:paraId="512F8C8E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【规则】不要将</w:t>
      </w:r>
      <w:r w:rsidRPr="00322788">
        <w:rPr>
          <w:rFonts w:asciiTheme="minorEastAsia" w:hAnsiTheme="minorEastAsia"/>
        </w:rPr>
        <w:t>Null与 空串''视为相同。数据库中不允许出现空串。</w:t>
      </w:r>
    </w:p>
    <w:p w14:paraId="2830116F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【规则】使用</w:t>
      </w:r>
      <w:r w:rsidRPr="00322788">
        <w:rPr>
          <w:rFonts w:asciiTheme="minorEastAsia" w:hAnsiTheme="minorEastAsia"/>
        </w:rPr>
        <w:t>EXPLAIN判断SQL语句是否合理使用索引，避免extra列出现：Using File Sort，</w:t>
      </w:r>
      <w:r>
        <w:rPr>
          <w:rFonts w:asciiTheme="minorEastAsia" w:hAnsiTheme="minorEastAsia"/>
        </w:rPr>
        <w:t>Using Temporary</w:t>
      </w:r>
    </w:p>
    <w:p w14:paraId="57198DBD" w14:textId="77777777" w:rsidR="00E67A39" w:rsidRPr="00322788" w:rsidRDefault="00E67A39" w:rsidP="00E67A39">
      <w:pPr>
        <w:pStyle w:val="2"/>
      </w:pPr>
      <w:bookmarkStart w:id="31" w:name="_Toc4500598"/>
      <w:r>
        <w:t xml:space="preserve">6.2 </w:t>
      </w:r>
      <w:r w:rsidRPr="00322788">
        <w:t>DML</w:t>
      </w:r>
      <w:bookmarkEnd w:id="31"/>
    </w:p>
    <w:p w14:paraId="0A5F7144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【规则】大批量数据</w:t>
      </w:r>
      <w:proofErr w:type="spellStart"/>
      <w:r w:rsidRPr="00322788">
        <w:rPr>
          <w:rFonts w:asciiTheme="minorEastAsia" w:hAnsiTheme="minorEastAsia"/>
        </w:rPr>
        <w:t>dml</w:t>
      </w:r>
      <w:proofErr w:type="spellEnd"/>
      <w:r w:rsidRPr="00322788">
        <w:rPr>
          <w:rFonts w:asciiTheme="minorEastAsia" w:hAnsiTheme="minorEastAsia"/>
        </w:rPr>
        <w:t>(update、delete、insert等)</w:t>
      </w:r>
      <w:r>
        <w:rPr>
          <w:rFonts w:asciiTheme="minorEastAsia" w:hAnsiTheme="minorEastAsia"/>
        </w:rPr>
        <w:t>操作时，需要分</w:t>
      </w:r>
      <w:r>
        <w:rPr>
          <w:rFonts w:asciiTheme="minorEastAsia" w:hAnsiTheme="minorEastAsia" w:hint="eastAsia"/>
        </w:rPr>
        <w:t>批次</w:t>
      </w:r>
      <w:r w:rsidRPr="00322788">
        <w:rPr>
          <w:rFonts w:asciiTheme="minorEastAsia" w:hAnsiTheme="minorEastAsia"/>
        </w:rPr>
        <w:t>提交</w:t>
      </w:r>
    </w:p>
    <w:p w14:paraId="0A88FCDF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【禁止】禁止单步</w:t>
      </w:r>
      <w:r w:rsidRPr="00322788">
        <w:rPr>
          <w:rFonts w:asciiTheme="minorEastAsia" w:hAnsiTheme="minorEastAsia"/>
        </w:rPr>
        <w:t>commit，分批commit(100-10000)</w:t>
      </w:r>
    </w:p>
    <w:p w14:paraId="4459AF35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</w:t>
      </w:r>
      <w:r w:rsidRPr="00322788">
        <w:rPr>
          <w:rFonts w:asciiTheme="minorEastAsia" w:hAnsiTheme="minorEastAsia"/>
        </w:rPr>
        <w:t>insert表时建议写字段名，避免表顺序变动后字段插错顺序</w:t>
      </w:r>
    </w:p>
    <w:p w14:paraId="3FA366EF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【规则】尽量使用</w:t>
      </w:r>
      <w:r w:rsidRPr="00322788">
        <w:rPr>
          <w:rFonts w:asciiTheme="minorEastAsia" w:hAnsiTheme="minorEastAsia"/>
        </w:rPr>
        <w:t>PK键值作为应用中update或delete记录条件</w:t>
      </w:r>
    </w:p>
    <w:p w14:paraId="7AB0C120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lastRenderedPageBreak/>
        <w:t>【规则】减少与数据库的交互次数，一次交互完成多次同类型任务</w:t>
      </w:r>
    </w:p>
    <w:p w14:paraId="69EDF4D0" w14:textId="77777777" w:rsidR="00E67A39" w:rsidRPr="00322788" w:rsidRDefault="00E67A39" w:rsidP="00E67A39">
      <w:pPr>
        <w:pStyle w:val="ae"/>
        <w:numPr>
          <w:ilvl w:val="0"/>
          <w:numId w:val="24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禁止单条</w:t>
      </w:r>
      <w:r w:rsidRPr="00322788">
        <w:rPr>
          <w:rFonts w:asciiTheme="minorEastAsia" w:hAnsiTheme="minorEastAsia"/>
        </w:rPr>
        <w:t>SQL语句同时更新多个表</w:t>
      </w:r>
    </w:p>
    <w:p w14:paraId="68D5CA11" w14:textId="77777777" w:rsidR="00E67A39" w:rsidRPr="00322788" w:rsidRDefault="00E67A39" w:rsidP="00E67A39">
      <w:pPr>
        <w:pStyle w:val="ae"/>
        <w:numPr>
          <w:ilvl w:val="0"/>
          <w:numId w:val="24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/>
        </w:rPr>
        <w:t>Insert … on duplicate key update</w:t>
      </w:r>
    </w:p>
    <w:p w14:paraId="6CB5EDB4" w14:textId="77777777" w:rsidR="00E67A39" w:rsidRPr="00322788" w:rsidRDefault="00E67A39" w:rsidP="00E67A39">
      <w:pPr>
        <w:pStyle w:val="ae"/>
        <w:numPr>
          <w:ilvl w:val="0"/>
          <w:numId w:val="24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/>
        </w:rPr>
        <w:t>Replace into、insert into values(),(),()…</w:t>
      </w:r>
    </w:p>
    <w:p w14:paraId="1A6CF214" w14:textId="77777777" w:rsidR="00E67A39" w:rsidRPr="00322788" w:rsidRDefault="00E67A39" w:rsidP="00E67A39">
      <w:pPr>
        <w:pStyle w:val="ae"/>
        <w:numPr>
          <w:ilvl w:val="0"/>
          <w:numId w:val="24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/>
        </w:rPr>
        <w:t>Update … where id in (1,2,3,4)</w:t>
      </w:r>
    </w:p>
    <w:p w14:paraId="608F9B17" w14:textId="77777777" w:rsidR="00E67A39" w:rsidRPr="00322788" w:rsidRDefault="00E67A39" w:rsidP="00E67A39">
      <w:pPr>
        <w:pStyle w:val="ae"/>
        <w:numPr>
          <w:ilvl w:val="0"/>
          <w:numId w:val="24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/>
        </w:rPr>
        <w:t xml:space="preserve">Alter table </w:t>
      </w:r>
      <w:proofErr w:type="spellStart"/>
      <w:r w:rsidRPr="00322788">
        <w:rPr>
          <w:rFonts w:asciiTheme="minorEastAsia" w:hAnsiTheme="minorEastAsia"/>
        </w:rPr>
        <w:t>tbl_name</w:t>
      </w:r>
      <w:proofErr w:type="spellEnd"/>
      <w:r w:rsidRPr="00322788">
        <w:rPr>
          <w:rFonts w:asciiTheme="minorEastAsia" w:hAnsiTheme="minorEastAsia"/>
        </w:rPr>
        <w:t xml:space="preserve"> add column col1, add column col2</w:t>
      </w:r>
    </w:p>
    <w:p w14:paraId="003DB98B" w14:textId="77777777" w:rsidR="00E67A39" w:rsidRPr="00322788" w:rsidRDefault="00E67A39" w:rsidP="00E67A39">
      <w:pPr>
        <w:pStyle w:val="2"/>
      </w:pPr>
      <w:bookmarkStart w:id="32" w:name="_Toc4500599"/>
      <w:r>
        <w:t xml:space="preserve">6.3 </w:t>
      </w:r>
      <w:r w:rsidRPr="00322788">
        <w:t>DDL</w:t>
      </w:r>
      <w:bookmarkEnd w:id="32"/>
    </w:p>
    <w:p w14:paraId="5B03CA75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【禁止】在业务运行期间运行的程序中禁止</w:t>
      </w:r>
      <w:proofErr w:type="spellStart"/>
      <w:r w:rsidRPr="00322788">
        <w:rPr>
          <w:rFonts w:asciiTheme="minorEastAsia" w:hAnsiTheme="minorEastAsia"/>
        </w:rPr>
        <w:t>ddl</w:t>
      </w:r>
      <w:proofErr w:type="spellEnd"/>
      <w:r w:rsidRPr="00322788">
        <w:rPr>
          <w:rFonts w:asciiTheme="minorEastAsia" w:hAnsiTheme="minorEastAsia"/>
        </w:rPr>
        <w:t>(create、drop等)操作</w:t>
      </w:r>
    </w:p>
    <w:p w14:paraId="3B7AD6DA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【规则】明确事务边界</w:t>
      </w:r>
    </w:p>
    <w:p w14:paraId="72914415" w14:textId="77777777" w:rsidR="00E67A39" w:rsidRPr="00322788" w:rsidRDefault="00E67A39" w:rsidP="00E67A39">
      <w:pPr>
        <w:pStyle w:val="ae"/>
        <w:numPr>
          <w:ilvl w:val="0"/>
          <w:numId w:val="25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应用中事务开始要明确关闭“自动提交”设置</w:t>
      </w:r>
      <w:proofErr w:type="spellStart"/>
      <w:r w:rsidRPr="00322788">
        <w:rPr>
          <w:rFonts w:asciiTheme="minorEastAsia" w:hAnsiTheme="minorEastAsia"/>
        </w:rPr>
        <w:t>autocommit</w:t>
      </w:r>
      <w:proofErr w:type="spellEnd"/>
      <w:r w:rsidRPr="00322788">
        <w:rPr>
          <w:rFonts w:asciiTheme="minorEastAsia" w:hAnsiTheme="minorEastAsia"/>
        </w:rPr>
        <w:t>=0</w:t>
      </w:r>
    </w:p>
    <w:p w14:paraId="49EDC021" w14:textId="77777777" w:rsidR="00E67A39" w:rsidRPr="00322788" w:rsidRDefault="00E67A39" w:rsidP="00E67A39">
      <w:pPr>
        <w:pStyle w:val="ae"/>
        <w:numPr>
          <w:ilvl w:val="0"/>
          <w:numId w:val="25"/>
        </w:numPr>
        <w:ind w:firstLineChars="0"/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应用中显式的提交</w:t>
      </w:r>
      <w:proofErr w:type="gramStart"/>
      <w:r w:rsidRPr="00322788">
        <w:rPr>
          <w:rFonts w:asciiTheme="minorEastAsia" w:hAnsiTheme="minorEastAsia" w:hint="eastAsia"/>
        </w:rPr>
        <w:t>或回滚事务</w:t>
      </w:r>
      <w:proofErr w:type="gramEnd"/>
      <w:r w:rsidRPr="00322788">
        <w:rPr>
          <w:rFonts w:asciiTheme="minorEastAsia" w:hAnsiTheme="minorEastAsia"/>
        </w:rPr>
        <w:t>(commit/rollback)</w:t>
      </w:r>
    </w:p>
    <w:p w14:paraId="40F09E69" w14:textId="77777777" w:rsidR="00E67A39" w:rsidRPr="00322788" w:rsidRDefault="00E67A39" w:rsidP="00E67A39">
      <w:pPr>
        <w:pStyle w:val="ae"/>
        <w:numPr>
          <w:ilvl w:val="0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事务要简单，整个事务持续时间不能</w:t>
      </w:r>
      <w:r w:rsidRPr="00322788">
        <w:rPr>
          <w:rFonts w:asciiTheme="minorEastAsia" w:hAnsiTheme="minorEastAsia" w:hint="eastAsia"/>
        </w:rPr>
        <w:t>太长</w:t>
      </w:r>
    </w:p>
    <w:p w14:paraId="69F9F59D" w14:textId="77777777" w:rsidR="00E67A39" w:rsidRPr="00322788" w:rsidRDefault="00E67A39" w:rsidP="00E67A39">
      <w:pPr>
        <w:pStyle w:val="2"/>
      </w:pPr>
      <w:bookmarkStart w:id="33" w:name="_Toc4500600"/>
      <w:r>
        <w:t xml:space="preserve">6.4 </w:t>
      </w:r>
      <w:r w:rsidRPr="00322788">
        <w:t>DQL</w:t>
      </w:r>
      <w:bookmarkEnd w:id="33"/>
    </w:p>
    <w:p w14:paraId="35506F36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【禁止】禁止使用</w:t>
      </w:r>
      <w:r w:rsidRPr="00322788">
        <w:rPr>
          <w:rFonts w:asciiTheme="minorEastAsia" w:hAnsiTheme="minorEastAsia"/>
        </w:rPr>
        <w:t>select for update语句.</w:t>
      </w:r>
    </w:p>
    <w:p w14:paraId="69C74906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【禁止】结果</w:t>
      </w:r>
      <w:proofErr w:type="gramStart"/>
      <w:r w:rsidRPr="00322788">
        <w:rPr>
          <w:rFonts w:asciiTheme="minorEastAsia" w:hAnsiTheme="minorEastAsia" w:hint="eastAsia"/>
        </w:rPr>
        <w:t>集明确</w:t>
      </w:r>
      <w:proofErr w:type="gramEnd"/>
      <w:r w:rsidRPr="00322788">
        <w:rPr>
          <w:rFonts w:asciiTheme="minorEastAsia" w:hAnsiTheme="minorEastAsia" w:hint="eastAsia"/>
        </w:rPr>
        <w:t>指定字段，且只列出需要字段，禁止使用</w:t>
      </w:r>
      <w:r w:rsidRPr="00322788">
        <w:rPr>
          <w:rFonts w:asciiTheme="minorEastAsia" w:hAnsiTheme="minorEastAsia"/>
        </w:rPr>
        <w:t>select *</w:t>
      </w:r>
    </w:p>
    <w:p w14:paraId="1D49664A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</w:t>
      </w:r>
      <w:r w:rsidRPr="00322788">
        <w:rPr>
          <w:rFonts w:asciiTheme="minorEastAsia" w:hAnsiTheme="minorEastAsia"/>
        </w:rPr>
        <w:t>From列表中，常数表优先，字典表或小表其次，大表最后</w:t>
      </w:r>
    </w:p>
    <w:p w14:paraId="23E5E912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【规则】使用</w:t>
      </w:r>
      <w:r w:rsidRPr="00322788">
        <w:rPr>
          <w:rFonts w:asciiTheme="minorEastAsia" w:hAnsiTheme="minorEastAsia"/>
        </w:rPr>
        <w:t>in代替or，in的值不超过500个</w:t>
      </w:r>
    </w:p>
    <w:p w14:paraId="462B1641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【规则】使用</w:t>
      </w:r>
      <w:r w:rsidRPr="00322788">
        <w:rPr>
          <w:rFonts w:asciiTheme="minorEastAsia" w:hAnsiTheme="minorEastAsia"/>
        </w:rPr>
        <w:t>union all 而不是union</w:t>
      </w:r>
    </w:p>
    <w:p w14:paraId="7E0196B9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【规则】尽可能避免</w:t>
      </w:r>
      <w:r w:rsidRPr="00322788">
        <w:rPr>
          <w:rFonts w:asciiTheme="minorEastAsia" w:hAnsiTheme="minorEastAsia"/>
        </w:rPr>
        <w:t>Join和子查询、or操作</w:t>
      </w:r>
    </w:p>
    <w:p w14:paraId="1E00329E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【规则】多表关联所涉及字段必须有索引</w:t>
      </w:r>
    </w:p>
    <w:p w14:paraId="08A2912C" w14:textId="77777777" w:rsidR="00E67A39" w:rsidRPr="00322788" w:rsidRDefault="00E67A39" w:rsidP="00E67A39">
      <w:pPr>
        <w:rPr>
          <w:rFonts w:asciiTheme="minorEastAsia" w:hAnsiTheme="minorEastAsia"/>
        </w:rPr>
      </w:pPr>
    </w:p>
    <w:p w14:paraId="5FA7FA2F" w14:textId="77777777" w:rsidR="00E67A39" w:rsidRPr="00322788" w:rsidRDefault="00E67A39" w:rsidP="00E67A39">
      <w:pPr>
        <w:pStyle w:val="2"/>
      </w:pPr>
      <w:bookmarkStart w:id="34" w:name="_Toc4500601"/>
      <w:r>
        <w:t xml:space="preserve">6.5 </w:t>
      </w:r>
      <w:r w:rsidRPr="00322788">
        <w:t>条件</w:t>
      </w:r>
      <w:bookmarkEnd w:id="34"/>
      <w:r w:rsidRPr="00322788">
        <w:tab/>
      </w:r>
    </w:p>
    <w:p w14:paraId="4A35B590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【禁止】禁止对左侧字段上使用函数、运算</w:t>
      </w:r>
    </w:p>
    <w:p w14:paraId="09834303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【禁止】禁止出现隐式转换，明确字段与变量的类型对应</w:t>
      </w:r>
    </w:p>
    <w:p w14:paraId="0BAE7A92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【规则】条件所涉及字段上尽量有索引</w:t>
      </w:r>
    </w:p>
    <w:p w14:paraId="3FA0FA85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【规则】字段顺序尽量与索引顺序保持一致</w:t>
      </w:r>
    </w:p>
    <w:p w14:paraId="1DB7A519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【规则】避免使用</w:t>
      </w:r>
      <w:r w:rsidRPr="00322788">
        <w:rPr>
          <w:rFonts w:asciiTheme="minorEastAsia" w:hAnsiTheme="minorEastAsia"/>
        </w:rPr>
        <w:t xml:space="preserve"> not、!=、&lt;&gt;、is null, is not null条件</w:t>
      </w:r>
    </w:p>
    <w:p w14:paraId="29456F53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【规则】多用等值操作；</w:t>
      </w:r>
      <w:r w:rsidRPr="00322788">
        <w:rPr>
          <w:rFonts w:asciiTheme="minorEastAsia" w:hAnsiTheme="minorEastAsia"/>
        </w:rPr>
        <w:t>&gt;,&lt;操作</w:t>
      </w:r>
      <w:r>
        <w:rPr>
          <w:rFonts w:asciiTheme="minorEastAsia" w:hAnsiTheme="minorEastAsia" w:hint="eastAsia"/>
        </w:rPr>
        <w:t>尽量</w:t>
      </w:r>
      <w:r w:rsidRPr="00322788">
        <w:rPr>
          <w:rFonts w:asciiTheme="minorEastAsia" w:hAnsiTheme="minorEastAsia"/>
        </w:rPr>
        <w:t>转换为&gt;=,&lt;=</w:t>
      </w:r>
    </w:p>
    <w:p w14:paraId="67CC8251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【规则】避免使用</w:t>
      </w:r>
      <w:r w:rsidRPr="00322788">
        <w:rPr>
          <w:rFonts w:asciiTheme="minorEastAsia" w:hAnsiTheme="minorEastAsia"/>
        </w:rPr>
        <w:t>NULL字段</w:t>
      </w:r>
      <w:proofErr w:type="gramStart"/>
      <w:r w:rsidRPr="00322788">
        <w:rPr>
          <w:rFonts w:asciiTheme="minorEastAsia" w:hAnsiTheme="minorEastAsia"/>
        </w:rPr>
        <w:t>做为</w:t>
      </w:r>
      <w:proofErr w:type="gramEnd"/>
      <w:r w:rsidRPr="00322788">
        <w:rPr>
          <w:rFonts w:asciiTheme="minorEastAsia" w:hAnsiTheme="minorEastAsia"/>
        </w:rPr>
        <w:t>条件，不能使用索引</w:t>
      </w:r>
    </w:p>
    <w:p w14:paraId="2BB03BFD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在字段上设置默认值（无意义值），确保表中</w:t>
      </w:r>
      <w:proofErr w:type="gramStart"/>
      <w:r w:rsidRPr="00322788">
        <w:rPr>
          <w:rFonts w:asciiTheme="minorEastAsia" w:hAnsiTheme="minorEastAsia" w:hint="eastAsia"/>
        </w:rPr>
        <w:t>列没有</w:t>
      </w:r>
      <w:proofErr w:type="gramEnd"/>
      <w:r w:rsidRPr="00322788">
        <w:rPr>
          <w:rFonts w:asciiTheme="minorEastAsia" w:hAnsiTheme="minorEastAsia"/>
        </w:rPr>
        <w:t>null值</w:t>
      </w:r>
    </w:p>
    <w:p w14:paraId="22FA153B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</w:t>
      </w:r>
      <w:r w:rsidRPr="00322788">
        <w:rPr>
          <w:rFonts w:asciiTheme="minorEastAsia" w:hAnsiTheme="minorEastAsia"/>
        </w:rPr>
        <w:t>like子句尽量前置匹配，前置不加%，以便能够利用索引，必要时可以考虑将列拆分或</w:t>
      </w:r>
      <w:proofErr w:type="gramStart"/>
      <w:r w:rsidRPr="00322788">
        <w:rPr>
          <w:rFonts w:asciiTheme="minorEastAsia" w:hAnsiTheme="minorEastAsia"/>
        </w:rPr>
        <w:t>列值倒序</w:t>
      </w:r>
      <w:proofErr w:type="gramEnd"/>
      <w:r w:rsidRPr="00322788">
        <w:rPr>
          <w:rFonts w:asciiTheme="minorEastAsia" w:hAnsiTheme="minorEastAsia"/>
        </w:rPr>
        <w:t>后插入</w:t>
      </w:r>
    </w:p>
    <w:p w14:paraId="6F0D3460" w14:textId="77777777" w:rsidR="00E67A39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【规则】充分利用</w:t>
      </w:r>
      <w:r>
        <w:rPr>
          <w:rFonts w:asciiTheme="minorEastAsia" w:hAnsiTheme="minorEastAsia" w:hint="eastAsia"/>
        </w:rPr>
        <w:t>最左</w:t>
      </w:r>
      <w:r w:rsidRPr="00322788">
        <w:rPr>
          <w:rFonts w:asciiTheme="minorEastAsia" w:hAnsiTheme="minorEastAsia" w:hint="eastAsia"/>
        </w:rPr>
        <w:t>前缀索引</w:t>
      </w:r>
    </w:p>
    <w:p w14:paraId="689F2CB3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【禁止】禁止无意义</w:t>
      </w:r>
      <w:r w:rsidRPr="00322788">
        <w:rPr>
          <w:rFonts w:asciiTheme="minorEastAsia" w:hAnsiTheme="minorEastAsia"/>
        </w:rPr>
        <w:t>order by操作(where条件已给定值等)</w:t>
      </w:r>
    </w:p>
    <w:p w14:paraId="3D82C989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【禁止】禁止使用</w:t>
      </w:r>
      <w:r w:rsidRPr="00322788">
        <w:rPr>
          <w:rFonts w:asciiTheme="minorEastAsia" w:hAnsiTheme="minorEastAsia"/>
        </w:rPr>
        <w:t>order by rand()</w:t>
      </w:r>
    </w:p>
    <w:p w14:paraId="5D7A65EF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【规则】尽可能减少</w:t>
      </w:r>
      <w:r w:rsidRPr="00322788">
        <w:rPr>
          <w:rFonts w:asciiTheme="minorEastAsia" w:hAnsiTheme="minorEastAsia"/>
        </w:rPr>
        <w:t>group by操作</w:t>
      </w:r>
    </w:p>
    <w:p w14:paraId="3BA56182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lastRenderedPageBreak/>
        <w:t>【规则】</w:t>
      </w:r>
      <w:r w:rsidRPr="00322788">
        <w:rPr>
          <w:rFonts w:asciiTheme="minorEastAsia" w:hAnsiTheme="minorEastAsia"/>
        </w:rPr>
        <w:t>group by 语句如果得到的结果集，需要sort ,加上order by</w:t>
      </w:r>
    </w:p>
    <w:p w14:paraId="529A9057" w14:textId="77777777" w:rsidR="00E67A39" w:rsidRPr="00322788" w:rsidRDefault="00E67A39" w:rsidP="00E67A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【规则】尽量</w:t>
      </w:r>
      <w:r w:rsidRPr="00322788">
        <w:rPr>
          <w:rFonts w:asciiTheme="minorEastAsia" w:hAnsiTheme="minorEastAsia" w:hint="eastAsia"/>
        </w:rPr>
        <w:t>使用</w:t>
      </w:r>
      <w:r w:rsidRPr="00322788">
        <w:rPr>
          <w:rFonts w:asciiTheme="minorEastAsia" w:hAnsiTheme="minorEastAsia"/>
        </w:rPr>
        <w:t>where条件替代having子句</w:t>
      </w:r>
    </w:p>
    <w:p w14:paraId="0EA04AD3" w14:textId="77777777" w:rsidR="00E67A39" w:rsidRPr="00322788" w:rsidRDefault="00E67A39" w:rsidP="00E67A39">
      <w:pPr>
        <w:rPr>
          <w:rFonts w:asciiTheme="minorEastAsia" w:hAnsiTheme="minorEastAsia"/>
        </w:rPr>
      </w:pPr>
      <w:r w:rsidRPr="00322788">
        <w:rPr>
          <w:rFonts w:asciiTheme="minorEastAsia" w:hAnsiTheme="minorEastAsia" w:hint="eastAsia"/>
        </w:rPr>
        <w:t>【规则】使用</w:t>
      </w:r>
      <w:r w:rsidRPr="00322788">
        <w:rPr>
          <w:rFonts w:asciiTheme="minorEastAsia" w:hAnsiTheme="minorEastAsia"/>
        </w:rPr>
        <w:t>LIMIT分页时，偏移量不能超过</w:t>
      </w:r>
      <w:r>
        <w:rPr>
          <w:rFonts w:asciiTheme="minorEastAsia" w:hAnsiTheme="minorEastAsia"/>
        </w:rPr>
        <w:t>5</w:t>
      </w:r>
      <w:r w:rsidRPr="00322788">
        <w:rPr>
          <w:rFonts w:asciiTheme="minorEastAsia" w:hAnsiTheme="minorEastAsia"/>
        </w:rPr>
        <w:t>00</w:t>
      </w:r>
    </w:p>
    <w:p w14:paraId="366345BD" w14:textId="77777777" w:rsidR="00E67A39" w:rsidRDefault="00E67A39" w:rsidP="00E67A39">
      <w:pPr>
        <w:widowControl/>
        <w:jc w:val="left"/>
        <w:rPr>
          <w:rFonts w:asciiTheme="minorEastAsia" w:hAnsiTheme="minorEastAsia"/>
        </w:rPr>
      </w:pPr>
    </w:p>
    <w:p w14:paraId="19772945" w14:textId="77777777" w:rsidR="00E67A39" w:rsidRPr="00DC1CA0" w:rsidRDefault="00E67A39" w:rsidP="00E67A39">
      <w:pPr>
        <w:pStyle w:val="1"/>
      </w:pPr>
      <w:bookmarkStart w:id="35" w:name="_Toc4500602"/>
      <w:r>
        <w:t>7.</w:t>
      </w:r>
      <w:r w:rsidRPr="00DC1CA0">
        <w:t>行为规范</w:t>
      </w:r>
      <w:bookmarkEnd w:id="35"/>
    </w:p>
    <w:p w14:paraId="0B770C18" w14:textId="77777777" w:rsidR="00E67A39" w:rsidRPr="00DC1CA0" w:rsidRDefault="00E67A39" w:rsidP="00E67A39">
      <w:pPr>
        <w:pStyle w:val="2"/>
      </w:pPr>
      <w:bookmarkStart w:id="36" w:name="_Toc4500603"/>
      <w:r>
        <w:t xml:space="preserve">7.1 </w:t>
      </w:r>
      <w:proofErr w:type="gramStart"/>
      <w:r w:rsidRPr="00DC1CA0">
        <w:t>建表申请</w:t>
      </w:r>
      <w:bookmarkEnd w:id="36"/>
      <w:proofErr w:type="gramEnd"/>
    </w:p>
    <w:p w14:paraId="7117A7E4" w14:textId="77777777" w:rsidR="00E67A39" w:rsidRPr="00B82B8F" w:rsidRDefault="00E67A39" w:rsidP="00E67A39">
      <w:pPr>
        <w:pStyle w:val="ae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必须</w:t>
      </w:r>
      <w:proofErr w:type="gramStart"/>
      <w:r w:rsidRPr="00B82B8F">
        <w:rPr>
          <w:rFonts w:asciiTheme="minorEastAsia" w:hAnsiTheme="minorEastAsia"/>
        </w:rPr>
        <w:t>提供建表用途及建表申请人</w:t>
      </w:r>
      <w:proofErr w:type="gramEnd"/>
      <w:r w:rsidRPr="00B82B8F">
        <w:rPr>
          <w:rFonts w:asciiTheme="minorEastAsia" w:hAnsiTheme="minorEastAsia"/>
        </w:rPr>
        <w:t>，描述清楚所属业务模块及表中数据用途</w:t>
      </w:r>
    </w:p>
    <w:p w14:paraId="3390D85B" w14:textId="77777777" w:rsidR="00E67A39" w:rsidRPr="00B82B8F" w:rsidRDefault="00E67A39" w:rsidP="00E67A39">
      <w:pPr>
        <w:pStyle w:val="ae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必须提供表中数据的预估量，以及每行数据大致占用空间</w:t>
      </w:r>
    </w:p>
    <w:p w14:paraId="56C8DEB8" w14:textId="77777777" w:rsidR="00E67A39" w:rsidRPr="00B82B8F" w:rsidRDefault="00E67A39" w:rsidP="00E67A39">
      <w:pPr>
        <w:pStyle w:val="ae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必须严格区分表的用途，并在提交脚本中说明，诸如：日志类表、业务信息表、配置表、临时表等</w:t>
      </w:r>
    </w:p>
    <w:p w14:paraId="73151381" w14:textId="77777777" w:rsidR="00E67A39" w:rsidRPr="00B82B8F" w:rsidRDefault="00E67A39" w:rsidP="00E67A39">
      <w:pPr>
        <w:pStyle w:val="ae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必须清楚标明每张表中数据的生命周期，对于日志类和接口类表数据生命周期不得超过6个月</w:t>
      </w:r>
    </w:p>
    <w:p w14:paraId="0A9A33D4" w14:textId="77777777" w:rsidR="00E67A39" w:rsidRPr="00B82B8F" w:rsidRDefault="00E67A39" w:rsidP="00E67A39">
      <w:pPr>
        <w:pStyle w:val="ae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必须在设计伊始就考虑数据清理机制</w:t>
      </w:r>
    </w:p>
    <w:p w14:paraId="58C2F826" w14:textId="77777777" w:rsidR="00E67A39" w:rsidRPr="00B82B8F" w:rsidRDefault="00E67A39" w:rsidP="00E67A39">
      <w:pPr>
        <w:pStyle w:val="ae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超过数据生命周期的表中数据将会移出生产环境，在程序设计中必须考虑这个问题</w:t>
      </w:r>
    </w:p>
    <w:p w14:paraId="4AB6A31E" w14:textId="77777777" w:rsidR="00E67A39" w:rsidRPr="00B82B8F" w:rsidRDefault="00E67A39" w:rsidP="00E67A39">
      <w:pPr>
        <w:pStyle w:val="ae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提交建表、修改表结构需求时，必须详细注明所有相关SQL语句</w:t>
      </w:r>
    </w:p>
    <w:p w14:paraId="5B9CA384" w14:textId="77777777" w:rsidR="00E67A39" w:rsidRPr="00B82B8F" w:rsidRDefault="00E67A39" w:rsidP="00E67A39">
      <w:pPr>
        <w:pStyle w:val="ae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所有的建表、修改表结构需要确定建立哪些索引后才可以上线</w:t>
      </w:r>
    </w:p>
    <w:p w14:paraId="2339F531" w14:textId="77777777" w:rsidR="00E67A39" w:rsidRPr="00DC1CA0" w:rsidRDefault="00E67A39" w:rsidP="00E67A39">
      <w:pPr>
        <w:pStyle w:val="2"/>
      </w:pPr>
      <w:bookmarkStart w:id="37" w:name="_Toc4500604"/>
      <w:r>
        <w:t xml:space="preserve">7.2 </w:t>
      </w:r>
      <w:r w:rsidRPr="00DC1CA0">
        <w:t>重大操作</w:t>
      </w:r>
      <w:bookmarkEnd w:id="37"/>
    </w:p>
    <w:p w14:paraId="01802468" w14:textId="77777777" w:rsidR="00E67A39" w:rsidRPr="00B82B8F" w:rsidRDefault="00E67A39" w:rsidP="00E67A39">
      <w:pPr>
        <w:pStyle w:val="ae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所有的修改表结构、加索引操作都需要将涉及到所改表的SQL发出来，告知DBA等相关人员</w:t>
      </w:r>
    </w:p>
    <w:p w14:paraId="2C0167D3" w14:textId="77777777" w:rsidR="00E67A39" w:rsidRPr="00B82B8F" w:rsidRDefault="00E67A39" w:rsidP="00E67A39">
      <w:pPr>
        <w:pStyle w:val="ae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在建新表加字段之前，要求研发至少要提前至少3天邮件出来，给出dba评估、优化和审核的时间</w:t>
      </w:r>
    </w:p>
    <w:p w14:paraId="4CF8CC6A" w14:textId="77777777" w:rsidR="00E67A39" w:rsidRPr="00B82B8F" w:rsidRDefault="00E67A39" w:rsidP="00E67A39">
      <w:pPr>
        <w:pStyle w:val="ae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批量导入、导出数据必须提前通知DBA协助观察</w:t>
      </w:r>
    </w:p>
    <w:p w14:paraId="7FC6DDC7" w14:textId="77777777" w:rsidR="00E67A39" w:rsidRPr="00B82B8F" w:rsidRDefault="00E67A39" w:rsidP="00E67A39">
      <w:pPr>
        <w:pStyle w:val="ae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批量更新数据，如update, delete 操作，需要DBA进行审查，并在执行过程中观察服务</w:t>
      </w:r>
    </w:p>
    <w:p w14:paraId="0B370698" w14:textId="77777777" w:rsidR="00E67A39" w:rsidRPr="00DC1CA0" w:rsidRDefault="00E67A39" w:rsidP="00E67A39">
      <w:pPr>
        <w:pStyle w:val="2"/>
      </w:pPr>
      <w:bookmarkStart w:id="38" w:name="_Toc4500605"/>
      <w:r>
        <w:t xml:space="preserve">7.3 </w:t>
      </w:r>
      <w:r w:rsidRPr="00DC1CA0">
        <w:t>危险行为</w:t>
      </w:r>
      <w:bookmarkEnd w:id="38"/>
    </w:p>
    <w:p w14:paraId="5904ACE4" w14:textId="77777777" w:rsidR="00E67A39" w:rsidRPr="00B82B8F" w:rsidRDefault="00E67A39" w:rsidP="00E67A39">
      <w:pPr>
        <w:pStyle w:val="ae"/>
        <w:numPr>
          <w:ilvl w:val="0"/>
          <w:numId w:val="26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禁止在主库上执行后台管理和统计类的功能查询</w:t>
      </w:r>
    </w:p>
    <w:p w14:paraId="23697F19" w14:textId="77777777" w:rsidR="00E67A39" w:rsidRPr="00B82B8F" w:rsidRDefault="00E67A39" w:rsidP="00E67A39">
      <w:pPr>
        <w:pStyle w:val="ae"/>
        <w:numPr>
          <w:ilvl w:val="0"/>
          <w:numId w:val="26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禁止有super</w:t>
      </w:r>
      <w:r>
        <w:rPr>
          <w:rFonts w:asciiTheme="minorEastAsia" w:hAnsiTheme="minorEastAsia"/>
        </w:rPr>
        <w:t>权限的</w:t>
      </w:r>
      <w:r>
        <w:rPr>
          <w:rFonts w:asciiTheme="minorEastAsia" w:hAnsiTheme="minorEastAsia" w:hint="eastAsia"/>
        </w:rPr>
        <w:t>业务</w:t>
      </w:r>
      <w:r w:rsidRPr="00B82B8F">
        <w:rPr>
          <w:rFonts w:asciiTheme="minorEastAsia" w:hAnsiTheme="minorEastAsia"/>
        </w:rPr>
        <w:t>账号存在</w:t>
      </w:r>
    </w:p>
    <w:p w14:paraId="213D9483" w14:textId="77777777" w:rsidR="00E67A39" w:rsidRPr="00B82B8F" w:rsidRDefault="00E67A39" w:rsidP="00E67A39">
      <w:pPr>
        <w:pStyle w:val="ae"/>
        <w:numPr>
          <w:ilvl w:val="0"/>
          <w:numId w:val="26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业务出现故障时，及时通知DBA协助排查</w:t>
      </w:r>
    </w:p>
    <w:p w14:paraId="5277226E" w14:textId="77777777" w:rsidR="00E67A39" w:rsidRPr="00B82B8F" w:rsidRDefault="00E67A39" w:rsidP="00E67A39">
      <w:pPr>
        <w:pStyle w:val="ae"/>
        <w:numPr>
          <w:ilvl w:val="0"/>
          <w:numId w:val="26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数据库数据丢失，及时联系DBA进行恢复</w:t>
      </w:r>
    </w:p>
    <w:p w14:paraId="3F70C2AF" w14:textId="77777777" w:rsidR="00E67A39" w:rsidRPr="00B82B8F" w:rsidRDefault="00E67A39" w:rsidP="00E67A39">
      <w:pPr>
        <w:pStyle w:val="ae"/>
        <w:numPr>
          <w:ilvl w:val="0"/>
          <w:numId w:val="26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对单表的多次alter操作须合并为一次操作</w:t>
      </w:r>
    </w:p>
    <w:p w14:paraId="63E97C8D" w14:textId="77777777" w:rsidR="00E67A39" w:rsidRPr="00B82B8F" w:rsidRDefault="00E67A39" w:rsidP="00E67A39">
      <w:pPr>
        <w:pStyle w:val="ae"/>
        <w:numPr>
          <w:ilvl w:val="0"/>
          <w:numId w:val="26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不在MySQL数据库中存放业务逻辑</w:t>
      </w:r>
    </w:p>
    <w:p w14:paraId="0F5C2A48" w14:textId="77777777" w:rsidR="00E67A39" w:rsidRPr="00B82B8F" w:rsidRDefault="00E67A39" w:rsidP="00E67A39">
      <w:pPr>
        <w:pStyle w:val="ae"/>
        <w:numPr>
          <w:ilvl w:val="0"/>
          <w:numId w:val="26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重要的库表，提前与DBA沟通确定维护和备份优先级</w:t>
      </w:r>
    </w:p>
    <w:p w14:paraId="5DCEC5B3" w14:textId="77777777" w:rsidR="00E67A39" w:rsidRPr="00B82B8F" w:rsidRDefault="00E67A39" w:rsidP="00E67A39">
      <w:pPr>
        <w:pStyle w:val="ae"/>
        <w:numPr>
          <w:ilvl w:val="0"/>
          <w:numId w:val="26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不在业务高峰期批量更新、查询数据库</w:t>
      </w:r>
    </w:p>
    <w:p w14:paraId="6083510C" w14:textId="77777777" w:rsidR="00E67A39" w:rsidRPr="00B82B8F" w:rsidRDefault="00E67A39" w:rsidP="00E67A39">
      <w:pPr>
        <w:pStyle w:val="ae"/>
        <w:numPr>
          <w:ilvl w:val="0"/>
          <w:numId w:val="26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/>
        </w:rPr>
        <w:t>不在业务高峰期修改表结构，添加、删除字段</w:t>
      </w:r>
    </w:p>
    <w:p w14:paraId="28C91E37" w14:textId="77777777" w:rsidR="00E67A39" w:rsidRPr="00DC1CA0" w:rsidRDefault="00E67A39" w:rsidP="00E67A39">
      <w:pPr>
        <w:pStyle w:val="1"/>
      </w:pPr>
      <w:bookmarkStart w:id="39" w:name="_Toc4500606"/>
      <w:r>
        <w:lastRenderedPageBreak/>
        <w:t>8.</w:t>
      </w:r>
      <w:r w:rsidRPr="00DC1CA0">
        <w:t>数据库脚本</w:t>
      </w:r>
      <w:bookmarkEnd w:id="39"/>
    </w:p>
    <w:p w14:paraId="4698EA30" w14:textId="77777777" w:rsidR="00E67A39" w:rsidRPr="00DC1CA0" w:rsidRDefault="00E67A39" w:rsidP="00E67A39">
      <w:pPr>
        <w:pStyle w:val="2"/>
      </w:pPr>
      <w:bookmarkStart w:id="40" w:name="_Toc4500607"/>
      <w:r>
        <w:t xml:space="preserve">8.1 </w:t>
      </w:r>
      <w:proofErr w:type="gramStart"/>
      <w:r w:rsidRPr="00DC1CA0">
        <w:t>建表脚本</w:t>
      </w:r>
      <w:bookmarkEnd w:id="40"/>
      <w:proofErr w:type="gramEnd"/>
    </w:p>
    <w:p w14:paraId="735D14D7" w14:textId="77777777" w:rsidR="00E67A39" w:rsidRPr="00DC1CA0" w:rsidRDefault="00E67A39" w:rsidP="00E67A39">
      <w:pPr>
        <w:ind w:firstLine="420"/>
        <w:rPr>
          <w:rFonts w:asciiTheme="minorEastAsia" w:hAnsiTheme="minorEastAsia"/>
        </w:rPr>
      </w:pPr>
      <w:r w:rsidRPr="00DC1CA0">
        <w:rPr>
          <w:rFonts w:asciiTheme="minorEastAsia" w:hAnsiTheme="minorEastAsia" w:hint="eastAsia"/>
        </w:rPr>
        <w:t>数据库</w:t>
      </w:r>
      <w:proofErr w:type="gramStart"/>
      <w:r w:rsidRPr="00DC1CA0">
        <w:rPr>
          <w:rFonts w:asciiTheme="minorEastAsia" w:hAnsiTheme="minorEastAsia" w:hint="eastAsia"/>
        </w:rPr>
        <w:t>的建表脚本</w:t>
      </w:r>
      <w:proofErr w:type="gramEnd"/>
      <w:r w:rsidRPr="00DC1CA0">
        <w:rPr>
          <w:rFonts w:asciiTheme="minorEastAsia" w:hAnsiTheme="minorEastAsia" w:hint="eastAsia"/>
        </w:rPr>
        <w:t>作为数据库设计的规范产出物，需要严格进行版本控制，有统一的命名规范，命名规范如下：</w:t>
      </w:r>
    </w:p>
    <w:p w14:paraId="54F58167" w14:textId="77777777" w:rsidR="00E67A39" w:rsidRPr="00B82B8F" w:rsidRDefault="00E67A39" w:rsidP="00E67A39">
      <w:pPr>
        <w:pStyle w:val="ae"/>
        <w:numPr>
          <w:ilvl w:val="0"/>
          <w:numId w:val="29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 w:hint="eastAsia"/>
        </w:rPr>
        <w:t>创建表脚本：项目简称</w:t>
      </w:r>
      <w:r w:rsidRPr="00B82B8F">
        <w:rPr>
          <w:rFonts w:asciiTheme="minorEastAsia" w:hAnsiTheme="minorEastAsia"/>
        </w:rPr>
        <w:t>_</w:t>
      </w:r>
      <w:proofErr w:type="spellStart"/>
      <w:r w:rsidRPr="00B82B8F">
        <w:rPr>
          <w:rFonts w:asciiTheme="minorEastAsia" w:hAnsiTheme="minorEastAsia"/>
        </w:rPr>
        <w:t>create_table.sql</w:t>
      </w:r>
      <w:proofErr w:type="spellEnd"/>
      <w:r w:rsidRPr="00B82B8F">
        <w:rPr>
          <w:rFonts w:asciiTheme="minorEastAsia" w:hAnsiTheme="minorEastAsia"/>
        </w:rPr>
        <w:t>。</w:t>
      </w:r>
    </w:p>
    <w:p w14:paraId="69722BA6" w14:textId="77777777" w:rsidR="00E67A39" w:rsidRPr="00B82B8F" w:rsidRDefault="00E67A39" w:rsidP="00E67A39">
      <w:pPr>
        <w:pStyle w:val="ae"/>
        <w:numPr>
          <w:ilvl w:val="0"/>
          <w:numId w:val="29"/>
        </w:numPr>
        <w:ind w:firstLineChars="0"/>
        <w:rPr>
          <w:rFonts w:asciiTheme="minorEastAsia" w:hAnsiTheme="minorEastAsia"/>
        </w:rPr>
      </w:pPr>
      <w:r w:rsidRPr="00B82B8F">
        <w:rPr>
          <w:rFonts w:asciiTheme="minorEastAsia" w:hAnsiTheme="minorEastAsia" w:hint="eastAsia"/>
        </w:rPr>
        <w:t>修改表脚本：项目简称</w:t>
      </w:r>
      <w:r w:rsidRPr="00B82B8F">
        <w:rPr>
          <w:rFonts w:asciiTheme="minorEastAsia" w:hAnsiTheme="minorEastAsia"/>
        </w:rPr>
        <w:t>_</w:t>
      </w:r>
      <w:proofErr w:type="spellStart"/>
      <w:r w:rsidRPr="00B82B8F">
        <w:rPr>
          <w:rFonts w:asciiTheme="minorEastAsia" w:hAnsiTheme="minorEastAsia"/>
        </w:rPr>
        <w:t>alter_table.sql</w:t>
      </w:r>
      <w:proofErr w:type="spellEnd"/>
      <w:r w:rsidRPr="00B82B8F">
        <w:rPr>
          <w:rFonts w:asciiTheme="minorEastAsia" w:hAnsiTheme="minorEastAsia"/>
        </w:rPr>
        <w:t>，在原有表的基础上做的修改，增加字段、主键、外键、索引等。</w:t>
      </w:r>
    </w:p>
    <w:p w14:paraId="5C017A56" w14:textId="77777777" w:rsidR="00E67A39" w:rsidRPr="005A1D10" w:rsidRDefault="00E67A39" w:rsidP="00E67A39">
      <w:pPr>
        <w:rPr>
          <w:rFonts w:asciiTheme="minorEastAsia" w:hAnsiTheme="minorEastAsia"/>
        </w:rPr>
      </w:pPr>
      <w:r w:rsidRPr="00DC1CA0">
        <w:rPr>
          <w:rFonts w:asciiTheme="minorEastAsia" w:hAnsiTheme="minorEastAsia" w:hint="eastAsia"/>
        </w:rPr>
        <w:t>注：修改表脚本只作为备忘，所有表结构的修改，都必须实时更新</w:t>
      </w:r>
      <w:r w:rsidRPr="00DC1CA0">
        <w:rPr>
          <w:rFonts w:asciiTheme="minorEastAsia" w:hAnsiTheme="minorEastAsia"/>
        </w:rPr>
        <w:t>“创建表脚本”，便于项目实施时表结构的导入。</w:t>
      </w:r>
    </w:p>
    <w:p w14:paraId="3FBF18D2" w14:textId="77777777" w:rsidR="00E67A39" w:rsidRDefault="00E67A39" w:rsidP="00E67A39">
      <w:pPr>
        <w:widowControl/>
        <w:jc w:val="left"/>
        <w:rPr>
          <w:rFonts w:asciiTheme="minorEastAsia" w:hAnsiTheme="minorEastAsia"/>
        </w:rPr>
      </w:pPr>
    </w:p>
    <w:p w14:paraId="2128197E" w14:textId="77777777" w:rsidR="00E67A39" w:rsidRDefault="00E67A39" w:rsidP="00E67A39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A66AB27" w14:textId="77777777" w:rsidR="00E67A39" w:rsidRDefault="00E67A39" w:rsidP="00E67A39">
      <w:pPr>
        <w:widowControl/>
        <w:jc w:val="left"/>
        <w:rPr>
          <w:rFonts w:asciiTheme="minorEastAsia" w:hAnsiTheme="minorEastAsia"/>
        </w:rPr>
      </w:pPr>
    </w:p>
    <w:p w14:paraId="6FC0A95E" w14:textId="77777777" w:rsidR="00E67A39" w:rsidRPr="00B82B8F" w:rsidRDefault="00E67A39" w:rsidP="00E67A39">
      <w:pPr>
        <w:pStyle w:val="1"/>
      </w:pPr>
      <w:bookmarkStart w:id="41" w:name="_Toc4500608"/>
      <w:r w:rsidRPr="00B82B8F">
        <w:t>9.附录</w:t>
      </w:r>
      <w:bookmarkEnd w:id="41"/>
    </w:p>
    <w:p w14:paraId="4D2E6FD0" w14:textId="77777777" w:rsidR="00E67A39" w:rsidRPr="006C1DF7" w:rsidRDefault="00E67A39" w:rsidP="00E67A39">
      <w:pPr>
        <w:pStyle w:val="2"/>
      </w:pPr>
      <w:bookmarkStart w:id="42" w:name="_Toc4500609"/>
      <w:r>
        <w:t>9.1 MySQL</w:t>
      </w:r>
      <w:r w:rsidRPr="006C1DF7">
        <w:t>保留关键字</w:t>
      </w:r>
      <w:bookmarkEnd w:id="42"/>
    </w:p>
    <w:p w14:paraId="0984515D" w14:textId="77777777" w:rsidR="00E67A39" w:rsidRPr="005A1D10" w:rsidRDefault="00E67A39" w:rsidP="00E67A39">
      <w:pPr>
        <w:ind w:firstLine="420"/>
        <w:rPr>
          <w:rFonts w:asciiTheme="minorEastAsia" w:hAnsiTheme="minorEastAsia"/>
        </w:rPr>
      </w:pPr>
      <w:r w:rsidRPr="006C1DF7">
        <w:rPr>
          <w:rFonts w:asciiTheme="minorEastAsia" w:hAnsiTheme="minorEastAsia" w:hint="eastAsia"/>
        </w:rPr>
        <w:t>对象命名不允许使用的关键字：</w:t>
      </w:r>
    </w:p>
    <w:tbl>
      <w:tblPr>
        <w:tblW w:w="9360" w:type="dxa"/>
        <w:tblInd w:w="-10" w:type="dxa"/>
        <w:tblLook w:val="04A0" w:firstRow="1" w:lastRow="0" w:firstColumn="1" w:lastColumn="0" w:noHBand="0" w:noVBand="1"/>
      </w:tblPr>
      <w:tblGrid>
        <w:gridCol w:w="2420"/>
        <w:gridCol w:w="2100"/>
        <w:gridCol w:w="2240"/>
        <w:gridCol w:w="2600"/>
      </w:tblGrid>
      <w:tr w:rsidR="00E67A39" w:rsidRPr="006C1DF7" w14:paraId="05489EE6" w14:textId="77777777" w:rsidTr="0021773E">
        <w:trPr>
          <w:trHeight w:val="27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2053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ABSOLUTE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01F0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INDICATOR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2FA8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SYSTEM_USER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2D74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AUXILIARY</w:t>
            </w:r>
          </w:p>
        </w:tc>
      </w:tr>
      <w:tr w:rsidR="00E67A39" w:rsidRPr="006C1DF7" w14:paraId="134C23D1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49F9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ABSOLUTE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A587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INITIALIZE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192F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TABLE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F181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BUFFERPOOL</w:t>
            </w:r>
          </w:p>
        </w:tc>
      </w:tr>
      <w:tr w:rsidR="00E67A39" w:rsidRPr="006C1DF7" w14:paraId="60A82392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6CD4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ACTION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D4FF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INITIALLY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2963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TEMPORARY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9BF2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CALLED</w:t>
            </w:r>
          </w:p>
        </w:tc>
      </w:tr>
      <w:tr w:rsidR="00E67A39" w:rsidRPr="006C1DF7" w14:paraId="0F459F04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98C6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ADA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C28A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INNER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F80D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TERMINATE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E24C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CAPTURE</w:t>
            </w:r>
          </w:p>
        </w:tc>
      </w:tr>
      <w:tr w:rsidR="00E67A39" w:rsidRPr="006C1DF7" w14:paraId="60DD9198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2232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ADD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CADE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INOUT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812B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TEXTSIZE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2DF4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CCSID</w:t>
            </w:r>
          </w:p>
        </w:tc>
      </w:tr>
      <w:tr w:rsidR="00E67A39" w:rsidRPr="006C1DF7" w14:paraId="5C8DCDE2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7618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ADMIN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5C58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INPUT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6753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THAN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BEE9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CLUSTER</w:t>
            </w:r>
          </w:p>
        </w:tc>
      </w:tr>
      <w:tr w:rsidR="00E67A39" w:rsidRPr="006C1DF7" w14:paraId="32C9059C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0309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AFTER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3FFD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INSENSITIVE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BD5A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THEN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FE74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COLLECTION</w:t>
            </w:r>
          </w:p>
        </w:tc>
      </w:tr>
      <w:tr w:rsidR="00E67A39" w:rsidRPr="006C1DF7" w14:paraId="57F702B6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8F1B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AGGREGATE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E9EC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INSERT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D035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6076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COLLID</w:t>
            </w:r>
          </w:p>
        </w:tc>
      </w:tr>
      <w:tr w:rsidR="00E67A39" w:rsidRPr="006C1DF7" w14:paraId="6F44F82C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FE97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ALIAS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C62E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B2E9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7BF5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COMMENT</w:t>
            </w:r>
          </w:p>
        </w:tc>
      </w:tr>
      <w:tr w:rsidR="00E67A39" w:rsidRPr="006C1DF7" w14:paraId="30E57307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1A25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ALL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D2B3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E8C8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TIMEZONE_HOUR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20AC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CONCAT</w:t>
            </w:r>
          </w:p>
        </w:tc>
      </w:tr>
      <w:tr w:rsidR="00E67A39" w:rsidRPr="006C1DF7" w14:paraId="653DB78A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AA67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ALLOCATE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1E62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INTERSECT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7FB0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TIMEZONE_MINUTE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61B9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CONDITION</w:t>
            </w:r>
          </w:p>
        </w:tc>
      </w:tr>
      <w:tr w:rsidR="00E67A39" w:rsidRPr="006C1DF7" w14:paraId="6EB151EA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71CC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ALTER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6AFA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INTERVAL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D01C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9983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COUNT_BIG</w:t>
            </w:r>
          </w:p>
        </w:tc>
      </w:tr>
      <w:tr w:rsidR="00E67A39" w:rsidRPr="006C1DF7" w14:paraId="12A50435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0795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AND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BD7D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INTO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4602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TOP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594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CURRENT_LC_PATH</w:t>
            </w:r>
          </w:p>
        </w:tc>
      </w:tr>
      <w:tr w:rsidR="00E67A39" w:rsidRPr="006C1DF7" w14:paraId="0F2BC5B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F26D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ANY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0F74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BCA2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TRAILING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6B57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CURRENT_SERVER</w:t>
            </w:r>
          </w:p>
        </w:tc>
      </w:tr>
      <w:tr w:rsidR="00E67A39" w:rsidRPr="006C1DF7" w14:paraId="2DB05C2A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B9A4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B39A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ISOLATION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F0ED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F67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CURRENT_TIMEZONE</w:t>
            </w:r>
          </w:p>
        </w:tc>
      </w:tr>
      <w:tr w:rsidR="00E67A39" w:rsidRPr="006C1DF7" w14:paraId="6CFE186E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C8E8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ARRAY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5822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ITERATE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EDE3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TRANSACTION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FF24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DAYS</w:t>
            </w:r>
          </w:p>
        </w:tc>
      </w:tr>
      <w:tr w:rsidR="00E67A39" w:rsidRPr="006C1DF7" w14:paraId="2E7157F8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C2C3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94EB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JOIN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D8B6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TRANSLATE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924A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DB2GENERAL</w:t>
            </w:r>
          </w:p>
        </w:tc>
      </w:tr>
      <w:tr w:rsidR="00E67A39" w:rsidRPr="006C1DF7" w14:paraId="72985CBF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88B7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ASC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AAA1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KEY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D3DF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TRANSLATION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E999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DB2SQL</w:t>
            </w:r>
          </w:p>
        </w:tc>
      </w:tr>
      <w:tr w:rsidR="00E67A39" w:rsidRPr="006C1DF7" w14:paraId="5A9C3C2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B127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ASSERTION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E5B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KILL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90F3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TREAT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AAA1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DBA</w:t>
            </w:r>
          </w:p>
        </w:tc>
      </w:tr>
      <w:tr w:rsidR="00E67A39" w:rsidRPr="006C1DF7" w14:paraId="0F1C06F2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B768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02B1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29ED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TRIGGER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5B8B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DBINFO</w:t>
            </w:r>
          </w:p>
        </w:tc>
      </w:tr>
      <w:tr w:rsidR="00E67A39" w:rsidRPr="006C1DF7" w14:paraId="31C2B41C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329D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AUTHORIZATION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7D75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LARGE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E23F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TRIM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5928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DBSPACE</w:t>
            </w:r>
          </w:p>
        </w:tc>
      </w:tr>
      <w:tr w:rsidR="00E67A39" w:rsidRPr="006C1DF7" w14:paraId="180F16B5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46E1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AVG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F382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LAST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8F51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TRUNCATE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E9E6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DISALLOW</w:t>
            </w:r>
          </w:p>
        </w:tc>
      </w:tr>
      <w:tr w:rsidR="00E67A39" w:rsidRPr="006C1DF7" w14:paraId="3C258F98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6CFF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BACKUP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4B84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LATERAL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F5B0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TSEQUAL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5164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DO</w:t>
            </w:r>
          </w:p>
        </w:tc>
      </w:tr>
      <w:tr w:rsidR="00E67A39" w:rsidRPr="006C1DF7" w14:paraId="173DF28E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28B3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BEFORE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3A46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LEADING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6108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UNDER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DFF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DSSIZE</w:t>
            </w:r>
          </w:p>
        </w:tc>
      </w:tr>
      <w:tr w:rsidR="00E67A39" w:rsidRPr="006C1DF7" w14:paraId="67AACDB6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EF3A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BEGIN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6EF4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LEFT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5DF1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UNION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D4C7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EDITPROC</w:t>
            </w:r>
          </w:p>
        </w:tc>
      </w:tr>
      <w:tr w:rsidR="00E67A39" w:rsidRPr="006C1DF7" w14:paraId="16026E32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2BB9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BETWEEN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2C4E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LESS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99FB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UNIQUE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15E0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ELSEIF</w:t>
            </w:r>
          </w:p>
        </w:tc>
      </w:tr>
      <w:tr w:rsidR="00E67A39" w:rsidRPr="006C1DF7" w14:paraId="42E7575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A3AA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BINARY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9AF6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LEVEL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AD0D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UNKNOWN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BB54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ENCRYPT</w:t>
            </w:r>
          </w:p>
        </w:tc>
      </w:tr>
      <w:tr w:rsidR="00E67A39" w:rsidRPr="006C1DF7" w14:paraId="7EFDF094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D7A1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0CE7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LIKE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E9C5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UNNEST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0133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ERASE</w:t>
            </w:r>
          </w:p>
        </w:tc>
      </w:tr>
      <w:tr w:rsidR="00E67A39" w:rsidRPr="006C1DF7" w14:paraId="2CC2B6F5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3688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BIT_LENGTH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E128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LIMIT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9BF4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UPDATE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ADDF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EXCLUSIVE</w:t>
            </w:r>
          </w:p>
        </w:tc>
      </w:tr>
      <w:tr w:rsidR="00E67A39" w:rsidRPr="006C1DF7" w14:paraId="246A82E2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1A78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BLOB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3B2D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LINENO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FC32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UPDATETEXT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FB1F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EXPLAIN</w:t>
            </w:r>
          </w:p>
        </w:tc>
      </w:tr>
      <w:tr w:rsidR="00E67A39" w:rsidRPr="006C1DF7" w14:paraId="61B584EC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BD63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BOOLEAN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5EC1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LOAD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E648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UPPER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4524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FENCED</w:t>
            </w:r>
          </w:p>
        </w:tc>
      </w:tr>
      <w:tr w:rsidR="00E67A39" w:rsidRPr="006C1DF7" w14:paraId="1BA80774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939B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BOTH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8BFA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C77A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USAGE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623C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FIELDPROC</w:t>
            </w:r>
          </w:p>
        </w:tc>
      </w:tr>
      <w:tr w:rsidR="00E67A39" w:rsidRPr="006C1DF7" w14:paraId="1B3ED94F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2A56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BREADTH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096C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LOCALTIME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5C7E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USE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3DBA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FINAL</w:t>
            </w:r>
          </w:p>
        </w:tc>
      </w:tr>
      <w:tr w:rsidR="00E67A39" w:rsidRPr="006C1DF7" w14:paraId="1712879F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3695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lastRenderedPageBreak/>
              <w:t>BREAK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E016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LOCALTIMESTAMP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9C15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ADB0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GENERATED</w:t>
            </w:r>
          </w:p>
        </w:tc>
      </w:tr>
      <w:tr w:rsidR="00E67A39" w:rsidRPr="006C1DF7" w14:paraId="51FDDD8B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9A90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BROWSE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5D88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LOCATOR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0268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USING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2FC8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GRAPHIC</w:t>
            </w:r>
          </w:p>
        </w:tc>
      </w:tr>
      <w:tr w:rsidR="00E67A39" w:rsidRPr="006C1DF7" w14:paraId="36758524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900E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55F5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LOWER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82F6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F5A3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HANDLER</w:t>
            </w:r>
          </w:p>
        </w:tc>
      </w:tr>
      <w:tr w:rsidR="00E67A39" w:rsidRPr="006C1DF7" w14:paraId="11126686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18BA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7236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MAP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6779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VALUES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7C7A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HOURS</w:t>
            </w:r>
          </w:p>
        </w:tc>
      </w:tr>
      <w:tr w:rsidR="00E67A39" w:rsidRPr="006C1DF7" w14:paraId="52407B32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3DFE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CALL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13D6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MATCH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D001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864D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IDENTIFIED</w:t>
            </w:r>
          </w:p>
        </w:tc>
      </w:tr>
      <w:tr w:rsidR="00E67A39" w:rsidRPr="006C1DF7" w14:paraId="3BC03C2A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2FBC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CASCADE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1566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DBE1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VARIABLE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1283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INTEGRITY</w:t>
            </w:r>
          </w:p>
        </w:tc>
      </w:tr>
      <w:tr w:rsidR="00E67A39" w:rsidRPr="006C1DF7" w14:paraId="738288ED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0F8F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CASCADED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BF02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9BD0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VARYING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55E6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ISOBID</w:t>
            </w:r>
          </w:p>
        </w:tc>
      </w:tr>
      <w:tr w:rsidR="00E67A39" w:rsidRPr="006C1DF7" w14:paraId="46F170BF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BD63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CASE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51DC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MINUTE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4E8A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VIEW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E752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JAVA</w:t>
            </w:r>
          </w:p>
        </w:tc>
      </w:tr>
      <w:tr w:rsidR="00E67A39" w:rsidRPr="006C1DF7" w14:paraId="6941D821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F3AE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CAST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3C93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MODIFIES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B5B9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WAITFOR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6499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LABEL</w:t>
            </w:r>
          </w:p>
        </w:tc>
      </w:tr>
      <w:tr w:rsidR="00E67A39" w:rsidRPr="006C1DF7" w14:paraId="69EA6C38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D65A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CATALOG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05ED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MODIFY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2AB3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WHEN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FC37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LC_CTYPE</w:t>
            </w:r>
          </w:p>
        </w:tc>
      </w:tr>
      <w:tr w:rsidR="00E67A39" w:rsidRPr="006C1DF7" w14:paraId="465B20F2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67ED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C66B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MODULE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DD40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WHENEVER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AC31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LEAVE</w:t>
            </w:r>
          </w:p>
        </w:tc>
      </w:tr>
      <w:tr w:rsidR="00E67A39" w:rsidRPr="006C1DF7" w14:paraId="08305A21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BCAB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CHAR_LENGTH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CBBE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MONTH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061B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WHERE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134B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LINKTYPE</w:t>
            </w:r>
          </w:p>
        </w:tc>
      </w:tr>
      <w:tr w:rsidR="00E67A39" w:rsidRPr="006C1DF7" w14:paraId="559E193A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E4AF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CHARACTER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E378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NAMES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4009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WHILE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6971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LOCALE</w:t>
            </w:r>
          </w:p>
        </w:tc>
      </w:tr>
      <w:tr w:rsidR="00E67A39" w:rsidRPr="006C1DF7" w14:paraId="61384E63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AACC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CHARACTER_LENGTH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3E91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NATIONAL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1450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WITH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1460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LOCATORS</w:t>
            </w:r>
          </w:p>
        </w:tc>
      </w:tr>
      <w:tr w:rsidR="00E67A39" w:rsidRPr="006C1DF7" w14:paraId="5FC1FA95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40FB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CHECK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AF07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NATURAL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6CB2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WITHOUT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DA36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LOCK</w:t>
            </w:r>
          </w:p>
        </w:tc>
      </w:tr>
      <w:tr w:rsidR="00E67A39" w:rsidRPr="006C1DF7" w14:paraId="40D6E917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71C5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CHECKPOINT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80DC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NCHAR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4632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WORK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CB84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LOCKSIZE</w:t>
            </w:r>
          </w:p>
        </w:tc>
      </w:tr>
      <w:tr w:rsidR="00E67A39" w:rsidRPr="006C1DF7" w14:paraId="32EA8BDC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8FB0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CLASS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26BE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NCLOB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206D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WRITE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C0C2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LONG</w:t>
            </w:r>
          </w:p>
        </w:tc>
      </w:tr>
      <w:tr w:rsidR="00E67A39" w:rsidRPr="006C1DF7" w14:paraId="528FEEE3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4352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CLOB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94A1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NEW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CB55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WRITETEXT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69C8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LOOP</w:t>
            </w:r>
          </w:p>
        </w:tc>
      </w:tr>
      <w:tr w:rsidR="00E67A39" w:rsidRPr="006C1DF7" w14:paraId="6D3E60AD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C605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CLOSE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9D13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NEXT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AEC9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321A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MICROSECOND</w:t>
            </w:r>
          </w:p>
        </w:tc>
      </w:tr>
      <w:tr w:rsidR="00E67A39" w:rsidRPr="006C1DF7" w14:paraId="0DFF5375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FAD5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CLUSTERED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A5FA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3D96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ZONE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8923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MICROSECONDS</w:t>
            </w:r>
          </w:p>
        </w:tc>
      </w:tr>
      <w:tr w:rsidR="00E67A39" w:rsidRPr="006C1DF7" w14:paraId="63D93A87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1579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COALESCE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A1C8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NOCHECK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4B39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9A3A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MINUTES</w:t>
            </w:r>
          </w:p>
        </w:tc>
      </w:tr>
      <w:tr w:rsidR="00E67A39" w:rsidRPr="006C1DF7" w14:paraId="698848F8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7319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COLLATE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68B4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NONCLUSTERED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A14B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85B0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MODE</w:t>
            </w:r>
          </w:p>
        </w:tc>
      </w:tr>
      <w:tr w:rsidR="00E67A39" w:rsidRPr="006C1DF7" w14:paraId="10CFB904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44BD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COLLATION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ECA6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NONE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7B3F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ACCESS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F45A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MONTHS</w:t>
            </w:r>
          </w:p>
        </w:tc>
      </w:tr>
      <w:tr w:rsidR="00E67A39" w:rsidRPr="006C1DF7" w14:paraId="0E6AB2A5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97B6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COLUMN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0446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NOT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C4A4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ADD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973C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</w:tr>
      <w:tr w:rsidR="00E67A39" w:rsidRPr="006C1DF7" w14:paraId="784BF8C7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41D4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COMMIT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36B7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E325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ALL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EB89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NAMED</w:t>
            </w:r>
          </w:p>
        </w:tc>
      </w:tr>
      <w:tr w:rsidR="00E67A39" w:rsidRPr="006C1DF7" w14:paraId="56FA3C78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3E38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COMPLETION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C87F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NULLIF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9B57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ALTER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4B90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NHEADER</w:t>
            </w:r>
          </w:p>
        </w:tc>
      </w:tr>
      <w:tr w:rsidR="00E67A39" w:rsidRPr="006C1DF7" w14:paraId="6E28C011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EB10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9D61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7494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AND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344F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NODENAME</w:t>
            </w:r>
          </w:p>
        </w:tc>
      </w:tr>
      <w:tr w:rsidR="00E67A39" w:rsidRPr="006C1DF7" w14:paraId="31055A55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D496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CONNECT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4FC2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OBJECT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A764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ANY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8634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NODENUMBER</w:t>
            </w:r>
          </w:p>
        </w:tc>
      </w:tr>
      <w:tr w:rsidR="00E67A39" w:rsidRPr="006C1DF7" w14:paraId="597A5912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749E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CONNECTION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BA17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OCTET_LENGTH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D93E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F66E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NULLS</w:t>
            </w:r>
          </w:p>
        </w:tc>
      </w:tr>
      <w:tr w:rsidR="00E67A39" w:rsidRPr="006C1DF7" w14:paraId="2BC6721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7DC2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CONSTRAINT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4E0F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OF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72AB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ASC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D7C4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NUMPARTS</w:t>
            </w:r>
          </w:p>
        </w:tc>
      </w:tr>
      <w:tr w:rsidR="00E67A39" w:rsidRPr="006C1DF7" w14:paraId="57D079A6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8C5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CONSTRAINTS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F4FE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OFF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950D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AUDIT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647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OBID</w:t>
            </w:r>
          </w:p>
        </w:tc>
      </w:tr>
      <w:tr w:rsidR="00E67A39" w:rsidRPr="006C1DF7" w14:paraId="12041C26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7C86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CONSTRUCTOR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FA48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OFFSETS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7C72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BETWEEN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0038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OPTIMIZATION</w:t>
            </w:r>
          </w:p>
        </w:tc>
      </w:tr>
      <w:tr w:rsidR="00E67A39" w:rsidRPr="006C1DF7" w14:paraId="6D2BAAE1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8A9E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CONTAINS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BFE4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OLD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6DC7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BY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364B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OPTIMIZE</w:t>
            </w:r>
          </w:p>
        </w:tc>
      </w:tr>
      <w:tr w:rsidR="00E67A39" w:rsidRPr="006C1DF7" w14:paraId="687568AF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75C6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CONTAINSTABLE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FE75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B5A0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9EC2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PACKAGE</w:t>
            </w:r>
          </w:p>
        </w:tc>
      </w:tr>
      <w:tr w:rsidR="00E67A39" w:rsidRPr="006C1DF7" w14:paraId="5E688A6E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DFD9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CONTINUE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6083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ONLY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5B36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CHECK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FF0E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PAGE</w:t>
            </w:r>
          </w:p>
        </w:tc>
      </w:tr>
      <w:tr w:rsidR="00E67A39" w:rsidRPr="006C1DF7" w14:paraId="215DE9C6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37B9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CONVERT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A5E8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OPEN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A0E5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CLUSTER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494D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PAGES</w:t>
            </w:r>
          </w:p>
        </w:tc>
      </w:tr>
      <w:tr w:rsidR="00E67A39" w:rsidRPr="006C1DF7" w14:paraId="58A9F4F1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E0E3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CORRESPONDING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46A8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OPENDATASOURCE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6FA3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COLUMN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99C3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PART</w:t>
            </w:r>
          </w:p>
        </w:tc>
      </w:tr>
      <w:tr w:rsidR="00E67A39" w:rsidRPr="006C1DF7" w14:paraId="6F15DDBC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6A60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C4AA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OPENQUERY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81ED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COMMENT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4E15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PARTITION</w:t>
            </w:r>
          </w:p>
        </w:tc>
      </w:tr>
      <w:tr w:rsidR="00E67A39" w:rsidRPr="006C1DF7" w14:paraId="6C730003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85D4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CREATE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00AF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OPENROWSET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0B3B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COMPRESS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559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PCTFREE</w:t>
            </w:r>
          </w:p>
        </w:tc>
      </w:tr>
      <w:tr w:rsidR="00E67A39" w:rsidRPr="006C1DF7" w14:paraId="7AE2C6A2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51B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CROSS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00FE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OPENXML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0029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CONNECT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1234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PCTINDEX</w:t>
            </w:r>
          </w:p>
        </w:tc>
      </w:tr>
      <w:tr w:rsidR="00E67A39" w:rsidRPr="006C1DF7" w14:paraId="40A79CBB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B3A5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CUBE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B42B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BA8D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CREATE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9470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PIECESIZE</w:t>
            </w:r>
          </w:p>
        </w:tc>
      </w:tr>
      <w:tr w:rsidR="00E67A39" w:rsidRPr="006C1DF7" w14:paraId="3FD0C184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4980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CURRENT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676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OPTION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D4F8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CURRENT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1C78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PRIQTY</w:t>
            </w:r>
          </w:p>
        </w:tc>
      </w:tr>
      <w:tr w:rsidR="00E67A39" w:rsidRPr="006C1DF7" w14:paraId="05C95355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CAA4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lastRenderedPageBreak/>
              <w:t>CURRENT_DATE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CA6D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9E33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EB60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PRIVATE</w:t>
            </w:r>
          </w:p>
        </w:tc>
      </w:tr>
      <w:tr w:rsidR="00E67A39" w:rsidRPr="006C1DF7" w14:paraId="294A67D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E86E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CURRENT_PATH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8EC2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ORDER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9926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15BC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PROGRAM</w:t>
            </w:r>
          </w:p>
        </w:tc>
      </w:tr>
      <w:tr w:rsidR="00E67A39" w:rsidRPr="006C1DF7" w14:paraId="4FE18B85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D68D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CURRENT_ROLE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B9E2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ORDINALITY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F11C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A412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PSID</w:t>
            </w:r>
          </w:p>
        </w:tc>
      </w:tr>
      <w:tr w:rsidR="00E67A39" w:rsidRPr="006C1DF7" w14:paraId="5F10B2F3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42D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CURRENT_TIME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9E2B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AF59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DB39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QUERYNO</w:t>
            </w:r>
          </w:p>
        </w:tc>
      </w:tr>
      <w:tr w:rsidR="00E67A39" w:rsidRPr="006C1DF7" w14:paraId="46567FA2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E0C7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CURRENT_TIMESTAMP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0F23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OUTER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82E2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DESC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F344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RECOVERY</w:t>
            </w:r>
          </w:p>
        </w:tc>
      </w:tr>
      <w:tr w:rsidR="00E67A39" w:rsidRPr="006C1DF7" w14:paraId="057EB9A7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B47E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CURRENT_USER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1A7B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OUTPUT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C89E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DISTINCT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2212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RELEASE</w:t>
            </w:r>
          </w:p>
        </w:tc>
      </w:tr>
      <w:tr w:rsidR="00E67A39" w:rsidRPr="006C1DF7" w14:paraId="20E245D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4DF1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CURSOR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00BC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11D5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DROP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EC40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RENAME</w:t>
            </w:r>
          </w:p>
        </w:tc>
      </w:tr>
      <w:tr w:rsidR="00E67A39" w:rsidRPr="006C1DF7" w14:paraId="1253E429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D022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CYCLE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9220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OVERLAPS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A804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ELSE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78CD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REORG</w:t>
            </w:r>
          </w:p>
        </w:tc>
      </w:tr>
      <w:tr w:rsidR="00E67A39" w:rsidRPr="006C1DF7" w14:paraId="37FAC49C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4C59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E3E9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PAD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46B9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EXCLUSIVE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165C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REPEAT</w:t>
            </w:r>
          </w:p>
        </w:tc>
      </w:tr>
      <w:tr w:rsidR="00E67A39" w:rsidRPr="006C1DF7" w14:paraId="0B4C1348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5606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DATABASE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1019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6454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EXISTS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CD60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RESET</w:t>
            </w:r>
          </w:p>
        </w:tc>
      </w:tr>
      <w:tr w:rsidR="00E67A39" w:rsidRPr="006C1DF7" w14:paraId="0CA32574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C55E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7260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PARAMETERS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9AD9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FILE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6165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RESOURCE</w:t>
            </w:r>
          </w:p>
        </w:tc>
      </w:tr>
      <w:tr w:rsidR="00E67A39" w:rsidRPr="006C1DF7" w14:paraId="05E1A77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0889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DAY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3E9B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PARTIAL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9A61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571F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RRN</w:t>
            </w:r>
          </w:p>
        </w:tc>
      </w:tr>
      <w:tr w:rsidR="00E67A39" w:rsidRPr="006C1DF7" w14:paraId="4DD76683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1289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DBCC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EFC7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PASCAL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8471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FOR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ADE8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RUN</w:t>
            </w:r>
          </w:p>
        </w:tc>
      </w:tr>
      <w:tr w:rsidR="00E67A39" w:rsidRPr="006C1DF7" w14:paraId="5123A794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4936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DEALLOCATE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7617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1ADB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FROM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185B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SCHEDULE</w:t>
            </w:r>
          </w:p>
        </w:tc>
      </w:tr>
      <w:tr w:rsidR="00E67A39" w:rsidRPr="006C1DF7" w14:paraId="28D9FA9E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0BA6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DEC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BA88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D3C3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GRANT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B65B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SCRATCHPAD</w:t>
            </w:r>
          </w:p>
        </w:tc>
      </w:tr>
      <w:tr w:rsidR="00E67A39" w:rsidRPr="006C1DF7" w14:paraId="1E15A3CE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050C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7797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PLAN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AE92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GROUP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E3AE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SECONDS</w:t>
            </w:r>
          </w:p>
        </w:tc>
      </w:tr>
      <w:tr w:rsidR="00E67A39" w:rsidRPr="006C1DF7" w14:paraId="374FDDBE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D60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DECLARE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57DC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POSITION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5FE1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HAVING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ECA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SECQTY</w:t>
            </w:r>
          </w:p>
        </w:tc>
      </w:tr>
      <w:tr w:rsidR="00E67A39" w:rsidRPr="006C1DF7" w14:paraId="1F42E98F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A822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04B5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POSTFIX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635E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IDENTIFIED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E795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SECURITY</w:t>
            </w:r>
          </w:p>
        </w:tc>
      </w:tr>
      <w:tr w:rsidR="00E67A39" w:rsidRPr="006C1DF7" w14:paraId="0FC7B086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E7B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DEFERRABLE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35BD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PRECISION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778E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IMMEDIATE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65DC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SHARE</w:t>
            </w:r>
          </w:p>
        </w:tc>
      </w:tr>
      <w:tr w:rsidR="00E67A39" w:rsidRPr="006C1DF7" w14:paraId="3A141E01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BBE7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DEFERRED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61D5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PREFIX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06B4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F253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SIMPLE</w:t>
            </w:r>
          </w:p>
        </w:tc>
      </w:tr>
      <w:tr w:rsidR="00E67A39" w:rsidRPr="006C1DF7" w14:paraId="5DFA324A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FD07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D901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PREORDER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CBB6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INCREMENT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E7FD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</w:tr>
      <w:tr w:rsidR="00E67A39" w:rsidRPr="006C1DF7" w14:paraId="055B8017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8380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DENY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9EA5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PREPARE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ED86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INDEX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FC87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STANDARD</w:t>
            </w:r>
          </w:p>
        </w:tc>
      </w:tr>
      <w:tr w:rsidR="00E67A39" w:rsidRPr="006C1DF7" w14:paraId="799FC9CC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D9E9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8DA9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PRESERVE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6E2B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INITIAL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47D1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STAY</w:t>
            </w:r>
          </w:p>
        </w:tc>
      </w:tr>
      <w:tr w:rsidR="00E67A39" w:rsidRPr="006C1DF7" w14:paraId="65DC141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D8D4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DEREF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17B2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PRIMARY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DDD3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INSERT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C35E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STOGROUP</w:t>
            </w:r>
          </w:p>
        </w:tc>
      </w:tr>
      <w:tr w:rsidR="00E67A39" w:rsidRPr="006C1DF7" w14:paraId="7A3B043F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A986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DESC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5AB8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PRINT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1C9B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40E0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STORES</w:t>
            </w:r>
          </w:p>
        </w:tc>
      </w:tr>
      <w:tr w:rsidR="00E67A39" w:rsidRPr="006C1DF7" w14:paraId="7929551B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EDFB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DESCRIBE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87E6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PRIOR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67EA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INTERSECT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6885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STORPOOL</w:t>
            </w:r>
          </w:p>
        </w:tc>
      </w:tr>
      <w:tr w:rsidR="00E67A39" w:rsidRPr="006C1DF7" w14:paraId="144E8CAE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2F56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DESCRIPTOR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D4F5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PRIVILEGES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A0ED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INTO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8B54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STYLE</w:t>
            </w:r>
          </w:p>
        </w:tc>
      </w:tr>
      <w:tr w:rsidR="00E67A39" w:rsidRPr="006C1DF7" w14:paraId="641D322F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7B1A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DESTROY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7F1B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PROC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1F33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B919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SUBPAGES</w:t>
            </w:r>
          </w:p>
        </w:tc>
      </w:tr>
      <w:tr w:rsidR="00E67A39" w:rsidRPr="006C1DF7" w14:paraId="4109DB11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B174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DESTRUCTOR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9EA3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PROCEDURE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A585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LEVEL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C6CE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SYNONYM</w:t>
            </w:r>
          </w:p>
        </w:tc>
      </w:tr>
      <w:tr w:rsidR="00E67A39" w:rsidRPr="006C1DF7" w14:paraId="7CE7024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5E12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DETERMINISTIC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BAE6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PUBLIC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E43F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LIKE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31EF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TABLESPACE</w:t>
            </w:r>
          </w:p>
        </w:tc>
      </w:tr>
      <w:tr w:rsidR="00E67A39" w:rsidRPr="006C1DF7" w14:paraId="12C590F6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E575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DIAGNOSTICS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AB6B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RAISERROR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1920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LOCK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D06A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</w:tr>
      <w:tr w:rsidR="00E67A39" w:rsidRPr="006C1DF7" w14:paraId="3242DF78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6E1B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DICTIONARY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F0E9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READ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F852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LONG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4224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UNDO</w:t>
            </w:r>
          </w:p>
        </w:tc>
      </w:tr>
      <w:tr w:rsidR="00E67A39" w:rsidRPr="006C1DF7" w14:paraId="3F9FF3ED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3DFD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DISCONNECT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F7F3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READS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F623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MAXEXTENTS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731D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UNTIL</w:t>
            </w:r>
          </w:p>
        </w:tc>
      </w:tr>
      <w:tr w:rsidR="00E67A39" w:rsidRPr="006C1DF7" w14:paraId="44B58A9C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D975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DISK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5144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READTEXT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75F2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MINUS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B1F8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UPSERT</w:t>
            </w:r>
          </w:p>
        </w:tc>
      </w:tr>
      <w:tr w:rsidR="00E67A39" w:rsidRPr="006C1DF7" w14:paraId="39D338E4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3533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DISTINCT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C6F4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69C4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MLSLABEL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6890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VALIDPROC</w:t>
            </w:r>
          </w:p>
        </w:tc>
      </w:tr>
      <w:tr w:rsidR="00E67A39" w:rsidRPr="006C1DF7" w14:paraId="02B0A796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A65E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DISTRIBUTED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36DE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RECONFIGURE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B6EC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MODE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50BC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VARIANT</w:t>
            </w:r>
          </w:p>
        </w:tc>
      </w:tr>
      <w:tr w:rsidR="00E67A39" w:rsidRPr="006C1DF7" w14:paraId="5F580401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9C90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DOMAIN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12F5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RECURSIVE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0FBE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MODIFY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BF58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VCAT</w:t>
            </w:r>
          </w:p>
        </w:tc>
      </w:tr>
      <w:tr w:rsidR="00E67A39" w:rsidRPr="006C1DF7" w14:paraId="1C23C3E7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E75C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DOUBLE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91DD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REF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ADD6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NOAUDIT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CB4E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VOLUMES</w:t>
            </w:r>
          </w:p>
        </w:tc>
      </w:tr>
      <w:tr w:rsidR="00E67A39" w:rsidRPr="006C1DF7" w14:paraId="50C297EC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F362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DROP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E649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REFERENCES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4F10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NOCOMPRESS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092F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WLM</w:t>
            </w:r>
          </w:p>
        </w:tc>
      </w:tr>
      <w:tr w:rsidR="00E67A39" w:rsidRPr="006C1DF7" w14:paraId="1A77BDA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B072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DUMMY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F76B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REFERENCING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AC9E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NOT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0D1A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YEARS</w:t>
            </w:r>
          </w:p>
        </w:tc>
      </w:tr>
      <w:tr w:rsidR="00E67A39" w:rsidRPr="006C1DF7" w14:paraId="0323B016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2615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DUMP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C312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RELATIVE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5643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NOWAIT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2E97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ADD</w:t>
            </w:r>
          </w:p>
        </w:tc>
      </w:tr>
      <w:tr w:rsidR="00E67A39" w:rsidRPr="006C1DF7" w14:paraId="683CEDF8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6E96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DYNAMIC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4CAB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REPLICATION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2BFF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A64E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ARITH_OVERFLOW</w:t>
            </w:r>
          </w:p>
        </w:tc>
      </w:tr>
      <w:tr w:rsidR="00E67A39" w:rsidRPr="006C1DF7" w14:paraId="684B4BE9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2220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lastRenderedPageBreak/>
              <w:t>EACH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045B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RESTORE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ED81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4D20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CHAR_CONVERT</w:t>
            </w:r>
          </w:p>
        </w:tc>
      </w:tr>
      <w:tr w:rsidR="00E67A39" w:rsidRPr="006C1DF7" w14:paraId="4A57B3BB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C07E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ELSE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8218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RESTRICT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C090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OF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1F24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CONFIRM</w:t>
            </w:r>
          </w:p>
        </w:tc>
      </w:tr>
      <w:tr w:rsidR="00E67A39" w:rsidRPr="006C1DF7" w14:paraId="35930A5B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6DA3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END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D215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46EB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OFFLINE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7CB6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CONTROLROW</w:t>
            </w:r>
          </w:p>
        </w:tc>
      </w:tr>
      <w:tr w:rsidR="00E67A39" w:rsidRPr="006C1DF7" w14:paraId="3A96637D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11A0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END-EXEC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057A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RETURN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EBA9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828E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ENDTRAN</w:t>
            </w:r>
          </w:p>
        </w:tc>
      </w:tr>
      <w:tr w:rsidR="00E67A39" w:rsidRPr="006C1DF7" w14:paraId="3878567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3920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EQUALS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59AF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RETURNS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6C4B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ONLINE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5187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ERRORDATA</w:t>
            </w:r>
          </w:p>
        </w:tc>
      </w:tr>
      <w:tr w:rsidR="00E67A39" w:rsidRPr="006C1DF7" w14:paraId="5658FD7A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8CBE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ERRLVL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3F04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REVOKE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5C20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OPTION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0CE5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ERROREXIT</w:t>
            </w:r>
          </w:p>
        </w:tc>
      </w:tr>
      <w:tr w:rsidR="00E67A39" w:rsidRPr="006C1DF7" w14:paraId="3DE0AA98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126A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ESCAPE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4E61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RIGHT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C62F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C75D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EXP_ROW_SIZE</w:t>
            </w:r>
          </w:p>
        </w:tc>
      </w:tr>
      <w:tr w:rsidR="00E67A39" w:rsidRPr="006C1DF7" w14:paraId="0CACC4B2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D50C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EVERY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0A7A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ROLE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D797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ORDER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A312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IDENTITY_GAP</w:t>
            </w:r>
          </w:p>
        </w:tc>
      </w:tr>
      <w:tr w:rsidR="00E67A39" w:rsidRPr="006C1DF7" w14:paraId="1F2E10D9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2892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EXCEPT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36DC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ROLLBACK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6A33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PCTFREE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0328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IDENTITY_START</w:t>
            </w:r>
          </w:p>
        </w:tc>
      </w:tr>
      <w:tr w:rsidR="00E67A39" w:rsidRPr="006C1DF7" w14:paraId="0BABA05F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1F1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EXCEPTION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A690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ROLLUP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D24A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PRIOR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45AC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INSTALL</w:t>
            </w:r>
          </w:p>
        </w:tc>
      </w:tr>
      <w:tr w:rsidR="00E67A39" w:rsidRPr="006C1DF7" w14:paraId="225E1BC7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41DB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EXEC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436E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ROUTINE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B958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PRIVILEGES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388A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JAR</w:t>
            </w:r>
          </w:p>
        </w:tc>
      </w:tr>
      <w:tr w:rsidR="00E67A39" w:rsidRPr="006C1DF7" w14:paraId="544AB476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C621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EXECUTE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C9B3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ROW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A56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PUBLIC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48BF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MAX_ROWS_PER_PAGE</w:t>
            </w:r>
          </w:p>
        </w:tc>
      </w:tr>
      <w:tr w:rsidR="00E67A39" w:rsidRPr="006C1DF7" w14:paraId="3BFB716D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9E70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EXISTS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0374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ROWCOUNT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4984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RAW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373B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MIRROR</w:t>
            </w:r>
          </w:p>
        </w:tc>
      </w:tr>
      <w:tr w:rsidR="00E67A39" w:rsidRPr="006C1DF7" w14:paraId="77F8ACEC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B27A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EXIT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E2A2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ROWGUIDCOL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51D1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RENAME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A219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MIRROREXIT</w:t>
            </w:r>
          </w:p>
        </w:tc>
      </w:tr>
      <w:tr w:rsidR="00E67A39" w:rsidRPr="006C1DF7" w14:paraId="623567E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EC39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EXTERNAL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3047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F76C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RESOURCE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C0AC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NOHOLDLOCK</w:t>
            </w:r>
          </w:p>
        </w:tc>
      </w:tr>
      <w:tr w:rsidR="00E67A39" w:rsidRPr="006C1DF7" w14:paraId="61D7CDBA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EED9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EXTRACT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DA54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RULE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B66F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REVOKE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921F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NUMERIC_TRUNCATION</w:t>
            </w:r>
          </w:p>
        </w:tc>
      </w:tr>
      <w:tr w:rsidR="00E67A39" w:rsidRPr="006C1DF7" w14:paraId="1B9BC9F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C34B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FETCH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FD3C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SAVE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D78E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ROW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4F5F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ONCE</w:t>
            </w:r>
          </w:p>
        </w:tc>
      </w:tr>
      <w:tr w:rsidR="00E67A39" w:rsidRPr="006C1DF7" w14:paraId="57784F97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EB62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FILE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FF32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SAVEPOINT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0F7D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0BB8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ONLINE</w:t>
            </w:r>
          </w:p>
        </w:tc>
      </w:tr>
      <w:tr w:rsidR="00E67A39" w:rsidRPr="006C1DF7" w14:paraId="50A936C8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2A6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FILLFACTOR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15D0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SCHEMA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AA47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ROWNUM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3672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PERM</w:t>
            </w:r>
          </w:p>
        </w:tc>
      </w:tr>
      <w:tr w:rsidR="00E67A39" w:rsidRPr="006C1DF7" w14:paraId="3DFF2FBF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77AE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FIRST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317D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SCOPE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6226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2324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PERMANENT</w:t>
            </w:r>
          </w:p>
        </w:tc>
      </w:tr>
      <w:tr w:rsidR="00E67A39" w:rsidRPr="006C1DF7" w14:paraId="18916C2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7927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FLASE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9F40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SCROLL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2CD5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SELECT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C609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PROCESSEXIT</w:t>
            </w:r>
          </w:p>
        </w:tc>
      </w:tr>
      <w:tr w:rsidR="00E67A39" w:rsidRPr="006C1DF7" w14:paraId="76907DAF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DCC1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C28C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SEARCH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48B7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SESSION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7512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PROXY_TABLE</w:t>
            </w:r>
          </w:p>
        </w:tc>
      </w:tr>
      <w:tr w:rsidR="00E67A39" w:rsidRPr="006C1DF7" w14:paraId="6502FFCB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297D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FOR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7DC7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SECOND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16E0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740E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QUIESCE</w:t>
            </w:r>
          </w:p>
        </w:tc>
      </w:tr>
      <w:tr w:rsidR="00E67A39" w:rsidRPr="006C1DF7" w14:paraId="6F95C00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BE8F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FOREIGN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F38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SECTION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EFA1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SHARE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878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READPAST</w:t>
            </w:r>
          </w:p>
        </w:tc>
      </w:tr>
      <w:tr w:rsidR="00E67A39" w:rsidRPr="006C1DF7" w14:paraId="1C614493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3BE6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FORTRAN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C5FB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SELECT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1CC3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SIZE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381A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REMOVE</w:t>
            </w:r>
          </w:p>
        </w:tc>
      </w:tr>
      <w:tr w:rsidR="00E67A39" w:rsidRPr="006C1DF7" w14:paraId="46ABCB1A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086A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FOUND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9B66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SEQUENCE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7D7E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SMALLINT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17E6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REPLACE</w:t>
            </w:r>
          </w:p>
        </w:tc>
      </w:tr>
      <w:tr w:rsidR="00E67A39" w:rsidRPr="006C1DF7" w14:paraId="187C724B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B849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FREE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9FD5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SESSION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8580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START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50C0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RESERVEPAGEGAP</w:t>
            </w:r>
          </w:p>
        </w:tc>
      </w:tr>
      <w:tr w:rsidR="00E67A39" w:rsidRPr="006C1DF7" w14:paraId="0F4ED826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96EB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FREETEXT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9BA5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SESSION_USER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ECE0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SUCCESSFUL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20F3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SHARED</w:t>
            </w:r>
          </w:p>
        </w:tc>
      </w:tr>
      <w:tr w:rsidR="00E67A39" w:rsidRPr="006C1DF7" w14:paraId="3FFE68DE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6E67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FREETEXTTABLE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574E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352F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SYNONYM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256F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STRIPE</w:t>
            </w:r>
          </w:p>
        </w:tc>
      </w:tr>
      <w:tr w:rsidR="00E67A39" w:rsidRPr="006C1DF7" w14:paraId="43513F2E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9D62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FROM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9774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SETS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1A1D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SYSDATE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B17E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SYB_IDENTITY</w:t>
            </w:r>
          </w:p>
        </w:tc>
      </w:tr>
      <w:tr w:rsidR="00E67A39" w:rsidRPr="006C1DF7" w14:paraId="45D5B83A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1930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FULL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1C8F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SETUSER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83EC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TABLE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DC40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SYB_RESTREE</w:t>
            </w:r>
          </w:p>
        </w:tc>
      </w:tr>
      <w:tr w:rsidR="00E67A39" w:rsidRPr="006C1DF7" w14:paraId="1BE4D1AA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95CC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8A0E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SHUTDOWN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24FC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THEN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B818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TEMP</w:t>
            </w:r>
          </w:p>
        </w:tc>
      </w:tr>
      <w:tr w:rsidR="00E67A39" w:rsidRPr="006C1DF7" w14:paraId="7FC97975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C346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GENERAL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2745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SIZE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5CDD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58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UNPARTITION</w:t>
            </w:r>
          </w:p>
        </w:tc>
      </w:tr>
      <w:tr w:rsidR="00E67A39" w:rsidRPr="006C1DF7" w14:paraId="64A73FFC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584E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84E1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SMALLINT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8767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TRIGGER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4755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USER_OPTION</w:t>
            </w:r>
          </w:p>
        </w:tc>
      </w:tr>
      <w:tr w:rsidR="00E67A39" w:rsidRPr="006C1DF7" w14:paraId="0556E3D0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E802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GLOBAL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7880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SOME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A340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A04C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3B65D17D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E484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GO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8170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SPACE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895E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UNION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B8C6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448CB9B5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2773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GOTO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515E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SPECIFIC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7433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UNIQUE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9B90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49D7840A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D1F0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GRANT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B69C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SPECIFICTYPE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650F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UPDATE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CBA6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3A47DD29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15B4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GROUP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6D4D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SQL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FD1E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4AC0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53479BD7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C413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GROUPING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EB43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SQLCA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4AF1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VALIDATE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D209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5F396DB5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6B6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HAVING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0637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SQLCODE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53DB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VALUES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DCC7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2D80873F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2A45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HOLDLOCK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7E43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SQLERROR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BE64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F189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6BDE7591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13C8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lastRenderedPageBreak/>
              <w:t>HOST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CBDB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SQLEXCEPTION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632A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VARCHAR2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1F41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1B2A6856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19B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HOUR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4337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SQLSTATE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6EF4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VIEW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5BC6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617C1CD5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1615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025F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SQLWARNING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E3D8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WHENEVER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ACC4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0792EA82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AF68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IDENTITY_INSERT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0D9D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START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1A82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WHERE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CCFF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119D9712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B447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IDENTITYCOL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F18E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BE15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WITH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084A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1F56DA14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93AF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IF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329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STATEMENT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D0BD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ACQUIRE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D404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71CDC11E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8EA4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IGNORE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0D52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STATIC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D07F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ALLOW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75252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48F05A85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697F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IMMEDIATE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14A3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STATISTICS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98F6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E3CD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072CBC27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D816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AF5A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STRUCTURE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F1DA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ASUTIME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2420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19FB3453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AC5F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INCLUDE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94523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SUBSTRING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E103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AUDIT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169F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7A39" w:rsidRPr="006C1DF7" w14:paraId="4C7F6431" w14:textId="77777777" w:rsidTr="0021773E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316D7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INDEX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00E6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SUM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59B4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AUX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2B10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E337A40" w14:textId="77777777" w:rsidR="00E67A39" w:rsidRPr="006C1DF7" w:rsidRDefault="00E67A39" w:rsidP="00E67A39">
      <w:pPr>
        <w:rPr>
          <w:rFonts w:asciiTheme="minorEastAsia" w:hAnsiTheme="minorEastAsia"/>
        </w:rPr>
      </w:pPr>
    </w:p>
    <w:p w14:paraId="27E5C9E9" w14:textId="77777777" w:rsidR="00E67A39" w:rsidRDefault="00E67A39" w:rsidP="00E67A39">
      <w:pPr>
        <w:pStyle w:val="2"/>
      </w:pPr>
      <w:bookmarkStart w:id="43" w:name="_Toc4500610"/>
      <w:r>
        <w:rPr>
          <w:rFonts w:hint="eastAsia"/>
        </w:rPr>
        <w:t>9.2 字段类型</w:t>
      </w:r>
      <w:r>
        <w:t>策略</w:t>
      </w:r>
      <w:bookmarkEnd w:id="43"/>
    </w:p>
    <w:p w14:paraId="357FAF42" w14:textId="77777777" w:rsidR="00E67A39" w:rsidRDefault="00E67A39" w:rsidP="00E67A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常用</w:t>
      </w:r>
      <w:r>
        <w:rPr>
          <w:rFonts w:asciiTheme="minorEastAsia" w:hAnsiTheme="minorEastAsia"/>
        </w:rPr>
        <w:t>字段类型</w:t>
      </w:r>
    </w:p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4481"/>
        <w:gridCol w:w="3679"/>
      </w:tblGrid>
      <w:tr w:rsidR="00E67A39" w:rsidRPr="006C1DF7" w14:paraId="15F36422" w14:textId="77777777" w:rsidTr="0021773E">
        <w:trPr>
          <w:trHeight w:val="243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58FB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常用字段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858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</w:tr>
      <w:tr w:rsidR="00E67A39" w:rsidRPr="006C1DF7" w14:paraId="735C0F7F" w14:textId="77777777" w:rsidTr="0021773E">
        <w:trPr>
          <w:trHeight w:val="243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1DA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销售额等金额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7D7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decimal (16,2)</w:t>
            </w:r>
          </w:p>
        </w:tc>
      </w:tr>
      <w:tr w:rsidR="00E67A39" w:rsidRPr="006C1DF7" w14:paraId="030F67DC" w14:textId="77777777" w:rsidTr="0021773E">
        <w:trPr>
          <w:trHeight w:val="243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64DD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税率、比例、分成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312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decimal (10,6)</w:t>
            </w:r>
          </w:p>
        </w:tc>
      </w:tr>
      <w:tr w:rsidR="00E67A39" w:rsidRPr="006C1DF7" w14:paraId="28CA62C4" w14:textId="77777777" w:rsidTr="0021773E">
        <w:trPr>
          <w:trHeight w:val="243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0984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货物单价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AEF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decimal (16,6)</w:t>
            </w:r>
          </w:p>
        </w:tc>
      </w:tr>
      <w:tr w:rsidR="00E67A39" w:rsidRPr="006C1DF7" w14:paraId="33DF91B7" w14:textId="77777777" w:rsidTr="0021773E">
        <w:trPr>
          <w:trHeight w:val="243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B78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人数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2E2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 w:rsidR="00E67A39" w:rsidRPr="006C1DF7" w14:paraId="23E6CFBB" w14:textId="77777777" w:rsidTr="0021773E">
        <w:trPr>
          <w:trHeight w:val="243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D846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人名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B12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</w:tr>
      <w:tr w:rsidR="00E67A39" w:rsidRPr="006C1DF7" w14:paraId="267616B2" w14:textId="77777777" w:rsidTr="0021773E">
        <w:trPr>
          <w:trHeight w:val="243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F30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单位名称、地址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3E70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VARCHAR (100)</w:t>
            </w:r>
          </w:p>
        </w:tc>
      </w:tr>
      <w:tr w:rsidR="00E67A39" w:rsidRPr="006C1DF7" w14:paraId="1077EDFB" w14:textId="77777777" w:rsidTr="0021773E">
        <w:trPr>
          <w:trHeight w:val="243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737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说明、理由、意见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97E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VARCHAR (200)</w:t>
            </w:r>
          </w:p>
        </w:tc>
      </w:tr>
    </w:tbl>
    <w:p w14:paraId="63F17C17" w14:textId="77777777" w:rsidR="00E67A39" w:rsidRDefault="00E67A39" w:rsidP="00E67A39">
      <w:pPr>
        <w:rPr>
          <w:rFonts w:asciiTheme="minorEastAsia" w:hAnsiTheme="minorEastAsia"/>
        </w:rPr>
      </w:pPr>
    </w:p>
    <w:p w14:paraId="42326A41" w14:textId="77777777" w:rsidR="00E67A39" w:rsidRPr="005A1D10" w:rsidRDefault="00E67A39" w:rsidP="00E67A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常用</w:t>
      </w:r>
      <w:r>
        <w:rPr>
          <w:rFonts w:asciiTheme="minorEastAsia" w:hAnsiTheme="minorEastAsia"/>
        </w:rPr>
        <w:t>字段名</w:t>
      </w:r>
    </w:p>
    <w:tbl>
      <w:tblPr>
        <w:tblW w:w="8215" w:type="dxa"/>
        <w:tblInd w:w="-10" w:type="dxa"/>
        <w:tblLook w:val="04A0" w:firstRow="1" w:lastRow="0" w:firstColumn="1" w:lastColumn="0" w:noHBand="0" w:noVBand="1"/>
      </w:tblPr>
      <w:tblGrid>
        <w:gridCol w:w="3125"/>
        <w:gridCol w:w="5090"/>
      </w:tblGrid>
      <w:tr w:rsidR="00E67A39" w:rsidRPr="006C1DF7" w14:paraId="1A1D8572" w14:textId="77777777" w:rsidTr="0021773E">
        <w:trPr>
          <w:trHeight w:val="278"/>
        </w:trPr>
        <w:tc>
          <w:tcPr>
            <w:tcW w:w="3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308A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常用字段名</w:t>
            </w:r>
          </w:p>
        </w:tc>
        <w:tc>
          <w:tcPr>
            <w:tcW w:w="5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065C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解释</w:t>
            </w:r>
          </w:p>
        </w:tc>
      </w:tr>
      <w:tr w:rsidR="00E67A39" w:rsidRPr="006C1DF7" w14:paraId="12E92A6E" w14:textId="77777777" w:rsidTr="0021773E">
        <w:trPr>
          <w:trHeight w:val="278"/>
        </w:trPr>
        <w:tc>
          <w:tcPr>
            <w:tcW w:w="31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52D7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optr_code</w:t>
            </w:r>
            <w:proofErr w:type="spellEnd"/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D4FBE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操作员工号</w:t>
            </w:r>
          </w:p>
        </w:tc>
      </w:tr>
      <w:tr w:rsidR="00E67A39" w:rsidRPr="006C1DF7" w14:paraId="2A354DC2" w14:textId="77777777" w:rsidTr="0021773E">
        <w:trPr>
          <w:trHeight w:val="278"/>
        </w:trPr>
        <w:tc>
          <w:tcPr>
            <w:tcW w:w="31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D81E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opt_date</w:t>
            </w:r>
            <w:proofErr w:type="spellEnd"/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E0AE9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操作时间  </w:t>
            </w:r>
          </w:p>
        </w:tc>
      </w:tr>
      <w:tr w:rsidR="00E67A39" w:rsidRPr="006C1DF7" w14:paraId="691DB91B" w14:textId="77777777" w:rsidTr="0021773E">
        <w:trPr>
          <w:trHeight w:val="278"/>
        </w:trPr>
        <w:tc>
          <w:tcPr>
            <w:tcW w:w="31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DF65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remark   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B1051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备用字段  </w:t>
            </w:r>
          </w:p>
        </w:tc>
      </w:tr>
      <w:tr w:rsidR="00E67A39" w:rsidRPr="006C1DF7" w14:paraId="13FB1763" w14:textId="77777777" w:rsidTr="0021773E">
        <w:trPr>
          <w:trHeight w:val="278"/>
        </w:trPr>
        <w:tc>
          <w:tcPr>
            <w:tcW w:w="31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33E2A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stand    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4A6AC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 xml:space="preserve">备注    </w:t>
            </w:r>
          </w:p>
        </w:tc>
      </w:tr>
      <w:tr w:rsidR="00E67A39" w:rsidRPr="006C1DF7" w14:paraId="144FD43B" w14:textId="77777777" w:rsidTr="0021773E">
        <w:trPr>
          <w:trHeight w:val="278"/>
        </w:trPr>
        <w:tc>
          <w:tcPr>
            <w:tcW w:w="31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CF108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is_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77EFF" w14:textId="77777777" w:rsidR="00E67A39" w:rsidRPr="006C1DF7" w:rsidRDefault="00E67A39" w:rsidP="0021773E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是、否</w:t>
            </w:r>
            <w:proofErr w:type="gramStart"/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”</w:t>
            </w:r>
            <w:proofErr w:type="gramEnd"/>
            <w:r w:rsidRPr="006C1DF7"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类型的字段</w:t>
            </w:r>
          </w:p>
        </w:tc>
      </w:tr>
    </w:tbl>
    <w:p w14:paraId="558D9BDF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34A19BF2" w14:textId="77777777" w:rsidR="00E67A39" w:rsidRPr="005A1D10" w:rsidRDefault="00E67A39" w:rsidP="00E67A39">
      <w:pPr>
        <w:pStyle w:val="2"/>
        <w:rPr>
          <w:rFonts w:asciiTheme="minorEastAsia" w:eastAsiaTheme="minorEastAsia" w:hAnsiTheme="minorEastAsia"/>
        </w:rPr>
      </w:pPr>
      <w:bookmarkStart w:id="44" w:name="_Toc500163257"/>
      <w:bookmarkStart w:id="45" w:name="_Toc4500611"/>
      <w:r>
        <w:rPr>
          <w:rFonts w:hint="eastAsia"/>
        </w:rPr>
        <w:t xml:space="preserve">9.3 </w:t>
      </w:r>
      <w:r w:rsidRPr="000B787E">
        <w:rPr>
          <w:rFonts w:hint="eastAsia"/>
        </w:rPr>
        <w:t>数据类型占位对照表</w:t>
      </w:r>
      <w:bookmarkEnd w:id="44"/>
      <w:bookmarkEnd w:id="45"/>
    </w:p>
    <w:p w14:paraId="36E855E7" w14:textId="77777777" w:rsidR="00E67A39" w:rsidRPr="005A1D10" w:rsidRDefault="00E67A39" w:rsidP="00E67A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数值型</w:t>
      </w:r>
    </w:p>
    <w:p w14:paraId="0A34413C" w14:textId="77777777" w:rsidR="00E67A39" w:rsidRPr="005A1D10" w:rsidRDefault="00E67A39" w:rsidP="00E67A3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B5A6A0F" wp14:editId="56A3CDDD">
            <wp:extent cx="5274310" cy="3282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44C3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3ED59587" w14:textId="77777777" w:rsidR="00E67A39" w:rsidRDefault="00E67A39" w:rsidP="00E67A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字符型</w:t>
      </w:r>
    </w:p>
    <w:p w14:paraId="22D627B9" w14:textId="77777777" w:rsidR="00E67A39" w:rsidRPr="005A1D10" w:rsidRDefault="00E67A39" w:rsidP="00E67A3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51D8068" wp14:editId="37D40FEA">
            <wp:extent cx="5274310" cy="2474117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A938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096E87FD" w14:textId="77777777" w:rsidR="00E67A39" w:rsidRPr="005A1D10" w:rsidRDefault="00E67A39" w:rsidP="00E67A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日期/时间</w:t>
      </w:r>
      <w:r>
        <w:rPr>
          <w:rFonts w:asciiTheme="minorEastAsia" w:hAnsiTheme="minorEastAsia"/>
        </w:rPr>
        <w:t>类型</w:t>
      </w:r>
    </w:p>
    <w:p w14:paraId="7063A2B0" w14:textId="77777777" w:rsidR="00E67A39" w:rsidRPr="005A1D10" w:rsidRDefault="00E67A39" w:rsidP="00E67A3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D7360B1" wp14:editId="2E515A97">
            <wp:extent cx="5274310" cy="168684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3977" w14:textId="77777777" w:rsidR="00E67A39" w:rsidRPr="005A1D10" w:rsidRDefault="00E67A39" w:rsidP="00E67A39">
      <w:pPr>
        <w:rPr>
          <w:rFonts w:asciiTheme="minorEastAsia" w:hAnsiTheme="minorEastAsia"/>
        </w:rPr>
      </w:pPr>
    </w:p>
    <w:p w14:paraId="6801170C" w14:textId="77777777" w:rsidR="008A0DB2" w:rsidRDefault="008A0DB2"/>
    <w:sectPr w:rsidR="008A0DB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FB3CF" w14:textId="77777777" w:rsidR="005A1070" w:rsidRDefault="005A1070" w:rsidP="00E67A39">
      <w:r>
        <w:separator/>
      </w:r>
    </w:p>
  </w:endnote>
  <w:endnote w:type="continuationSeparator" w:id="0">
    <w:p w14:paraId="349F3857" w14:textId="77777777" w:rsidR="005A1070" w:rsidRDefault="005A1070" w:rsidP="00E67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2236156"/>
      <w:docPartObj>
        <w:docPartGallery w:val="Page Numbers (Bottom of Page)"/>
        <w:docPartUnique/>
      </w:docPartObj>
    </w:sdtPr>
    <w:sdtEndPr/>
    <w:sdtContent>
      <w:p w14:paraId="51C633E2" w14:textId="77777777" w:rsidR="006C1DF7" w:rsidRDefault="005A107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E681C">
          <w:rPr>
            <w:noProof/>
            <w:lang w:val="zh-CN"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E8DC3" w14:textId="77777777" w:rsidR="005A1070" w:rsidRDefault="005A1070" w:rsidP="00E67A39">
      <w:r>
        <w:separator/>
      </w:r>
    </w:p>
  </w:footnote>
  <w:footnote w:type="continuationSeparator" w:id="0">
    <w:p w14:paraId="47E7B0DF" w14:textId="77777777" w:rsidR="005A1070" w:rsidRDefault="005A1070" w:rsidP="00E67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D291A" w14:textId="77777777" w:rsidR="006C1DF7" w:rsidRDefault="005A1070" w:rsidP="000E681C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48C7"/>
    <w:multiLevelType w:val="hybridMultilevel"/>
    <w:tmpl w:val="876486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533F4"/>
    <w:multiLevelType w:val="hybridMultilevel"/>
    <w:tmpl w:val="D8ACCB72"/>
    <w:lvl w:ilvl="0" w:tplc="8F58BAE8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3F76F7"/>
    <w:multiLevelType w:val="hybridMultilevel"/>
    <w:tmpl w:val="71B6BA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5F4F45"/>
    <w:multiLevelType w:val="hybridMultilevel"/>
    <w:tmpl w:val="8640E94A"/>
    <w:lvl w:ilvl="0" w:tplc="359056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6F7BB1"/>
    <w:multiLevelType w:val="hybridMultilevel"/>
    <w:tmpl w:val="2AF07C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B330FD"/>
    <w:multiLevelType w:val="hybridMultilevel"/>
    <w:tmpl w:val="41C221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0B1A35"/>
    <w:multiLevelType w:val="multilevel"/>
    <w:tmpl w:val="100B1A35"/>
    <w:lvl w:ilvl="0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 w15:restartNumberingAfterBreak="0">
    <w:nsid w:val="10443FB6"/>
    <w:multiLevelType w:val="hybridMultilevel"/>
    <w:tmpl w:val="B3A8C8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7B2944"/>
    <w:multiLevelType w:val="hybridMultilevel"/>
    <w:tmpl w:val="942245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2B97950"/>
    <w:multiLevelType w:val="hybridMultilevel"/>
    <w:tmpl w:val="746CC9CA"/>
    <w:lvl w:ilvl="0" w:tplc="A2B0A8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2607D1"/>
    <w:multiLevelType w:val="multilevel"/>
    <w:tmpl w:val="152607D1"/>
    <w:lvl w:ilvl="0" w:tentative="1">
      <w:start w:val="1"/>
      <w:numFmt w:val="bullet"/>
      <w:lvlText w:val=""/>
      <w:lvlJc w:val="left"/>
      <w:pPr>
        <w:ind w:left="987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1407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16445F37"/>
    <w:multiLevelType w:val="hybridMultilevel"/>
    <w:tmpl w:val="1DD25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A22AE4"/>
    <w:multiLevelType w:val="hybridMultilevel"/>
    <w:tmpl w:val="649C35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9225DD7"/>
    <w:multiLevelType w:val="hybridMultilevel"/>
    <w:tmpl w:val="7A48A7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BE66C42"/>
    <w:multiLevelType w:val="hybridMultilevel"/>
    <w:tmpl w:val="CD4EA1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CFD442F"/>
    <w:multiLevelType w:val="hybridMultilevel"/>
    <w:tmpl w:val="E8DE0A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15685E"/>
    <w:multiLevelType w:val="hybridMultilevel"/>
    <w:tmpl w:val="34E0CDD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2C47559"/>
    <w:multiLevelType w:val="hybridMultilevel"/>
    <w:tmpl w:val="71F441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BB15FD4"/>
    <w:multiLevelType w:val="hybridMultilevel"/>
    <w:tmpl w:val="9A14A1DA"/>
    <w:lvl w:ilvl="0" w:tplc="A2B0A8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E86392"/>
    <w:multiLevelType w:val="hybridMultilevel"/>
    <w:tmpl w:val="35661B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9D26BB0"/>
    <w:multiLevelType w:val="hybridMultilevel"/>
    <w:tmpl w:val="09C8AF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F6C4133"/>
    <w:multiLevelType w:val="hybridMultilevel"/>
    <w:tmpl w:val="E9A860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C95FA5"/>
    <w:multiLevelType w:val="hybridMultilevel"/>
    <w:tmpl w:val="FADC8C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318355D"/>
    <w:multiLevelType w:val="hybridMultilevel"/>
    <w:tmpl w:val="EB92E7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2C3A63"/>
    <w:multiLevelType w:val="hybridMultilevel"/>
    <w:tmpl w:val="716A86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8594388"/>
    <w:multiLevelType w:val="multilevel"/>
    <w:tmpl w:val="48594388"/>
    <w:lvl w:ilvl="0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4BCA4DE5"/>
    <w:multiLevelType w:val="multilevel"/>
    <w:tmpl w:val="4BCA4DE5"/>
    <w:lvl w:ilvl="0">
      <w:start w:val="1"/>
      <w:numFmt w:val="bullet"/>
      <w:lvlText w:val=""/>
      <w:lvlJc w:val="left"/>
      <w:pPr>
        <w:tabs>
          <w:tab w:val="left" w:pos="704"/>
        </w:tabs>
        <w:ind w:left="704" w:hanging="4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1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7" w15:restartNumberingAfterBreak="0">
    <w:nsid w:val="540C1B90"/>
    <w:multiLevelType w:val="hybridMultilevel"/>
    <w:tmpl w:val="3BE640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46740BA"/>
    <w:multiLevelType w:val="hybridMultilevel"/>
    <w:tmpl w:val="CC3E0FB2"/>
    <w:lvl w:ilvl="0" w:tplc="A2B0A8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8E21E29"/>
    <w:multiLevelType w:val="hybridMultilevel"/>
    <w:tmpl w:val="7BC0ED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F2C6D7F"/>
    <w:multiLevelType w:val="hybridMultilevel"/>
    <w:tmpl w:val="E6EC90A2"/>
    <w:lvl w:ilvl="0" w:tplc="0CCC4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2407CB7"/>
    <w:multiLevelType w:val="hybridMultilevel"/>
    <w:tmpl w:val="9460A36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AE062EA"/>
    <w:multiLevelType w:val="hybridMultilevel"/>
    <w:tmpl w:val="D15678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D220CBE"/>
    <w:multiLevelType w:val="multilevel"/>
    <w:tmpl w:val="6D220CBE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4" w15:restartNumberingAfterBreak="0">
    <w:nsid w:val="75644A2E"/>
    <w:multiLevelType w:val="hybridMultilevel"/>
    <w:tmpl w:val="3B14BE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5947E67"/>
    <w:multiLevelType w:val="hybridMultilevel"/>
    <w:tmpl w:val="F27C2C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8830C1D"/>
    <w:multiLevelType w:val="hybridMultilevel"/>
    <w:tmpl w:val="CB7E54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9FE48CF"/>
    <w:multiLevelType w:val="hybridMultilevel"/>
    <w:tmpl w:val="C9BCC2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18"/>
  </w:num>
  <w:num w:numId="4">
    <w:abstractNumId w:val="26"/>
  </w:num>
  <w:num w:numId="5">
    <w:abstractNumId w:val="4"/>
  </w:num>
  <w:num w:numId="6">
    <w:abstractNumId w:val="16"/>
  </w:num>
  <w:num w:numId="7">
    <w:abstractNumId w:val="31"/>
  </w:num>
  <w:num w:numId="8">
    <w:abstractNumId w:val="13"/>
  </w:num>
  <w:num w:numId="9">
    <w:abstractNumId w:val="1"/>
  </w:num>
  <w:num w:numId="10">
    <w:abstractNumId w:val="28"/>
  </w:num>
  <w:num w:numId="11">
    <w:abstractNumId w:val="15"/>
  </w:num>
  <w:num w:numId="12">
    <w:abstractNumId w:val="14"/>
  </w:num>
  <w:num w:numId="13">
    <w:abstractNumId w:val="27"/>
  </w:num>
  <w:num w:numId="14">
    <w:abstractNumId w:val="12"/>
  </w:num>
  <w:num w:numId="15">
    <w:abstractNumId w:val="7"/>
  </w:num>
  <w:num w:numId="16">
    <w:abstractNumId w:val="9"/>
  </w:num>
  <w:num w:numId="17">
    <w:abstractNumId w:val="29"/>
  </w:num>
  <w:num w:numId="18">
    <w:abstractNumId w:val="19"/>
  </w:num>
  <w:num w:numId="19">
    <w:abstractNumId w:val="36"/>
  </w:num>
  <w:num w:numId="20">
    <w:abstractNumId w:val="20"/>
  </w:num>
  <w:num w:numId="21">
    <w:abstractNumId w:val="23"/>
  </w:num>
  <w:num w:numId="22">
    <w:abstractNumId w:val="35"/>
  </w:num>
  <w:num w:numId="23">
    <w:abstractNumId w:val="21"/>
  </w:num>
  <w:num w:numId="24">
    <w:abstractNumId w:val="34"/>
  </w:num>
  <w:num w:numId="25">
    <w:abstractNumId w:val="0"/>
  </w:num>
  <w:num w:numId="26">
    <w:abstractNumId w:val="5"/>
  </w:num>
  <w:num w:numId="27">
    <w:abstractNumId w:val="8"/>
  </w:num>
  <w:num w:numId="28">
    <w:abstractNumId w:val="17"/>
  </w:num>
  <w:num w:numId="29">
    <w:abstractNumId w:val="32"/>
  </w:num>
  <w:num w:numId="30">
    <w:abstractNumId w:val="33"/>
  </w:num>
  <w:num w:numId="31">
    <w:abstractNumId w:val="10"/>
  </w:num>
  <w:num w:numId="32">
    <w:abstractNumId w:val="25"/>
  </w:num>
  <w:num w:numId="33">
    <w:abstractNumId w:val="6"/>
  </w:num>
  <w:num w:numId="34">
    <w:abstractNumId w:val="2"/>
  </w:num>
  <w:num w:numId="35">
    <w:abstractNumId w:val="11"/>
  </w:num>
  <w:num w:numId="36">
    <w:abstractNumId w:val="22"/>
  </w:num>
  <w:num w:numId="37">
    <w:abstractNumId w:val="37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CE"/>
    <w:rsid w:val="005A1070"/>
    <w:rsid w:val="008A0DB2"/>
    <w:rsid w:val="00DD3CCE"/>
    <w:rsid w:val="00E6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7169B-4077-4474-9740-4B2A3644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A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7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7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A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A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7A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7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A39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E67A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67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Book Title"/>
    <w:basedOn w:val="a0"/>
    <w:uiPriority w:val="33"/>
    <w:qFormat/>
    <w:rsid w:val="00E67A39"/>
    <w:rPr>
      <w:b/>
      <w:bCs/>
      <w:i/>
      <w:iCs/>
      <w:spacing w:val="5"/>
    </w:rPr>
  </w:style>
  <w:style w:type="paragraph" w:styleId="aa">
    <w:name w:val="Subtitle"/>
    <w:basedOn w:val="a"/>
    <w:next w:val="a"/>
    <w:link w:val="ab"/>
    <w:uiPriority w:val="11"/>
    <w:qFormat/>
    <w:rsid w:val="00E67A3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E67A39"/>
    <w:rPr>
      <w:b/>
      <w:bCs/>
      <w:kern w:val="28"/>
      <w:sz w:val="32"/>
      <w:szCs w:val="32"/>
    </w:rPr>
  </w:style>
  <w:style w:type="paragraph" w:styleId="ac">
    <w:name w:val="Quote"/>
    <w:basedOn w:val="a"/>
    <w:next w:val="a"/>
    <w:link w:val="ad"/>
    <w:uiPriority w:val="29"/>
    <w:qFormat/>
    <w:rsid w:val="00E67A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E67A39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rsid w:val="00E67A39"/>
    <w:pPr>
      <w:ind w:firstLineChars="200" w:firstLine="420"/>
    </w:pPr>
  </w:style>
  <w:style w:type="paragraph" w:styleId="af">
    <w:name w:val="Body Text"/>
    <w:basedOn w:val="a"/>
    <w:link w:val="af0"/>
    <w:uiPriority w:val="99"/>
    <w:semiHidden/>
    <w:unhideWhenUsed/>
    <w:rsid w:val="00E67A39"/>
    <w:pPr>
      <w:spacing w:after="120"/>
    </w:pPr>
  </w:style>
  <w:style w:type="character" w:customStyle="1" w:styleId="af0">
    <w:name w:val="正文文本 字符"/>
    <w:basedOn w:val="a0"/>
    <w:link w:val="af"/>
    <w:uiPriority w:val="99"/>
    <w:semiHidden/>
    <w:rsid w:val="00E67A39"/>
  </w:style>
  <w:style w:type="paragraph" w:styleId="af1">
    <w:name w:val="Body Text First Indent"/>
    <w:basedOn w:val="af"/>
    <w:link w:val="af2"/>
    <w:rsid w:val="00E67A39"/>
    <w:pPr>
      <w:spacing w:after="0"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character" w:customStyle="1" w:styleId="af2">
    <w:name w:val="正文文本首行缩进 字符"/>
    <w:basedOn w:val="af0"/>
    <w:link w:val="af1"/>
    <w:rsid w:val="00E67A39"/>
    <w:rPr>
      <w:rFonts w:ascii="Arial" w:eastAsia="宋体" w:hAnsi="Arial" w:cs="Times New Roman"/>
      <w:kern w:val="0"/>
      <w:szCs w:val="21"/>
    </w:rPr>
  </w:style>
  <w:style w:type="table" w:styleId="af3">
    <w:name w:val="Table Grid"/>
    <w:basedOn w:val="a1"/>
    <w:uiPriority w:val="39"/>
    <w:rsid w:val="00E6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E67A39"/>
    <w:pPr>
      <w:ind w:firstLineChars="200" w:firstLine="420"/>
      <w:jc w:val="left"/>
    </w:pPr>
    <w:rPr>
      <w:rFonts w:ascii="Arial" w:eastAsia="宋体" w:hAnsi="Arial" w:cs="Times New Roman"/>
      <w:kern w:val="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E67A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67A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67A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67A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4">
    <w:name w:val="Hyperlink"/>
    <w:basedOn w:val="a0"/>
    <w:uiPriority w:val="99"/>
    <w:unhideWhenUsed/>
    <w:rsid w:val="00E67A39"/>
    <w:rPr>
      <w:color w:val="0563C1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E67A39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E67A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2270</Words>
  <Characters>12942</Characters>
  <Application>Microsoft Office Word</Application>
  <DocSecurity>0</DocSecurity>
  <Lines>107</Lines>
  <Paragraphs>30</Paragraphs>
  <ScaleCrop>false</ScaleCrop>
  <Company/>
  <LinksUpToDate>false</LinksUpToDate>
  <CharactersWithSpaces>15182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yagels</dc:creator>
  <cp:keywords/>
  <dc:description/>
  <cp:lastModifiedBy>yagels</cp:lastModifiedBy>
  <cp:revision>2</cp:revision>
  <dcterms:created xsi:type="dcterms:W3CDTF">2019-03-26T05:48:00Z</dcterms:created>
  <dcterms:modified xsi:type="dcterms:W3CDTF">2019-03-26T05:49:00Z</dcterms:modified>
</cp:coreProperties>
</file>