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A8C7D" w14:textId="77777777" w:rsidR="00D35663" w:rsidRDefault="00D35663" w:rsidP="00D35663">
      <w:pPr>
        <w:jc w:val="center"/>
        <w:rPr>
          <w:sz w:val="72"/>
          <w:szCs w:val="72"/>
        </w:rPr>
      </w:pPr>
      <w:r w:rsidRPr="00D35663">
        <w:rPr>
          <w:noProof/>
          <w:sz w:val="72"/>
          <w:szCs w:val="72"/>
          <w:lang w:eastAsia="es-CO"/>
        </w:rPr>
        <mc:AlternateContent>
          <mc:Choice Requires="wps">
            <w:drawing>
              <wp:anchor distT="0" distB="0" distL="114300" distR="114300" simplePos="0" relativeHeight="251659264" behindDoc="1" locked="0" layoutInCell="1" allowOverlap="1" wp14:anchorId="4B2DDF52" wp14:editId="39DD341E">
                <wp:simplePos x="0" y="0"/>
                <wp:positionH relativeFrom="page">
                  <wp:align>left</wp:align>
                </wp:positionH>
                <wp:positionV relativeFrom="paragraph">
                  <wp:posOffset>-951865</wp:posOffset>
                </wp:positionV>
                <wp:extent cx="704850" cy="1001077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04850" cy="10010775"/>
                        </a:xfrm>
                        <a:prstGeom prst="rect">
                          <a:avLst/>
                        </a:prstGeom>
                        <a:solidFill>
                          <a:srgbClr val="F8930C"/>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D627B9" id="Rectángulo 2" o:spid="_x0000_s1026" style="position:absolute;margin-left:0;margin-top:-74.95pt;width:55.5pt;height:78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ojgIAAHAFAAAOAAAAZHJzL2Uyb0RvYy54bWysVM1u2zAMvg/YOwi6r7azZGmDOkWQIsOA&#10;oi3aDj0rshQbkERNUuJkb7Nn2YuNkh036IoNGOaDTIrkxx+RvLzaa0V2wvkGTEmLs5wSYThUjdmU&#10;9OvT6sM5JT4wUzEFRpT0IDy9mr9/d9namRhBDaoSjiCI8bPWlrQOwc6yzPNaaObPwAqDQglOs4Cs&#10;22SVYy2ia5WN8vxT1oKrrAMuvMfb605I5wlfSsHDnZReBKJKirGFdLp0ruOZzS/ZbOOYrRveh8H+&#10;IQrNGoNOB6hrFhjZuuY3KN1wBx5kOOOgM5Cy4SLlgNkU+atsHmtmRcoFi+PtUCb//2D57e7ekaYq&#10;6YgSwzQ+0QMW7ecPs9kqIKNYoNb6Geo92nvXcx7JmO1eOh3/mAfZp6IehqKKfSAcL6f5+HyCpeco&#10;KnJMcjqdRNTsxdw6Hz4L0CQSJXUYQCom29340KkeVaI3D6qpVo1SiXGb9VI5smP4wqvzi4/5skc/&#10;UctiCl3QiQoHJaKxMg9CYvYY5ih5TH0nBjzGuTBh3IlqVonOzSTH7+gldmq0SBklwIgsMbwBu/gT&#10;dpdfrx9NRWrbwTj/u/FgkTyDCYOxbgy4twBUKPoEZKeP4Z+UJpJrqA7YGw66ofGWrxp8nxvmwz1z&#10;OCX4qDj54Q4PqaAtKfQUJTW472/dR31sXpRS0uLUldR/2zInKFFfDLb1RTEexzFNzHgyHSHjTiXr&#10;U4nZ6iXgsxe4YyxPZNQP6khKB/oZF8QiekURMxx9l5QHd2SWodsGuGK4WCySGo6mZeHGPFoewWNV&#10;Y/897Z+Zs32TBuzvWzhOKJu96tVON1oaWGwDyCY18ktd+3rjWKfG6VdQ3BunfNJ6WZTzXwAAAP//&#10;AwBQSwMEFAAGAAgAAAAhAHMNfdniAAAACgEAAA8AAABkcnMvZG93bnJldi54bWxMj81OwzAQhO9I&#10;vIO1SFxQ67gqEQ1xKkCq6AWV9Efi6MRLEhGvg+224e1xT3Db3RnNfpMvR9OzEzrfWZIgpgkwpNrq&#10;jhoJ+91q8gDMB0Va9ZZQwg96WBbXV7nKtD1TiadtaFgMIZ8pCW0IQ8a5r1s0yk/tgBS1T+uMCnF1&#10;DddOnWO46fksSVJuVEfxQ6sGfGmx/toejYRyvfr4PlSHuzW+us072vJN3D9LeXszPj0CCziGPzNc&#10;8CM6FJGpskfSnvUSYpEgYSLmiwWwiy5EPFVxmM/SFHiR8/8Vil8AAAD//wMAUEsBAi0AFAAGAAgA&#10;AAAhALaDOJL+AAAA4QEAABMAAAAAAAAAAAAAAAAAAAAAAFtDb250ZW50X1R5cGVzXS54bWxQSwEC&#10;LQAUAAYACAAAACEAOP0h/9YAAACUAQAACwAAAAAAAAAAAAAAAAAvAQAAX3JlbHMvLnJlbHNQSwEC&#10;LQAUAAYACAAAACEAvmIbqI4CAABwBQAADgAAAAAAAAAAAAAAAAAuAgAAZHJzL2Uyb0RvYy54bWxQ&#10;SwECLQAUAAYACAAAACEAcw192eIAAAAKAQAADwAAAAAAAAAAAAAAAADoBAAAZHJzL2Rvd25yZXYu&#10;eG1sUEsFBgAAAAAEAAQA8wAAAPcFAAAAAA==&#10;" fillcolor="#f8930c" strokecolor="#7f5f00 [1607]" strokeweight="1pt">
                <w10:wrap anchorx="page"/>
              </v:rect>
            </w:pict>
          </mc:Fallback>
        </mc:AlternateContent>
      </w:r>
    </w:p>
    <w:p w14:paraId="099C9046" w14:textId="77777777" w:rsidR="00D35663" w:rsidRDefault="00D35663" w:rsidP="00D35663">
      <w:pPr>
        <w:jc w:val="center"/>
        <w:rPr>
          <w:sz w:val="72"/>
          <w:szCs w:val="72"/>
        </w:rPr>
      </w:pPr>
    </w:p>
    <w:p w14:paraId="56578061" w14:textId="77777777" w:rsidR="00D35663" w:rsidRDefault="00D35663" w:rsidP="00D35663">
      <w:pPr>
        <w:jc w:val="center"/>
        <w:rPr>
          <w:sz w:val="72"/>
          <w:szCs w:val="72"/>
        </w:rPr>
      </w:pPr>
    </w:p>
    <w:p w14:paraId="75E4F6DB" w14:textId="77777777" w:rsidR="00D35663" w:rsidRDefault="00D35663" w:rsidP="00D35663">
      <w:pPr>
        <w:jc w:val="center"/>
        <w:rPr>
          <w:sz w:val="72"/>
          <w:szCs w:val="72"/>
        </w:rPr>
      </w:pPr>
    </w:p>
    <w:p w14:paraId="6BDF25CB" w14:textId="77777777" w:rsidR="00D35663" w:rsidRDefault="00D35663" w:rsidP="00D35663">
      <w:pPr>
        <w:jc w:val="center"/>
        <w:rPr>
          <w:sz w:val="72"/>
          <w:szCs w:val="72"/>
        </w:rPr>
      </w:pPr>
    </w:p>
    <w:p w14:paraId="6AB9CEDC" w14:textId="36619CC0" w:rsidR="00B46D76" w:rsidRDefault="0092753B" w:rsidP="00B46D76">
      <w:pPr>
        <w:rPr>
          <w:sz w:val="72"/>
          <w:szCs w:val="72"/>
        </w:rPr>
      </w:pPr>
      <w:r>
        <w:rPr>
          <w:sz w:val="72"/>
          <w:szCs w:val="72"/>
        </w:rPr>
        <w:t>Aplicación</w:t>
      </w:r>
      <w:r w:rsidR="00791A6A">
        <w:rPr>
          <w:sz w:val="72"/>
          <w:szCs w:val="72"/>
        </w:rPr>
        <w:t xml:space="preserve"> para la evaluación de alteración de tablas y parámetros por medio de huellas tipo SHA256</w:t>
      </w:r>
    </w:p>
    <w:p w14:paraId="7541C056" w14:textId="77777777" w:rsidR="00B46D76" w:rsidRDefault="00B46D76" w:rsidP="00B46D76">
      <w:pPr>
        <w:rPr>
          <w:sz w:val="72"/>
          <w:szCs w:val="72"/>
        </w:rPr>
      </w:pPr>
      <w:r>
        <w:rPr>
          <w:noProof/>
          <w:sz w:val="72"/>
          <w:szCs w:val="72"/>
          <w:lang w:eastAsia="es-CO"/>
        </w:rPr>
        <mc:AlternateContent>
          <mc:Choice Requires="wps">
            <w:drawing>
              <wp:anchor distT="0" distB="0" distL="114300" distR="114300" simplePos="0" relativeHeight="251660288" behindDoc="0" locked="0" layoutInCell="1" allowOverlap="1" wp14:anchorId="762528E1" wp14:editId="0A9E329B">
                <wp:simplePos x="0" y="0"/>
                <wp:positionH relativeFrom="column">
                  <wp:posOffset>62865</wp:posOffset>
                </wp:positionH>
                <wp:positionV relativeFrom="paragraph">
                  <wp:posOffset>280670</wp:posOffset>
                </wp:positionV>
                <wp:extent cx="5276850" cy="95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5276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370DF"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95pt,22.1pt" to="420.4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PtAEAALYDAAAOAAAAZHJzL2Uyb0RvYy54bWysU02P0zAQvSPxHyzfadKuuixR0z10BRcE&#10;FSw/wOuMGwt/aWya9N8zdtIsAoQQ4mLH9nsz895MdvejNewMGLV3LV+vas7ASd9pd2r5l8e3r+44&#10;i0m4ThjvoOUXiPx+//LFbggNbHzvTQfIKIiLzRBa3qcUmqqKsgcr4soHcPSoPFqR6IinqkMxUHRr&#10;qk1d31aDxy6glxAj3T5Mj3xf4isFMn1UKkJipuVUWyorlvUpr9V+J5oTitBrOZch/qEKK7SjpEuo&#10;B5EE+4b6l1BWS/TRq7SS3lZeKS2haCA16/onNZ97EaBoIXNiWGyK/y+s/HA+ItNdy284c8JSiw7U&#10;KJk8Mswbu8keDSE2BD24I86nGI6YBY8Kbd5JChuLr5fFVxgTk3S53by+vduS/ZLe3mw32xyyeuYG&#10;jOkdeMvyR8uNdlm1aMT5fUwT9AohXq5lyl6+0sVABhv3CRQpoXzrwi4zBAeD7Cyo+93X9Zy2IDNF&#10;aWMWUv1n0ozNNChz9bfEBV0yepcWotXO4++ypvFaqprwV9WT1iz7yXeX0otiBw1HMXQe5Dx9P54L&#10;/fl3238HAAD//wMAUEsDBBQABgAIAAAAIQDx0TKB2wAAAAcBAAAPAAAAZHJzL2Rvd25yZXYueG1s&#10;TI7NTsMwEITvSLyDtUjcqEMUShviVFUlhLggmsLdjV0nYK8j20nD27Oc6HF+NPNVm9lZNukQe48C&#10;7hcZMI2tVz0aAR+H57sVsJgkKmk9agE/OsKmvr6qZKn8Gfd6apJhNIKxlAK6lIaS89h22sm48ING&#10;yk4+OJlIBsNVkGcad5bnWbbkTvZID50c9K7T7XczOgH2NUyfZme2cXzZL5uv91P+dpiEuL2Zt0/A&#10;kp7Tfxn+8AkdamI6+hFVZFbAek1FAUWRA6N4VWRkHMl4eAReV/ySv/4FAAD//wMAUEsBAi0AFAAG&#10;AAgAAAAhALaDOJL+AAAA4QEAABMAAAAAAAAAAAAAAAAAAAAAAFtDb250ZW50X1R5cGVzXS54bWxQ&#10;SwECLQAUAAYACAAAACEAOP0h/9YAAACUAQAACwAAAAAAAAAAAAAAAAAvAQAAX3JlbHMvLnJlbHNQ&#10;SwECLQAUAAYACAAAACEA7z1Pj7QBAAC2AwAADgAAAAAAAAAAAAAAAAAuAgAAZHJzL2Uyb0RvYy54&#10;bWxQSwECLQAUAAYACAAAACEA8dEygdsAAAAHAQAADwAAAAAAAAAAAAAAAAAOBAAAZHJzL2Rvd25y&#10;ZXYueG1sUEsFBgAAAAAEAAQA8wAAABYFAAAAAA==&#10;" strokecolor="black [3200]" strokeweight=".5pt">
                <v:stroke joinstyle="miter"/>
              </v:line>
            </w:pict>
          </mc:Fallback>
        </mc:AlternateContent>
      </w:r>
    </w:p>
    <w:p w14:paraId="767C8B17" w14:textId="77777777" w:rsidR="00B46D76" w:rsidRDefault="00B46D76" w:rsidP="00B46D76">
      <w:pPr>
        <w:rPr>
          <w:sz w:val="36"/>
          <w:szCs w:val="36"/>
        </w:rPr>
      </w:pPr>
      <w:r>
        <w:rPr>
          <w:sz w:val="36"/>
          <w:szCs w:val="36"/>
        </w:rPr>
        <w:t>Autor(es):</w:t>
      </w:r>
    </w:p>
    <w:p w14:paraId="22F0E845" w14:textId="77777777" w:rsidR="00B46D76" w:rsidRDefault="00793B4E" w:rsidP="00B46D76">
      <w:pPr>
        <w:rPr>
          <w:sz w:val="36"/>
          <w:szCs w:val="36"/>
        </w:rPr>
      </w:pPr>
      <w:r>
        <w:rPr>
          <w:sz w:val="36"/>
          <w:szCs w:val="36"/>
        </w:rPr>
        <w:t>Claudia Patricia Posso Cuevas</w:t>
      </w:r>
    </w:p>
    <w:p w14:paraId="41F15E94" w14:textId="77777777" w:rsidR="00B46D76" w:rsidRDefault="00B46D76" w:rsidP="00B46D76">
      <w:pPr>
        <w:rPr>
          <w:sz w:val="72"/>
          <w:szCs w:val="72"/>
        </w:rPr>
      </w:pPr>
    </w:p>
    <w:p w14:paraId="63C63C24" w14:textId="77777777" w:rsidR="00B46D76" w:rsidRDefault="00B46D76" w:rsidP="00B46D76">
      <w:pPr>
        <w:rPr>
          <w:sz w:val="72"/>
          <w:szCs w:val="72"/>
        </w:rPr>
      </w:pPr>
    </w:p>
    <w:p w14:paraId="46FE0BE4" w14:textId="77777777" w:rsidR="00B46D76" w:rsidRDefault="00B46D76" w:rsidP="00B46D76">
      <w:pPr>
        <w:rPr>
          <w:sz w:val="24"/>
          <w:szCs w:val="24"/>
        </w:rPr>
      </w:pPr>
    </w:p>
    <w:p w14:paraId="1B1B095D" w14:textId="77777777" w:rsidR="00B46D76" w:rsidRDefault="00B46D76" w:rsidP="00B46D76">
      <w:pPr>
        <w:rPr>
          <w:sz w:val="24"/>
          <w:szCs w:val="24"/>
        </w:rPr>
      </w:pPr>
    </w:p>
    <w:p w14:paraId="7742FEF6" w14:textId="77777777" w:rsidR="00481F1D" w:rsidRPr="00D00F23" w:rsidRDefault="00B46D76" w:rsidP="00B46D76">
      <w:pPr>
        <w:rPr>
          <w:b/>
          <w:sz w:val="28"/>
          <w:szCs w:val="24"/>
        </w:rPr>
      </w:pPr>
      <w:r w:rsidRPr="00D00F23">
        <w:rPr>
          <w:b/>
          <w:sz w:val="28"/>
          <w:szCs w:val="24"/>
        </w:rPr>
        <w:t>Control de versiones</w:t>
      </w:r>
    </w:p>
    <w:tbl>
      <w:tblPr>
        <w:tblStyle w:val="Tablaconcuadrcula"/>
        <w:tblW w:w="0" w:type="auto"/>
        <w:tblLook w:val="04A0" w:firstRow="1" w:lastRow="0" w:firstColumn="1" w:lastColumn="0" w:noHBand="0" w:noVBand="1"/>
      </w:tblPr>
      <w:tblGrid>
        <w:gridCol w:w="1129"/>
        <w:gridCol w:w="1276"/>
        <w:gridCol w:w="1985"/>
        <w:gridCol w:w="1701"/>
        <w:gridCol w:w="2737"/>
      </w:tblGrid>
      <w:tr w:rsidR="00481F1D" w:rsidRPr="00481F1D" w14:paraId="71116CF5" w14:textId="77777777" w:rsidTr="00481F1D">
        <w:tc>
          <w:tcPr>
            <w:tcW w:w="1129" w:type="dxa"/>
            <w:shd w:val="clear" w:color="auto" w:fill="BFBFBF" w:themeFill="background1" w:themeFillShade="BF"/>
          </w:tcPr>
          <w:p w14:paraId="603C1CD3" w14:textId="77777777" w:rsidR="00481F1D" w:rsidRPr="00D00F23" w:rsidRDefault="00481F1D" w:rsidP="00D00F23">
            <w:pPr>
              <w:jc w:val="center"/>
              <w:rPr>
                <w:b/>
                <w:sz w:val="20"/>
                <w:szCs w:val="20"/>
              </w:rPr>
            </w:pPr>
            <w:r w:rsidRPr="00D00F23">
              <w:rPr>
                <w:b/>
                <w:sz w:val="20"/>
                <w:szCs w:val="20"/>
              </w:rPr>
              <w:t>Versión</w:t>
            </w:r>
          </w:p>
        </w:tc>
        <w:tc>
          <w:tcPr>
            <w:tcW w:w="1276" w:type="dxa"/>
            <w:shd w:val="clear" w:color="auto" w:fill="BFBFBF" w:themeFill="background1" w:themeFillShade="BF"/>
          </w:tcPr>
          <w:p w14:paraId="7D2AB56C" w14:textId="77777777" w:rsidR="00481F1D" w:rsidRPr="00D00F23" w:rsidRDefault="00481F1D" w:rsidP="00D00F23">
            <w:pPr>
              <w:jc w:val="center"/>
              <w:rPr>
                <w:b/>
                <w:sz w:val="20"/>
                <w:szCs w:val="20"/>
              </w:rPr>
            </w:pPr>
            <w:r w:rsidRPr="00D00F23">
              <w:rPr>
                <w:b/>
                <w:sz w:val="20"/>
                <w:szCs w:val="20"/>
              </w:rPr>
              <w:t>Fecha</w:t>
            </w:r>
          </w:p>
        </w:tc>
        <w:tc>
          <w:tcPr>
            <w:tcW w:w="1985" w:type="dxa"/>
            <w:shd w:val="clear" w:color="auto" w:fill="BFBFBF" w:themeFill="background1" w:themeFillShade="BF"/>
          </w:tcPr>
          <w:p w14:paraId="6A7EEA37" w14:textId="77777777" w:rsidR="00481F1D" w:rsidRPr="00D00F23" w:rsidRDefault="00481F1D" w:rsidP="00D00F23">
            <w:pPr>
              <w:jc w:val="center"/>
              <w:rPr>
                <w:b/>
                <w:sz w:val="20"/>
                <w:szCs w:val="20"/>
              </w:rPr>
            </w:pPr>
            <w:r w:rsidRPr="00D00F23">
              <w:rPr>
                <w:b/>
                <w:sz w:val="20"/>
                <w:szCs w:val="20"/>
              </w:rPr>
              <w:t>Autor</w:t>
            </w:r>
          </w:p>
        </w:tc>
        <w:tc>
          <w:tcPr>
            <w:tcW w:w="1701" w:type="dxa"/>
            <w:shd w:val="clear" w:color="auto" w:fill="BFBFBF" w:themeFill="background1" w:themeFillShade="BF"/>
          </w:tcPr>
          <w:p w14:paraId="21EC3518" w14:textId="77777777" w:rsidR="00481F1D" w:rsidRPr="00D00F23" w:rsidRDefault="00481F1D" w:rsidP="00D00F23">
            <w:pPr>
              <w:jc w:val="center"/>
              <w:rPr>
                <w:b/>
                <w:sz w:val="20"/>
                <w:szCs w:val="20"/>
              </w:rPr>
            </w:pPr>
            <w:r w:rsidRPr="00D00F23">
              <w:rPr>
                <w:b/>
                <w:sz w:val="20"/>
                <w:szCs w:val="20"/>
              </w:rPr>
              <w:t>Revisor</w:t>
            </w:r>
          </w:p>
        </w:tc>
        <w:tc>
          <w:tcPr>
            <w:tcW w:w="2737" w:type="dxa"/>
            <w:shd w:val="clear" w:color="auto" w:fill="BFBFBF" w:themeFill="background1" w:themeFillShade="BF"/>
          </w:tcPr>
          <w:p w14:paraId="7DBDAFE2" w14:textId="77777777" w:rsidR="00481F1D" w:rsidRPr="00D00F23" w:rsidRDefault="00481F1D" w:rsidP="00D00F23">
            <w:pPr>
              <w:jc w:val="center"/>
              <w:rPr>
                <w:b/>
                <w:sz w:val="20"/>
                <w:szCs w:val="20"/>
              </w:rPr>
            </w:pPr>
            <w:r w:rsidRPr="00D00F23">
              <w:rPr>
                <w:b/>
                <w:sz w:val="20"/>
                <w:szCs w:val="20"/>
              </w:rPr>
              <w:t>Descripción del cambio</w:t>
            </w:r>
          </w:p>
        </w:tc>
      </w:tr>
      <w:tr w:rsidR="00481F1D" w:rsidRPr="00481F1D" w14:paraId="54700A2E" w14:textId="77777777" w:rsidTr="00481F1D">
        <w:tc>
          <w:tcPr>
            <w:tcW w:w="1129" w:type="dxa"/>
          </w:tcPr>
          <w:p w14:paraId="448DD695" w14:textId="4B1E6070" w:rsidR="00481F1D" w:rsidRPr="00481F1D" w:rsidRDefault="00791A6A" w:rsidP="00B46D76">
            <w:pPr>
              <w:rPr>
                <w:sz w:val="20"/>
                <w:szCs w:val="20"/>
              </w:rPr>
            </w:pPr>
            <w:r>
              <w:rPr>
                <w:sz w:val="20"/>
                <w:szCs w:val="20"/>
              </w:rPr>
              <w:t>1.0</w:t>
            </w:r>
          </w:p>
        </w:tc>
        <w:tc>
          <w:tcPr>
            <w:tcW w:w="1276" w:type="dxa"/>
          </w:tcPr>
          <w:p w14:paraId="106DFB68" w14:textId="1C98EB38" w:rsidR="00481F1D" w:rsidRPr="00481F1D" w:rsidRDefault="00791A6A" w:rsidP="00B46D76">
            <w:pPr>
              <w:rPr>
                <w:sz w:val="20"/>
                <w:szCs w:val="20"/>
              </w:rPr>
            </w:pPr>
            <w:r>
              <w:rPr>
                <w:sz w:val="20"/>
                <w:szCs w:val="20"/>
              </w:rPr>
              <w:t>21/05/20</w:t>
            </w:r>
          </w:p>
        </w:tc>
        <w:tc>
          <w:tcPr>
            <w:tcW w:w="1985" w:type="dxa"/>
          </w:tcPr>
          <w:p w14:paraId="6652801F" w14:textId="4B8E3F82" w:rsidR="00481F1D" w:rsidRPr="00481F1D" w:rsidRDefault="00791A6A" w:rsidP="00B46D76">
            <w:pPr>
              <w:rPr>
                <w:sz w:val="20"/>
                <w:szCs w:val="20"/>
              </w:rPr>
            </w:pPr>
            <w:r>
              <w:rPr>
                <w:sz w:val="20"/>
                <w:szCs w:val="20"/>
              </w:rPr>
              <w:t>Claudia P.Posso.C</w:t>
            </w:r>
          </w:p>
        </w:tc>
        <w:tc>
          <w:tcPr>
            <w:tcW w:w="1701" w:type="dxa"/>
          </w:tcPr>
          <w:p w14:paraId="060A2013" w14:textId="0BEC97B7" w:rsidR="00481F1D" w:rsidRPr="00481F1D" w:rsidRDefault="0092753B" w:rsidP="00B46D76">
            <w:pPr>
              <w:rPr>
                <w:sz w:val="20"/>
                <w:szCs w:val="20"/>
              </w:rPr>
            </w:pPr>
            <w:r>
              <w:rPr>
                <w:sz w:val="20"/>
                <w:szCs w:val="20"/>
              </w:rPr>
              <w:t>Ing.Harold Adrian Bolaños</w:t>
            </w:r>
          </w:p>
        </w:tc>
        <w:tc>
          <w:tcPr>
            <w:tcW w:w="2737" w:type="dxa"/>
          </w:tcPr>
          <w:p w14:paraId="4D7D2137" w14:textId="38582C34" w:rsidR="00481F1D" w:rsidRPr="00481F1D" w:rsidRDefault="00791A6A" w:rsidP="00B46D76">
            <w:pPr>
              <w:rPr>
                <w:sz w:val="20"/>
                <w:szCs w:val="20"/>
              </w:rPr>
            </w:pPr>
            <w:r>
              <w:rPr>
                <w:sz w:val="20"/>
                <w:szCs w:val="20"/>
              </w:rPr>
              <w:t>Entrega inicial</w:t>
            </w:r>
          </w:p>
        </w:tc>
      </w:tr>
      <w:tr w:rsidR="00481F1D" w:rsidRPr="00481F1D" w14:paraId="5F471AD2" w14:textId="77777777" w:rsidTr="00481F1D">
        <w:tc>
          <w:tcPr>
            <w:tcW w:w="1129" w:type="dxa"/>
          </w:tcPr>
          <w:p w14:paraId="69436053" w14:textId="77777777" w:rsidR="00481F1D" w:rsidRPr="00481F1D" w:rsidRDefault="00481F1D" w:rsidP="00B46D76">
            <w:pPr>
              <w:rPr>
                <w:sz w:val="20"/>
                <w:szCs w:val="20"/>
              </w:rPr>
            </w:pPr>
          </w:p>
        </w:tc>
        <w:tc>
          <w:tcPr>
            <w:tcW w:w="1276" w:type="dxa"/>
          </w:tcPr>
          <w:p w14:paraId="58D33348" w14:textId="77777777" w:rsidR="00481F1D" w:rsidRPr="00481F1D" w:rsidRDefault="00481F1D" w:rsidP="00B46D76">
            <w:pPr>
              <w:rPr>
                <w:sz w:val="20"/>
                <w:szCs w:val="20"/>
              </w:rPr>
            </w:pPr>
          </w:p>
        </w:tc>
        <w:tc>
          <w:tcPr>
            <w:tcW w:w="1985" w:type="dxa"/>
          </w:tcPr>
          <w:p w14:paraId="396336E9" w14:textId="77777777" w:rsidR="00481F1D" w:rsidRPr="00481F1D" w:rsidRDefault="00481F1D" w:rsidP="00B46D76">
            <w:pPr>
              <w:rPr>
                <w:sz w:val="20"/>
                <w:szCs w:val="20"/>
              </w:rPr>
            </w:pPr>
          </w:p>
        </w:tc>
        <w:tc>
          <w:tcPr>
            <w:tcW w:w="1701" w:type="dxa"/>
          </w:tcPr>
          <w:p w14:paraId="2E3E55BF" w14:textId="77777777" w:rsidR="00481F1D" w:rsidRPr="00481F1D" w:rsidRDefault="00481F1D" w:rsidP="00B46D76">
            <w:pPr>
              <w:rPr>
                <w:sz w:val="20"/>
                <w:szCs w:val="20"/>
              </w:rPr>
            </w:pPr>
          </w:p>
        </w:tc>
        <w:tc>
          <w:tcPr>
            <w:tcW w:w="2737" w:type="dxa"/>
          </w:tcPr>
          <w:p w14:paraId="286C56B5" w14:textId="77777777" w:rsidR="00481F1D" w:rsidRPr="00481F1D" w:rsidRDefault="00481F1D" w:rsidP="00B46D76">
            <w:pPr>
              <w:rPr>
                <w:sz w:val="20"/>
                <w:szCs w:val="20"/>
              </w:rPr>
            </w:pPr>
          </w:p>
        </w:tc>
      </w:tr>
    </w:tbl>
    <w:p w14:paraId="45DCC58D" w14:textId="77777777" w:rsidR="00E6536E" w:rsidRDefault="00E6536E" w:rsidP="00B46D76">
      <w:pPr>
        <w:rPr>
          <w:sz w:val="24"/>
          <w:szCs w:val="24"/>
        </w:rPr>
      </w:pPr>
      <w:r w:rsidRPr="00D35663">
        <w:rPr>
          <w:sz w:val="72"/>
          <w:szCs w:val="72"/>
        </w:rPr>
        <w:br w:type="page"/>
      </w:r>
    </w:p>
    <w:p w14:paraId="41939534" w14:textId="77777777" w:rsidR="00D00F23" w:rsidRDefault="00D00F23" w:rsidP="00B46D76">
      <w:pPr>
        <w:rPr>
          <w:sz w:val="24"/>
          <w:szCs w:val="24"/>
        </w:rPr>
      </w:pPr>
    </w:p>
    <w:p w14:paraId="55CFC3B5" w14:textId="77777777" w:rsidR="00D00F23" w:rsidRDefault="00D00F23" w:rsidP="00B46D76">
      <w:pPr>
        <w:rPr>
          <w:b/>
          <w:sz w:val="28"/>
          <w:szCs w:val="24"/>
        </w:rPr>
      </w:pPr>
      <w:r w:rsidRPr="00D00F23">
        <w:rPr>
          <w:b/>
          <w:sz w:val="28"/>
          <w:szCs w:val="24"/>
        </w:rPr>
        <w:t>Tabla de Contenido</w:t>
      </w:r>
    </w:p>
    <w:sdt>
      <w:sdtPr>
        <w:rPr>
          <w:rFonts w:asciiTheme="minorHAnsi" w:eastAsiaTheme="minorHAnsi" w:hAnsiTheme="minorHAnsi" w:cstheme="minorBidi"/>
          <w:color w:val="auto"/>
          <w:sz w:val="22"/>
          <w:szCs w:val="22"/>
          <w:lang w:val="es-ES" w:eastAsia="en-US"/>
        </w:rPr>
        <w:id w:val="-1480058806"/>
        <w:docPartObj>
          <w:docPartGallery w:val="Table of Contents"/>
          <w:docPartUnique/>
        </w:docPartObj>
      </w:sdtPr>
      <w:sdtEndPr>
        <w:rPr>
          <w:b/>
          <w:bCs/>
        </w:rPr>
      </w:sdtEndPr>
      <w:sdtContent>
        <w:p w14:paraId="1E93CC19" w14:textId="77777777" w:rsidR="00A37595" w:rsidRDefault="00A37595">
          <w:pPr>
            <w:pStyle w:val="TtuloTDC"/>
          </w:pPr>
        </w:p>
        <w:p w14:paraId="2D552BC3" w14:textId="386D879C" w:rsidR="000A756D" w:rsidRDefault="00A37595">
          <w:pPr>
            <w:pStyle w:val="TDC2"/>
            <w:tabs>
              <w:tab w:val="left" w:pos="660"/>
              <w:tab w:val="right" w:leader="dot" w:pos="8828"/>
            </w:tabs>
            <w:rPr>
              <w:rFonts w:eastAsiaTheme="minorEastAsia"/>
              <w:noProof/>
              <w:lang w:eastAsia="es-CO"/>
            </w:rPr>
          </w:pPr>
          <w:r>
            <w:fldChar w:fldCharType="begin"/>
          </w:r>
          <w:r>
            <w:instrText xml:space="preserve"> TOC \o "1-3" \h \z \u </w:instrText>
          </w:r>
          <w:r>
            <w:fldChar w:fldCharType="separate"/>
          </w:r>
          <w:hyperlink w:anchor="_Toc40998269" w:history="1">
            <w:r w:rsidR="000A756D" w:rsidRPr="0092042B">
              <w:rPr>
                <w:rStyle w:val="Hipervnculo"/>
                <w:b/>
                <w:noProof/>
              </w:rPr>
              <w:t>1.</w:t>
            </w:r>
            <w:r w:rsidR="000A756D">
              <w:rPr>
                <w:rFonts w:eastAsiaTheme="minorEastAsia"/>
                <w:noProof/>
                <w:lang w:eastAsia="es-CO"/>
              </w:rPr>
              <w:tab/>
            </w:r>
            <w:r w:rsidR="000A756D" w:rsidRPr="0092042B">
              <w:rPr>
                <w:rStyle w:val="Hipervnculo"/>
                <w:b/>
                <w:noProof/>
              </w:rPr>
              <w:t>Introducción</w:t>
            </w:r>
            <w:r w:rsidR="000A756D">
              <w:rPr>
                <w:noProof/>
                <w:webHidden/>
              </w:rPr>
              <w:tab/>
            </w:r>
            <w:r w:rsidR="000A756D">
              <w:rPr>
                <w:noProof/>
                <w:webHidden/>
              </w:rPr>
              <w:fldChar w:fldCharType="begin"/>
            </w:r>
            <w:r w:rsidR="000A756D">
              <w:rPr>
                <w:noProof/>
                <w:webHidden/>
              </w:rPr>
              <w:instrText xml:space="preserve"> PAGEREF _Toc40998269 \h </w:instrText>
            </w:r>
            <w:r w:rsidR="000A756D">
              <w:rPr>
                <w:noProof/>
                <w:webHidden/>
              </w:rPr>
            </w:r>
            <w:r w:rsidR="000A756D">
              <w:rPr>
                <w:noProof/>
                <w:webHidden/>
              </w:rPr>
              <w:fldChar w:fldCharType="separate"/>
            </w:r>
            <w:r w:rsidR="000A756D">
              <w:rPr>
                <w:noProof/>
                <w:webHidden/>
              </w:rPr>
              <w:t>4</w:t>
            </w:r>
            <w:r w:rsidR="000A756D">
              <w:rPr>
                <w:noProof/>
                <w:webHidden/>
              </w:rPr>
              <w:fldChar w:fldCharType="end"/>
            </w:r>
          </w:hyperlink>
        </w:p>
        <w:p w14:paraId="377CA6E4" w14:textId="6DA20FAF" w:rsidR="000A756D" w:rsidRDefault="000A756D">
          <w:pPr>
            <w:pStyle w:val="TDC3"/>
            <w:tabs>
              <w:tab w:val="left" w:pos="1100"/>
              <w:tab w:val="right" w:leader="dot" w:pos="8828"/>
            </w:tabs>
            <w:rPr>
              <w:rFonts w:eastAsiaTheme="minorEastAsia"/>
              <w:noProof/>
              <w:lang w:eastAsia="es-CO"/>
            </w:rPr>
          </w:pPr>
          <w:hyperlink w:anchor="_Toc40998270" w:history="1">
            <w:r w:rsidRPr="0092042B">
              <w:rPr>
                <w:rStyle w:val="Hipervnculo"/>
                <w:rFonts w:cstheme="majorHAnsi"/>
                <w:b/>
                <w:noProof/>
              </w:rPr>
              <w:t>1.1</w:t>
            </w:r>
            <w:r>
              <w:rPr>
                <w:rFonts w:eastAsiaTheme="minorEastAsia"/>
                <w:noProof/>
                <w:lang w:eastAsia="es-CO"/>
              </w:rPr>
              <w:tab/>
            </w:r>
            <w:r w:rsidRPr="0092042B">
              <w:rPr>
                <w:rStyle w:val="Hipervnculo"/>
                <w:rFonts w:cstheme="majorHAnsi"/>
                <w:b/>
                <w:noProof/>
              </w:rPr>
              <w:t>Propósito</w:t>
            </w:r>
            <w:r>
              <w:rPr>
                <w:noProof/>
                <w:webHidden/>
              </w:rPr>
              <w:tab/>
            </w:r>
            <w:r>
              <w:rPr>
                <w:noProof/>
                <w:webHidden/>
              </w:rPr>
              <w:fldChar w:fldCharType="begin"/>
            </w:r>
            <w:r>
              <w:rPr>
                <w:noProof/>
                <w:webHidden/>
              </w:rPr>
              <w:instrText xml:space="preserve"> PAGEREF _Toc40998270 \h </w:instrText>
            </w:r>
            <w:r>
              <w:rPr>
                <w:noProof/>
                <w:webHidden/>
              </w:rPr>
            </w:r>
            <w:r>
              <w:rPr>
                <w:noProof/>
                <w:webHidden/>
              </w:rPr>
              <w:fldChar w:fldCharType="separate"/>
            </w:r>
            <w:r>
              <w:rPr>
                <w:noProof/>
                <w:webHidden/>
              </w:rPr>
              <w:t>4</w:t>
            </w:r>
            <w:r>
              <w:rPr>
                <w:noProof/>
                <w:webHidden/>
              </w:rPr>
              <w:fldChar w:fldCharType="end"/>
            </w:r>
          </w:hyperlink>
        </w:p>
        <w:p w14:paraId="441B4481" w14:textId="76E97201" w:rsidR="000A756D" w:rsidRDefault="000A756D">
          <w:pPr>
            <w:pStyle w:val="TDC3"/>
            <w:tabs>
              <w:tab w:val="left" w:pos="1100"/>
              <w:tab w:val="right" w:leader="dot" w:pos="8828"/>
            </w:tabs>
            <w:rPr>
              <w:rFonts w:eastAsiaTheme="minorEastAsia"/>
              <w:noProof/>
              <w:lang w:eastAsia="es-CO"/>
            </w:rPr>
          </w:pPr>
          <w:hyperlink w:anchor="_Toc40998271" w:history="1">
            <w:r w:rsidRPr="0092042B">
              <w:rPr>
                <w:rStyle w:val="Hipervnculo"/>
                <w:rFonts w:cstheme="majorHAnsi"/>
                <w:b/>
                <w:noProof/>
              </w:rPr>
              <w:t>1.2</w:t>
            </w:r>
            <w:r>
              <w:rPr>
                <w:rFonts w:eastAsiaTheme="minorEastAsia"/>
                <w:noProof/>
                <w:lang w:eastAsia="es-CO"/>
              </w:rPr>
              <w:tab/>
            </w:r>
            <w:r w:rsidRPr="0092042B">
              <w:rPr>
                <w:rStyle w:val="Hipervnculo"/>
                <w:rFonts w:cstheme="majorHAnsi"/>
                <w:b/>
                <w:noProof/>
              </w:rPr>
              <w:t>Alcance</w:t>
            </w:r>
            <w:r>
              <w:rPr>
                <w:noProof/>
                <w:webHidden/>
              </w:rPr>
              <w:tab/>
            </w:r>
            <w:r>
              <w:rPr>
                <w:noProof/>
                <w:webHidden/>
              </w:rPr>
              <w:fldChar w:fldCharType="begin"/>
            </w:r>
            <w:r>
              <w:rPr>
                <w:noProof/>
                <w:webHidden/>
              </w:rPr>
              <w:instrText xml:space="preserve"> PAGEREF _Toc40998271 \h </w:instrText>
            </w:r>
            <w:r>
              <w:rPr>
                <w:noProof/>
                <w:webHidden/>
              </w:rPr>
            </w:r>
            <w:r>
              <w:rPr>
                <w:noProof/>
                <w:webHidden/>
              </w:rPr>
              <w:fldChar w:fldCharType="separate"/>
            </w:r>
            <w:r>
              <w:rPr>
                <w:noProof/>
                <w:webHidden/>
              </w:rPr>
              <w:t>4</w:t>
            </w:r>
            <w:r>
              <w:rPr>
                <w:noProof/>
                <w:webHidden/>
              </w:rPr>
              <w:fldChar w:fldCharType="end"/>
            </w:r>
          </w:hyperlink>
        </w:p>
        <w:p w14:paraId="651FF43C" w14:textId="28BC4930" w:rsidR="000A756D" w:rsidRDefault="000A756D">
          <w:pPr>
            <w:pStyle w:val="TDC2"/>
            <w:tabs>
              <w:tab w:val="left" w:pos="660"/>
              <w:tab w:val="right" w:leader="dot" w:pos="8828"/>
            </w:tabs>
            <w:rPr>
              <w:rFonts w:eastAsiaTheme="minorEastAsia"/>
              <w:noProof/>
              <w:lang w:eastAsia="es-CO"/>
            </w:rPr>
          </w:pPr>
          <w:hyperlink w:anchor="_Toc40998272" w:history="1">
            <w:r w:rsidRPr="0092042B">
              <w:rPr>
                <w:rStyle w:val="Hipervnculo"/>
                <w:b/>
                <w:noProof/>
              </w:rPr>
              <w:t>2.</w:t>
            </w:r>
            <w:r>
              <w:rPr>
                <w:rFonts w:eastAsiaTheme="minorEastAsia"/>
                <w:noProof/>
                <w:lang w:eastAsia="es-CO"/>
              </w:rPr>
              <w:tab/>
            </w:r>
            <w:r w:rsidRPr="0092042B">
              <w:rPr>
                <w:rStyle w:val="Hipervnculo"/>
                <w:b/>
                <w:noProof/>
              </w:rPr>
              <w:t>Referencias</w:t>
            </w:r>
            <w:r>
              <w:rPr>
                <w:noProof/>
                <w:webHidden/>
              </w:rPr>
              <w:tab/>
            </w:r>
            <w:r>
              <w:rPr>
                <w:noProof/>
                <w:webHidden/>
              </w:rPr>
              <w:fldChar w:fldCharType="begin"/>
            </w:r>
            <w:r>
              <w:rPr>
                <w:noProof/>
                <w:webHidden/>
              </w:rPr>
              <w:instrText xml:space="preserve"> PAGEREF _Toc40998272 \h </w:instrText>
            </w:r>
            <w:r>
              <w:rPr>
                <w:noProof/>
                <w:webHidden/>
              </w:rPr>
            </w:r>
            <w:r>
              <w:rPr>
                <w:noProof/>
                <w:webHidden/>
              </w:rPr>
              <w:fldChar w:fldCharType="separate"/>
            </w:r>
            <w:r>
              <w:rPr>
                <w:noProof/>
                <w:webHidden/>
              </w:rPr>
              <w:t>4</w:t>
            </w:r>
            <w:r>
              <w:rPr>
                <w:noProof/>
                <w:webHidden/>
              </w:rPr>
              <w:fldChar w:fldCharType="end"/>
            </w:r>
          </w:hyperlink>
        </w:p>
        <w:p w14:paraId="15E986CE" w14:textId="0213502E" w:rsidR="000A756D" w:rsidRDefault="000A756D">
          <w:pPr>
            <w:pStyle w:val="TDC2"/>
            <w:tabs>
              <w:tab w:val="left" w:pos="660"/>
              <w:tab w:val="right" w:leader="dot" w:pos="8828"/>
            </w:tabs>
            <w:rPr>
              <w:rFonts w:eastAsiaTheme="minorEastAsia"/>
              <w:noProof/>
              <w:lang w:eastAsia="es-CO"/>
            </w:rPr>
          </w:pPr>
          <w:hyperlink w:anchor="_Toc40998273" w:history="1">
            <w:r w:rsidRPr="0092042B">
              <w:rPr>
                <w:rStyle w:val="Hipervnculo"/>
                <w:b/>
                <w:noProof/>
              </w:rPr>
              <w:t>3.</w:t>
            </w:r>
            <w:r>
              <w:rPr>
                <w:rFonts w:eastAsiaTheme="minorEastAsia"/>
                <w:noProof/>
                <w:lang w:eastAsia="es-CO"/>
              </w:rPr>
              <w:tab/>
            </w:r>
            <w:r w:rsidRPr="0092042B">
              <w:rPr>
                <w:rStyle w:val="Hipervnculo"/>
                <w:b/>
                <w:noProof/>
              </w:rPr>
              <w:t>Desarrollo</w:t>
            </w:r>
            <w:r>
              <w:rPr>
                <w:noProof/>
                <w:webHidden/>
              </w:rPr>
              <w:tab/>
            </w:r>
            <w:r>
              <w:rPr>
                <w:noProof/>
                <w:webHidden/>
              </w:rPr>
              <w:fldChar w:fldCharType="begin"/>
            </w:r>
            <w:r>
              <w:rPr>
                <w:noProof/>
                <w:webHidden/>
              </w:rPr>
              <w:instrText xml:space="preserve"> PAGEREF _Toc40998273 \h </w:instrText>
            </w:r>
            <w:r>
              <w:rPr>
                <w:noProof/>
                <w:webHidden/>
              </w:rPr>
            </w:r>
            <w:r>
              <w:rPr>
                <w:noProof/>
                <w:webHidden/>
              </w:rPr>
              <w:fldChar w:fldCharType="separate"/>
            </w:r>
            <w:r>
              <w:rPr>
                <w:noProof/>
                <w:webHidden/>
              </w:rPr>
              <w:t>4</w:t>
            </w:r>
            <w:r>
              <w:rPr>
                <w:noProof/>
                <w:webHidden/>
              </w:rPr>
              <w:fldChar w:fldCharType="end"/>
            </w:r>
          </w:hyperlink>
        </w:p>
        <w:p w14:paraId="3AE53A9E" w14:textId="5A1D8CD7" w:rsidR="000A756D" w:rsidRDefault="000A756D">
          <w:pPr>
            <w:pStyle w:val="TDC3"/>
            <w:tabs>
              <w:tab w:val="left" w:pos="1100"/>
              <w:tab w:val="right" w:leader="dot" w:pos="8828"/>
            </w:tabs>
            <w:rPr>
              <w:rFonts w:eastAsiaTheme="minorEastAsia"/>
              <w:noProof/>
              <w:lang w:eastAsia="es-CO"/>
            </w:rPr>
          </w:pPr>
          <w:hyperlink w:anchor="_Toc40998274" w:history="1">
            <w:r w:rsidRPr="0092042B">
              <w:rPr>
                <w:rStyle w:val="Hipervnculo"/>
                <w:rFonts w:cstheme="majorHAnsi"/>
                <w:b/>
                <w:noProof/>
              </w:rPr>
              <w:t>3.1</w:t>
            </w:r>
            <w:r>
              <w:rPr>
                <w:rFonts w:eastAsiaTheme="minorEastAsia"/>
                <w:noProof/>
                <w:lang w:eastAsia="es-CO"/>
              </w:rPr>
              <w:tab/>
            </w:r>
            <w:r w:rsidRPr="0092042B">
              <w:rPr>
                <w:rStyle w:val="Hipervnculo"/>
                <w:rFonts w:cstheme="majorHAnsi"/>
                <w:b/>
                <w:noProof/>
              </w:rPr>
              <w:t>Objetos en la base de datos</w:t>
            </w:r>
            <w:r>
              <w:rPr>
                <w:noProof/>
                <w:webHidden/>
              </w:rPr>
              <w:tab/>
            </w:r>
            <w:r>
              <w:rPr>
                <w:noProof/>
                <w:webHidden/>
              </w:rPr>
              <w:fldChar w:fldCharType="begin"/>
            </w:r>
            <w:r>
              <w:rPr>
                <w:noProof/>
                <w:webHidden/>
              </w:rPr>
              <w:instrText xml:space="preserve"> PAGEREF _Toc40998274 \h </w:instrText>
            </w:r>
            <w:r>
              <w:rPr>
                <w:noProof/>
                <w:webHidden/>
              </w:rPr>
            </w:r>
            <w:r>
              <w:rPr>
                <w:noProof/>
                <w:webHidden/>
              </w:rPr>
              <w:fldChar w:fldCharType="separate"/>
            </w:r>
            <w:r>
              <w:rPr>
                <w:noProof/>
                <w:webHidden/>
              </w:rPr>
              <w:t>4</w:t>
            </w:r>
            <w:r>
              <w:rPr>
                <w:noProof/>
                <w:webHidden/>
              </w:rPr>
              <w:fldChar w:fldCharType="end"/>
            </w:r>
          </w:hyperlink>
        </w:p>
        <w:p w14:paraId="07069891" w14:textId="0A5521C2" w:rsidR="000A756D" w:rsidRDefault="000A756D">
          <w:pPr>
            <w:pStyle w:val="TDC3"/>
            <w:tabs>
              <w:tab w:val="left" w:pos="1100"/>
              <w:tab w:val="right" w:leader="dot" w:pos="8828"/>
            </w:tabs>
            <w:rPr>
              <w:rFonts w:eastAsiaTheme="minorEastAsia"/>
              <w:noProof/>
              <w:lang w:eastAsia="es-CO"/>
            </w:rPr>
          </w:pPr>
          <w:hyperlink w:anchor="_Toc40998275" w:history="1">
            <w:r w:rsidRPr="0092042B">
              <w:rPr>
                <w:rStyle w:val="Hipervnculo"/>
                <w:rFonts w:cstheme="majorHAnsi"/>
                <w:b/>
                <w:noProof/>
              </w:rPr>
              <w:t>3.2</w:t>
            </w:r>
            <w:r>
              <w:rPr>
                <w:rFonts w:eastAsiaTheme="minorEastAsia"/>
                <w:noProof/>
                <w:lang w:eastAsia="es-CO"/>
              </w:rPr>
              <w:tab/>
            </w:r>
            <w:r w:rsidRPr="0092042B">
              <w:rPr>
                <w:rStyle w:val="Hipervnculo"/>
                <w:rFonts w:cstheme="majorHAnsi"/>
                <w:b/>
                <w:noProof/>
              </w:rPr>
              <w:t>Proceso</w:t>
            </w:r>
            <w:r>
              <w:rPr>
                <w:noProof/>
                <w:webHidden/>
              </w:rPr>
              <w:tab/>
            </w:r>
            <w:r>
              <w:rPr>
                <w:noProof/>
                <w:webHidden/>
              </w:rPr>
              <w:fldChar w:fldCharType="begin"/>
            </w:r>
            <w:r>
              <w:rPr>
                <w:noProof/>
                <w:webHidden/>
              </w:rPr>
              <w:instrText xml:space="preserve"> PAGEREF _Toc40998275 \h </w:instrText>
            </w:r>
            <w:r>
              <w:rPr>
                <w:noProof/>
                <w:webHidden/>
              </w:rPr>
            </w:r>
            <w:r>
              <w:rPr>
                <w:noProof/>
                <w:webHidden/>
              </w:rPr>
              <w:fldChar w:fldCharType="separate"/>
            </w:r>
            <w:r>
              <w:rPr>
                <w:noProof/>
                <w:webHidden/>
              </w:rPr>
              <w:t>5</w:t>
            </w:r>
            <w:r>
              <w:rPr>
                <w:noProof/>
                <w:webHidden/>
              </w:rPr>
              <w:fldChar w:fldCharType="end"/>
            </w:r>
          </w:hyperlink>
        </w:p>
        <w:p w14:paraId="2317ABFF" w14:textId="42EA3AA9" w:rsidR="000A756D" w:rsidRDefault="000A756D">
          <w:pPr>
            <w:pStyle w:val="TDC3"/>
            <w:tabs>
              <w:tab w:val="left" w:pos="1100"/>
              <w:tab w:val="right" w:leader="dot" w:pos="8828"/>
            </w:tabs>
            <w:rPr>
              <w:rFonts w:eastAsiaTheme="minorEastAsia"/>
              <w:noProof/>
              <w:lang w:eastAsia="es-CO"/>
            </w:rPr>
          </w:pPr>
          <w:hyperlink w:anchor="_Toc40998276" w:history="1">
            <w:r w:rsidRPr="0092042B">
              <w:rPr>
                <w:rStyle w:val="Hipervnculo"/>
                <w:rFonts w:cstheme="majorHAnsi"/>
                <w:b/>
                <w:noProof/>
              </w:rPr>
              <w:t>3.3</w:t>
            </w:r>
            <w:r>
              <w:rPr>
                <w:rFonts w:eastAsiaTheme="minorEastAsia"/>
                <w:noProof/>
                <w:lang w:eastAsia="es-CO"/>
              </w:rPr>
              <w:tab/>
            </w:r>
            <w:r w:rsidRPr="0092042B">
              <w:rPr>
                <w:rStyle w:val="Hipervnculo"/>
                <w:rFonts w:cstheme="majorHAnsi"/>
                <w:b/>
                <w:noProof/>
              </w:rPr>
              <w:t>Código fuente</w:t>
            </w:r>
            <w:r>
              <w:rPr>
                <w:noProof/>
                <w:webHidden/>
              </w:rPr>
              <w:tab/>
            </w:r>
            <w:r>
              <w:rPr>
                <w:noProof/>
                <w:webHidden/>
              </w:rPr>
              <w:fldChar w:fldCharType="begin"/>
            </w:r>
            <w:r>
              <w:rPr>
                <w:noProof/>
                <w:webHidden/>
              </w:rPr>
              <w:instrText xml:space="preserve"> PAGEREF _Toc40998276 \h </w:instrText>
            </w:r>
            <w:r>
              <w:rPr>
                <w:noProof/>
                <w:webHidden/>
              </w:rPr>
            </w:r>
            <w:r>
              <w:rPr>
                <w:noProof/>
                <w:webHidden/>
              </w:rPr>
              <w:fldChar w:fldCharType="separate"/>
            </w:r>
            <w:r>
              <w:rPr>
                <w:noProof/>
                <w:webHidden/>
              </w:rPr>
              <w:t>8</w:t>
            </w:r>
            <w:r>
              <w:rPr>
                <w:noProof/>
                <w:webHidden/>
              </w:rPr>
              <w:fldChar w:fldCharType="end"/>
            </w:r>
          </w:hyperlink>
        </w:p>
        <w:p w14:paraId="5E2E2DC0" w14:textId="0662428E" w:rsidR="000A756D" w:rsidRDefault="000A756D">
          <w:pPr>
            <w:pStyle w:val="TDC2"/>
            <w:tabs>
              <w:tab w:val="left" w:pos="660"/>
              <w:tab w:val="right" w:leader="dot" w:pos="8828"/>
            </w:tabs>
            <w:rPr>
              <w:rFonts w:eastAsiaTheme="minorEastAsia"/>
              <w:noProof/>
              <w:lang w:eastAsia="es-CO"/>
            </w:rPr>
          </w:pPr>
          <w:hyperlink w:anchor="_Toc40998277" w:history="1">
            <w:r w:rsidRPr="0092042B">
              <w:rPr>
                <w:rStyle w:val="Hipervnculo"/>
                <w:b/>
                <w:noProof/>
              </w:rPr>
              <w:t>4.</w:t>
            </w:r>
            <w:r>
              <w:rPr>
                <w:rFonts w:eastAsiaTheme="minorEastAsia"/>
                <w:noProof/>
                <w:lang w:eastAsia="es-CO"/>
              </w:rPr>
              <w:tab/>
            </w:r>
            <w:r w:rsidRPr="0092042B">
              <w:rPr>
                <w:rStyle w:val="Hipervnculo"/>
                <w:b/>
                <w:noProof/>
              </w:rPr>
              <w:t>Conclusiones</w:t>
            </w:r>
            <w:r>
              <w:rPr>
                <w:noProof/>
                <w:webHidden/>
              </w:rPr>
              <w:tab/>
            </w:r>
            <w:r>
              <w:rPr>
                <w:noProof/>
                <w:webHidden/>
              </w:rPr>
              <w:fldChar w:fldCharType="begin"/>
            </w:r>
            <w:r>
              <w:rPr>
                <w:noProof/>
                <w:webHidden/>
              </w:rPr>
              <w:instrText xml:space="preserve"> PAGEREF _Toc40998277 \h </w:instrText>
            </w:r>
            <w:r>
              <w:rPr>
                <w:noProof/>
                <w:webHidden/>
              </w:rPr>
            </w:r>
            <w:r>
              <w:rPr>
                <w:noProof/>
                <w:webHidden/>
              </w:rPr>
              <w:fldChar w:fldCharType="separate"/>
            </w:r>
            <w:r>
              <w:rPr>
                <w:noProof/>
                <w:webHidden/>
              </w:rPr>
              <w:t>8</w:t>
            </w:r>
            <w:r>
              <w:rPr>
                <w:noProof/>
                <w:webHidden/>
              </w:rPr>
              <w:fldChar w:fldCharType="end"/>
            </w:r>
          </w:hyperlink>
        </w:p>
        <w:p w14:paraId="2618CFBB" w14:textId="2C9E0FF8" w:rsidR="00A37595" w:rsidRDefault="00A37595">
          <w:r>
            <w:rPr>
              <w:b/>
              <w:bCs/>
              <w:lang w:val="es-ES"/>
            </w:rPr>
            <w:fldChar w:fldCharType="end"/>
          </w:r>
        </w:p>
      </w:sdtContent>
    </w:sdt>
    <w:p w14:paraId="20E5F94D" w14:textId="77777777" w:rsidR="009B5498" w:rsidRDefault="009B5498" w:rsidP="00B46D76">
      <w:pPr>
        <w:rPr>
          <w:b/>
          <w:sz w:val="28"/>
          <w:szCs w:val="24"/>
        </w:rPr>
      </w:pPr>
    </w:p>
    <w:p w14:paraId="3199B393" w14:textId="77777777" w:rsidR="009B5498" w:rsidRDefault="009B5498" w:rsidP="00B46D76">
      <w:pPr>
        <w:rPr>
          <w:b/>
          <w:sz w:val="28"/>
          <w:szCs w:val="24"/>
        </w:rPr>
      </w:pPr>
    </w:p>
    <w:p w14:paraId="708AD582" w14:textId="77777777" w:rsidR="00D00F23" w:rsidRDefault="00D00F23" w:rsidP="00B46D76">
      <w:pPr>
        <w:rPr>
          <w:b/>
          <w:sz w:val="28"/>
          <w:szCs w:val="24"/>
        </w:rPr>
      </w:pPr>
    </w:p>
    <w:p w14:paraId="192DC488" w14:textId="77777777" w:rsidR="00D00F23" w:rsidRDefault="00D00F23" w:rsidP="00B46D76">
      <w:pPr>
        <w:rPr>
          <w:b/>
          <w:sz w:val="28"/>
          <w:szCs w:val="24"/>
        </w:rPr>
      </w:pPr>
    </w:p>
    <w:p w14:paraId="0BD942E4" w14:textId="77777777" w:rsidR="00D00F23" w:rsidRDefault="00D00F23" w:rsidP="00B46D76">
      <w:pPr>
        <w:rPr>
          <w:b/>
          <w:sz w:val="28"/>
          <w:szCs w:val="24"/>
        </w:rPr>
      </w:pPr>
    </w:p>
    <w:p w14:paraId="28E7E21F" w14:textId="77777777" w:rsidR="00D00F23" w:rsidRDefault="00D00F23" w:rsidP="00B46D76">
      <w:pPr>
        <w:rPr>
          <w:b/>
          <w:sz w:val="28"/>
          <w:szCs w:val="24"/>
        </w:rPr>
      </w:pPr>
    </w:p>
    <w:p w14:paraId="62DA8910" w14:textId="77777777" w:rsidR="00D00F23" w:rsidRDefault="00D00F23">
      <w:pPr>
        <w:rPr>
          <w:b/>
          <w:sz w:val="28"/>
          <w:szCs w:val="24"/>
        </w:rPr>
      </w:pPr>
    </w:p>
    <w:p w14:paraId="26F6D7CC" w14:textId="77777777" w:rsidR="004A3B69" w:rsidRDefault="004A3B69">
      <w:pPr>
        <w:rPr>
          <w:rFonts w:asciiTheme="majorHAnsi" w:eastAsiaTheme="majorEastAsia" w:hAnsiTheme="majorHAnsi" w:cstheme="majorBidi"/>
          <w:b/>
          <w:sz w:val="28"/>
          <w:szCs w:val="28"/>
        </w:rPr>
      </w:pPr>
      <w:r>
        <w:rPr>
          <w:b/>
          <w:sz w:val="28"/>
          <w:szCs w:val="28"/>
        </w:rPr>
        <w:br w:type="page"/>
      </w:r>
    </w:p>
    <w:p w14:paraId="74C927CA" w14:textId="7712CAB1" w:rsidR="00791AED" w:rsidRDefault="00D00F23" w:rsidP="00791AED">
      <w:pPr>
        <w:pStyle w:val="Ttulo2"/>
        <w:numPr>
          <w:ilvl w:val="0"/>
          <w:numId w:val="1"/>
        </w:numPr>
        <w:rPr>
          <w:b/>
          <w:color w:val="auto"/>
          <w:sz w:val="28"/>
          <w:szCs w:val="28"/>
        </w:rPr>
      </w:pPr>
      <w:bookmarkStart w:id="0" w:name="_Toc40998269"/>
      <w:r w:rsidRPr="00677004">
        <w:rPr>
          <w:b/>
          <w:color w:val="auto"/>
          <w:sz w:val="28"/>
          <w:szCs w:val="28"/>
        </w:rPr>
        <w:lastRenderedPageBreak/>
        <w:t>Introducción</w:t>
      </w:r>
      <w:bookmarkEnd w:id="0"/>
    </w:p>
    <w:p w14:paraId="64086FAF" w14:textId="5A57641F" w:rsidR="00793B4E" w:rsidRPr="00793B4E" w:rsidRDefault="007A35FD" w:rsidP="00793B4E">
      <w:r>
        <w:t>Dentro de las empresas se nota que un porcentaje alto de peticiones de soportes están relacionadas con fallos en la base de datos y, entrando en mas detalle, con alteraciones que realizan los clientes a las tablas de la base de datos y parámetros que condicionan el correcto funcionamiento de un sistema</w:t>
      </w:r>
      <w:r w:rsidR="006B66B9">
        <w:t xml:space="preserve"> haciendo necesario contar con una herramienta que permitan evaluar l</w:t>
      </w:r>
      <w:r w:rsidR="006C2ADE">
        <w:t>a alteración de</w:t>
      </w:r>
      <w:r w:rsidR="006B66B9">
        <w:t xml:space="preserve"> la base de datos en comparación a la entregada en un reléase.</w:t>
      </w:r>
    </w:p>
    <w:p w14:paraId="32B17DCB" w14:textId="0F7C7B73" w:rsidR="00791AED" w:rsidRDefault="00D00F23" w:rsidP="006F721C">
      <w:pPr>
        <w:pStyle w:val="Ttulo3"/>
        <w:numPr>
          <w:ilvl w:val="1"/>
          <w:numId w:val="1"/>
        </w:numPr>
        <w:rPr>
          <w:rFonts w:cstheme="majorHAnsi"/>
          <w:b/>
          <w:color w:val="auto"/>
        </w:rPr>
      </w:pPr>
      <w:bookmarkStart w:id="1" w:name="_Toc40998270"/>
      <w:r w:rsidRPr="00677004">
        <w:rPr>
          <w:rFonts w:cstheme="majorHAnsi"/>
          <w:b/>
          <w:color w:val="auto"/>
        </w:rPr>
        <w:t>Propósito</w:t>
      </w:r>
      <w:bookmarkEnd w:id="1"/>
    </w:p>
    <w:p w14:paraId="3598A5AC" w14:textId="13BB6E58" w:rsidR="007A35FD" w:rsidRPr="007A35FD" w:rsidRDefault="007A35FD" w:rsidP="002941F9">
      <w:r>
        <w:t xml:space="preserve">Contar con un instrumento </w:t>
      </w:r>
      <w:r w:rsidR="006C2ADE">
        <w:t xml:space="preserve">que permita evaluar alteración de </w:t>
      </w:r>
      <w:r>
        <w:t>algunos elementos del esquema de la base de datos SQL Server y de información de parámetros</w:t>
      </w:r>
      <w:r w:rsidR="006C2ADE">
        <w:t xml:space="preserve"> mediante una huella</w:t>
      </w:r>
      <w:r>
        <w:t xml:space="preserve">, utilizando la función </w:t>
      </w:r>
      <w:r w:rsidRPr="002941F9">
        <w:t>HASHBYTES</w:t>
      </w:r>
      <w:r w:rsidRPr="002941F9">
        <w:t xml:space="preserve"> de SQL Server y poder consultar si ha tenido cambios respecto a unas huellas iniciales o bases, generadas para una </w:t>
      </w:r>
      <w:r w:rsidR="002941F9" w:rsidRPr="002941F9">
        <w:t>versión,</w:t>
      </w:r>
      <w:r w:rsidRPr="002941F9">
        <w:t xml:space="preserve"> por ejemplo.</w:t>
      </w:r>
    </w:p>
    <w:p w14:paraId="5E3399D4" w14:textId="59C73E8D" w:rsidR="00D00F23" w:rsidRDefault="00D00F23" w:rsidP="006F721C">
      <w:pPr>
        <w:pStyle w:val="Ttulo3"/>
        <w:numPr>
          <w:ilvl w:val="1"/>
          <w:numId w:val="1"/>
        </w:numPr>
        <w:rPr>
          <w:rFonts w:cstheme="majorHAnsi"/>
          <w:b/>
          <w:color w:val="auto"/>
        </w:rPr>
      </w:pPr>
      <w:bookmarkStart w:id="2" w:name="_Toc40998271"/>
      <w:r w:rsidRPr="00677004">
        <w:rPr>
          <w:rFonts w:cstheme="majorHAnsi"/>
          <w:b/>
          <w:color w:val="auto"/>
        </w:rPr>
        <w:t>Alcance</w:t>
      </w:r>
      <w:bookmarkEnd w:id="2"/>
    </w:p>
    <w:p w14:paraId="5206CAEF" w14:textId="74DA5219" w:rsidR="00D00F23" w:rsidRPr="00677004" w:rsidRDefault="0092753B" w:rsidP="002941F9">
      <w:r>
        <w:t xml:space="preserve">Las huellas se trabajan con base en el algoritmo </w:t>
      </w:r>
      <w:r w:rsidR="002941F9" w:rsidRPr="002941F9">
        <w:t>SHA2_256</w:t>
      </w:r>
      <w:r w:rsidR="002941F9">
        <w:t>, el valor resultante que se guarda como huella es de tipo varbinary.</w:t>
      </w:r>
      <w:r w:rsidR="002941F9" w:rsidRPr="002941F9">
        <w:t> </w:t>
      </w:r>
      <w:r w:rsidR="002941F9" w:rsidRPr="002941F9">
        <w:t xml:space="preserve"> </w:t>
      </w:r>
      <w:r w:rsidR="002941F9" w:rsidRPr="002941F9">
        <w:rPr>
          <w:b/>
          <w:bCs/>
        </w:rPr>
        <w:t xml:space="preserve">Se aplica </w:t>
      </w:r>
      <w:r w:rsidR="002941F9" w:rsidRPr="002941F9">
        <w:rPr>
          <w:b/>
          <w:bCs/>
        </w:rPr>
        <w:t>a</w:t>
      </w:r>
      <w:r w:rsidR="002941F9" w:rsidRPr="002941F9">
        <w:t>:</w:t>
      </w:r>
      <w:r w:rsidR="002941F9" w:rsidRPr="002941F9">
        <w:t xml:space="preserve"> SQL Server 2012 (11.x) y posterior</w:t>
      </w:r>
      <w:r w:rsidR="002941F9" w:rsidRPr="002941F9">
        <w:t>.</w:t>
      </w:r>
      <w:r w:rsidR="002941F9">
        <w:t xml:space="preserve"> </w:t>
      </w:r>
    </w:p>
    <w:p w14:paraId="69A40C5C" w14:textId="77777777" w:rsidR="00D00F23" w:rsidRPr="00677004" w:rsidRDefault="00D00F23" w:rsidP="00D00F23">
      <w:pPr>
        <w:pStyle w:val="Ttulo2"/>
        <w:numPr>
          <w:ilvl w:val="0"/>
          <w:numId w:val="1"/>
        </w:numPr>
        <w:rPr>
          <w:b/>
          <w:color w:val="auto"/>
          <w:sz w:val="28"/>
          <w:szCs w:val="28"/>
        </w:rPr>
      </w:pPr>
      <w:bookmarkStart w:id="3" w:name="_Toc40998272"/>
      <w:r w:rsidRPr="00677004">
        <w:rPr>
          <w:b/>
          <w:color w:val="auto"/>
          <w:sz w:val="28"/>
          <w:szCs w:val="28"/>
        </w:rPr>
        <w:t>Referencias</w:t>
      </w:r>
      <w:bookmarkEnd w:id="3"/>
    </w:p>
    <w:p w14:paraId="70B858C9" w14:textId="71C10511" w:rsidR="00D00F23" w:rsidRPr="007D75E1" w:rsidRDefault="007A35FD">
      <w:pPr>
        <w:rPr>
          <w:rFonts w:ascii="Arial" w:hAnsi="Arial" w:cs="Arial"/>
          <w:color w:val="222222"/>
          <w:sz w:val="18"/>
          <w:szCs w:val="18"/>
          <w:shd w:val="clear" w:color="auto" w:fill="FFFFFF"/>
        </w:rPr>
      </w:pPr>
      <w:r w:rsidRPr="00EC1501">
        <w:t xml:space="preserve">Para el calculo del valor Hash se utiliza </w:t>
      </w:r>
      <w:r w:rsidR="002941F9" w:rsidRPr="00EC1501">
        <w:t>algoritmo SHA-2,</w:t>
      </w:r>
      <w:r w:rsidR="002941F9">
        <w:rPr>
          <w:rFonts w:ascii="Arial" w:hAnsi="Arial" w:cs="Arial"/>
          <w:color w:val="222222"/>
          <w:sz w:val="21"/>
          <w:szCs w:val="21"/>
          <w:shd w:val="clear" w:color="auto" w:fill="FFFFFF"/>
        </w:rPr>
        <w:t xml:space="preserve"> “</w:t>
      </w:r>
      <w:r w:rsidR="002941F9">
        <w:rPr>
          <w:rFonts w:ascii="Arial" w:hAnsi="Arial" w:cs="Arial"/>
          <w:color w:val="202122"/>
          <w:sz w:val="21"/>
          <w:szCs w:val="21"/>
          <w:shd w:val="clear" w:color="auto" w:fill="FFFFFF"/>
        </w:rPr>
        <w:t>Una </w:t>
      </w:r>
      <w:hyperlink r:id="rId8" w:tooltip="Función hash" w:history="1">
        <w:r w:rsidR="002941F9">
          <w:rPr>
            <w:rStyle w:val="Hipervnculo"/>
            <w:rFonts w:ascii="Arial" w:hAnsi="Arial" w:cs="Arial"/>
            <w:color w:val="0B0080"/>
            <w:sz w:val="21"/>
            <w:szCs w:val="21"/>
            <w:shd w:val="clear" w:color="auto" w:fill="FFFFFF"/>
          </w:rPr>
          <w:t>función hash</w:t>
        </w:r>
      </w:hyperlink>
      <w:r w:rsidR="002941F9">
        <w:rPr>
          <w:rFonts w:ascii="Arial" w:hAnsi="Arial" w:cs="Arial"/>
          <w:color w:val="202122"/>
          <w:sz w:val="21"/>
          <w:szCs w:val="21"/>
          <w:shd w:val="clear" w:color="auto" w:fill="FFFFFF"/>
        </w:rPr>
        <w:t> es un </w:t>
      </w:r>
      <w:hyperlink r:id="rId9" w:tooltip="Algoritmo" w:history="1">
        <w:r w:rsidR="002941F9">
          <w:rPr>
            <w:rStyle w:val="Hipervnculo"/>
            <w:rFonts w:ascii="Arial" w:hAnsi="Arial" w:cs="Arial"/>
            <w:color w:val="0B0080"/>
            <w:sz w:val="21"/>
            <w:szCs w:val="21"/>
            <w:shd w:val="clear" w:color="auto" w:fill="FFFFFF"/>
          </w:rPr>
          <w:t>algoritmo</w:t>
        </w:r>
      </w:hyperlink>
      <w:r w:rsidR="002941F9">
        <w:rPr>
          <w:rFonts w:ascii="Arial" w:hAnsi="Arial" w:cs="Arial"/>
          <w:color w:val="202122"/>
          <w:sz w:val="21"/>
          <w:szCs w:val="21"/>
          <w:shd w:val="clear" w:color="auto" w:fill="FFFFFF"/>
        </w:rPr>
        <w:t> que transforma ("digiere") un conjunto arbitrario de elementos de datos, como puede ser un fichero de texto, en un único valor de longitud fija (el "hash"). El valor hash calculado puede ser utilizado para la verificación de la integridad de copias de un dato original sin la necesidad de proveer el dato original. Esta irreversibilidad significa que un valor hash puede ser libremente distribuido o almacenado, ya que sólo se utiliza para fines de comparación. SHA significa </w:t>
      </w:r>
      <w:hyperlink r:id="rId10" w:tooltip="Secure Hash Algorithm" w:history="1">
        <w:r w:rsidR="002941F9">
          <w:rPr>
            <w:rStyle w:val="Hipervnculo"/>
            <w:rFonts w:ascii="Arial" w:hAnsi="Arial" w:cs="Arial"/>
            <w:color w:val="0B0080"/>
            <w:sz w:val="21"/>
            <w:szCs w:val="21"/>
            <w:shd w:val="clear" w:color="auto" w:fill="FFFFFF"/>
          </w:rPr>
          <w:t>algoritmo de hash seguro</w:t>
        </w:r>
      </w:hyperlink>
      <w:r w:rsidR="002941F9">
        <w:rPr>
          <w:rFonts w:ascii="Arial" w:hAnsi="Arial" w:cs="Arial"/>
          <w:color w:val="202122"/>
          <w:sz w:val="21"/>
          <w:szCs w:val="21"/>
          <w:shd w:val="clear" w:color="auto" w:fill="FFFFFF"/>
        </w:rPr>
        <w:t>. SHA-2 incluye un significante número de cambios respecto a su predecesor, </w:t>
      </w:r>
      <w:hyperlink r:id="rId11" w:tooltip="SHA-1" w:history="1">
        <w:r w:rsidR="002941F9">
          <w:rPr>
            <w:rStyle w:val="Hipervnculo"/>
            <w:rFonts w:ascii="Arial" w:hAnsi="Arial" w:cs="Arial"/>
            <w:color w:val="0B0080"/>
            <w:sz w:val="21"/>
            <w:szCs w:val="21"/>
            <w:shd w:val="clear" w:color="auto" w:fill="FFFFFF"/>
          </w:rPr>
          <w:t>SHA-1</w:t>
        </w:r>
      </w:hyperlink>
      <w:r w:rsidR="002941F9">
        <w:rPr>
          <w:rFonts w:ascii="Arial" w:hAnsi="Arial" w:cs="Arial"/>
          <w:color w:val="202122"/>
          <w:sz w:val="21"/>
          <w:szCs w:val="21"/>
          <w:shd w:val="clear" w:color="auto" w:fill="FFFFFF"/>
        </w:rPr>
        <w:t>; y consiste en un conjunto de cuatro funciones hash de 224, 256, 384 o 512 bits.</w:t>
      </w:r>
      <w:r w:rsidR="002941F9">
        <w:rPr>
          <w:rFonts w:ascii="Arial" w:hAnsi="Arial" w:cs="Arial"/>
          <w:color w:val="222222"/>
          <w:sz w:val="21"/>
          <w:szCs w:val="21"/>
          <w:shd w:val="clear" w:color="auto" w:fill="FFFFFF"/>
        </w:rPr>
        <w:t xml:space="preserve">” </w:t>
      </w:r>
      <w:r w:rsidR="00FF5981" w:rsidRPr="007D75E1">
        <w:rPr>
          <w:rFonts w:ascii="Arial" w:hAnsi="Arial" w:cs="Arial"/>
          <w:color w:val="222222"/>
          <w:sz w:val="18"/>
          <w:szCs w:val="18"/>
          <w:shd w:val="clear" w:color="auto" w:fill="FFFFFF"/>
        </w:rPr>
        <w:t>(</w:t>
      </w:r>
      <w:hyperlink r:id="rId12" w:history="1">
        <w:r w:rsidR="00FF5981" w:rsidRPr="007D75E1">
          <w:rPr>
            <w:rStyle w:val="Hipervnculo"/>
            <w:sz w:val="18"/>
            <w:szCs w:val="18"/>
          </w:rPr>
          <w:t>https://es.wikipedia.org/wiki/SHA-2</w:t>
        </w:r>
      </w:hyperlink>
      <w:r w:rsidR="00FF5981" w:rsidRPr="007D75E1">
        <w:rPr>
          <w:rFonts w:ascii="Arial" w:hAnsi="Arial" w:cs="Arial"/>
          <w:color w:val="222222"/>
          <w:sz w:val="18"/>
          <w:szCs w:val="18"/>
          <w:shd w:val="clear" w:color="auto" w:fill="FFFFFF"/>
        </w:rPr>
        <w:t>)</w:t>
      </w:r>
    </w:p>
    <w:p w14:paraId="06BD1928" w14:textId="554EA24C" w:rsidR="004D3855" w:rsidRPr="00677004" w:rsidRDefault="007968BD" w:rsidP="004D3855">
      <w:pPr>
        <w:pStyle w:val="Ttulo2"/>
        <w:numPr>
          <w:ilvl w:val="0"/>
          <w:numId w:val="1"/>
        </w:numPr>
        <w:rPr>
          <w:b/>
          <w:color w:val="auto"/>
          <w:sz w:val="28"/>
          <w:szCs w:val="28"/>
        </w:rPr>
      </w:pPr>
      <w:bookmarkStart w:id="4" w:name="_Toc40998273"/>
      <w:r>
        <w:rPr>
          <w:b/>
          <w:color w:val="auto"/>
          <w:sz w:val="28"/>
          <w:szCs w:val="28"/>
        </w:rPr>
        <w:t>Desarrollo</w:t>
      </w:r>
      <w:bookmarkEnd w:id="4"/>
    </w:p>
    <w:p w14:paraId="1F7AB973" w14:textId="2714ED31" w:rsidR="003D49E4" w:rsidRDefault="007968BD" w:rsidP="003D49E4">
      <w:pPr>
        <w:pStyle w:val="Ttulo3"/>
        <w:numPr>
          <w:ilvl w:val="1"/>
          <w:numId w:val="1"/>
        </w:numPr>
        <w:rPr>
          <w:rFonts w:cstheme="majorHAnsi"/>
          <w:b/>
          <w:color w:val="auto"/>
        </w:rPr>
      </w:pPr>
      <w:bookmarkStart w:id="5" w:name="_Toc40998274"/>
      <w:r>
        <w:rPr>
          <w:rFonts w:cstheme="majorHAnsi"/>
          <w:b/>
          <w:color w:val="auto"/>
        </w:rPr>
        <w:t>Objetos en la base de datos</w:t>
      </w:r>
      <w:bookmarkEnd w:id="5"/>
    </w:p>
    <w:p w14:paraId="68DC2D0A" w14:textId="106DF0F4" w:rsidR="007968BD" w:rsidRDefault="007968BD" w:rsidP="007968BD">
      <w:r>
        <w:t>A continuación, se relacionan y explican los objetos en la base de datos:</w:t>
      </w:r>
    </w:p>
    <w:tbl>
      <w:tblPr>
        <w:tblStyle w:val="Tablaconcuadrcula1Claro-nfasis2"/>
        <w:tblW w:w="5000" w:type="pct"/>
        <w:tblLook w:val="04A0" w:firstRow="1" w:lastRow="0" w:firstColumn="1" w:lastColumn="0" w:noHBand="0" w:noVBand="1"/>
      </w:tblPr>
      <w:tblGrid>
        <w:gridCol w:w="2264"/>
        <w:gridCol w:w="1843"/>
        <w:gridCol w:w="4721"/>
      </w:tblGrid>
      <w:tr w:rsidR="007968BD" w14:paraId="1532B380" w14:textId="77777777" w:rsidTr="00796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pct"/>
          </w:tcPr>
          <w:p w14:paraId="64BF07A6" w14:textId="04CA32D5" w:rsidR="007968BD" w:rsidRDefault="007968BD" w:rsidP="007968BD">
            <w:r>
              <w:t>Objeto</w:t>
            </w:r>
          </w:p>
        </w:tc>
        <w:tc>
          <w:tcPr>
            <w:tcW w:w="1044" w:type="pct"/>
          </w:tcPr>
          <w:p w14:paraId="0F9558A1" w14:textId="154ACD4B" w:rsidR="007968BD" w:rsidRDefault="007968BD" w:rsidP="007968BD">
            <w:pPr>
              <w:cnfStyle w:val="100000000000" w:firstRow="1" w:lastRow="0" w:firstColumn="0" w:lastColumn="0" w:oddVBand="0" w:evenVBand="0" w:oddHBand="0" w:evenHBand="0" w:firstRowFirstColumn="0" w:firstRowLastColumn="0" w:lastRowFirstColumn="0" w:lastRowLastColumn="0"/>
            </w:pPr>
            <w:r>
              <w:t>Tipo</w:t>
            </w:r>
          </w:p>
        </w:tc>
        <w:tc>
          <w:tcPr>
            <w:tcW w:w="2674" w:type="pct"/>
          </w:tcPr>
          <w:p w14:paraId="6F75CC7C" w14:textId="046E1A0A" w:rsidR="007968BD" w:rsidRDefault="007968BD" w:rsidP="007968BD">
            <w:pPr>
              <w:cnfStyle w:val="100000000000" w:firstRow="1" w:lastRow="0" w:firstColumn="0" w:lastColumn="0" w:oddVBand="0" w:evenVBand="0" w:oddHBand="0" w:evenHBand="0" w:firstRowFirstColumn="0" w:firstRowLastColumn="0" w:lastRowFirstColumn="0" w:lastRowLastColumn="0"/>
            </w:pPr>
            <w:r>
              <w:t>Descripción</w:t>
            </w:r>
          </w:p>
        </w:tc>
      </w:tr>
      <w:tr w:rsidR="007968BD" w14:paraId="662D5138" w14:textId="77777777" w:rsidTr="007968BD">
        <w:tc>
          <w:tcPr>
            <w:cnfStyle w:val="001000000000" w:firstRow="0" w:lastRow="0" w:firstColumn="1" w:lastColumn="0" w:oddVBand="0" w:evenVBand="0" w:oddHBand="0" w:evenHBand="0" w:firstRowFirstColumn="0" w:firstRowLastColumn="0" w:lastRowFirstColumn="0" w:lastRowLastColumn="0"/>
            <w:tcW w:w="1282" w:type="pct"/>
          </w:tcPr>
          <w:p w14:paraId="551CF21E" w14:textId="5DFB9296" w:rsidR="007968BD" w:rsidRPr="007968BD" w:rsidRDefault="007968BD" w:rsidP="007968BD">
            <w:pPr>
              <w:rPr>
                <w:b w:val="0"/>
                <w:bCs w:val="0"/>
              </w:rPr>
            </w:pPr>
            <w:r w:rsidRPr="007968BD">
              <w:rPr>
                <w:b w:val="0"/>
                <w:bCs w:val="0"/>
              </w:rPr>
              <w:t>footprintItemsDin</w:t>
            </w:r>
          </w:p>
        </w:tc>
        <w:tc>
          <w:tcPr>
            <w:tcW w:w="1044" w:type="pct"/>
          </w:tcPr>
          <w:p w14:paraId="528140B7" w14:textId="2550413D" w:rsidR="007968BD" w:rsidRDefault="007968BD" w:rsidP="007968BD">
            <w:pPr>
              <w:cnfStyle w:val="000000000000" w:firstRow="0" w:lastRow="0" w:firstColumn="0" w:lastColumn="0" w:oddVBand="0" w:evenVBand="0" w:oddHBand="0" w:evenHBand="0" w:firstRowFirstColumn="0" w:firstRowLastColumn="0" w:lastRowFirstColumn="0" w:lastRowLastColumn="0"/>
            </w:pPr>
            <w:r>
              <w:t>Table</w:t>
            </w:r>
          </w:p>
        </w:tc>
        <w:tc>
          <w:tcPr>
            <w:tcW w:w="2674" w:type="pct"/>
          </w:tcPr>
          <w:p w14:paraId="439C81D3" w14:textId="6D3F1B21" w:rsidR="007968BD" w:rsidRDefault="007968BD" w:rsidP="007968BD">
            <w:pPr>
              <w:cnfStyle w:val="000000000000" w:firstRow="0" w:lastRow="0" w:firstColumn="0" w:lastColumn="0" w:oddVBand="0" w:evenVBand="0" w:oddHBand="0" w:evenHBand="0" w:firstRowFirstColumn="0" w:firstRowLastColumn="0" w:lastRowFirstColumn="0" w:lastRowLastColumn="0"/>
            </w:pPr>
            <w:r>
              <w:t>Tabla en la que se relaciona la información con relación a los parámetros, se guarda la tabla y la columna sobre la cual se quiere llevar rastro.</w:t>
            </w:r>
          </w:p>
        </w:tc>
      </w:tr>
      <w:tr w:rsidR="007968BD" w14:paraId="52E58FA7" w14:textId="77777777" w:rsidTr="007968BD">
        <w:tc>
          <w:tcPr>
            <w:cnfStyle w:val="001000000000" w:firstRow="0" w:lastRow="0" w:firstColumn="1" w:lastColumn="0" w:oddVBand="0" w:evenVBand="0" w:oddHBand="0" w:evenHBand="0" w:firstRowFirstColumn="0" w:firstRowLastColumn="0" w:lastRowFirstColumn="0" w:lastRowLastColumn="0"/>
            <w:tcW w:w="1282" w:type="pct"/>
          </w:tcPr>
          <w:p w14:paraId="195EC659" w14:textId="38EB69D4" w:rsidR="007968BD" w:rsidRPr="007968BD" w:rsidRDefault="007968BD" w:rsidP="007968BD">
            <w:pPr>
              <w:rPr>
                <w:b w:val="0"/>
                <w:bCs w:val="0"/>
              </w:rPr>
            </w:pPr>
            <w:r w:rsidRPr="007968BD">
              <w:rPr>
                <w:b w:val="0"/>
                <w:bCs w:val="0"/>
              </w:rPr>
              <w:t>footprint</w:t>
            </w:r>
            <w:r>
              <w:rPr>
                <w:b w:val="0"/>
                <w:bCs w:val="0"/>
              </w:rPr>
              <w:t>v</w:t>
            </w:r>
          </w:p>
        </w:tc>
        <w:tc>
          <w:tcPr>
            <w:tcW w:w="1044" w:type="pct"/>
          </w:tcPr>
          <w:p w14:paraId="63EBF901" w14:textId="64B3E547" w:rsidR="007968BD" w:rsidRDefault="007968BD" w:rsidP="007968BD">
            <w:pPr>
              <w:cnfStyle w:val="000000000000" w:firstRow="0" w:lastRow="0" w:firstColumn="0" w:lastColumn="0" w:oddVBand="0" w:evenVBand="0" w:oddHBand="0" w:evenHBand="0" w:firstRowFirstColumn="0" w:firstRowLastColumn="0" w:lastRowFirstColumn="0" w:lastRowLastColumn="0"/>
            </w:pPr>
            <w:r>
              <w:t>Table</w:t>
            </w:r>
          </w:p>
        </w:tc>
        <w:tc>
          <w:tcPr>
            <w:tcW w:w="2674" w:type="pct"/>
          </w:tcPr>
          <w:p w14:paraId="6EBC8FCD" w14:textId="720231E1" w:rsidR="007968BD" w:rsidRDefault="007968BD" w:rsidP="007968BD">
            <w:pPr>
              <w:cnfStyle w:val="000000000000" w:firstRow="0" w:lastRow="0" w:firstColumn="0" w:lastColumn="0" w:oddVBand="0" w:evenVBand="0" w:oddHBand="0" w:evenHBand="0" w:firstRowFirstColumn="0" w:firstRowLastColumn="0" w:lastRowFirstColumn="0" w:lastRowLastColumn="0"/>
            </w:pPr>
            <w:r>
              <w:t>Tabla maestro donde se guarda el id de la versión, el cual es autogenerado, y una descripción corta que se desee dar a la versión.</w:t>
            </w:r>
          </w:p>
        </w:tc>
      </w:tr>
      <w:tr w:rsidR="007968BD" w14:paraId="0DACD889" w14:textId="77777777" w:rsidTr="007968BD">
        <w:tc>
          <w:tcPr>
            <w:cnfStyle w:val="001000000000" w:firstRow="0" w:lastRow="0" w:firstColumn="1" w:lastColumn="0" w:oddVBand="0" w:evenVBand="0" w:oddHBand="0" w:evenHBand="0" w:firstRowFirstColumn="0" w:firstRowLastColumn="0" w:lastRowFirstColumn="0" w:lastRowLastColumn="0"/>
            <w:tcW w:w="1282" w:type="pct"/>
          </w:tcPr>
          <w:p w14:paraId="7391BBD0" w14:textId="5776CB9A" w:rsidR="007968BD" w:rsidRPr="007968BD" w:rsidRDefault="007968BD" w:rsidP="007968BD">
            <w:pPr>
              <w:rPr>
                <w:b w:val="0"/>
                <w:bCs w:val="0"/>
              </w:rPr>
            </w:pPr>
            <w:r w:rsidRPr="007968BD">
              <w:rPr>
                <w:b w:val="0"/>
                <w:bCs w:val="0"/>
              </w:rPr>
              <w:t>footprint</w:t>
            </w:r>
          </w:p>
        </w:tc>
        <w:tc>
          <w:tcPr>
            <w:tcW w:w="1044" w:type="pct"/>
          </w:tcPr>
          <w:p w14:paraId="38DF1F09" w14:textId="19956BC6" w:rsidR="007968BD" w:rsidRDefault="007968BD" w:rsidP="007968BD">
            <w:pPr>
              <w:cnfStyle w:val="000000000000" w:firstRow="0" w:lastRow="0" w:firstColumn="0" w:lastColumn="0" w:oddVBand="0" w:evenVBand="0" w:oddHBand="0" w:evenHBand="0" w:firstRowFirstColumn="0" w:firstRowLastColumn="0" w:lastRowFirstColumn="0" w:lastRowLastColumn="0"/>
            </w:pPr>
            <w:r>
              <w:t>Table</w:t>
            </w:r>
          </w:p>
        </w:tc>
        <w:tc>
          <w:tcPr>
            <w:tcW w:w="2674" w:type="pct"/>
          </w:tcPr>
          <w:p w14:paraId="62B67B80" w14:textId="21E4C098" w:rsidR="007968BD" w:rsidRDefault="007968BD" w:rsidP="007968BD">
            <w:pPr>
              <w:cnfStyle w:val="000000000000" w:firstRow="0" w:lastRow="0" w:firstColumn="0" w:lastColumn="0" w:oddVBand="0" w:evenVBand="0" w:oddHBand="0" w:evenHBand="0" w:firstRowFirstColumn="0" w:firstRowLastColumn="0" w:lastRowFirstColumn="0" w:lastRowLastColumn="0"/>
            </w:pPr>
            <w:r>
              <w:t xml:space="preserve">Tabla detalle de </w:t>
            </w:r>
            <w:r w:rsidRPr="007968BD">
              <w:t>footprintv</w:t>
            </w:r>
            <w:r w:rsidRPr="007968BD">
              <w:t>,</w:t>
            </w:r>
            <w:r>
              <w:t xml:space="preserve"> que guarda la información de la huella:  el nombre objeto, el tipo de objeto (p.e. tabla, constraint, columna)</w:t>
            </w:r>
            <w:r w:rsidR="00AD7F9D">
              <w:t>, valor hash, time stamp y un rowid de identificación.</w:t>
            </w:r>
          </w:p>
        </w:tc>
      </w:tr>
      <w:tr w:rsidR="007968BD" w14:paraId="7ECEAE30" w14:textId="77777777" w:rsidTr="007968BD">
        <w:tc>
          <w:tcPr>
            <w:cnfStyle w:val="001000000000" w:firstRow="0" w:lastRow="0" w:firstColumn="1" w:lastColumn="0" w:oddVBand="0" w:evenVBand="0" w:oddHBand="0" w:evenHBand="0" w:firstRowFirstColumn="0" w:firstRowLastColumn="0" w:lastRowFirstColumn="0" w:lastRowLastColumn="0"/>
            <w:tcW w:w="1282" w:type="pct"/>
          </w:tcPr>
          <w:p w14:paraId="3AFBBCFD" w14:textId="62A10C24" w:rsidR="007968BD" w:rsidRPr="007968BD" w:rsidRDefault="007968BD" w:rsidP="007968BD">
            <w:pPr>
              <w:rPr>
                <w:b w:val="0"/>
                <w:bCs w:val="0"/>
              </w:rPr>
            </w:pPr>
            <w:r w:rsidRPr="007968BD">
              <w:rPr>
                <w:b w:val="0"/>
                <w:bCs w:val="0"/>
              </w:rPr>
              <w:t>fp_dinamicItem_add</w:t>
            </w:r>
          </w:p>
        </w:tc>
        <w:tc>
          <w:tcPr>
            <w:tcW w:w="1044" w:type="pct"/>
          </w:tcPr>
          <w:p w14:paraId="668DF8BF" w14:textId="24F29706" w:rsidR="007968BD" w:rsidRDefault="007968BD" w:rsidP="007968BD">
            <w:pPr>
              <w:cnfStyle w:val="000000000000" w:firstRow="0" w:lastRow="0" w:firstColumn="0" w:lastColumn="0" w:oddVBand="0" w:evenVBand="0" w:oddHBand="0" w:evenHBand="0" w:firstRowFirstColumn="0" w:firstRowLastColumn="0" w:lastRowFirstColumn="0" w:lastRowLastColumn="0"/>
            </w:pPr>
            <w:r>
              <w:t>Stored Procedure</w:t>
            </w:r>
          </w:p>
        </w:tc>
        <w:tc>
          <w:tcPr>
            <w:tcW w:w="2674" w:type="pct"/>
          </w:tcPr>
          <w:p w14:paraId="6F8C921F" w14:textId="385837CE" w:rsidR="007968BD" w:rsidRDefault="00EF4C13" w:rsidP="007968BD">
            <w:pPr>
              <w:cnfStyle w:val="000000000000" w:firstRow="0" w:lastRow="0" w:firstColumn="0" w:lastColumn="0" w:oddVBand="0" w:evenVBand="0" w:oddHBand="0" w:evenHBand="0" w:firstRowFirstColumn="0" w:firstRowLastColumn="0" w:lastRowFirstColumn="0" w:lastRowLastColumn="0"/>
            </w:pPr>
            <w:r>
              <w:t>G</w:t>
            </w:r>
            <w:r w:rsidR="00F91F53">
              <w:t xml:space="preserve">uarda información en la tabla </w:t>
            </w:r>
            <w:r w:rsidR="00F91F53" w:rsidRPr="00F91F53">
              <w:t>footprintItemsDin</w:t>
            </w:r>
          </w:p>
        </w:tc>
      </w:tr>
      <w:tr w:rsidR="007968BD" w14:paraId="263B2CE0" w14:textId="77777777" w:rsidTr="007968BD">
        <w:tc>
          <w:tcPr>
            <w:cnfStyle w:val="001000000000" w:firstRow="0" w:lastRow="0" w:firstColumn="1" w:lastColumn="0" w:oddVBand="0" w:evenVBand="0" w:oddHBand="0" w:evenHBand="0" w:firstRowFirstColumn="0" w:firstRowLastColumn="0" w:lastRowFirstColumn="0" w:lastRowLastColumn="0"/>
            <w:tcW w:w="1282" w:type="pct"/>
          </w:tcPr>
          <w:p w14:paraId="59FD5C40" w14:textId="45BFE9A9" w:rsidR="007968BD" w:rsidRPr="007968BD" w:rsidRDefault="007968BD" w:rsidP="007968BD">
            <w:pPr>
              <w:rPr>
                <w:b w:val="0"/>
                <w:bCs w:val="0"/>
              </w:rPr>
            </w:pPr>
            <w:r w:rsidRPr="007968BD">
              <w:rPr>
                <w:b w:val="0"/>
                <w:bCs w:val="0"/>
              </w:rPr>
              <w:lastRenderedPageBreak/>
              <w:t>fp_create</w:t>
            </w:r>
          </w:p>
        </w:tc>
        <w:tc>
          <w:tcPr>
            <w:tcW w:w="1044" w:type="pct"/>
          </w:tcPr>
          <w:p w14:paraId="67C8E3FB" w14:textId="19E2E439" w:rsidR="007968BD" w:rsidRDefault="007968BD" w:rsidP="007968BD">
            <w:pPr>
              <w:cnfStyle w:val="000000000000" w:firstRow="0" w:lastRow="0" w:firstColumn="0" w:lastColumn="0" w:oddVBand="0" w:evenVBand="0" w:oddHBand="0" w:evenHBand="0" w:firstRowFirstColumn="0" w:firstRowLastColumn="0" w:lastRowFirstColumn="0" w:lastRowLastColumn="0"/>
            </w:pPr>
            <w:r>
              <w:t>Stored Procedure</w:t>
            </w:r>
          </w:p>
        </w:tc>
        <w:tc>
          <w:tcPr>
            <w:tcW w:w="2674" w:type="pct"/>
          </w:tcPr>
          <w:p w14:paraId="20DF0122" w14:textId="7C83F686" w:rsidR="007968BD" w:rsidRDefault="00EF4C13" w:rsidP="007968BD">
            <w:pPr>
              <w:cnfStyle w:val="000000000000" w:firstRow="0" w:lastRow="0" w:firstColumn="0" w:lastColumn="0" w:oddVBand="0" w:evenVBand="0" w:oddHBand="0" w:evenHBand="0" w:firstRowFirstColumn="0" w:firstRowLastColumn="0" w:lastRowFirstColumn="0" w:lastRowLastColumn="0"/>
            </w:pPr>
            <w:r>
              <w:t xml:space="preserve">Crea una nueva versión, guarda la información de la huella en la tabla </w:t>
            </w:r>
            <w:r w:rsidRPr="00EF4C13">
              <w:t>footprint</w:t>
            </w:r>
            <w:r>
              <w:t>.</w:t>
            </w:r>
          </w:p>
        </w:tc>
      </w:tr>
      <w:tr w:rsidR="007968BD" w14:paraId="48288944" w14:textId="77777777" w:rsidTr="007968BD">
        <w:tc>
          <w:tcPr>
            <w:cnfStyle w:val="001000000000" w:firstRow="0" w:lastRow="0" w:firstColumn="1" w:lastColumn="0" w:oddVBand="0" w:evenVBand="0" w:oddHBand="0" w:evenHBand="0" w:firstRowFirstColumn="0" w:firstRowLastColumn="0" w:lastRowFirstColumn="0" w:lastRowLastColumn="0"/>
            <w:tcW w:w="1282" w:type="pct"/>
          </w:tcPr>
          <w:p w14:paraId="022064D3" w14:textId="688E009D" w:rsidR="007968BD" w:rsidRPr="007968BD" w:rsidRDefault="007968BD" w:rsidP="007968BD">
            <w:pPr>
              <w:rPr>
                <w:b w:val="0"/>
                <w:bCs w:val="0"/>
              </w:rPr>
            </w:pPr>
            <w:r w:rsidRPr="007968BD">
              <w:rPr>
                <w:b w:val="0"/>
                <w:bCs w:val="0"/>
              </w:rPr>
              <w:t>fp_compare</w:t>
            </w:r>
          </w:p>
        </w:tc>
        <w:tc>
          <w:tcPr>
            <w:tcW w:w="1044" w:type="pct"/>
          </w:tcPr>
          <w:p w14:paraId="2FC89977" w14:textId="305A0EF6" w:rsidR="007968BD" w:rsidRDefault="007968BD" w:rsidP="007968BD">
            <w:pPr>
              <w:cnfStyle w:val="000000000000" w:firstRow="0" w:lastRow="0" w:firstColumn="0" w:lastColumn="0" w:oddVBand="0" w:evenVBand="0" w:oddHBand="0" w:evenHBand="0" w:firstRowFirstColumn="0" w:firstRowLastColumn="0" w:lastRowFirstColumn="0" w:lastRowLastColumn="0"/>
            </w:pPr>
            <w:r>
              <w:t>Stored Procedure</w:t>
            </w:r>
          </w:p>
        </w:tc>
        <w:tc>
          <w:tcPr>
            <w:tcW w:w="2674" w:type="pct"/>
          </w:tcPr>
          <w:p w14:paraId="4ACED94C" w14:textId="05FF9549" w:rsidR="007968BD" w:rsidRDefault="00EF4C13" w:rsidP="007968BD">
            <w:pPr>
              <w:cnfStyle w:val="000000000000" w:firstRow="0" w:lastRow="0" w:firstColumn="0" w:lastColumn="0" w:oddVBand="0" w:evenVBand="0" w:oddHBand="0" w:evenHBand="0" w:firstRowFirstColumn="0" w:firstRowLastColumn="0" w:lastRowFirstColumn="0" w:lastRowLastColumn="0"/>
            </w:pPr>
            <w:r>
              <w:t xml:space="preserve">Encargado de hacer la comparación de las huellas entre dos versiones. Devuelve un conjunto de registros con una columna que </w:t>
            </w:r>
            <w:r w:rsidR="00152FED">
              <w:t>indica:</w:t>
            </w:r>
          </w:p>
          <w:p w14:paraId="4766104F" w14:textId="6DAAA86F" w:rsidR="00EF4C13" w:rsidRDefault="00EF4C13" w:rsidP="00152FED">
            <w:pPr>
              <w:pStyle w:val="Prrafodelista"/>
              <w:numPr>
                <w:ilvl w:val="0"/>
                <w:numId w:val="3"/>
              </w:numPr>
              <w:ind w:left="461" w:hanging="283"/>
              <w:cnfStyle w:val="000000000000" w:firstRow="0" w:lastRow="0" w:firstColumn="0" w:lastColumn="0" w:oddVBand="0" w:evenVBand="0" w:oddHBand="0" w:evenHBand="0" w:firstRowFirstColumn="0" w:firstRowLastColumn="0" w:lastRowFirstColumn="0" w:lastRowLastColumn="0"/>
            </w:pPr>
            <w:r>
              <w:t xml:space="preserve">Objeto sin cambios: El objeto no ha tenido </w:t>
            </w:r>
            <w:r w:rsidR="00152FED">
              <w:t>cambios (</w:t>
            </w:r>
            <w:r>
              <w:t>la huella es la misma) de una versión a otra</w:t>
            </w:r>
          </w:p>
          <w:p w14:paraId="21D16B26" w14:textId="5BFA0755" w:rsidR="00EF4C13" w:rsidRDefault="00EF4C13" w:rsidP="00152FED">
            <w:pPr>
              <w:pStyle w:val="Prrafodelista"/>
              <w:numPr>
                <w:ilvl w:val="0"/>
                <w:numId w:val="3"/>
              </w:numPr>
              <w:ind w:left="461" w:hanging="283"/>
              <w:cnfStyle w:val="000000000000" w:firstRow="0" w:lastRow="0" w:firstColumn="0" w:lastColumn="0" w:oddVBand="0" w:evenVBand="0" w:oddHBand="0" w:evenHBand="0" w:firstRowFirstColumn="0" w:firstRowLastColumn="0" w:lastRowFirstColumn="0" w:lastRowLastColumn="0"/>
            </w:pPr>
            <w:r>
              <w:t xml:space="preserve">Objeto con diferencia: El objeto tuvo </w:t>
            </w:r>
            <w:r w:rsidR="00152FED">
              <w:t>cambios (</w:t>
            </w:r>
            <w:r>
              <w:t>la huella es diferente) de una versión a otra.</w:t>
            </w:r>
          </w:p>
          <w:p w14:paraId="3CF02126" w14:textId="77777777" w:rsidR="00EF4C13" w:rsidRDefault="00EF4C13" w:rsidP="00152FED">
            <w:pPr>
              <w:pStyle w:val="Prrafodelista"/>
              <w:numPr>
                <w:ilvl w:val="0"/>
                <w:numId w:val="3"/>
              </w:numPr>
              <w:ind w:left="461" w:hanging="283"/>
              <w:cnfStyle w:val="000000000000" w:firstRow="0" w:lastRow="0" w:firstColumn="0" w:lastColumn="0" w:oddVBand="0" w:evenVBand="0" w:oddHBand="0" w:evenHBand="0" w:firstRowFirstColumn="0" w:firstRowLastColumn="0" w:lastRowFirstColumn="0" w:lastRowLastColumn="0"/>
            </w:pPr>
            <w:r>
              <w:t>Nuevo objeto: El objeto no existía para la versión 1.</w:t>
            </w:r>
          </w:p>
          <w:p w14:paraId="3DB44785" w14:textId="01F63486" w:rsidR="00EF4C13" w:rsidRDefault="00EF4C13" w:rsidP="00152FED">
            <w:pPr>
              <w:pStyle w:val="Prrafodelista"/>
              <w:numPr>
                <w:ilvl w:val="0"/>
                <w:numId w:val="3"/>
              </w:numPr>
              <w:ind w:left="461" w:hanging="283"/>
              <w:cnfStyle w:val="000000000000" w:firstRow="0" w:lastRow="0" w:firstColumn="0" w:lastColumn="0" w:oddVBand="0" w:evenVBand="0" w:oddHBand="0" w:evenHBand="0" w:firstRowFirstColumn="0" w:firstRowLastColumn="0" w:lastRowFirstColumn="0" w:lastRowLastColumn="0"/>
            </w:pPr>
            <w:r>
              <w:t>Objeto eliminado: El objeto existía par la versión 1 y ahora no se encuentra.</w:t>
            </w:r>
          </w:p>
        </w:tc>
      </w:tr>
      <w:tr w:rsidR="00A67C43" w14:paraId="017B45EA" w14:textId="77777777" w:rsidTr="007968BD">
        <w:tc>
          <w:tcPr>
            <w:cnfStyle w:val="001000000000" w:firstRow="0" w:lastRow="0" w:firstColumn="1" w:lastColumn="0" w:oddVBand="0" w:evenVBand="0" w:oddHBand="0" w:evenHBand="0" w:firstRowFirstColumn="0" w:firstRowLastColumn="0" w:lastRowFirstColumn="0" w:lastRowLastColumn="0"/>
            <w:tcW w:w="1282" w:type="pct"/>
          </w:tcPr>
          <w:p w14:paraId="531099C1" w14:textId="3A9378FA" w:rsidR="00A67C43" w:rsidRPr="007968BD" w:rsidRDefault="00A67C43" w:rsidP="007968BD">
            <w:pPr>
              <w:rPr>
                <w:b w:val="0"/>
                <w:bCs w:val="0"/>
              </w:rPr>
            </w:pPr>
            <w:r w:rsidRPr="00A67C43">
              <w:rPr>
                <w:b w:val="0"/>
                <w:bCs w:val="0"/>
              </w:rPr>
              <w:t>fp_dinamicItem_leer</w:t>
            </w:r>
          </w:p>
        </w:tc>
        <w:tc>
          <w:tcPr>
            <w:tcW w:w="1044" w:type="pct"/>
          </w:tcPr>
          <w:p w14:paraId="3EE7667E" w14:textId="0DA8182A" w:rsidR="00A67C43" w:rsidRDefault="00A67C43" w:rsidP="007968BD">
            <w:pPr>
              <w:cnfStyle w:val="000000000000" w:firstRow="0" w:lastRow="0" w:firstColumn="0" w:lastColumn="0" w:oddVBand="0" w:evenVBand="0" w:oddHBand="0" w:evenHBand="0" w:firstRowFirstColumn="0" w:firstRowLastColumn="0" w:lastRowFirstColumn="0" w:lastRowLastColumn="0"/>
            </w:pPr>
            <w:r>
              <w:t>Stored Procedure</w:t>
            </w:r>
          </w:p>
        </w:tc>
        <w:tc>
          <w:tcPr>
            <w:tcW w:w="2674" w:type="pct"/>
          </w:tcPr>
          <w:p w14:paraId="4E53D766" w14:textId="661FCAD5" w:rsidR="00A67C43" w:rsidRDefault="003D5768" w:rsidP="007968BD">
            <w:pPr>
              <w:cnfStyle w:val="000000000000" w:firstRow="0" w:lastRow="0" w:firstColumn="0" w:lastColumn="0" w:oddVBand="0" w:evenVBand="0" w:oddHBand="0" w:evenHBand="0" w:firstRowFirstColumn="0" w:firstRowLastColumn="0" w:lastRowFirstColumn="0" w:lastRowLastColumn="0"/>
            </w:pPr>
            <w:r>
              <w:t>Consulta</w:t>
            </w:r>
            <w:r w:rsidR="00A67C43">
              <w:t xml:space="preserve"> la información de la tabla </w:t>
            </w:r>
            <w:r w:rsidR="00A67C43" w:rsidRPr="00A67C43">
              <w:t>footprintItemsDin</w:t>
            </w:r>
          </w:p>
        </w:tc>
      </w:tr>
      <w:tr w:rsidR="003D5768" w14:paraId="646D4A2F" w14:textId="77777777" w:rsidTr="007968BD">
        <w:tc>
          <w:tcPr>
            <w:cnfStyle w:val="001000000000" w:firstRow="0" w:lastRow="0" w:firstColumn="1" w:lastColumn="0" w:oddVBand="0" w:evenVBand="0" w:oddHBand="0" w:evenHBand="0" w:firstRowFirstColumn="0" w:firstRowLastColumn="0" w:lastRowFirstColumn="0" w:lastRowLastColumn="0"/>
            <w:tcW w:w="1282" w:type="pct"/>
          </w:tcPr>
          <w:p w14:paraId="602FC004" w14:textId="0E7DD9AC" w:rsidR="003D5768" w:rsidRPr="003D5768" w:rsidRDefault="003D5768" w:rsidP="003D5768">
            <w:pPr>
              <w:rPr>
                <w:b w:val="0"/>
                <w:bCs w:val="0"/>
              </w:rPr>
            </w:pPr>
            <w:r w:rsidRPr="003D5768">
              <w:rPr>
                <w:b w:val="0"/>
                <w:bCs w:val="0"/>
              </w:rPr>
              <w:t>fp_leer_versiones</w:t>
            </w:r>
          </w:p>
        </w:tc>
        <w:tc>
          <w:tcPr>
            <w:tcW w:w="1044" w:type="pct"/>
          </w:tcPr>
          <w:p w14:paraId="22E6371E" w14:textId="235C14E6" w:rsidR="003D5768" w:rsidRPr="003D5768" w:rsidRDefault="003D5768" w:rsidP="003D5768">
            <w:pPr>
              <w:cnfStyle w:val="000000000000" w:firstRow="0" w:lastRow="0" w:firstColumn="0" w:lastColumn="0" w:oddVBand="0" w:evenVBand="0" w:oddHBand="0" w:evenHBand="0" w:firstRowFirstColumn="0" w:firstRowLastColumn="0" w:lastRowFirstColumn="0" w:lastRowLastColumn="0"/>
            </w:pPr>
            <w:r w:rsidRPr="003D5768">
              <w:t>Stored Procedure</w:t>
            </w:r>
          </w:p>
        </w:tc>
        <w:tc>
          <w:tcPr>
            <w:tcW w:w="2674" w:type="pct"/>
          </w:tcPr>
          <w:p w14:paraId="74DD2F52" w14:textId="738E864B" w:rsidR="003D5768" w:rsidRPr="003D5768" w:rsidRDefault="003D5768" w:rsidP="003D5768">
            <w:pPr>
              <w:cnfStyle w:val="000000000000" w:firstRow="0" w:lastRow="0" w:firstColumn="0" w:lastColumn="0" w:oddVBand="0" w:evenVBand="0" w:oddHBand="0" w:evenHBand="0" w:firstRowFirstColumn="0" w:firstRowLastColumn="0" w:lastRowFirstColumn="0" w:lastRowLastColumn="0"/>
            </w:pPr>
            <w:r w:rsidRPr="003D5768">
              <w:t xml:space="preserve">Consulta </w:t>
            </w:r>
            <w:r w:rsidRPr="003D5768">
              <w:t xml:space="preserve">la información de la tabla </w:t>
            </w:r>
            <w:r w:rsidRPr="003D5768">
              <w:t>footprintv</w:t>
            </w:r>
          </w:p>
        </w:tc>
      </w:tr>
    </w:tbl>
    <w:p w14:paraId="72FE5DFA" w14:textId="77777777" w:rsidR="007968BD" w:rsidRPr="007968BD" w:rsidRDefault="007968BD" w:rsidP="007968BD"/>
    <w:p w14:paraId="176B5A67" w14:textId="7BD27109" w:rsidR="00FE6C59" w:rsidRDefault="00356806" w:rsidP="00FE6C59">
      <w:pPr>
        <w:pStyle w:val="Ttulo3"/>
        <w:numPr>
          <w:ilvl w:val="1"/>
          <w:numId w:val="1"/>
        </w:numPr>
        <w:rPr>
          <w:rFonts w:cstheme="majorHAnsi"/>
          <w:b/>
          <w:color w:val="auto"/>
        </w:rPr>
      </w:pPr>
      <w:bookmarkStart w:id="6" w:name="_Toc40998275"/>
      <w:r>
        <w:rPr>
          <w:rFonts w:cstheme="majorHAnsi"/>
          <w:b/>
          <w:color w:val="auto"/>
        </w:rPr>
        <w:t>P</w:t>
      </w:r>
      <w:r w:rsidR="004D3855" w:rsidRPr="00677004">
        <w:rPr>
          <w:rFonts w:cstheme="majorHAnsi"/>
          <w:b/>
          <w:color w:val="auto"/>
        </w:rPr>
        <w:t>roceso</w:t>
      </w:r>
      <w:bookmarkEnd w:id="6"/>
    </w:p>
    <w:p w14:paraId="53476978" w14:textId="3B13EB3C" w:rsidR="000C71B2" w:rsidRPr="000C71B2" w:rsidRDefault="000C71B2" w:rsidP="000C71B2">
      <w:pPr>
        <w:pStyle w:val="Ttulo4"/>
      </w:pPr>
      <w:r>
        <w:t>Insertar información ítems dinámicos</w:t>
      </w:r>
    </w:p>
    <w:p w14:paraId="68177EA4" w14:textId="6E47384C" w:rsidR="00715696" w:rsidRDefault="00715696" w:rsidP="00715696">
      <w:r>
        <w:t>Si existe tabla de parámetros, debe configurarla para que sea tomada y guardar la huella, se relaciona en la “información ítems dinámicos” dando el nombre de la tabla y la columna de la cual se desea guardar la huella del valor para verificar cambios.</w:t>
      </w:r>
    </w:p>
    <w:p w14:paraId="3D47A70F" w14:textId="448BB613" w:rsidR="00DB3E97" w:rsidRDefault="00DB3E97" w:rsidP="00715696">
      <w:r>
        <w:t>Por ejemplo para la tabla:</w:t>
      </w:r>
    </w:p>
    <w:p w14:paraId="3ED4DBD5" w14:textId="245762B3" w:rsidR="00DB3E97" w:rsidRDefault="00DB3E97" w:rsidP="00715696">
      <w:r>
        <w:rPr>
          <w:noProof/>
        </w:rPr>
        <w:drawing>
          <wp:inline distT="0" distB="0" distL="0" distR="0" wp14:anchorId="47B547CF" wp14:editId="1090B7AE">
            <wp:extent cx="2352675" cy="16668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666875"/>
                    </a:xfrm>
                    <a:prstGeom prst="rect">
                      <a:avLst/>
                    </a:prstGeom>
                  </pic:spPr>
                </pic:pic>
              </a:graphicData>
            </a:graphic>
          </wp:inline>
        </w:drawing>
      </w:r>
    </w:p>
    <w:p w14:paraId="47724405" w14:textId="55688394" w:rsidR="00DB3E97" w:rsidRDefault="00DB3E97" w:rsidP="00715696">
      <w:r>
        <w:t>Si desea guardar la información del diaCiclo, debe guardar en la información de ítems el nombre de la tabla “ciclo” y el nombre del campo “diaCiclo” y por medio del botón “Insertar”, se inserta esta info en la base de datos.</w:t>
      </w:r>
    </w:p>
    <w:p w14:paraId="13E3AA22" w14:textId="6236795F" w:rsidR="00356806" w:rsidRDefault="00A644C1" w:rsidP="00356806">
      <w:r>
        <w:rPr>
          <w:noProof/>
        </w:rPr>
        <w:lastRenderedPageBreak/>
        <w:drawing>
          <wp:inline distT="0" distB="0" distL="0" distR="0" wp14:anchorId="0C4CC991" wp14:editId="78DD8727">
            <wp:extent cx="4524375" cy="1019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1019175"/>
                    </a:xfrm>
                    <a:prstGeom prst="rect">
                      <a:avLst/>
                    </a:prstGeom>
                  </pic:spPr>
                </pic:pic>
              </a:graphicData>
            </a:graphic>
          </wp:inline>
        </w:drawing>
      </w:r>
    </w:p>
    <w:p w14:paraId="0340262F" w14:textId="77777777" w:rsidR="000C71B2" w:rsidRPr="00715696" w:rsidRDefault="000C71B2" w:rsidP="000C71B2">
      <w:pPr>
        <w:pStyle w:val="Ttulo4"/>
      </w:pPr>
      <w:r>
        <w:t>Consulta ítems dinámicos</w:t>
      </w:r>
    </w:p>
    <w:p w14:paraId="685B4A19" w14:textId="647E7026" w:rsidR="00DB3E97" w:rsidRDefault="00DB3E97" w:rsidP="00356806">
      <w:r>
        <w:t>Para consultar los ítems dinámicos que tenga configurados, lo hace con el botón “Consultar items”</w:t>
      </w:r>
      <w:r w:rsidR="000C71B2">
        <w:t>.</w:t>
      </w:r>
    </w:p>
    <w:p w14:paraId="5EDB0BF3" w14:textId="2C1CCFC4" w:rsidR="00A644C1" w:rsidRDefault="00A644C1" w:rsidP="00356806">
      <w:r>
        <w:rPr>
          <w:noProof/>
        </w:rPr>
        <w:drawing>
          <wp:inline distT="0" distB="0" distL="0" distR="0" wp14:anchorId="58E8A3AE" wp14:editId="6FDC3176">
            <wp:extent cx="4714875" cy="847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847725"/>
                    </a:xfrm>
                    <a:prstGeom prst="rect">
                      <a:avLst/>
                    </a:prstGeom>
                  </pic:spPr>
                </pic:pic>
              </a:graphicData>
            </a:graphic>
          </wp:inline>
        </w:drawing>
      </w:r>
    </w:p>
    <w:p w14:paraId="2304CDDD" w14:textId="27F4D68B" w:rsidR="000C71B2" w:rsidRDefault="000C71B2" w:rsidP="000C71B2">
      <w:pPr>
        <w:pStyle w:val="Ttulo4"/>
      </w:pPr>
      <w:r>
        <w:t>Creación de huella</w:t>
      </w:r>
    </w:p>
    <w:p w14:paraId="578533B0" w14:textId="63C120C2" w:rsidR="00DB3E97" w:rsidRDefault="000C71B2" w:rsidP="00356806">
      <w:r>
        <w:t>Se guarda la información actual de los elementos de la base de datos por versiones; p</w:t>
      </w:r>
      <w:r w:rsidR="00DB3E97">
        <w:t xml:space="preserve">ara la creación de la huella se puede dar una descripción corta como guía para la versión, pero la identificación de la versión es un código automático conformado por la fecha y la hora actual. </w:t>
      </w:r>
      <w:r w:rsidR="00E6696A">
        <w:t>Es en este punto donde se hace el proceso de crear la huella de los elementos de la base de datos.</w:t>
      </w:r>
    </w:p>
    <w:p w14:paraId="21536541" w14:textId="43AE1B55" w:rsidR="00A644C1" w:rsidRDefault="00A644C1" w:rsidP="00356806">
      <w:r>
        <w:rPr>
          <w:noProof/>
        </w:rPr>
        <w:drawing>
          <wp:inline distT="0" distB="0" distL="0" distR="0" wp14:anchorId="3717ED97" wp14:editId="2C028BFA">
            <wp:extent cx="4086225" cy="7143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714375"/>
                    </a:xfrm>
                    <a:prstGeom prst="rect">
                      <a:avLst/>
                    </a:prstGeom>
                  </pic:spPr>
                </pic:pic>
              </a:graphicData>
            </a:graphic>
          </wp:inline>
        </w:drawing>
      </w:r>
    </w:p>
    <w:p w14:paraId="095B61C0" w14:textId="0E20F5A2" w:rsidR="008932C7" w:rsidRDefault="008932C7" w:rsidP="008932C7">
      <w:pPr>
        <w:pStyle w:val="Ttulo4"/>
      </w:pPr>
      <w:r>
        <w:t>Consultar versiones</w:t>
      </w:r>
    </w:p>
    <w:p w14:paraId="217C06F2" w14:textId="15EAC699" w:rsidR="008932C7" w:rsidRDefault="008932C7" w:rsidP="00356806">
      <w:r>
        <w:t>Se consultan las versiones generadas dando click en el botón “Consultar versiones”.</w:t>
      </w:r>
    </w:p>
    <w:p w14:paraId="6C6A99C0" w14:textId="1F5182B4" w:rsidR="00A644C1" w:rsidRDefault="00A644C1" w:rsidP="00356806">
      <w:r>
        <w:rPr>
          <w:noProof/>
        </w:rPr>
        <w:drawing>
          <wp:inline distT="0" distB="0" distL="0" distR="0" wp14:anchorId="1FC88504" wp14:editId="6AA3A1AC">
            <wp:extent cx="4667250" cy="1571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1571625"/>
                    </a:xfrm>
                    <a:prstGeom prst="rect">
                      <a:avLst/>
                    </a:prstGeom>
                  </pic:spPr>
                </pic:pic>
              </a:graphicData>
            </a:graphic>
          </wp:inline>
        </w:drawing>
      </w:r>
    </w:p>
    <w:p w14:paraId="1510013E" w14:textId="3016608B" w:rsidR="007A0422" w:rsidRDefault="007A0422" w:rsidP="007A0422">
      <w:pPr>
        <w:pStyle w:val="Ttulo4"/>
      </w:pPr>
      <w:r>
        <w:t>Comparación de huellas</w:t>
      </w:r>
    </w:p>
    <w:p w14:paraId="65827635" w14:textId="4CFB0BBF" w:rsidR="007A0422" w:rsidRDefault="007A0422" w:rsidP="00356806">
      <w:r>
        <w:t xml:space="preserve">Para comparar las huellas se solicita las versiones que va a comparar, siempre se compara la versión 2 sobre la versión 1. Se da click en el botón “Comparar huella” y se arroja el resultado del tipo de objeto, nombre del objeto y la descripción: </w:t>
      </w:r>
    </w:p>
    <w:p w14:paraId="20BE3F12" w14:textId="77777777" w:rsidR="007A0422" w:rsidRDefault="007A0422" w:rsidP="007A0422">
      <w:pPr>
        <w:pStyle w:val="Prrafodelista"/>
        <w:numPr>
          <w:ilvl w:val="0"/>
          <w:numId w:val="3"/>
        </w:numPr>
        <w:ind w:left="461" w:hanging="283"/>
      </w:pPr>
      <w:r>
        <w:lastRenderedPageBreak/>
        <w:t>Objeto sin cambios: El objeto no ha tenido cambios (la huella es la misma) de una versión a otra</w:t>
      </w:r>
    </w:p>
    <w:p w14:paraId="3D864904" w14:textId="77777777" w:rsidR="007A0422" w:rsidRDefault="007A0422" w:rsidP="007A0422">
      <w:pPr>
        <w:pStyle w:val="Prrafodelista"/>
        <w:numPr>
          <w:ilvl w:val="0"/>
          <w:numId w:val="3"/>
        </w:numPr>
        <w:ind w:left="461" w:hanging="283"/>
      </w:pPr>
      <w:r>
        <w:t>Objeto con diferencia: El objeto tuvo cambios (la huella es diferente) de una versión a otra.</w:t>
      </w:r>
    </w:p>
    <w:p w14:paraId="1AEA8205" w14:textId="77777777" w:rsidR="007A0422" w:rsidRDefault="007A0422" w:rsidP="007A0422">
      <w:pPr>
        <w:pStyle w:val="Prrafodelista"/>
        <w:numPr>
          <w:ilvl w:val="0"/>
          <w:numId w:val="3"/>
        </w:numPr>
        <w:ind w:left="461" w:hanging="283"/>
      </w:pPr>
      <w:r>
        <w:t>Nuevo objeto: El objeto no existía para la versión 1.</w:t>
      </w:r>
    </w:p>
    <w:p w14:paraId="55FE8842" w14:textId="6A5A07CF" w:rsidR="007A0422" w:rsidRDefault="007A0422" w:rsidP="007A0422">
      <w:pPr>
        <w:pStyle w:val="Prrafodelista"/>
        <w:numPr>
          <w:ilvl w:val="0"/>
          <w:numId w:val="3"/>
        </w:numPr>
        <w:ind w:left="461" w:hanging="283"/>
      </w:pPr>
      <w:r>
        <w:t>Objeto eliminado: El objeto existía par la versión 1 y ahora no se encuentra.</w:t>
      </w:r>
    </w:p>
    <w:p w14:paraId="566ED932" w14:textId="3845DDE5" w:rsidR="00A644C1" w:rsidRDefault="00A644C1" w:rsidP="00356806">
      <w:r>
        <w:rPr>
          <w:noProof/>
        </w:rPr>
        <w:drawing>
          <wp:inline distT="0" distB="0" distL="0" distR="0" wp14:anchorId="0523D295" wp14:editId="446CA2E1">
            <wp:extent cx="3489350" cy="619471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0716" cy="6232648"/>
                    </a:xfrm>
                    <a:prstGeom prst="rect">
                      <a:avLst/>
                    </a:prstGeom>
                  </pic:spPr>
                </pic:pic>
              </a:graphicData>
            </a:graphic>
          </wp:inline>
        </w:drawing>
      </w:r>
    </w:p>
    <w:p w14:paraId="6B5E64E5" w14:textId="77777777" w:rsidR="007A0422" w:rsidRPr="00356806" w:rsidRDefault="007A0422" w:rsidP="00356806"/>
    <w:p w14:paraId="3757563E" w14:textId="1E0180E2" w:rsidR="00FE6C59" w:rsidRDefault="00FE6C59" w:rsidP="00FE6C59">
      <w:pPr>
        <w:pStyle w:val="Ttulo3"/>
        <w:numPr>
          <w:ilvl w:val="1"/>
          <w:numId w:val="1"/>
        </w:numPr>
        <w:rPr>
          <w:rFonts w:cstheme="majorHAnsi"/>
          <w:b/>
          <w:color w:val="auto"/>
        </w:rPr>
      </w:pPr>
      <w:bookmarkStart w:id="7" w:name="_Toc40998276"/>
      <w:r>
        <w:rPr>
          <w:rFonts w:cstheme="majorHAnsi"/>
          <w:b/>
          <w:color w:val="auto"/>
        </w:rPr>
        <w:lastRenderedPageBreak/>
        <w:t>Código fuente</w:t>
      </w:r>
      <w:bookmarkEnd w:id="7"/>
    </w:p>
    <w:p w14:paraId="3ABA24C2" w14:textId="03A29B10" w:rsidR="007314B5" w:rsidRDefault="007314B5" w:rsidP="007314B5">
      <w:pPr>
        <w:pStyle w:val="Ttulo4"/>
      </w:pPr>
      <w:r>
        <w:t>Script base de datos</w:t>
      </w:r>
    </w:p>
    <w:p w14:paraId="10236046" w14:textId="6CEDEFC9" w:rsidR="007314B5" w:rsidRDefault="007314B5" w:rsidP="007314B5">
      <w:hyperlink r:id="rId19" w:tooltip="footprintSQLScript.sql" w:history="1">
        <w:r w:rsidRPr="00EA26B0">
          <w:t>footprintSQLScript.sql</w:t>
        </w:r>
      </w:hyperlink>
      <w:r>
        <w:t>: Tiene el script de creación de las tablas y sps necesarios para el funcionamiento de la herramienta. Debe ejecutarse en la base de datos</w:t>
      </w:r>
      <w:r w:rsidR="00EA5FAD">
        <w:t xml:space="preserve">, de acuerdo al alcance, </w:t>
      </w:r>
      <w:r>
        <w:t>que se va evaluar.</w:t>
      </w:r>
      <w:r w:rsidR="00AA2B99">
        <w:t xml:space="preserve"> Cambiar la cadena de conexión en el archivo </w:t>
      </w:r>
      <w:r w:rsidR="00AA2B99" w:rsidRPr="00AA2B99">
        <w:t>Web.config</w:t>
      </w:r>
      <w:r w:rsidR="00AA2B99">
        <w:t xml:space="preserve"> el parámetro “</w:t>
      </w:r>
      <w:r w:rsidR="00AA2B99" w:rsidRPr="00AA2B99">
        <w:t>DataBaseConnectionString</w:t>
      </w:r>
      <w:r w:rsidR="00AA2B99">
        <w:t>”</w:t>
      </w:r>
      <w:r w:rsidR="001E2B25">
        <w:t>.</w:t>
      </w:r>
    </w:p>
    <w:p w14:paraId="3FA6951A" w14:textId="58DF7E02" w:rsidR="007314B5" w:rsidRDefault="007314B5" w:rsidP="007314B5">
      <w:pPr>
        <w:pStyle w:val="Ttulo4"/>
      </w:pPr>
      <w:r>
        <w:t>Documentación</w:t>
      </w:r>
    </w:p>
    <w:p w14:paraId="10F20046" w14:textId="4AD7C888" w:rsidR="007314B5" w:rsidRDefault="00EA26B0" w:rsidP="007314B5">
      <w:r w:rsidRPr="00EA26B0">
        <w:t>Documento_Evaluacion_alteracion_SQLDB</w:t>
      </w:r>
      <w:r>
        <w:t xml:space="preserve">: </w:t>
      </w:r>
      <w:r w:rsidR="007314B5">
        <w:t>Explicativo de la aplicación.</w:t>
      </w:r>
    </w:p>
    <w:p w14:paraId="7CABE841" w14:textId="73229397" w:rsidR="00EA26B0" w:rsidRDefault="00EA26B0" w:rsidP="00EA26B0">
      <w:pPr>
        <w:pStyle w:val="Ttulo4"/>
      </w:pPr>
      <w:r>
        <w:t>Publicación</w:t>
      </w:r>
    </w:p>
    <w:p w14:paraId="58D0DF07" w14:textId="5DCAFC20" w:rsidR="00EA26B0" w:rsidRDefault="00EA26B0" w:rsidP="007314B5">
      <w:r w:rsidRPr="00EA26B0">
        <w:t>Publish</w:t>
      </w:r>
      <w:r>
        <w:t>: Archivo rar que contiene los archivos publicación.</w:t>
      </w:r>
    </w:p>
    <w:p w14:paraId="4F3738CE" w14:textId="396CC798" w:rsidR="00EC3FA2" w:rsidRPr="007314B5" w:rsidRDefault="00EC3FA2" w:rsidP="007314B5">
      <w:r>
        <w:rPr>
          <w:rFonts w:ascii="Consolas" w:hAnsi="Consolas" w:cs="Consolas"/>
          <w:color w:val="0000FF"/>
          <w:sz w:val="19"/>
          <w:szCs w:val="19"/>
        </w:rPr>
        <w:t>https://github.com/cpposso/Huellas.git</w:t>
      </w:r>
    </w:p>
    <w:p w14:paraId="37F03C02" w14:textId="729A216E" w:rsidR="007314B5" w:rsidRPr="007314B5" w:rsidRDefault="007314B5" w:rsidP="007314B5">
      <w:pPr>
        <w:pStyle w:val="Ttulo2"/>
        <w:numPr>
          <w:ilvl w:val="0"/>
          <w:numId w:val="1"/>
        </w:numPr>
        <w:rPr>
          <w:b/>
          <w:color w:val="auto"/>
          <w:sz w:val="28"/>
          <w:szCs w:val="28"/>
        </w:rPr>
      </w:pPr>
      <w:bookmarkStart w:id="8" w:name="_Toc40998277"/>
      <w:r>
        <w:rPr>
          <w:b/>
          <w:color w:val="auto"/>
          <w:sz w:val="28"/>
          <w:szCs w:val="28"/>
        </w:rPr>
        <w:t>Conclusiones</w:t>
      </w:r>
      <w:bookmarkEnd w:id="8"/>
    </w:p>
    <w:p w14:paraId="62FD8F5E" w14:textId="09EF2676" w:rsidR="00356806" w:rsidRPr="00356806" w:rsidRDefault="009B289A" w:rsidP="00356806">
      <w:r>
        <w:t>Se logra por medio de la aplicación identificar los elementos de la base de datos y datos de tablas de configuración/parámetros, que han sido alterados y que pueden estar ocasionando un gran volumen de soporte debido al mal funcionamiento que esto pueda generar, además que esta evaluación se puede convertir en evidencia para aplicar clausulas de alteración de producto al cliente.</w:t>
      </w:r>
    </w:p>
    <w:p w14:paraId="3EDC693C" w14:textId="77777777" w:rsidR="000039D1" w:rsidRPr="00677004" w:rsidRDefault="000039D1">
      <w:pPr>
        <w:rPr>
          <w:rFonts w:asciiTheme="majorHAnsi" w:eastAsiaTheme="majorEastAsia" w:hAnsiTheme="majorHAnsi" w:cstheme="majorBidi"/>
          <w:b/>
          <w:sz w:val="26"/>
          <w:szCs w:val="26"/>
        </w:rPr>
      </w:pPr>
      <w:r w:rsidRPr="00677004">
        <w:rPr>
          <w:b/>
        </w:rPr>
        <w:br w:type="page"/>
      </w:r>
    </w:p>
    <w:p w14:paraId="28BDF9F1" w14:textId="77777777" w:rsidR="000039D1" w:rsidRPr="00677004" w:rsidRDefault="000039D1" w:rsidP="000039D1">
      <w:pPr>
        <w:pStyle w:val="Ttulo2"/>
        <w:ind w:left="720"/>
        <w:rPr>
          <w:b/>
          <w:color w:val="auto"/>
        </w:rPr>
      </w:pPr>
    </w:p>
    <w:p w14:paraId="75C96B7F" w14:textId="77777777" w:rsidR="002F196A" w:rsidRDefault="002F196A"/>
    <w:sectPr w:rsidR="002F196A" w:rsidSect="0071389A">
      <w:headerReference w:type="default" r:id="rId20"/>
      <w:headerReference w:type="first" r:id="rId21"/>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D579E" w14:textId="77777777" w:rsidR="00880552" w:rsidRDefault="00880552" w:rsidP="0076394A">
      <w:pPr>
        <w:spacing w:after="0" w:line="240" w:lineRule="auto"/>
      </w:pPr>
      <w:r>
        <w:separator/>
      </w:r>
    </w:p>
  </w:endnote>
  <w:endnote w:type="continuationSeparator" w:id="0">
    <w:p w14:paraId="2F6D68C7" w14:textId="77777777" w:rsidR="00880552" w:rsidRDefault="00880552" w:rsidP="0076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12A3F" w14:textId="77777777" w:rsidR="00880552" w:rsidRDefault="00880552" w:rsidP="0076394A">
      <w:pPr>
        <w:spacing w:after="0" w:line="240" w:lineRule="auto"/>
      </w:pPr>
      <w:r>
        <w:separator/>
      </w:r>
    </w:p>
  </w:footnote>
  <w:footnote w:type="continuationSeparator" w:id="0">
    <w:p w14:paraId="4BB283E0" w14:textId="77777777" w:rsidR="00880552" w:rsidRDefault="00880552" w:rsidP="00763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6210831"/>
      <w:docPartObj>
        <w:docPartGallery w:val="Page Numbers (Top of Page)"/>
        <w:docPartUnique/>
      </w:docPartObj>
    </w:sdtPr>
    <w:sdtEndPr/>
    <w:sdtContent>
      <w:p w14:paraId="5D4AAEBA" w14:textId="77777777" w:rsidR="00677004" w:rsidRDefault="00522E35">
        <w:pPr>
          <w:pStyle w:val="Encabezado"/>
          <w:ind w:left="-864"/>
        </w:pPr>
        <w:r>
          <w:rPr>
            <w:noProof/>
            <w:lang w:eastAsia="es-CO"/>
          </w:rPr>
          <mc:AlternateContent>
            <mc:Choice Requires="wpg">
              <w:drawing>
                <wp:inline distT="0" distB="0" distL="0" distR="0" wp14:anchorId="4639D456" wp14:editId="3393BDEF">
                  <wp:extent cx="548640" cy="237490"/>
                  <wp:effectExtent l="9525" t="9525" r="13335" b="10160"/>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02760" w14:textId="77777777" w:rsidR="00522E35" w:rsidRDefault="00522E35">
                                <w:pPr>
                                  <w:jc w:val="right"/>
                                </w:pPr>
                                <w:r>
                                  <w:fldChar w:fldCharType="begin"/>
                                </w:r>
                                <w:r>
                                  <w:instrText>PAGE    \* MERGEFORMAT</w:instrText>
                                </w:r>
                                <w:r>
                                  <w:fldChar w:fldCharType="separate"/>
                                </w:r>
                                <w:r w:rsidR="00B023A1" w:rsidRPr="00B023A1">
                                  <w:rPr>
                                    <w:b/>
                                    <w:bCs/>
                                    <w:noProof/>
                                    <w:color w:val="FFFFFF" w:themeColor="background1"/>
                                    <w:lang w:val="es-ES"/>
                                  </w:rPr>
                                  <w:t>10</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639D456" id="Grupo 4"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flKVAMAAMUKAAAOAAAAZHJzL2Uyb0RvYy54bWzsVslu2zAQvRfoPxC8J7IUSbaFyEEWxyjQ&#10;JWjSD6AlamklUiXpyOnXdzhabKfpoWkQ9FAdBFLDGc28eXzk6dm2rsg9V7qUIqbu8YQSLhKZliKP&#10;6Ze766MZJdowkbJKCh7TB67p2eLtm9O2ibgnC1mlXBEIInTUNjEtjGkix9FJwWumj2XDBRgzqWpm&#10;YKpyJ1Wsheh15XiTSei0UqWNkgnXGr5edUa6wPhZxhPzKcs0N6SKKeRm8K3wvbZvZ3HKolyxpiiT&#10;Pg32jCxqVgr46RjqihlGNqr8JVRdJkpqmZnjRNaOzLIy4VgDVONOHlWzUnLTYC151ObNCBNA+win&#10;Z4dNPt7fKFKmMfUpEayGFq3UppHEt9C0TR7BipVqbpsb1dUHw/cy+abB7Dy223neLSbr9oNMIRzb&#10;GInQbDNV2xBQNNliBx7GDvCtIQl8DPxZ6EOfEjB5J1N/3ncoKaCN1it0IU8whuFoWfa+4Nk5gp9N&#10;3mFR90tMs0/L1gRM0zsw9d+BeVuwhmOPtIWqBzMYwDyH6nEJ8b0OUVw2wKk7LImQlwUTOT9XSrYF&#10;Zylk5WIRNl2I2znYiYZOPA0uURL4fRT4E/sg5j3Ws2COqPluYIOyaMDbQoVgW/D2MWNRo7RZcVkT&#10;O4gpUFGkn2E/YVx2/14b5EPas4alXynJ6gp2zz2riBuG4bSP2C+GfgwxraeWVZlel1WFE5WvLytF&#10;wDWm1/j0zgfLKkHamM4DL8AsDmx6P8TSv1jOhooOlmEdiIGFeSlSHBtWVt0YsqwEUruDuiPMWqYP&#10;ADsCDPQEwQNICql+UNKCeMRUf98wxSmp3glo3dz1LYsNTvxg6sFE7VvW+xYmEggVU0NJN7w0nUJt&#10;GlXmBfzJxXKFtGzKSmMbZanQZdVPgNOvRO7wCXKf2HYdcBU6/ErknsMZA5LgB7hjduT25pCpVZLp&#10;HPfeKAg7Ir4+uX/PzP/k/hfIPR3IfWc18kJuid8fhaMOE7OF78OufFGWWy3sNXt64iGtp25o99aO&#10;1qEVczwgZ7NeJIejddDXgdYHcm1VY8d8G1FIq78Y3Gre3oenVdBs19t+m/+hII5iOAohDDoRhMEL&#10;CiCe9XBXwlr7e529jO3PUTB3t8/FTwAAAP//AwBQSwMEFAAGAAgAAAAhANf/s3/cAAAAAwEAAA8A&#10;AABkcnMvZG93bnJldi54bWxMj0FrwkAQhe+F/odlCr3VTaq1kmYjIm1PIlQL4m3MjkkwOxuyaxL/&#10;vauX9jLweI/3vknng6lFR62rLCuIRxEI4tzqigsFv9uvlxkI55E11pZJwYUczLPHhxQTbXv+oW7j&#10;CxFK2CWooPS+SaR0eUkG3cg2xME72tagD7ItpG6xD+Wmlq9RNJUGKw4LJTa0LCk/bc5GwXeP/WIc&#10;f3ar03F52W/f1rtVTEo9Pw2LDxCeBv8Xhht+QIcsMB3smbUTtYLwiL/f4M2mExAHBeP3Ccgslf/Z&#10;sysAAAD//wMAUEsBAi0AFAAGAAgAAAAhALaDOJL+AAAA4QEAABMAAAAAAAAAAAAAAAAAAAAAAFtD&#10;b250ZW50X1R5cGVzXS54bWxQSwECLQAUAAYACAAAACEAOP0h/9YAAACUAQAACwAAAAAAAAAAAAAA&#10;AAAvAQAAX3JlbHMvLnJlbHNQSwECLQAUAAYACAAAACEAoO35SlQDAADFCgAADgAAAAAAAAAAAAAA&#10;AAAuAgAAZHJzL2Uyb0RvYy54bWxQSwECLQAUAAYACAAAACEA1/+zf9wAAAADAQAADwAAAAAAAAAA&#10;AAAAAACuBQAAZHJzL2Rvd25yZXYueG1sUEsFBgAAAAAEAAQA8wAAALcGA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Ht0wwAAANoAAAAPAAAAZHJzL2Rvd25yZXYueG1sRI9Pi8Iw&#10;FMTvgt8hvAUvoqmC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eSh7dMMAAADaAAAADwAA&#10;AAAAAAAAAAAAAAAHAgAAZHJzL2Rvd25yZXYueG1sUEsFBgAAAAADAAMAtwAAAPcCA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okwwAAANoAAAAPAAAAZHJzL2Rvd25yZXYueG1sRI9BawIx&#10;FITvgv8hvEIvRbMWtGU1ighCb0Urssfn5rlZu3lZklS3/nojCB6HmfmGmS0624gz+VA7VjAaZiCI&#10;S6drrhTsftaDTxAhImtsHJOCfwqwmPd7M8y1u/CGzttYiQThkKMCE2ObSxlKQxbD0LXEyTs6bzEm&#10;6SupPV4S3DbyPcsm0mLNacFgSytD5e/2zyr4LmSxGheHj80y89fjaH+lN3NS6vWlW05BROriM/xo&#10;f2kFE7hfSTdAzm8AAAD//wMAUEsBAi0AFAAGAAgAAAAhANvh9svuAAAAhQEAABMAAAAAAAAAAAAA&#10;AAAAAAAAAFtDb250ZW50X1R5cGVzXS54bWxQSwECLQAUAAYACAAAACEAWvQsW78AAAAVAQAACwAA&#10;AAAAAAAAAAAAAAAfAQAAX3JlbHMvLnJlbHNQSwECLQAUAAYACAAAACEAT0gKJ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F702760" w14:textId="77777777" w:rsidR="00522E35" w:rsidRDefault="00522E35">
                          <w:pPr>
                            <w:jc w:val="right"/>
                          </w:pPr>
                          <w:r>
                            <w:fldChar w:fldCharType="begin"/>
                          </w:r>
                          <w:r>
                            <w:instrText>PAGE    \* MERGEFORMAT</w:instrText>
                          </w:r>
                          <w:r>
                            <w:fldChar w:fldCharType="separate"/>
                          </w:r>
                          <w:r w:rsidR="00B023A1" w:rsidRPr="00B023A1">
                            <w:rPr>
                              <w:b/>
                              <w:bCs/>
                              <w:noProof/>
                              <w:color w:val="FFFFFF" w:themeColor="background1"/>
                              <w:lang w:val="es-ES"/>
                            </w:rPr>
                            <w:t>10</w:t>
                          </w:r>
                          <w:r>
                            <w:rPr>
                              <w:b/>
                              <w:bCs/>
                              <w:color w:val="FFFFFF" w:themeColor="background1"/>
                            </w:rPr>
                            <w:fldChar w:fldCharType="end"/>
                          </w:r>
                        </w:p>
                      </w:txbxContent>
                    </v:textbox>
                  </v:shape>
                  <w10:anchorlock/>
                </v:group>
              </w:pict>
            </mc:Fallback>
          </mc:AlternateContent>
        </w:r>
      </w:p>
      <w:p w14:paraId="151E0870" w14:textId="5E53FAD5" w:rsidR="00677004" w:rsidRDefault="00677004" w:rsidP="00677004">
        <w:pPr>
          <w:pStyle w:val="Encabezado"/>
          <w:jc w:val="right"/>
        </w:pPr>
        <w:r>
          <w:rPr>
            <w:noProof/>
            <w:lang w:eastAsia="es-CO"/>
          </w:rPr>
          <mc:AlternateContent>
            <mc:Choice Requires="wps">
              <w:drawing>
                <wp:anchor distT="0" distB="0" distL="114300" distR="114300" simplePos="0" relativeHeight="251661312" behindDoc="0" locked="0" layoutInCell="1" allowOverlap="1" wp14:anchorId="45EA59BB" wp14:editId="4A8147F4">
                  <wp:simplePos x="0" y="0"/>
                  <wp:positionH relativeFrom="column">
                    <wp:posOffset>-22861</wp:posOffset>
                  </wp:positionH>
                  <wp:positionV relativeFrom="paragraph">
                    <wp:posOffset>379095</wp:posOffset>
                  </wp:positionV>
                  <wp:extent cx="5629275" cy="0"/>
                  <wp:effectExtent l="0" t="0" r="28575" b="19050"/>
                  <wp:wrapNone/>
                  <wp:docPr id="10" name="Conector recto 10"/>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6508CA" id="Conector recto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pt,29.85pt" to="441.4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4+tgEAAMEDAAAOAAAAZHJzL2Uyb0RvYy54bWysU01v2zAMvQ/ofxB0X+wYaLcZcXpIsV6G&#10;LdjWH6DKVCxAX6C02Pn3oxTHLboBw4peJFPkI/ke6c3tZA07AkbtXcfXq5ozcNL32h06/vDz8/uP&#10;nMUkXC+Md9DxE0R+u716txlDC40fvOkBGSVxsR1Dx4eUQltVUQ5gRVz5AI6cyqMViUw8VD2KkbJb&#10;UzV1fVONHvuAXkKM9Hp3dvJtya8UyPRNqQiJmY5Tb6mcWM7HfFbbjWgPKMKg5dyGeEUXVmhHRZdU&#10;dyIJ9gv1H6msluijV2klva28UlpC4UBs1vULNj8GEaBwIXFiWGSKb5dWfj3ukemeZkfyOGFpRjua&#10;lEweGeaLkYNUGkNsKXjn9jhbMewxU54U2nwTGTYVZU+LsjAlJunx+qb51Hy45kxefNUTMGBM9+At&#10;yx8dN9pl0qIVxy8xUTEKvYSQkRs5ly5f6WQgBxv3HRQRoWLrgi4rBDuD7Cho+EJKcKnJVChfic4w&#10;pY1ZgPW/gXN8hkJZr/8BL4hS2bu0gK12Hv9WPU3ruWV1jr8ocOadJXj0/akMpUhDe1IYzjudF/G5&#10;XeBPf972NwAAAP//AwBQSwMEFAAGAAgAAAAhAJBEacvdAAAACAEAAA8AAABkcnMvZG93bnJldi54&#10;bWxMj8FOwzAQRO9I/IO1SNxahyJKGuJUqIhK5UbTS29OvCRR7d0odtPw9xhxKMfZGc28zdeTs2LE&#10;wXdMCh7mCQikmk1HjYJD+T5LQfigyWjLhAq+0cO6uL3JdWb4Qp847kMjYgn5TCtoQ+gzKX3dotN+&#10;zj1S9L54cDpEOTTSDPoSy52ViyRZSqc7igut7nHTYn3an52C8qOyvBn5beuOfretcHcoT0el7u+m&#10;1xcQAadwDcMvfkSHIjJVfCbjhVUwe1zGpIKn1TOI6KfpYgWi+jvIIpf/Hyh+AAAA//8DAFBLAQIt&#10;ABQABgAIAAAAIQC2gziS/gAAAOEBAAATAAAAAAAAAAAAAAAAAAAAAABbQ29udGVudF9UeXBlc10u&#10;eG1sUEsBAi0AFAAGAAgAAAAhADj9If/WAAAAlAEAAAsAAAAAAAAAAAAAAAAALwEAAF9yZWxzLy5y&#10;ZWxzUEsBAi0AFAAGAAgAAAAhAM423j62AQAAwQMAAA4AAAAAAAAAAAAAAAAALgIAAGRycy9lMm9E&#10;b2MueG1sUEsBAi0AFAAGAAgAAAAhAJBEacvdAAAACAEAAA8AAAAAAAAAAAAAAAAAEAQAAGRycy9k&#10;b3ducmV2LnhtbFBLBQYAAAAABAAEAPMAAAAaBQAAAAA=&#10;" strokecolor="#ed7d31 [3205]" strokeweight=".5pt">
                  <v:stroke joinstyle="miter"/>
                </v:line>
              </w:pict>
            </mc:Fallback>
          </mc:AlternateContent>
        </w:r>
        <w:r>
          <w:t xml:space="preserve">Versión </w:t>
        </w:r>
        <w:r w:rsidR="009B289A">
          <w:t>1.0</w:t>
        </w:r>
      </w:p>
      <w:p w14:paraId="3C36759F" w14:textId="77777777" w:rsidR="00522E35" w:rsidRDefault="00880552">
        <w:pPr>
          <w:pStyle w:val="Encabezado"/>
          <w:ind w:left="-864"/>
        </w:pPr>
      </w:p>
    </w:sdtContent>
  </w:sdt>
  <w:p w14:paraId="104B32CD" w14:textId="77777777" w:rsidR="0076394A" w:rsidRDefault="0076394A" w:rsidP="0076394A">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0FFAB" w14:textId="39BBB4F2" w:rsidR="0071389A" w:rsidRDefault="00677004" w:rsidP="0071389A">
    <w:pPr>
      <w:pStyle w:val="Encabezado"/>
      <w:jc w:val="right"/>
    </w:pPr>
    <w:r>
      <w:rPr>
        <w:noProof/>
        <w:lang w:eastAsia="es-CO"/>
      </w:rPr>
      <mc:AlternateContent>
        <mc:Choice Requires="wps">
          <w:drawing>
            <wp:anchor distT="0" distB="0" distL="114300" distR="114300" simplePos="0" relativeHeight="251659264" behindDoc="0" locked="0" layoutInCell="1" allowOverlap="1" wp14:anchorId="5CB2407E" wp14:editId="3D610E58">
              <wp:simplePos x="0" y="0"/>
              <wp:positionH relativeFrom="column">
                <wp:posOffset>-22861</wp:posOffset>
              </wp:positionH>
              <wp:positionV relativeFrom="paragraph">
                <wp:posOffset>379095</wp:posOffset>
              </wp:positionV>
              <wp:extent cx="5629275" cy="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65D0021" id="Conector recto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29.85pt" to="441.4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1NktQEAAL8DAAAOAAAAZHJzL2Uyb0RvYy54bWysU9tu2zAMfR+wfxD0vtgx0K4z4vQhRfsy&#10;rMEuH6DKVCxAN1Bq7Px9KcVxh23AsKEvkijxkDyH1OZ2soYdAaP2ruPrVc0ZOOl77Q4d//H9/sMN&#10;ZzEJ1wvjHXT8BJHfbt+/24yhhcYP3vSAjIK42I6h40NKoa2qKAewIq58AEePyqMViUw8VD2KkaJb&#10;UzV1fV2NHvuAXkKMdHt3fuTbEl8pkOlRqQiJmY5TbamsWNanvFbbjWgPKMKg5VyG+I8qrNCOki6h&#10;7kQS7Bn1b6GsluijV2klva28UlpC4UBs1vUvbL4NIkDhQuLEsMgU3y6s/HLcI9N9x6lRTlhq0Y4a&#10;JZNHhnljN1mjMcSWXHduj7MVwx4z4UmhzTtRYVPR9bToClNiki6vrptPzccrzuTlrXoFBozpAbxl&#10;+dBxo12mLFpx/BwTJSPXiwsZuZBz6nJKJwPZ2bivoIgGJVsXdBkg2BlkR0GtF1KCS02mQvGKd4Yp&#10;bcwCrP8OnP0zFMpw/Qt4QZTM3qUFbLXz+KfsaVrPJauz/0WBM+8swZPvT6UpRRqaksJwnug8hj/b&#10;Bf7677YvAAAA//8DAFBLAwQUAAYACAAAACEAkERpy90AAAAIAQAADwAAAGRycy9kb3ducmV2Lnht&#10;bEyPwU7DMBBE70j8g7VI3FqHIkoa4lSoiErlRtNLb068JFHt3Sh20/D3GHEox9kZzbzN15OzYsTB&#10;d0wKHuYJCKSaTUeNgkP5PktB+KDJaMuECr7Rw7q4vcl1ZvhCnzjuQyNiCflMK2hD6DMpfd2i037O&#10;PVL0vnhwOkQ5NNIM+hLLnZWLJFlKpzuKC63ucdNifdqfnYLyo7K8Gflt645+t61wdyhPR6Xu76bX&#10;FxABp3ANwy9+RIciMlV8JuOFVTB7XMakgqfVM4jop+liBaL6O8gil/8fKH4AAAD//wMAUEsBAi0A&#10;FAAGAAgAAAAhALaDOJL+AAAA4QEAABMAAAAAAAAAAAAAAAAAAAAAAFtDb250ZW50X1R5cGVzXS54&#10;bWxQSwECLQAUAAYACAAAACEAOP0h/9YAAACUAQAACwAAAAAAAAAAAAAAAAAvAQAAX3JlbHMvLnJl&#10;bHNQSwECLQAUAAYACAAAACEAZwtTZLUBAAC/AwAADgAAAAAAAAAAAAAAAAAuAgAAZHJzL2Uyb0Rv&#10;Yy54bWxQSwECLQAUAAYACAAAACEAkERpy90AAAAIAQAADwAAAAAAAAAAAAAAAAAPBAAAZHJzL2Rv&#10;d25yZXYueG1sUEsFBgAAAAAEAAQA8wAAABkFAAAAAA==&#10;" strokecolor="#ed7d31 [3205]" strokeweight=".5pt">
              <v:stroke joinstyle="miter"/>
            </v:line>
          </w:pict>
        </mc:Fallback>
      </mc:AlternateContent>
    </w:r>
    <w:r w:rsidR="0071389A">
      <w:t xml:space="preserve">Versión </w:t>
    </w:r>
    <w:r w:rsidR="00791A6A">
      <w:t>1.0</w:t>
    </w:r>
  </w:p>
  <w:p w14:paraId="71197457" w14:textId="77777777" w:rsidR="00791A6A" w:rsidRDefault="00791A6A" w:rsidP="0071389A">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A3D6E"/>
    <w:multiLevelType w:val="multilevel"/>
    <w:tmpl w:val="ECE6D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06E5F9F"/>
    <w:multiLevelType w:val="hybridMultilevel"/>
    <w:tmpl w:val="A63CD4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C726532"/>
    <w:multiLevelType w:val="hybridMultilevel"/>
    <w:tmpl w:val="DFF0A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94A"/>
    <w:rsid w:val="000039D1"/>
    <w:rsid w:val="00025444"/>
    <w:rsid w:val="000A756D"/>
    <w:rsid w:val="000C71B2"/>
    <w:rsid w:val="00111362"/>
    <w:rsid w:val="00152FED"/>
    <w:rsid w:val="001E2B25"/>
    <w:rsid w:val="00253901"/>
    <w:rsid w:val="002941F9"/>
    <w:rsid w:val="002F196A"/>
    <w:rsid w:val="00356806"/>
    <w:rsid w:val="003D49E4"/>
    <w:rsid w:val="003D5768"/>
    <w:rsid w:val="00425B07"/>
    <w:rsid w:val="00481F1D"/>
    <w:rsid w:val="0048621E"/>
    <w:rsid w:val="004A3B69"/>
    <w:rsid w:val="004D3855"/>
    <w:rsid w:val="00522E35"/>
    <w:rsid w:val="005F330A"/>
    <w:rsid w:val="00677004"/>
    <w:rsid w:val="006B66B9"/>
    <w:rsid w:val="006C2ADE"/>
    <w:rsid w:val="006F721C"/>
    <w:rsid w:val="00712809"/>
    <w:rsid w:val="0071389A"/>
    <w:rsid w:val="00715696"/>
    <w:rsid w:val="007314B5"/>
    <w:rsid w:val="0076394A"/>
    <w:rsid w:val="00791A6A"/>
    <w:rsid w:val="00791AED"/>
    <w:rsid w:val="00793B4E"/>
    <w:rsid w:val="007968BD"/>
    <w:rsid w:val="007A0422"/>
    <w:rsid w:val="007A35FD"/>
    <w:rsid w:val="007D75E1"/>
    <w:rsid w:val="00807801"/>
    <w:rsid w:val="00880552"/>
    <w:rsid w:val="008932C7"/>
    <w:rsid w:val="008948BB"/>
    <w:rsid w:val="0092753B"/>
    <w:rsid w:val="00967496"/>
    <w:rsid w:val="009B289A"/>
    <w:rsid w:val="009B5498"/>
    <w:rsid w:val="00A126E9"/>
    <w:rsid w:val="00A37595"/>
    <w:rsid w:val="00A644C1"/>
    <w:rsid w:val="00A67C43"/>
    <w:rsid w:val="00AA2B99"/>
    <w:rsid w:val="00AD7F9D"/>
    <w:rsid w:val="00B023A1"/>
    <w:rsid w:val="00B46D76"/>
    <w:rsid w:val="00BC0B2E"/>
    <w:rsid w:val="00BD3657"/>
    <w:rsid w:val="00C76512"/>
    <w:rsid w:val="00D00F23"/>
    <w:rsid w:val="00D271A0"/>
    <w:rsid w:val="00D35663"/>
    <w:rsid w:val="00D81FD3"/>
    <w:rsid w:val="00DB3E97"/>
    <w:rsid w:val="00E6536E"/>
    <w:rsid w:val="00E6696A"/>
    <w:rsid w:val="00EA26B0"/>
    <w:rsid w:val="00EA5FAD"/>
    <w:rsid w:val="00EC1501"/>
    <w:rsid w:val="00EC3FA2"/>
    <w:rsid w:val="00EF4C13"/>
    <w:rsid w:val="00F91F53"/>
    <w:rsid w:val="00FE6C59"/>
    <w:rsid w:val="00FF59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F87F6"/>
  <w15:chartTrackingRefBased/>
  <w15:docId w15:val="{AF32FAB9-769C-4C3D-BD9A-7023C9B2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7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00F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1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C71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39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394A"/>
  </w:style>
  <w:style w:type="paragraph" w:styleId="Piedepgina">
    <w:name w:val="footer"/>
    <w:basedOn w:val="Normal"/>
    <w:link w:val="PiedepginaCar"/>
    <w:uiPriority w:val="99"/>
    <w:unhideWhenUsed/>
    <w:rsid w:val="007639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394A"/>
  </w:style>
  <w:style w:type="table" w:styleId="Tablaconcuadrcula">
    <w:name w:val="Table Grid"/>
    <w:basedOn w:val="Tablanormal"/>
    <w:uiPriority w:val="39"/>
    <w:rsid w:val="0048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00F2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00F23"/>
    <w:pPr>
      <w:ind w:left="720"/>
      <w:contextualSpacing/>
    </w:pPr>
  </w:style>
  <w:style w:type="character" w:customStyle="1" w:styleId="Ttulo3Car">
    <w:name w:val="Título 3 Car"/>
    <w:basedOn w:val="Fuentedeprrafopredeter"/>
    <w:link w:val="Ttulo3"/>
    <w:uiPriority w:val="9"/>
    <w:rsid w:val="00791AED"/>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A3759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37595"/>
    <w:pPr>
      <w:outlineLvl w:val="9"/>
    </w:pPr>
    <w:rPr>
      <w:lang w:eastAsia="es-CO"/>
    </w:rPr>
  </w:style>
  <w:style w:type="paragraph" w:styleId="TDC2">
    <w:name w:val="toc 2"/>
    <w:basedOn w:val="Normal"/>
    <w:next w:val="Normal"/>
    <w:autoRedefine/>
    <w:uiPriority w:val="39"/>
    <w:unhideWhenUsed/>
    <w:rsid w:val="00A37595"/>
    <w:pPr>
      <w:spacing w:after="100"/>
      <w:ind w:left="220"/>
    </w:pPr>
  </w:style>
  <w:style w:type="paragraph" w:styleId="TDC3">
    <w:name w:val="toc 3"/>
    <w:basedOn w:val="Normal"/>
    <w:next w:val="Normal"/>
    <w:autoRedefine/>
    <w:uiPriority w:val="39"/>
    <w:unhideWhenUsed/>
    <w:rsid w:val="00A37595"/>
    <w:pPr>
      <w:spacing w:after="100"/>
      <w:ind w:left="440"/>
    </w:pPr>
  </w:style>
  <w:style w:type="character" w:styleId="Hipervnculo">
    <w:name w:val="Hyperlink"/>
    <w:basedOn w:val="Fuentedeprrafopredeter"/>
    <w:uiPriority w:val="99"/>
    <w:unhideWhenUsed/>
    <w:rsid w:val="00A37595"/>
    <w:rPr>
      <w:color w:val="0563C1" w:themeColor="hyperlink"/>
      <w:u w:val="single"/>
    </w:rPr>
  </w:style>
  <w:style w:type="character" w:styleId="Textoennegrita">
    <w:name w:val="Strong"/>
    <w:basedOn w:val="Fuentedeprrafopredeter"/>
    <w:uiPriority w:val="22"/>
    <w:qFormat/>
    <w:rsid w:val="002941F9"/>
    <w:rPr>
      <w:b/>
      <w:bCs/>
    </w:rPr>
  </w:style>
  <w:style w:type="table" w:styleId="Tabladelista3-nfasis1">
    <w:name w:val="List Table 3 Accent 1"/>
    <w:basedOn w:val="Tablanormal"/>
    <w:uiPriority w:val="48"/>
    <w:rsid w:val="007968B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1Claro-nfasis2">
    <w:name w:val="Grid Table 1 Light Accent 2"/>
    <w:basedOn w:val="Tablanormal"/>
    <w:uiPriority w:val="46"/>
    <w:rsid w:val="007968B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0C71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unci%C3%B3n_hash"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s.wikipedia.org/wiki/SHA-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HA-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es.wikipedia.org/wiki/Secure_Hash_Algorithm" TargetMode="External"/><Relationship Id="rId19" Type="http://schemas.openxmlformats.org/officeDocument/2006/relationships/hyperlink" Target="https://github.com/cpposso/Huellas/blob/master/footprintSQLScript.sql" TargetMode="External"/><Relationship Id="rId4" Type="http://schemas.openxmlformats.org/officeDocument/2006/relationships/settings" Target="settings.xml"/><Relationship Id="rId9" Type="http://schemas.openxmlformats.org/officeDocument/2006/relationships/hyperlink" Target="https://es.wikipedia.org/wiki/Algoritmo"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539F0-35AE-4AD6-B555-D1F8C583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9</Pages>
  <Words>1170</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JURADO MUNOZ</dc:creator>
  <cp:keywords/>
  <dc:description/>
  <cp:lastModifiedBy>claudia patricia posso</cp:lastModifiedBy>
  <cp:revision>45</cp:revision>
  <dcterms:created xsi:type="dcterms:W3CDTF">2020-05-21T18:16:00Z</dcterms:created>
  <dcterms:modified xsi:type="dcterms:W3CDTF">2020-05-22T05:15:00Z</dcterms:modified>
</cp:coreProperties>
</file>