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5B" w:rsidRDefault="000D787C">
      <w:r>
        <w:t xml:space="preserve">Tablas </w:t>
      </w:r>
      <w:proofErr w:type="spellStart"/>
      <w:r>
        <w:t>aGEM</w:t>
      </w:r>
      <w:proofErr w:type="spellEnd"/>
      <w:r>
        <w:t>:</w:t>
      </w:r>
    </w:p>
    <w:p w:rsidR="000D787C" w:rsidRDefault="002125EC" w:rsidP="000D787C">
      <w:pPr>
        <w:pStyle w:val="Prrafodelista"/>
        <w:numPr>
          <w:ilvl w:val="0"/>
          <w:numId w:val="1"/>
        </w:numPr>
      </w:pPr>
      <w:proofErr w:type="spellStart"/>
      <w:r>
        <w:t>tbvg_aba_core</w:t>
      </w:r>
      <w:proofErr w:type="spellEnd"/>
      <w:r>
        <w:t xml:space="preserve"> (aba = Allen</w:t>
      </w:r>
      <w:proofErr w:type="spellStart"/>
      <w:r>
        <w:t xml:space="preserve"> Brain Atlas)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aba_id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structure_id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 w:rsidRPr="000D787C">
        <w:t>tbvg_aba_gene_array_matrix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aba_id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symbol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age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gender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accronym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structure_key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>
        <w:t>tbvg_aba_genes_matrix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aba_id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symbol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age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gender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accronym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structu</w:t>
      </w:r>
      <w:bookmarkStart w:id="0" w:name="_GoBack"/>
      <w:bookmarkEnd w:id="0"/>
      <w:r>
        <w:t>re_key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>
        <w:t>tbvg_emage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emage_id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status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source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validation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lastModificationTime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assayType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authors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notes</w:t>
      </w:r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>
        <w:t>tbvg_emage_core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emage_id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sex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isWildType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allele_id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lastRenderedPageBreak/>
        <w:t>structure_id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expression_note</w:t>
      </w:r>
      <w:proofErr w:type="spellEnd"/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>
        <w:t>tbvg_emap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id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numericPart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is_child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parent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is_parent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children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version</w:t>
      </w:r>
      <w:proofErr w:type="spellEnd"/>
    </w:p>
    <w:p w:rsidR="000D787C" w:rsidRDefault="000D787C" w:rsidP="000D787C">
      <w:pPr>
        <w:pStyle w:val="Prrafodelista"/>
        <w:numPr>
          <w:ilvl w:val="0"/>
          <w:numId w:val="1"/>
        </w:numPr>
      </w:pPr>
      <w:proofErr w:type="spellStart"/>
      <w:r>
        <w:t>tbvg_entrezswissprot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EntrezID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r>
        <w:t>status</w:t>
      </w:r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RNA_nucleotide_accession_version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RNA_nucleotide_gi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protein_accession_version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protein_gi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genomic_nucleotide_accession_version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genomic_nucleotide_gi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start_position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end_position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orientation</w:t>
      </w:r>
      <w:proofErr w:type="spellEnd"/>
    </w:p>
    <w:p w:rsidR="000D787C" w:rsidRDefault="000D787C" w:rsidP="000D787C">
      <w:pPr>
        <w:pStyle w:val="Prrafodelista"/>
        <w:numPr>
          <w:ilvl w:val="1"/>
          <w:numId w:val="1"/>
        </w:numPr>
      </w:pPr>
      <w:proofErr w:type="spellStart"/>
      <w:r>
        <w:t>assembly</w:t>
      </w:r>
      <w:proofErr w:type="spellEnd"/>
    </w:p>
    <w:p w:rsidR="000D787C" w:rsidRDefault="00E112BA" w:rsidP="000D787C">
      <w:pPr>
        <w:pStyle w:val="Prrafodelista"/>
        <w:numPr>
          <w:ilvl w:val="0"/>
          <w:numId w:val="1"/>
        </w:numPr>
      </w:pPr>
      <w:proofErr w:type="spellStart"/>
      <w:r>
        <w:t>tbvg_entrezsymbol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Geneid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Symbol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LocusTag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Synonyms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dbXrefs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chromosome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map_location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GeneType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AuthoritySymbol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FullName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NomenclatureStatus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OtherDesignations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ModificationDate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tbvg_eurexpress_core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assay_id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lastRenderedPageBreak/>
        <w:t>gene_symbol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emap_id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 w:rsidRPr="00E112BA">
        <w:t>tbvg_eurexpress_coreemagenonredundant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assay_id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gene_symbol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emap_id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tbvg_eurexpress_coregxdnonredundant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assay_id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gene_symbol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emap_id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tbvg_eurexpress_corenonredundant</w:t>
      </w:r>
      <w:proofErr w:type="spellEnd"/>
      <w:r>
        <w:t xml:space="preserve"> (vacía)</w:t>
      </w:r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tbvg_evoc_human_development_structure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eV_dev_key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eV_parent_dev_key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CS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printName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tbvg_evoc_human_structure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eV_parent_key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CS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printName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tbvg_evoc_mouse_structure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eV_dev_key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eV_parent_key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TS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printName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tbvg_gensat_acquisitiontechnique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id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tbvg_gensat_annotation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id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mouseage_id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structure_id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lastRenderedPageBreak/>
        <w:t>expressionlevel_id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expressionpattern_id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other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image_id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</w:t>
      </w:r>
      <w:r w:rsidR="00922DC8">
        <w:t>gensat_</w:t>
      </w:r>
      <w:r>
        <w:t>annotation_celltype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id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annotation_id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celltype_id</w:t>
      </w:r>
      <w:proofErr w:type="spellEnd"/>
    </w:p>
    <w:p w:rsidR="00E112BA" w:rsidRDefault="00E112BA" w:rsidP="00E112BA">
      <w:pPr>
        <w:pStyle w:val="Prrafodelista"/>
        <w:numPr>
          <w:ilvl w:val="0"/>
          <w:numId w:val="1"/>
        </w:numPr>
      </w:pPr>
      <w:proofErr w:type="spellStart"/>
      <w:r>
        <w:t>tbvg_</w:t>
      </w:r>
      <w:r w:rsidR="00922DC8">
        <w:t>gensat_</w:t>
      </w:r>
      <w:r>
        <w:t>annotation_subtype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r>
        <w:t>id</w:t>
      </w:r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annotation_id</w:t>
      </w:r>
      <w:proofErr w:type="spellEnd"/>
    </w:p>
    <w:p w:rsidR="00E112BA" w:rsidRDefault="00E112BA" w:rsidP="00E112BA">
      <w:pPr>
        <w:pStyle w:val="Prrafodelista"/>
        <w:numPr>
          <w:ilvl w:val="1"/>
          <w:numId w:val="1"/>
        </w:numPr>
      </w:pPr>
      <w:proofErr w:type="spellStart"/>
      <w:r>
        <w:t>subtype_id</w:t>
      </w:r>
      <w:proofErr w:type="spellEnd"/>
    </w:p>
    <w:p w:rsidR="00E112BA" w:rsidRDefault="00922DC8" w:rsidP="00E112BA">
      <w:pPr>
        <w:pStyle w:val="Prrafodelista"/>
        <w:numPr>
          <w:ilvl w:val="0"/>
          <w:numId w:val="1"/>
        </w:numPr>
      </w:pPr>
      <w:proofErr w:type="spellStart"/>
      <w:r>
        <w:t>tbvg_gensat_bac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address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marker_id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aboxprimer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tbvg_gensat_batch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uploaddate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tbvg_gensat_batch_veracitysupport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batch_id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veracitysupport_id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tbvg_gensat_celltype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orderby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tbvg_gensat_core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gensat_core_id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gensat_id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image_id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sex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age_id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structure_id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tbvg_gensat_expressionlevel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symbol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tbvg_gensat_expressionpattern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lastRenderedPageBreak/>
        <w:t>description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abbreviation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orderby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tbvg_gensat_founder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founderline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bac_id</w:t>
      </w:r>
      <w:proofErr w:type="spellEnd"/>
    </w:p>
    <w:p w:rsidR="00922DC8" w:rsidRDefault="00922DC8" w:rsidP="00922DC8">
      <w:pPr>
        <w:pStyle w:val="Prrafodelista"/>
        <w:numPr>
          <w:ilvl w:val="0"/>
          <w:numId w:val="1"/>
        </w:numPr>
      </w:pPr>
      <w:proofErr w:type="spellStart"/>
      <w:r>
        <w:t>tbvg_gensat_gene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r>
        <w:t>id</w:t>
      </w:r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shortname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entrez_id</w:t>
      </w:r>
      <w:proofErr w:type="spellEnd"/>
    </w:p>
    <w:p w:rsidR="00922DC8" w:rsidRDefault="00922DC8" w:rsidP="00922DC8">
      <w:pPr>
        <w:pStyle w:val="Prrafodelista"/>
        <w:numPr>
          <w:ilvl w:val="1"/>
          <w:numId w:val="1"/>
        </w:numPr>
      </w:pPr>
      <w:proofErr w:type="spellStart"/>
      <w:r>
        <w:t>mgi</w:t>
      </w:r>
      <w:proofErr w:type="spellEnd"/>
    </w:p>
    <w:p w:rsidR="00922DC8" w:rsidRDefault="00710D86" w:rsidP="00922DC8">
      <w:pPr>
        <w:pStyle w:val="Prrafodelista"/>
        <w:numPr>
          <w:ilvl w:val="0"/>
          <w:numId w:val="1"/>
        </w:numPr>
      </w:pPr>
      <w:proofErr w:type="spellStart"/>
      <w:r>
        <w:t>tbvg_gensat_gene_alias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alias</w:t>
      </w:r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tbvg_gensat_gene_literature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literature_id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tbvg_gensat_gene_supportcomment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public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tbvg_gensat_image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mouseage_id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orientation_id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section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acquisitiontechnique_id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stain_id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magnification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sectionprocedure_id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batch_id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organism_id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veracity_id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tbvg_gensat_important_readme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tbvg_gensat_literature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pmid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tbvg_gensat_marker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lastRenderedPageBreak/>
        <w:t>name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creflpe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inducible</w:t>
      </w:r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tbvg_gensat_mouseage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age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ageorder</w:t>
      </w:r>
      <w:proofErr w:type="spellEnd"/>
    </w:p>
    <w:p w:rsidR="00710D86" w:rsidRDefault="00710D86" w:rsidP="00710D86">
      <w:pPr>
        <w:pStyle w:val="Prrafodelista"/>
        <w:numPr>
          <w:ilvl w:val="0"/>
          <w:numId w:val="1"/>
        </w:numPr>
      </w:pPr>
      <w:proofErr w:type="spellStart"/>
      <w:r>
        <w:t>tbvg_gensat_organism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r>
        <w:t>id</w:t>
      </w:r>
    </w:p>
    <w:p w:rsidR="00710D86" w:rsidRDefault="00C1756A" w:rsidP="00710D86">
      <w:pPr>
        <w:pStyle w:val="Prrafodelista"/>
        <w:numPr>
          <w:ilvl w:val="1"/>
          <w:numId w:val="1"/>
        </w:numPr>
      </w:pPr>
      <w:proofErr w:type="spellStart"/>
      <w:r>
        <w:t>taxon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mouseage_id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sacdate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sex_id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gene_id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sectioningdate</w:t>
      </w:r>
      <w:proofErr w:type="spellEnd"/>
    </w:p>
    <w:p w:rsidR="00710D86" w:rsidRDefault="00710D86" w:rsidP="00710D86">
      <w:pPr>
        <w:pStyle w:val="Prrafodelista"/>
        <w:numPr>
          <w:ilvl w:val="1"/>
          <w:numId w:val="1"/>
        </w:numPr>
      </w:pPr>
      <w:proofErr w:type="spellStart"/>
      <w:r>
        <w:t>founder_id</w:t>
      </w:r>
      <w:proofErr w:type="spellEnd"/>
    </w:p>
    <w:p w:rsidR="00710D86" w:rsidRDefault="00C1756A" w:rsidP="00710D86">
      <w:pPr>
        <w:pStyle w:val="Prrafodelista"/>
        <w:numPr>
          <w:ilvl w:val="0"/>
          <w:numId w:val="1"/>
        </w:numPr>
      </w:pPr>
      <w:proofErr w:type="spellStart"/>
      <w:r>
        <w:t>tbvg_gensat_orientation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tbvg_gensat_sectionprocedure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tbvg_gensat_sex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tbvg_gensat_stain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tbvg_gensat_structure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orderby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fibertract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abbr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superstructure_id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required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hierarchicalname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tbvg_gensat_subtype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listid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expandedname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tbvg_gensat_veracity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lastRenderedPageBreak/>
        <w:t>definition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tbvg_gensat_veracitysupport</w:t>
      </w:r>
      <w:proofErr w:type="spellEnd"/>
    </w:p>
    <w:p w:rsidR="00C1756A" w:rsidRDefault="00C1756A" w:rsidP="00C1756A">
      <w:pPr>
        <w:pStyle w:val="Prrafodelista"/>
        <w:numPr>
          <w:ilvl w:val="1"/>
          <w:numId w:val="1"/>
        </w:numPr>
      </w:pPr>
      <w:r>
        <w:t>id</w:t>
      </w:r>
    </w:p>
    <w:p w:rsidR="00C1756A" w:rsidRDefault="00C1756A" w:rsidP="00C1756A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C1756A" w:rsidRDefault="00C1756A" w:rsidP="00C1756A">
      <w:pPr>
        <w:pStyle w:val="Prrafodelista"/>
        <w:numPr>
          <w:ilvl w:val="0"/>
          <w:numId w:val="1"/>
        </w:numPr>
      </w:pPr>
      <w:proofErr w:type="spellStart"/>
      <w:r>
        <w:t>tbvg_gxd_core</w:t>
      </w:r>
      <w:proofErr w:type="spellEnd"/>
    </w:p>
    <w:p w:rsidR="00C1756A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gxd_id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isGel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specimen_id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r>
        <w:t>sex</w:t>
      </w:r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isWildType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allele_id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structure_id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B67579" w:rsidRDefault="00B67579" w:rsidP="00C1756A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B67579" w:rsidRDefault="00B67579" w:rsidP="00B67579">
      <w:pPr>
        <w:pStyle w:val="Prrafodelista"/>
        <w:numPr>
          <w:ilvl w:val="0"/>
          <w:numId w:val="1"/>
        </w:numPr>
      </w:pPr>
      <w:proofErr w:type="spellStart"/>
      <w:r>
        <w:t>tbvg_hudsen_core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id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hudsen_id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symbol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CS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structure_key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expression_note</w:t>
      </w:r>
      <w:proofErr w:type="spellEnd"/>
    </w:p>
    <w:p w:rsidR="00B67579" w:rsidRDefault="00B67579" w:rsidP="00B67579">
      <w:pPr>
        <w:pStyle w:val="Prrafodelista"/>
        <w:numPr>
          <w:ilvl w:val="0"/>
          <w:numId w:val="1"/>
        </w:numPr>
      </w:pPr>
      <w:proofErr w:type="spellStart"/>
      <w:r>
        <w:t>tbvg_hudsen_coresin_id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id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hudsen_id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symbol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r>
        <w:t>CS</w:t>
      </w:r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structure_key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</w:p>
    <w:p w:rsidR="00B67579" w:rsidRDefault="00B67579" w:rsidP="00B67579">
      <w:pPr>
        <w:pStyle w:val="Prrafodelista"/>
        <w:numPr>
          <w:ilvl w:val="1"/>
          <w:numId w:val="1"/>
        </w:numPr>
      </w:pPr>
      <w:proofErr w:type="spellStart"/>
      <w:r>
        <w:t>expression_note</w:t>
      </w:r>
      <w:proofErr w:type="spellEnd"/>
    </w:p>
    <w:p w:rsidR="00B67579" w:rsidRDefault="00B67579" w:rsidP="00B67579">
      <w:pPr>
        <w:pStyle w:val="Prrafodelista"/>
        <w:numPr>
          <w:ilvl w:val="0"/>
          <w:numId w:val="1"/>
        </w:numPr>
      </w:pPr>
      <w:proofErr w:type="spellStart"/>
      <w:r>
        <w:t>tbvg_human_entrezswissprot</w:t>
      </w:r>
      <w:proofErr w:type="spellEnd"/>
    </w:p>
    <w:p w:rsidR="00B67579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EntrezID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r>
        <w:t>status</w:t>
      </w:r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RNA_nucleotide_accession_version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RNA_nucleotide_gi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protein_accession_version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protein_gi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lastRenderedPageBreak/>
        <w:t>genomic_nucleotide_accession_version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genomic_nucleotide_gi</w:t>
      </w:r>
      <w:proofErr w:type="spellEnd"/>
    </w:p>
    <w:p w:rsidR="00E17D8A" w:rsidRDefault="00E17D8A" w:rsidP="00E17D8A">
      <w:pPr>
        <w:pStyle w:val="Prrafodelista"/>
        <w:numPr>
          <w:ilvl w:val="1"/>
          <w:numId w:val="1"/>
        </w:numPr>
      </w:pPr>
      <w:proofErr w:type="spellStart"/>
      <w:r>
        <w:t>start_position</w:t>
      </w:r>
      <w:proofErr w:type="spellEnd"/>
    </w:p>
    <w:p w:rsidR="00E17D8A" w:rsidRDefault="000D7AEE" w:rsidP="00E17D8A">
      <w:pPr>
        <w:pStyle w:val="Prrafodelista"/>
        <w:numPr>
          <w:ilvl w:val="1"/>
          <w:numId w:val="1"/>
        </w:numPr>
      </w:pPr>
      <w:proofErr w:type="spellStart"/>
      <w:r>
        <w:t>end_position</w:t>
      </w:r>
      <w:proofErr w:type="spellEnd"/>
    </w:p>
    <w:p w:rsidR="000D7AEE" w:rsidRDefault="000D7AEE" w:rsidP="00E17D8A">
      <w:pPr>
        <w:pStyle w:val="Prrafodelista"/>
        <w:numPr>
          <w:ilvl w:val="1"/>
          <w:numId w:val="1"/>
        </w:numPr>
      </w:pPr>
      <w:proofErr w:type="spellStart"/>
      <w:r>
        <w:t>orientation</w:t>
      </w:r>
      <w:proofErr w:type="spellEnd"/>
    </w:p>
    <w:p w:rsidR="000D7AEE" w:rsidRDefault="000D7AEE" w:rsidP="00E17D8A">
      <w:pPr>
        <w:pStyle w:val="Prrafodelista"/>
        <w:numPr>
          <w:ilvl w:val="1"/>
          <w:numId w:val="1"/>
        </w:numPr>
      </w:pPr>
      <w:proofErr w:type="spellStart"/>
      <w:r>
        <w:t>assembly</w:t>
      </w:r>
      <w:proofErr w:type="spellEnd"/>
    </w:p>
    <w:p w:rsidR="000D7AEE" w:rsidRDefault="000D7AEE" w:rsidP="000D7AEE">
      <w:pPr>
        <w:pStyle w:val="Prrafodelista"/>
        <w:numPr>
          <w:ilvl w:val="0"/>
          <w:numId w:val="1"/>
        </w:numPr>
      </w:pPr>
      <w:proofErr w:type="spellStart"/>
      <w:r>
        <w:t>tbvg_human_entrezsymbol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Geneid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r>
        <w:t>Symbol</w:t>
      </w:r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LocusTag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Synonyms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dbXrefs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chromosome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map_location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GeneType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AuthoritySymbol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FullName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NomenclatureStatus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OtherDesignation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ModificationDate</w:t>
      </w:r>
      <w:proofErr w:type="spellEnd"/>
    </w:p>
    <w:p w:rsidR="000D7AEE" w:rsidRDefault="000D7AEE" w:rsidP="000D7AEE">
      <w:pPr>
        <w:pStyle w:val="Prrafodelista"/>
        <w:numPr>
          <w:ilvl w:val="0"/>
          <w:numId w:val="1"/>
        </w:numPr>
      </w:pPr>
      <w:proofErr w:type="spellStart"/>
      <w:r>
        <w:t>tbvg_humanproteinatlas_core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HPA_id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structure_key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cellType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experiment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reliability</w:t>
      </w:r>
      <w:proofErr w:type="spellEnd"/>
    </w:p>
    <w:p w:rsidR="000D7AEE" w:rsidRDefault="000D7AEE" w:rsidP="000D7AEE">
      <w:pPr>
        <w:pStyle w:val="Prrafodelista"/>
        <w:numPr>
          <w:ilvl w:val="0"/>
          <w:numId w:val="1"/>
        </w:numPr>
      </w:pPr>
      <w:proofErr w:type="spellStart"/>
      <w:r>
        <w:t>tbvg_humanproteinatlas_coresin_id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HPA_id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cellType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experiment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reliability</w:t>
      </w:r>
      <w:proofErr w:type="spellEnd"/>
    </w:p>
    <w:p w:rsidR="000D7AEE" w:rsidRDefault="000D7AEE" w:rsidP="000D7AEE">
      <w:pPr>
        <w:pStyle w:val="Prrafodelista"/>
        <w:numPr>
          <w:ilvl w:val="0"/>
          <w:numId w:val="1"/>
        </w:numPr>
      </w:pPr>
      <w:proofErr w:type="spellStart"/>
      <w:r>
        <w:t>tbvg_human_entrezswissprot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EntrezID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r>
        <w:t>status</w:t>
      </w:r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lastRenderedPageBreak/>
        <w:t>RNA_nucleotide_accession_version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RNA_nucleotide_gi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protein_accession_version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genomic_nucleotide_accession_version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genomic_nucleotide_gi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start_position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end_position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orientation</w:t>
      </w:r>
      <w:proofErr w:type="spellEnd"/>
    </w:p>
    <w:p w:rsidR="000D7AEE" w:rsidRDefault="000D7AEE" w:rsidP="000D7AEE">
      <w:pPr>
        <w:pStyle w:val="Prrafodelista"/>
        <w:numPr>
          <w:ilvl w:val="1"/>
          <w:numId w:val="1"/>
        </w:numPr>
      </w:pPr>
      <w:proofErr w:type="spellStart"/>
      <w:r>
        <w:t>assembly</w:t>
      </w:r>
      <w:proofErr w:type="spellEnd"/>
    </w:p>
    <w:p w:rsidR="000D7AEE" w:rsidRDefault="00E63D3B" w:rsidP="000D7AEE">
      <w:pPr>
        <w:pStyle w:val="Prrafodelista"/>
        <w:numPr>
          <w:ilvl w:val="0"/>
          <w:numId w:val="1"/>
        </w:numPr>
      </w:pPr>
      <w:proofErr w:type="spellStart"/>
      <w:r>
        <w:t>tbvg_human_entrezsymbol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tax_id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Geneid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r>
        <w:t>Symbol</w:t>
      </w:r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LocusTag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Synonyms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dbXrefs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chromosome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map_location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GeneType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AuthoritySymbol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FullName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NomenclatureStatus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OtherDesignations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ModificationDate</w:t>
      </w:r>
      <w:proofErr w:type="spellEnd"/>
    </w:p>
    <w:p w:rsidR="00E63D3B" w:rsidRDefault="00E63D3B" w:rsidP="00E63D3B">
      <w:pPr>
        <w:pStyle w:val="Prrafodelista"/>
        <w:numPr>
          <w:ilvl w:val="0"/>
          <w:numId w:val="1"/>
        </w:numPr>
      </w:pPr>
      <w:proofErr w:type="spellStart"/>
      <w:r>
        <w:t>tbvg_humanproteinatlas_core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HPA_id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structure_key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cellType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experiment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reliability</w:t>
      </w:r>
      <w:proofErr w:type="spellEnd"/>
    </w:p>
    <w:p w:rsidR="00E63D3B" w:rsidRDefault="00E63D3B" w:rsidP="00E63D3B">
      <w:pPr>
        <w:pStyle w:val="Prrafodelista"/>
        <w:numPr>
          <w:ilvl w:val="0"/>
          <w:numId w:val="1"/>
        </w:numPr>
      </w:pPr>
      <w:proofErr w:type="spellStart"/>
      <w:r>
        <w:t>tbvg_humanproteinatlas_coresin_id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HPA_id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ENSEMBL_id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stage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structure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cellType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strength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experiment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reliability</w:t>
      </w:r>
      <w:proofErr w:type="spellEnd"/>
    </w:p>
    <w:p w:rsidR="00E63D3B" w:rsidRDefault="00E63D3B" w:rsidP="00E63D3B">
      <w:pPr>
        <w:pStyle w:val="Prrafodelista"/>
        <w:numPr>
          <w:ilvl w:val="0"/>
          <w:numId w:val="1"/>
        </w:numPr>
      </w:pPr>
      <w:proofErr w:type="spellStart"/>
      <w:r>
        <w:t>tbvg_kegg_core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lastRenderedPageBreak/>
        <w:t>kegg_id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kegg_subtype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kegg_name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mgi_id</w:t>
      </w:r>
      <w:proofErr w:type="spellEnd"/>
    </w:p>
    <w:p w:rsidR="00E63D3B" w:rsidRDefault="00E63D3B" w:rsidP="00E63D3B">
      <w:pPr>
        <w:pStyle w:val="Prrafodelista"/>
        <w:numPr>
          <w:ilvl w:val="0"/>
          <w:numId w:val="1"/>
        </w:numPr>
      </w:pPr>
      <w:proofErr w:type="spellStart"/>
      <w:r>
        <w:t>tbvg_kegghuman_core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kegg_id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kegg_subtype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kegg_name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r>
        <w:t>symbol</w:t>
      </w:r>
    </w:p>
    <w:p w:rsidR="00E63D3B" w:rsidRDefault="00E63D3B" w:rsidP="00E63D3B">
      <w:pPr>
        <w:pStyle w:val="Prrafodelista"/>
        <w:numPr>
          <w:ilvl w:val="0"/>
          <w:numId w:val="1"/>
        </w:numPr>
      </w:pPr>
      <w:proofErr w:type="spellStart"/>
      <w:r>
        <w:t>tbvg_ma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r>
        <w:t>id</w:t>
      </w:r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is_child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parent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is_parent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children</w:t>
      </w:r>
      <w:proofErr w:type="spellEnd"/>
    </w:p>
    <w:p w:rsidR="00E63D3B" w:rsidRDefault="00E63D3B" w:rsidP="00E63D3B">
      <w:pPr>
        <w:pStyle w:val="Prrafodelista"/>
        <w:numPr>
          <w:ilvl w:val="1"/>
          <w:numId w:val="1"/>
        </w:numPr>
      </w:pPr>
      <w:proofErr w:type="spellStart"/>
      <w:r>
        <w:t>version</w:t>
      </w:r>
      <w:proofErr w:type="spellEnd"/>
    </w:p>
    <w:p w:rsidR="00E63D3B" w:rsidRDefault="00480094" w:rsidP="00E63D3B">
      <w:pPr>
        <w:pStyle w:val="Prrafodelista"/>
        <w:numPr>
          <w:ilvl w:val="0"/>
          <w:numId w:val="1"/>
        </w:numPr>
      </w:pPr>
      <w:proofErr w:type="spellStart"/>
      <w:r>
        <w:t>tbvg_mgi_acc_accession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Accession_key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accID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prefixPart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numericPart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LogicalDB_key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Object_key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MGIType_key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private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preferred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CreatedBy_key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ModifiedBy_key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creation_date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modification_date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</w:pPr>
      <w:proofErr w:type="spellStart"/>
      <w:r>
        <w:t>tbvg_mgi_acc_mgitype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MGIType_key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tableName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primaryKeyName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identityColumnName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dbView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CreatedBy_key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r>
        <w:t>_</w:t>
      </w:r>
      <w:proofErr w:type="spellStart"/>
      <w:r>
        <w:t>ModifiedBy_key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creation_date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</w:pPr>
      <w:proofErr w:type="spellStart"/>
      <w:r>
        <w:t>modification_date</w:t>
      </w:r>
      <w:proofErr w:type="spellEnd"/>
    </w:p>
    <w:p w:rsidR="00480094" w:rsidRP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80094">
        <w:rPr>
          <w:lang w:val="en-US"/>
        </w:rPr>
        <w:t>tbvg_mgi_all_allele</w:t>
      </w:r>
      <w:proofErr w:type="spellEnd"/>
      <w:r w:rsidRPr="00480094">
        <w:rPr>
          <w:lang w:val="en-US"/>
        </w:rPr>
        <w:t xml:space="preserve"> (</w:t>
      </w:r>
      <w:proofErr w:type="spellStart"/>
      <w:r w:rsidRPr="00480094">
        <w:rPr>
          <w:lang w:val="en-US"/>
        </w:rPr>
        <w:t>vacía</w:t>
      </w:r>
      <w:proofErr w:type="spellEnd"/>
      <w:r w:rsidRPr="00480094">
        <w:rPr>
          <w:lang w:val="en-US"/>
        </w:rPr>
        <w:t>)</w:t>
      </w:r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tbvg_mgi_all_cellline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vacía</w:t>
      </w:r>
      <w:proofErr w:type="spellEnd"/>
      <w:r>
        <w:rPr>
          <w:lang w:val="en-US"/>
        </w:rPr>
        <w:t>)</w:t>
      </w:r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tbvg_mgi_bib_citation_cache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Refs_key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jnumID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mgiID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pubmedID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reviewStatus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journal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citation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short_citation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isReviewArticle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isReviewArticleString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tbvg_mgi_gxd_allelegenotype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Genotype_key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Allele_key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tbvg_mgi_gxd_assay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Refs_key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ProbePrep_key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AntibodyPrep_key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ImagePane_key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ReporterGene_key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tbvg_mgi_gxd_assaynote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assayNote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480094" w:rsidRP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tbvg_mgi_gxd_assaytype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assayType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isRNAAssay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isGelAssay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tbvg_mgi_gxd_expression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Expression_key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Refs_key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Genotype_key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expressed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ageMin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ageMax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480094" w:rsidRDefault="00480094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tbvg_mgi_gxd_full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Result_key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printName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edinburghKey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Stage_key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ageMin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ageMax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Strength_key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Pattern_key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gelunits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GelBand_key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lanelabel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ISHnote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lanenote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rownote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bandnote</w:t>
      </w:r>
      <w:proofErr w:type="spellEnd"/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</w:p>
    <w:p w:rsidR="00480094" w:rsidRDefault="00480094" w:rsidP="004800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pubmedID</w:t>
      </w:r>
      <w:proofErr w:type="spellEnd"/>
    </w:p>
    <w:p w:rsidR="00480094" w:rsidRDefault="008B3657" w:rsidP="004800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tbvg_mgi_gxd_gelband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GelBand_key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GelLane_key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_</w:t>
      </w:r>
      <w:proofErr w:type="spellStart"/>
      <w:r>
        <w:rPr>
          <w:lang w:val="en-US"/>
        </w:rPr>
        <w:t>GelRow_key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Strength_key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bandNote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tbvg_mgi_gxd_gellane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GelLane_key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Genotype_key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GelRNAType_key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GelControl_key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laneLabel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sampleAmount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ageMin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ageMax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ageNote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laneNote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tbvg_mgi_gxd_gellanestructure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GelLane_key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tbvg_mgi_gxd_gelrow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GelRow_key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GelUnits_key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rowNote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tbvg_mgi_gxd_gelunits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GelUnits_key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units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tbvg_mgi_gxd_genotype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Genotype_key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Strain_key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isConditional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note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tbvg_mgi_gxd_insituresult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Result_key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Specimen_key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Strength_key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Pattern_key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resultNote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tbvg_mgi_gxd_insituresultimage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Result_key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ImagePane_key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tbvg_mgi_gxd_istesultstructure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Result_key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tbvg_mgi_gxd_main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Result_key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printName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edinburghKey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Stage_key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ageMin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ageMax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Strength_key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Pattern_key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resultnote</w:t>
      </w:r>
      <w:proofErr w:type="spellEnd"/>
    </w:p>
    <w:p w:rsidR="008B3657" w:rsidRDefault="008B3657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tbvg_mgi_gxd_mouse_human_orthologs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mouse_EntrezId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human_EntrezId</w:t>
      </w:r>
      <w:proofErr w:type="spellEnd"/>
    </w:p>
    <w:p w:rsidR="008B3657" w:rsidRDefault="008B3657" w:rsidP="008B365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human_symbol</w:t>
      </w:r>
      <w:proofErr w:type="spellEnd"/>
    </w:p>
    <w:p w:rsidR="008B3657" w:rsidRDefault="00815A41" w:rsidP="008B36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tbvg_mgi_gxd_names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Swissprot_key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tbvg_mgi_gxd_pattern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Pattern_key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pattern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creation_data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tbvg_mgi_gxd_specimen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Specimen_key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Embedding_key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Fixation_key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Genotype_key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specimenLabel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ageMin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ageMax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ageNote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hybridization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specimenNote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tbvg_mgi_gxd_strength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Strength_key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tbvg_mgi_gxd_structure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Parent_key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StructureName_key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Stage_key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edinburghKey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printName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treeDepth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printStop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topoSort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structureNote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tbvg_mgi_gxd_structurename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StructureName_key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mgiAdded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tbvg_mgi_gxd_theilerstage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Stage_key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dpcMin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dpcMax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tbvg_mgi_img_cache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Image_key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ThumbnailImage_key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ImagePane_key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ImageMGIType_key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Object_key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MGIType_key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Refs_key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AssayType_key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numericPart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thumbnailNumericPart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sequenceNum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assayType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figureLabel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paneLabel</w:t>
      </w:r>
      <w:proofErr w:type="spellEnd"/>
    </w:p>
    <w:p w:rsidR="00815A41" w:rsidRDefault="00815A41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tbvg_mgi_mrk_marker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Organism_key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Marker_Status_key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Marker_Type_key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CurationState_key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chromosome</w:t>
      </w:r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cytogeneticOffset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815A41" w:rsidRDefault="00815A41" w:rsidP="00815A4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815A41" w:rsidRDefault="001550B2" w:rsidP="00815A4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tbvg_mgi_mtb_core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index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MTB_ID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Tumor_Name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Frequency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Strain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Chromosome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MGI_ID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Mutation_Location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Affected_Organ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</w:p>
    <w:p w:rsidR="001550B2" w:rsidRDefault="001550B2" w:rsidP="001550B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tbvg_mgi_mtb_full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MTB_ID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Tumor_Name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Frequency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Strain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Chromosome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MGI_ID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Mutation_Location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STR_ID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Affected_Organ</w:t>
      </w:r>
      <w:proofErr w:type="spellEnd"/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</w:t>
      </w:r>
    </w:p>
    <w:p w:rsidR="001550B2" w:rsidRDefault="001550B2" w:rsidP="001550B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</w:p>
    <w:p w:rsidR="001550B2" w:rsidRDefault="00D3271E" w:rsidP="001550B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tbvg_mgi_organism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Organism_key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commonName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latinName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tbvg_mgi_prb_strain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Strain_key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Species_key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StrainType_key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strain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CreatedBy_key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ModifiedBy_key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creation_date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modification_date</w:t>
      </w:r>
      <w:proofErr w:type="spellEnd"/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tbvg_mousedevelopment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_</w:t>
      </w:r>
      <w:proofErr w:type="spellStart"/>
      <w:r>
        <w:rPr>
          <w:lang w:val="en-US"/>
        </w:rPr>
        <w:t>Development_key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printName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Development_parent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treeDeep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TS1…28 (28 </w:t>
      </w:r>
      <w:proofErr w:type="spellStart"/>
      <w:r>
        <w:rPr>
          <w:lang w:val="en-US"/>
        </w:rPr>
        <w:t>campos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>)</w:t>
      </w:r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tbvg_omim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gene_id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chr_location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disease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disease_id</w:t>
      </w:r>
      <w:proofErr w:type="spellEnd"/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tbvg_omim_genes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omim_id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gene_id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Creationdate</w:t>
      </w:r>
      <w:proofErr w:type="spellEnd"/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tbvg_statisticaldata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structureID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EMAGE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GXD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GENSAT</w:t>
      </w:r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tbvg_statisticaldatapattern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structureID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pattern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EMAGE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GXD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GENSAT</w:t>
      </w:r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tbvg_stats_core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mgi_id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pattern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emage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gxd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gensat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aba</w:t>
      </w:r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D3271E" w:rsidRDefault="00D3271E" w:rsidP="00D3271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eurexpress</w:t>
      </w:r>
      <w:proofErr w:type="spellEnd"/>
    </w:p>
    <w:p w:rsidR="00D3271E" w:rsidRDefault="00D3271E" w:rsidP="00D3271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tbvg_stats_core_recursive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emage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gxd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gensat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aba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eurexpress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tbvg_stats_core_recursive_sin_eurexpress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emage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gxd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gensat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aba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tbvg_stats_human_core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hudsen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hpa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tbvg_stats_human_core_new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hudsen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hpa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tbvg_stats_human_core_recursive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hudsen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hpa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tbvg_stats_human_coreprueba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human_symbol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mgi_id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tbvg_structure2development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Structure_key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Stage_key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Development_key</w:t>
      </w:r>
      <w:proofErr w:type="spellEnd"/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tbvg_structures_not_in_u133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symat_id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human_symbol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tbvg_index_symatlas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symID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tissue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tbvg_symatlashuman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tissue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tbvg_symatlashuman_core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symat_id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human_symbol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3547C3" w:rsidRDefault="003547C3" w:rsidP="003547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tbvg_symatlashuman_coresin_alinear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symat_id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ENSEMBL_id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human_symbol</w:t>
      </w:r>
      <w:proofErr w:type="spellEnd"/>
    </w:p>
    <w:p w:rsid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:rsidR="003547C3" w:rsidRPr="003547C3" w:rsidRDefault="003547C3" w:rsidP="003547C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</w:t>
      </w:r>
    </w:p>
    <w:sectPr w:rsidR="003547C3" w:rsidRPr="0035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25C"/>
    <w:multiLevelType w:val="hybridMultilevel"/>
    <w:tmpl w:val="7DD24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7C"/>
    <w:rsid w:val="000D787C"/>
    <w:rsid w:val="000D7AEE"/>
    <w:rsid w:val="001550B2"/>
    <w:rsid w:val="002125EC"/>
    <w:rsid w:val="003547C3"/>
    <w:rsid w:val="00480094"/>
    <w:rsid w:val="00676883"/>
    <w:rsid w:val="00710D86"/>
    <w:rsid w:val="00815A41"/>
    <w:rsid w:val="008B3657"/>
    <w:rsid w:val="00922DC8"/>
    <w:rsid w:val="00B67579"/>
    <w:rsid w:val="00C1756A"/>
    <w:rsid w:val="00CD725B"/>
    <w:rsid w:val="00D3271E"/>
    <w:rsid w:val="00E112BA"/>
    <w:rsid w:val="00E17D8A"/>
    <w:rsid w:val="00E6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5D4C5-60BF-45AC-A479-0A23A636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1707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11</cp:revision>
  <dcterms:created xsi:type="dcterms:W3CDTF">2014-02-27T15:09:00Z</dcterms:created>
  <dcterms:modified xsi:type="dcterms:W3CDTF">2014-03-04T16:56:00Z</dcterms:modified>
</cp:coreProperties>
</file>