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2EEA" w:rsidRDefault="00202EEA" w:rsidP="00202EEA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Every Friday</w:t>
      </w:r>
      <w:r>
        <w:rPr>
          <w:b/>
          <w:bCs/>
          <w:sz w:val="28"/>
          <w:szCs w:val="28"/>
          <w:lang w:val="en-GB"/>
        </w:rPr>
        <w:t xml:space="preserve"> </w:t>
      </w:r>
      <w:r>
        <w:rPr>
          <w:b/>
          <w:bCs/>
          <w:sz w:val="28"/>
          <w:szCs w:val="28"/>
          <w:lang w:val="en-US"/>
        </w:rPr>
        <w:t>8 student in SN Order</w:t>
      </w:r>
    </w:p>
    <w:tbl>
      <w:tblPr>
        <w:tblStyle w:val="TableGrid"/>
        <w:tblpPr w:leftFromText="180" w:rightFromText="180" w:vertAnchor="text" w:horzAnchor="page" w:tblpX="1436" w:tblpY="952"/>
        <w:tblOverlap w:val="never"/>
        <w:tblW w:w="9817" w:type="dxa"/>
        <w:tblLook w:val="04A0" w:firstRow="1" w:lastRow="0" w:firstColumn="1" w:lastColumn="0" w:noHBand="0" w:noVBand="1"/>
      </w:tblPr>
      <w:tblGrid>
        <w:gridCol w:w="796"/>
        <w:gridCol w:w="2924"/>
        <w:gridCol w:w="5087"/>
        <w:gridCol w:w="1010"/>
      </w:tblGrid>
      <w:tr w:rsidR="00202EEA" w:rsidTr="008306DB">
        <w:trPr>
          <w:trHeight w:val="367"/>
        </w:trPr>
        <w:tc>
          <w:tcPr>
            <w:tcW w:w="796" w:type="dxa"/>
            <w:tcBorders>
              <w:bottom w:val="single" w:sz="4" w:space="0" w:color="FF0000"/>
            </w:tcBorders>
          </w:tcPr>
          <w:p w:rsidR="00202EEA" w:rsidRDefault="00202EEA" w:rsidP="008306DB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b/>
                <w:bCs/>
                <w:sz w:val="32"/>
                <w:szCs w:val="32"/>
                <w:lang w:val="en-GB"/>
              </w:rPr>
              <w:t>S.N</w:t>
            </w:r>
          </w:p>
        </w:tc>
        <w:tc>
          <w:tcPr>
            <w:tcW w:w="2924" w:type="dxa"/>
            <w:tcBorders>
              <w:bottom w:val="single" w:sz="4" w:space="0" w:color="FF0000"/>
            </w:tcBorders>
          </w:tcPr>
          <w:p w:rsidR="00202EEA" w:rsidRDefault="00202EEA" w:rsidP="008306DB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b/>
                <w:bCs/>
                <w:sz w:val="32"/>
                <w:szCs w:val="32"/>
                <w:lang w:val="en-GB"/>
              </w:rPr>
              <w:t>Student Name</w:t>
            </w:r>
          </w:p>
        </w:tc>
        <w:tc>
          <w:tcPr>
            <w:tcW w:w="5087" w:type="dxa"/>
            <w:tcBorders>
              <w:bottom w:val="single" w:sz="4" w:space="0" w:color="FF0000"/>
            </w:tcBorders>
          </w:tcPr>
          <w:p w:rsidR="00202EEA" w:rsidRDefault="00202EEA" w:rsidP="008306DB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b/>
                <w:bCs/>
                <w:sz w:val="32"/>
                <w:szCs w:val="32"/>
                <w:lang w:val="en-GB"/>
              </w:rPr>
              <w:t>Presentation Topic</w:t>
            </w:r>
          </w:p>
        </w:tc>
        <w:tc>
          <w:tcPr>
            <w:tcW w:w="1010" w:type="dxa"/>
            <w:tcBorders>
              <w:bottom w:val="single" w:sz="4" w:space="0" w:color="FF0000"/>
            </w:tcBorders>
          </w:tcPr>
          <w:p w:rsidR="00202EEA" w:rsidRDefault="00202EEA" w:rsidP="008306DB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924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vAlign w:val="center"/>
          </w:tcPr>
          <w:p w:rsidR="00202EEA" w:rsidRDefault="00202EEA" w:rsidP="008306DB">
            <w:pPr>
              <w:textAlignment w:val="center"/>
              <w:rPr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Aadrash Gupta</w:t>
            </w:r>
          </w:p>
        </w:tc>
        <w:tc>
          <w:tcPr>
            <w:tcW w:w="5087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Cloud computing Feature and Applications</w:t>
            </w:r>
          </w:p>
        </w:tc>
        <w:tc>
          <w:tcPr>
            <w:tcW w:w="1010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86"/>
        </w:trPr>
        <w:tc>
          <w:tcPr>
            <w:tcW w:w="796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924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vAlign w:val="center"/>
          </w:tcPr>
          <w:p w:rsidR="00202EEA" w:rsidRDefault="00202EEA" w:rsidP="008306DB">
            <w:pPr>
              <w:textAlignment w:val="center"/>
              <w:rPr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Abash Bagchand</w:t>
            </w:r>
          </w:p>
        </w:tc>
        <w:tc>
          <w:tcPr>
            <w:tcW w:w="5087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Parallel and Distributed Computing</w:t>
            </w:r>
          </w:p>
        </w:tc>
        <w:tc>
          <w:tcPr>
            <w:tcW w:w="1010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924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vAlign w:val="center"/>
          </w:tcPr>
          <w:p w:rsidR="00202EEA" w:rsidRDefault="00202EEA" w:rsidP="008306DB">
            <w:pPr>
              <w:textAlignment w:val="center"/>
              <w:rPr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Adhiraj Rana</w:t>
            </w:r>
          </w:p>
        </w:tc>
        <w:tc>
          <w:tcPr>
            <w:tcW w:w="5087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GB"/>
              </w:rPr>
              <w:t xml:space="preserve">Cloud Computing </w:t>
            </w:r>
            <w:r>
              <w:rPr>
                <w:sz w:val="24"/>
                <w:szCs w:val="24"/>
                <w:lang w:val="en-US"/>
              </w:rPr>
              <w:t>Services</w:t>
            </w:r>
          </w:p>
        </w:tc>
        <w:tc>
          <w:tcPr>
            <w:tcW w:w="1010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924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vAlign w:val="center"/>
          </w:tcPr>
          <w:p w:rsidR="00202EEA" w:rsidRDefault="00202EEA" w:rsidP="008306DB">
            <w:pPr>
              <w:textAlignment w:val="center"/>
              <w:rPr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Arjun Chaudhary</w:t>
            </w:r>
          </w:p>
        </w:tc>
        <w:tc>
          <w:tcPr>
            <w:tcW w:w="5087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Cloud Architecture and working of it</w:t>
            </w:r>
          </w:p>
        </w:tc>
        <w:tc>
          <w:tcPr>
            <w:tcW w:w="1010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924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vAlign w:val="center"/>
          </w:tcPr>
          <w:p w:rsidR="00202EEA" w:rsidRDefault="00202EEA" w:rsidP="008306DB">
            <w:pPr>
              <w:textAlignment w:val="center"/>
              <w:rPr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Arjun Khadka</w:t>
            </w:r>
          </w:p>
        </w:tc>
        <w:tc>
          <w:tcPr>
            <w:tcW w:w="5087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Amazon Web services.</w:t>
            </w:r>
          </w:p>
        </w:tc>
        <w:tc>
          <w:tcPr>
            <w:tcW w:w="1010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924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vAlign w:val="center"/>
          </w:tcPr>
          <w:p w:rsidR="00202EEA" w:rsidRDefault="00202EEA" w:rsidP="008306DB">
            <w:pPr>
              <w:textAlignment w:val="center"/>
              <w:rPr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Arjun Rana</w:t>
            </w:r>
          </w:p>
        </w:tc>
        <w:tc>
          <w:tcPr>
            <w:tcW w:w="5087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Virtual Machines</w:t>
            </w:r>
          </w:p>
        </w:tc>
        <w:tc>
          <w:tcPr>
            <w:tcW w:w="1010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2924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vAlign w:val="center"/>
          </w:tcPr>
          <w:p w:rsidR="00202EEA" w:rsidRDefault="00202EEA" w:rsidP="008306DB">
            <w:pPr>
              <w:textAlignment w:val="center"/>
              <w:rPr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Arun Bist</w:t>
            </w:r>
          </w:p>
        </w:tc>
        <w:tc>
          <w:tcPr>
            <w:tcW w:w="5087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Google Cloud</w:t>
            </w:r>
          </w:p>
        </w:tc>
        <w:tc>
          <w:tcPr>
            <w:tcW w:w="1010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tcBorders>
              <w:top w:val="single" w:sz="4" w:space="0" w:color="FF0000"/>
              <w:left w:val="single" w:sz="4" w:space="0" w:color="FF0000"/>
              <w:bottom w:val="double" w:sz="4" w:space="0" w:color="FF0000"/>
              <w:right w:val="single" w:sz="4" w:space="0" w:color="FF0000"/>
            </w:tcBorders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2924" w:type="dxa"/>
            <w:tcBorders>
              <w:top w:val="single" w:sz="4" w:space="0" w:color="FF0000"/>
              <w:left w:val="single" w:sz="4" w:space="0" w:color="FF0000"/>
              <w:bottom w:val="double" w:sz="4" w:space="0" w:color="FF0000"/>
              <w:right w:val="single" w:sz="4" w:space="0" w:color="FF0000"/>
            </w:tcBorders>
            <w:vAlign w:val="center"/>
          </w:tcPr>
          <w:p w:rsidR="00202EEA" w:rsidRDefault="00202EEA" w:rsidP="008306DB">
            <w:pPr>
              <w:textAlignment w:val="center"/>
              <w:rPr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Bipin Karma</w:t>
            </w:r>
          </w:p>
        </w:tc>
        <w:tc>
          <w:tcPr>
            <w:tcW w:w="5087" w:type="dxa"/>
            <w:tcBorders>
              <w:top w:val="single" w:sz="4" w:space="0" w:color="FF0000"/>
              <w:left w:val="single" w:sz="4" w:space="0" w:color="FF0000"/>
              <w:bottom w:val="double" w:sz="4" w:space="0" w:color="FF0000"/>
              <w:right w:val="single" w:sz="4" w:space="0" w:color="FF000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Automation in Cloud</w:t>
            </w:r>
          </w:p>
        </w:tc>
        <w:tc>
          <w:tcPr>
            <w:tcW w:w="1010" w:type="dxa"/>
            <w:tcBorders>
              <w:top w:val="single" w:sz="4" w:space="0" w:color="FF0000"/>
              <w:left w:val="single" w:sz="4" w:space="0" w:color="FF0000"/>
              <w:bottom w:val="double" w:sz="4" w:space="0" w:color="FF0000"/>
              <w:right w:val="single" w:sz="4" w:space="0" w:color="FF000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tcBorders>
              <w:top w:val="double" w:sz="4" w:space="0" w:color="FF0000"/>
            </w:tcBorders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2924" w:type="dxa"/>
            <w:tcBorders>
              <w:top w:val="double" w:sz="4" w:space="0" w:color="FF0000"/>
            </w:tcBorders>
            <w:vAlign w:val="center"/>
          </w:tcPr>
          <w:p w:rsidR="00202EEA" w:rsidRDefault="00202EEA" w:rsidP="008306DB">
            <w:pPr>
              <w:textAlignment w:val="center"/>
              <w:rPr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Bishal Joshi</w:t>
            </w:r>
          </w:p>
        </w:tc>
        <w:tc>
          <w:tcPr>
            <w:tcW w:w="5087" w:type="dxa"/>
            <w:tcBorders>
              <w:top w:val="double" w:sz="4" w:space="0" w:color="FF000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Cloud Computing pros and cons</w:t>
            </w:r>
          </w:p>
        </w:tc>
        <w:tc>
          <w:tcPr>
            <w:tcW w:w="1010" w:type="dxa"/>
            <w:tcBorders>
              <w:top w:val="double" w:sz="4" w:space="0" w:color="FF000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2924" w:type="dxa"/>
            <w:vAlign w:val="center"/>
          </w:tcPr>
          <w:p w:rsidR="00202EEA" w:rsidRDefault="00202EEA" w:rsidP="008306DB">
            <w:pPr>
              <w:textAlignment w:val="center"/>
              <w:rPr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Bishal Khadka</w:t>
            </w:r>
          </w:p>
        </w:tc>
        <w:tc>
          <w:tcPr>
            <w:tcW w:w="5087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Grid computing vs Cloud Computing</w:t>
            </w:r>
          </w:p>
        </w:tc>
        <w:tc>
          <w:tcPr>
            <w:tcW w:w="1010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2924" w:type="dxa"/>
            <w:vAlign w:val="center"/>
          </w:tcPr>
          <w:p w:rsidR="00202EEA" w:rsidRDefault="00202EEA" w:rsidP="008306DB">
            <w:pPr>
              <w:textAlignment w:val="center"/>
              <w:rPr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Chandan Kumar Shahu</w:t>
            </w:r>
          </w:p>
        </w:tc>
        <w:tc>
          <w:tcPr>
            <w:tcW w:w="5087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Hypervisor with its Types</w:t>
            </w:r>
          </w:p>
        </w:tc>
        <w:tc>
          <w:tcPr>
            <w:tcW w:w="1010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2924" w:type="dxa"/>
            <w:vAlign w:val="center"/>
          </w:tcPr>
          <w:p w:rsidR="00202EEA" w:rsidRDefault="00202EEA" w:rsidP="008306DB">
            <w:pPr>
              <w:textAlignment w:val="center"/>
              <w:rPr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Dinesh Rana</w:t>
            </w:r>
          </w:p>
        </w:tc>
        <w:tc>
          <w:tcPr>
            <w:tcW w:w="5087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Jericho Cloud Cube</w:t>
            </w:r>
          </w:p>
        </w:tc>
        <w:tc>
          <w:tcPr>
            <w:tcW w:w="1010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2924" w:type="dxa"/>
            <w:vAlign w:val="center"/>
          </w:tcPr>
          <w:p w:rsidR="00202EEA" w:rsidRDefault="00202EEA" w:rsidP="008306DB">
            <w:pPr>
              <w:textAlignment w:val="center"/>
              <w:rPr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Khem Raj Joshi</w:t>
            </w:r>
          </w:p>
        </w:tc>
        <w:tc>
          <w:tcPr>
            <w:tcW w:w="5087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Windows Azure and IBM Cloud</w:t>
            </w:r>
          </w:p>
        </w:tc>
        <w:tc>
          <w:tcPr>
            <w:tcW w:w="1010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2924" w:type="dxa"/>
            <w:vAlign w:val="center"/>
          </w:tcPr>
          <w:p w:rsidR="00202EEA" w:rsidRDefault="00202EEA" w:rsidP="008306DB">
            <w:pPr>
              <w:textAlignment w:val="center"/>
              <w:rPr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Kumari Himani Joshi</w:t>
            </w:r>
          </w:p>
        </w:tc>
        <w:tc>
          <w:tcPr>
            <w:tcW w:w="5087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Architecture of Cloud computing </w:t>
            </w:r>
          </w:p>
        </w:tc>
        <w:tc>
          <w:tcPr>
            <w:tcW w:w="1010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2924" w:type="dxa"/>
            <w:vAlign w:val="center"/>
          </w:tcPr>
          <w:p w:rsidR="00202EEA" w:rsidRDefault="00202EEA" w:rsidP="008306DB">
            <w:pPr>
              <w:textAlignment w:val="center"/>
              <w:rPr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Manisha Sharma</w:t>
            </w:r>
          </w:p>
        </w:tc>
        <w:tc>
          <w:tcPr>
            <w:tcW w:w="5087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Map reduce in cloud</w:t>
            </w:r>
          </w:p>
        </w:tc>
        <w:tc>
          <w:tcPr>
            <w:tcW w:w="1010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tcBorders>
              <w:bottom w:val="double" w:sz="6" w:space="0" w:color="00B0F0"/>
            </w:tcBorders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2924" w:type="dxa"/>
            <w:tcBorders>
              <w:bottom w:val="double" w:sz="6" w:space="0" w:color="00B0F0"/>
            </w:tcBorders>
            <w:vAlign w:val="center"/>
          </w:tcPr>
          <w:p w:rsidR="00202EEA" w:rsidRDefault="00202EEA" w:rsidP="008306DB">
            <w:pPr>
              <w:textAlignment w:val="center"/>
              <w:rPr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Nabin Giri</w:t>
            </w:r>
          </w:p>
        </w:tc>
        <w:tc>
          <w:tcPr>
            <w:tcW w:w="5087" w:type="dxa"/>
            <w:tcBorders>
              <w:bottom w:val="double" w:sz="6" w:space="0" w:color="00B0F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  <w:tc>
          <w:tcPr>
            <w:tcW w:w="1010" w:type="dxa"/>
            <w:tcBorders>
              <w:bottom w:val="double" w:sz="6" w:space="0" w:color="00B0F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tcBorders>
              <w:top w:val="double" w:sz="6" w:space="0" w:color="00B0F0"/>
            </w:tcBorders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2924" w:type="dxa"/>
            <w:tcBorders>
              <w:top w:val="double" w:sz="6" w:space="0" w:color="00B0F0"/>
            </w:tcBorders>
            <w:vAlign w:val="center"/>
          </w:tcPr>
          <w:p w:rsidR="00202EEA" w:rsidRDefault="00202EEA" w:rsidP="008306DB">
            <w:pPr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Padam Bahadur Dhami</w:t>
            </w:r>
          </w:p>
        </w:tc>
        <w:tc>
          <w:tcPr>
            <w:tcW w:w="5087" w:type="dxa"/>
            <w:tcBorders>
              <w:top w:val="double" w:sz="6" w:space="0" w:color="00B0F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US"/>
              </w:rPr>
              <w:t>Cloud deployment models</w:t>
            </w:r>
          </w:p>
        </w:tc>
        <w:tc>
          <w:tcPr>
            <w:tcW w:w="1010" w:type="dxa"/>
            <w:tcBorders>
              <w:top w:val="double" w:sz="6" w:space="0" w:color="00B0F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2924" w:type="dxa"/>
            <w:vAlign w:val="center"/>
          </w:tcPr>
          <w:p w:rsidR="00202EEA" w:rsidRDefault="00202EEA" w:rsidP="008306DB">
            <w:pPr>
              <w:textAlignment w:val="center"/>
              <w:rPr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Prakash Rokaya</w:t>
            </w:r>
          </w:p>
        </w:tc>
        <w:tc>
          <w:tcPr>
            <w:tcW w:w="5087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SOA</w:t>
            </w:r>
          </w:p>
        </w:tc>
        <w:tc>
          <w:tcPr>
            <w:tcW w:w="1010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2924" w:type="dxa"/>
            <w:vAlign w:val="center"/>
          </w:tcPr>
          <w:p w:rsidR="00202EEA" w:rsidRDefault="00202EEA" w:rsidP="008306DB">
            <w:pPr>
              <w:textAlignment w:val="center"/>
              <w:rPr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Prakash Sapkota</w:t>
            </w:r>
          </w:p>
        </w:tc>
        <w:tc>
          <w:tcPr>
            <w:tcW w:w="5087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  <w:tc>
          <w:tcPr>
            <w:tcW w:w="1010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2924" w:type="dxa"/>
            <w:vAlign w:val="center"/>
          </w:tcPr>
          <w:p w:rsidR="00202EEA" w:rsidRDefault="00202EEA" w:rsidP="008306DB">
            <w:pPr>
              <w:textAlignment w:val="center"/>
              <w:rPr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Prakriti Giri</w:t>
            </w:r>
          </w:p>
        </w:tc>
        <w:tc>
          <w:tcPr>
            <w:tcW w:w="5087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Autonic Computing in Cloud</w:t>
            </w:r>
          </w:p>
        </w:tc>
        <w:tc>
          <w:tcPr>
            <w:tcW w:w="1010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2924" w:type="dxa"/>
            <w:vAlign w:val="center"/>
          </w:tcPr>
          <w:p w:rsidR="00202EEA" w:rsidRDefault="00202EEA" w:rsidP="008306DB">
            <w:pPr>
              <w:textAlignment w:val="center"/>
              <w:rPr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Pravesh Shrestha</w:t>
            </w:r>
          </w:p>
        </w:tc>
        <w:tc>
          <w:tcPr>
            <w:tcW w:w="5087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Virtualization in Cloud computing</w:t>
            </w:r>
          </w:p>
        </w:tc>
        <w:tc>
          <w:tcPr>
            <w:tcW w:w="1010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297"/>
        </w:trPr>
        <w:tc>
          <w:tcPr>
            <w:tcW w:w="796" w:type="dxa"/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2924" w:type="dxa"/>
            <w:vAlign w:val="center"/>
          </w:tcPr>
          <w:p w:rsidR="00202EEA" w:rsidRDefault="00202EEA" w:rsidP="008306DB">
            <w:pPr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Priyanka Rokaya</w:t>
            </w:r>
          </w:p>
        </w:tc>
        <w:tc>
          <w:tcPr>
            <w:tcW w:w="5087" w:type="dxa"/>
          </w:tcPr>
          <w:p w:rsidR="00202EEA" w:rsidRDefault="00202EEA" w:rsidP="00202EEA">
            <w:pPr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1010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2924" w:type="dxa"/>
            <w:vAlign w:val="center"/>
          </w:tcPr>
          <w:p w:rsidR="00202EEA" w:rsidRDefault="00202EEA" w:rsidP="008306DB">
            <w:pPr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Puskar Thapa</w:t>
            </w:r>
          </w:p>
        </w:tc>
        <w:tc>
          <w:tcPr>
            <w:tcW w:w="5087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Cloud Service models</w:t>
            </w:r>
          </w:p>
        </w:tc>
        <w:tc>
          <w:tcPr>
            <w:tcW w:w="1010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tcBorders>
              <w:bottom w:val="single" w:sz="18" w:space="0" w:color="002060"/>
            </w:tcBorders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2924" w:type="dxa"/>
            <w:tcBorders>
              <w:bottom w:val="single" w:sz="18" w:space="0" w:color="002060"/>
            </w:tcBorders>
            <w:vAlign w:val="center"/>
          </w:tcPr>
          <w:p w:rsidR="00202EEA" w:rsidRDefault="00202EEA" w:rsidP="008306DB">
            <w:pPr>
              <w:textAlignment w:val="center"/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Rajendra Chunara</w:t>
            </w:r>
          </w:p>
        </w:tc>
        <w:tc>
          <w:tcPr>
            <w:tcW w:w="5087" w:type="dxa"/>
            <w:tcBorders>
              <w:bottom w:val="single" w:sz="18" w:space="0" w:color="00206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Cloud Security practices</w:t>
            </w:r>
          </w:p>
        </w:tc>
        <w:tc>
          <w:tcPr>
            <w:tcW w:w="1010" w:type="dxa"/>
            <w:tcBorders>
              <w:bottom w:val="single" w:sz="18" w:space="0" w:color="00206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tcBorders>
              <w:top w:val="single" w:sz="18" w:space="0" w:color="002060"/>
            </w:tcBorders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2924" w:type="dxa"/>
            <w:tcBorders>
              <w:top w:val="single" w:sz="18" w:space="0" w:color="002060"/>
            </w:tcBorders>
            <w:vAlign w:val="center"/>
          </w:tcPr>
          <w:p w:rsidR="00202EEA" w:rsidRDefault="00202EEA" w:rsidP="008306DB">
            <w:pPr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Rajesh Prasad Ojha</w:t>
            </w:r>
          </w:p>
        </w:tc>
        <w:tc>
          <w:tcPr>
            <w:tcW w:w="5087" w:type="dxa"/>
            <w:tcBorders>
              <w:top w:val="single" w:sz="18" w:space="0" w:color="00206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IBM Blue Mix cloud and Azure Cloud</w:t>
            </w:r>
          </w:p>
        </w:tc>
        <w:tc>
          <w:tcPr>
            <w:tcW w:w="1010" w:type="dxa"/>
            <w:tcBorders>
              <w:top w:val="single" w:sz="18" w:space="0" w:color="00206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2924" w:type="dxa"/>
            <w:vAlign w:val="center"/>
          </w:tcPr>
          <w:p w:rsidR="00202EEA" w:rsidRDefault="00202EEA" w:rsidP="008306DB">
            <w:pPr>
              <w:textAlignment w:val="center"/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Rajesh Rana</w:t>
            </w:r>
          </w:p>
        </w:tc>
        <w:tc>
          <w:tcPr>
            <w:tcW w:w="5087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US"/>
              </w:rPr>
              <w:t>Hadoop</w:t>
            </w:r>
          </w:p>
        </w:tc>
        <w:tc>
          <w:tcPr>
            <w:tcW w:w="1010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2924" w:type="dxa"/>
            <w:vAlign w:val="center"/>
          </w:tcPr>
          <w:p w:rsidR="00202EEA" w:rsidRDefault="00202EEA" w:rsidP="008306DB">
            <w:pPr>
              <w:textAlignment w:val="center"/>
              <w:rPr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Ram Balayar</w:t>
            </w:r>
          </w:p>
        </w:tc>
        <w:tc>
          <w:tcPr>
            <w:tcW w:w="5087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2924" w:type="dxa"/>
            <w:vAlign w:val="center"/>
          </w:tcPr>
          <w:p w:rsidR="00202EEA" w:rsidRDefault="00202EEA" w:rsidP="008306DB">
            <w:pPr>
              <w:textAlignment w:val="center"/>
              <w:rPr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Rohit Bohara</w:t>
            </w:r>
          </w:p>
        </w:tc>
        <w:tc>
          <w:tcPr>
            <w:tcW w:w="5087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GB"/>
              </w:rPr>
              <w:t>Cloud deployment models</w:t>
            </w:r>
          </w:p>
        </w:tc>
        <w:tc>
          <w:tcPr>
            <w:tcW w:w="1010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29</w:t>
            </w:r>
          </w:p>
        </w:tc>
        <w:tc>
          <w:tcPr>
            <w:tcW w:w="2924" w:type="dxa"/>
            <w:vAlign w:val="center"/>
          </w:tcPr>
          <w:p w:rsidR="00202EEA" w:rsidRDefault="00202EEA" w:rsidP="008306DB">
            <w:pPr>
              <w:textAlignment w:val="center"/>
              <w:rPr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Roshan Bhatta</w:t>
            </w:r>
          </w:p>
        </w:tc>
        <w:tc>
          <w:tcPr>
            <w:tcW w:w="5087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Cloud Security Challenges and Solutions</w:t>
            </w:r>
          </w:p>
        </w:tc>
        <w:tc>
          <w:tcPr>
            <w:tcW w:w="1010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2924" w:type="dxa"/>
            <w:vAlign w:val="center"/>
          </w:tcPr>
          <w:p w:rsidR="00202EEA" w:rsidRDefault="00202EEA" w:rsidP="008306DB">
            <w:pPr>
              <w:textAlignment w:val="center"/>
              <w:rPr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Sagar Chaudhary</w:t>
            </w:r>
          </w:p>
        </w:tc>
        <w:tc>
          <w:tcPr>
            <w:tcW w:w="5087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Disaster Management in Cloud</w:t>
            </w:r>
          </w:p>
        </w:tc>
        <w:tc>
          <w:tcPr>
            <w:tcW w:w="1010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31</w:t>
            </w:r>
          </w:p>
        </w:tc>
        <w:tc>
          <w:tcPr>
            <w:tcW w:w="2924" w:type="dxa"/>
            <w:vAlign w:val="center"/>
          </w:tcPr>
          <w:p w:rsidR="00202EEA" w:rsidRDefault="00202EEA" w:rsidP="008306DB">
            <w:pPr>
              <w:textAlignment w:val="center"/>
              <w:rPr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Sangam Chaudhary</w:t>
            </w:r>
          </w:p>
        </w:tc>
        <w:tc>
          <w:tcPr>
            <w:tcW w:w="5087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  <w:bookmarkStart w:id="0" w:name="_GoBack"/>
            <w:bookmarkEnd w:id="0"/>
          </w:p>
        </w:tc>
        <w:tc>
          <w:tcPr>
            <w:tcW w:w="1010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tcBorders>
              <w:bottom w:val="single" w:sz="18" w:space="0" w:color="00B050"/>
            </w:tcBorders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lastRenderedPageBreak/>
              <w:t>32</w:t>
            </w:r>
          </w:p>
        </w:tc>
        <w:tc>
          <w:tcPr>
            <w:tcW w:w="2924" w:type="dxa"/>
            <w:tcBorders>
              <w:bottom w:val="single" w:sz="18" w:space="0" w:color="00B050"/>
            </w:tcBorders>
            <w:vAlign w:val="center"/>
          </w:tcPr>
          <w:p w:rsidR="00202EEA" w:rsidRDefault="00202EEA" w:rsidP="008306DB">
            <w:pPr>
              <w:textAlignment w:val="center"/>
              <w:rPr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Santosh Joshi</w:t>
            </w:r>
          </w:p>
        </w:tc>
        <w:tc>
          <w:tcPr>
            <w:tcW w:w="5087" w:type="dxa"/>
            <w:tcBorders>
              <w:bottom w:val="single" w:sz="18" w:space="0" w:color="00B05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US"/>
              </w:rPr>
              <w:t>Grid Architecture</w:t>
            </w:r>
          </w:p>
        </w:tc>
        <w:tc>
          <w:tcPr>
            <w:tcW w:w="1010" w:type="dxa"/>
            <w:tcBorders>
              <w:bottom w:val="single" w:sz="18" w:space="0" w:color="00B05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tcBorders>
              <w:top w:val="single" w:sz="18" w:space="0" w:color="00B050"/>
            </w:tcBorders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33</w:t>
            </w:r>
          </w:p>
        </w:tc>
        <w:tc>
          <w:tcPr>
            <w:tcW w:w="2924" w:type="dxa"/>
            <w:tcBorders>
              <w:top w:val="single" w:sz="18" w:space="0" w:color="00B050"/>
            </w:tcBorders>
            <w:vAlign w:val="center"/>
          </w:tcPr>
          <w:p w:rsidR="00202EEA" w:rsidRDefault="00202EEA" w:rsidP="008306DB">
            <w:pPr>
              <w:textAlignment w:val="center"/>
              <w:rPr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Saroj Kumar Dangaura</w:t>
            </w:r>
          </w:p>
        </w:tc>
        <w:tc>
          <w:tcPr>
            <w:tcW w:w="5087" w:type="dxa"/>
            <w:tcBorders>
              <w:top w:val="single" w:sz="18" w:space="0" w:color="00B05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GB"/>
              </w:rPr>
              <w:t>Security Challenges and Mitigating steps in cloud</w:t>
            </w:r>
          </w:p>
        </w:tc>
        <w:tc>
          <w:tcPr>
            <w:tcW w:w="1010" w:type="dxa"/>
            <w:tcBorders>
              <w:top w:val="single" w:sz="18" w:space="0" w:color="00B050"/>
            </w:tcBorders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34</w:t>
            </w:r>
          </w:p>
        </w:tc>
        <w:tc>
          <w:tcPr>
            <w:tcW w:w="2924" w:type="dxa"/>
            <w:vAlign w:val="center"/>
          </w:tcPr>
          <w:p w:rsidR="00202EEA" w:rsidRDefault="00202EEA" w:rsidP="008306DB">
            <w:pPr>
              <w:textAlignment w:val="center"/>
              <w:rPr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Shashi Shekhar Pathak</w:t>
            </w:r>
          </w:p>
        </w:tc>
        <w:tc>
          <w:tcPr>
            <w:tcW w:w="5087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Virtual Machines</w:t>
            </w:r>
          </w:p>
        </w:tc>
        <w:tc>
          <w:tcPr>
            <w:tcW w:w="1010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35</w:t>
            </w:r>
          </w:p>
        </w:tc>
        <w:tc>
          <w:tcPr>
            <w:tcW w:w="2924" w:type="dxa"/>
            <w:vAlign w:val="center"/>
          </w:tcPr>
          <w:p w:rsidR="00202EEA" w:rsidRDefault="00202EEA" w:rsidP="008306DB">
            <w:pPr>
              <w:textAlignment w:val="center"/>
              <w:rPr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Suman Shah</w:t>
            </w:r>
          </w:p>
        </w:tc>
        <w:tc>
          <w:tcPr>
            <w:tcW w:w="5087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GB"/>
              </w:rPr>
              <w:t>Vulnerability and its assessment in cloud</w:t>
            </w:r>
          </w:p>
        </w:tc>
        <w:tc>
          <w:tcPr>
            <w:tcW w:w="1010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36</w:t>
            </w:r>
          </w:p>
        </w:tc>
        <w:tc>
          <w:tcPr>
            <w:tcW w:w="2924" w:type="dxa"/>
            <w:vAlign w:val="center"/>
          </w:tcPr>
          <w:p w:rsidR="00202EEA" w:rsidRDefault="00202EEA" w:rsidP="008306DB">
            <w:pPr>
              <w:textAlignment w:val="center"/>
              <w:rPr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Suraj Budha</w:t>
            </w:r>
          </w:p>
        </w:tc>
        <w:tc>
          <w:tcPr>
            <w:tcW w:w="5087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US"/>
              </w:rPr>
              <w:t>Automation in Cloud</w:t>
            </w:r>
          </w:p>
        </w:tc>
        <w:tc>
          <w:tcPr>
            <w:tcW w:w="1010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37</w:t>
            </w:r>
          </w:p>
        </w:tc>
        <w:tc>
          <w:tcPr>
            <w:tcW w:w="2924" w:type="dxa"/>
            <w:vAlign w:val="center"/>
          </w:tcPr>
          <w:p w:rsidR="00202EEA" w:rsidRDefault="00202EEA" w:rsidP="008306DB">
            <w:pPr>
              <w:textAlignment w:val="center"/>
              <w:rPr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Tek Bist</w:t>
            </w:r>
          </w:p>
        </w:tc>
        <w:tc>
          <w:tcPr>
            <w:tcW w:w="5087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Cloud Computing pros and cons</w:t>
            </w:r>
          </w:p>
        </w:tc>
        <w:tc>
          <w:tcPr>
            <w:tcW w:w="1010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38</w:t>
            </w:r>
          </w:p>
        </w:tc>
        <w:tc>
          <w:tcPr>
            <w:tcW w:w="2924" w:type="dxa"/>
            <w:vAlign w:val="center"/>
          </w:tcPr>
          <w:p w:rsidR="00202EEA" w:rsidRDefault="00202EEA" w:rsidP="008306DB">
            <w:pPr>
              <w:textAlignment w:val="center"/>
              <w:rPr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Tilak Paneru</w:t>
            </w:r>
          </w:p>
        </w:tc>
        <w:tc>
          <w:tcPr>
            <w:tcW w:w="5087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US"/>
              </w:rPr>
              <w:t>Grid computing vs Cloud Computing</w:t>
            </w:r>
          </w:p>
        </w:tc>
        <w:tc>
          <w:tcPr>
            <w:tcW w:w="1010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  <w:tr w:rsidR="00202EEA" w:rsidTr="008306DB">
        <w:trPr>
          <w:trHeight w:val="367"/>
        </w:trPr>
        <w:tc>
          <w:tcPr>
            <w:tcW w:w="796" w:type="dxa"/>
            <w:vAlign w:val="center"/>
          </w:tcPr>
          <w:p w:rsidR="00202EEA" w:rsidRDefault="00202EEA" w:rsidP="008306DB">
            <w:pPr>
              <w:jc w:val="center"/>
              <w:textAlignment w:val="center"/>
              <w:rPr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39</w:t>
            </w:r>
          </w:p>
        </w:tc>
        <w:tc>
          <w:tcPr>
            <w:tcW w:w="2924" w:type="dxa"/>
            <w:vAlign w:val="center"/>
          </w:tcPr>
          <w:p w:rsidR="00202EEA" w:rsidRDefault="00202EEA" w:rsidP="008306DB">
            <w:pPr>
              <w:textAlignment w:val="center"/>
              <w:rPr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color w:val="000000"/>
                <w:sz w:val="24"/>
                <w:szCs w:val="24"/>
                <w:lang w:val="en-US" w:eastAsia="zh-CN" w:bidi="ar"/>
              </w:rPr>
              <w:t>Yogendra Shahu</w:t>
            </w:r>
          </w:p>
        </w:tc>
        <w:tc>
          <w:tcPr>
            <w:tcW w:w="5087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US"/>
              </w:rPr>
              <w:t>Hypervisor with its Types</w:t>
            </w:r>
          </w:p>
        </w:tc>
        <w:tc>
          <w:tcPr>
            <w:tcW w:w="1010" w:type="dxa"/>
          </w:tcPr>
          <w:p w:rsidR="00202EEA" w:rsidRDefault="00202EEA" w:rsidP="008306DB">
            <w:pPr>
              <w:jc w:val="both"/>
              <w:rPr>
                <w:sz w:val="24"/>
                <w:szCs w:val="24"/>
                <w:lang w:val="en-GB"/>
              </w:rPr>
            </w:pPr>
          </w:p>
        </w:tc>
      </w:tr>
    </w:tbl>
    <w:p w:rsidR="00202EEA" w:rsidRDefault="00202EEA" w:rsidP="00202EEA">
      <w:pPr>
        <w:jc w:val="both"/>
        <w:rPr>
          <w:b/>
          <w:bCs/>
          <w:sz w:val="24"/>
          <w:szCs w:val="24"/>
          <w:lang w:val="en-GB"/>
        </w:rPr>
      </w:pPr>
    </w:p>
    <w:p w:rsidR="00202EEA" w:rsidRDefault="00202EEA" w:rsidP="00202EEA">
      <w:pPr>
        <w:rPr>
          <w:b/>
          <w:bCs/>
          <w:sz w:val="24"/>
          <w:szCs w:val="24"/>
          <w:lang w:val="en-GB"/>
        </w:rPr>
      </w:pPr>
    </w:p>
    <w:p w:rsidR="00202EEA" w:rsidRDefault="00202EEA" w:rsidP="00202EEA">
      <w:pPr>
        <w:jc w:val="both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The presentation Time is maximum </w:t>
      </w:r>
      <w:r>
        <w:rPr>
          <w:b/>
          <w:bCs/>
          <w:sz w:val="24"/>
          <w:szCs w:val="24"/>
          <w:lang w:val="en-US"/>
        </w:rPr>
        <w:t>6</w:t>
      </w:r>
      <w:r>
        <w:rPr>
          <w:b/>
          <w:bCs/>
          <w:sz w:val="24"/>
          <w:szCs w:val="24"/>
          <w:lang w:val="en-GB"/>
        </w:rPr>
        <w:t xml:space="preserve"> minute.</w:t>
      </w:r>
    </w:p>
    <w:p w:rsidR="00202EEA" w:rsidRDefault="00202EEA" w:rsidP="00202EEA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prepare your prsentation slides and come with your laptop on your respective presentation day.</w:t>
      </w:r>
    </w:p>
    <w:p w:rsidR="00202EEA" w:rsidRDefault="00202EEA" w:rsidP="00202EEA">
      <w:pPr>
        <w:rPr>
          <w:sz w:val="24"/>
          <w:szCs w:val="24"/>
          <w:lang w:val="en-GB"/>
        </w:rPr>
      </w:pPr>
    </w:p>
    <w:p w:rsidR="00330F10" w:rsidRDefault="00330F10"/>
    <w:sectPr w:rsidR="00330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EEA"/>
    <w:rsid w:val="00202EEA"/>
    <w:rsid w:val="0023659F"/>
    <w:rsid w:val="00330F10"/>
    <w:rsid w:val="004117C7"/>
    <w:rsid w:val="007D0DA7"/>
    <w:rsid w:val="0084613B"/>
    <w:rsid w:val="00A13413"/>
    <w:rsid w:val="00A26E01"/>
    <w:rsid w:val="00AF2E6D"/>
    <w:rsid w:val="00E22E18"/>
    <w:rsid w:val="00ED31D2"/>
    <w:rsid w:val="00ED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7E67B"/>
  <w15:chartTrackingRefBased/>
  <w15:docId w15:val="{2955185B-862B-4892-81C1-AACFE2479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2EEA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2EEA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sapkotaprakash2017@hotmail.com</dc:creator>
  <cp:keywords/>
  <dc:description/>
  <cp:lastModifiedBy>sapkotaprakash2017@hotmail.com</cp:lastModifiedBy>
  <cp:revision>1</cp:revision>
  <dcterms:created xsi:type="dcterms:W3CDTF">2024-07-15T07:40:00Z</dcterms:created>
  <dcterms:modified xsi:type="dcterms:W3CDTF">2024-07-15T07:45:00Z</dcterms:modified>
</cp:coreProperties>
</file>