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BEA71" w14:textId="77777777" w:rsidR="0025742E" w:rsidRDefault="0025742E" w:rsidP="0025742E">
      <w:pPr>
        <w:pStyle w:val="Heading1"/>
        <w:numPr>
          <w:ilvl w:val="0"/>
          <w:numId w:val="1"/>
        </w:numPr>
        <w:spacing w:before="240"/>
        <w:ind w:left="504" w:hanging="504"/>
      </w:pPr>
      <w:bookmarkStart w:id="0" w:name="_Toc420929927"/>
      <w:r>
        <w:t>Resumption Criteria</w:t>
      </w:r>
      <w:bookmarkEnd w:id="0"/>
    </w:p>
    <w:p w14:paraId="425DAD98" w14:textId="25DE8367" w:rsidR="0025742E" w:rsidRDefault="0025742E" w:rsidP="0025742E">
      <w:pPr>
        <w:pStyle w:val="TOC1"/>
        <w:tabs>
          <w:tab w:val="clear" w:pos="10800"/>
        </w:tabs>
      </w:pPr>
      <w:r>
        <w:t>If testing is suspended, resumption will only occur when the problem(</w:t>
      </w:r>
      <w:proofErr w:type="spellStart"/>
      <w:r>
        <w:t>s</w:t>
      </w:r>
      <w:proofErr w:type="spellEnd"/>
      <w:r>
        <w:t>) that caused the suspension has been resolved</w:t>
      </w:r>
      <w:r w:rsidR="00C474D4">
        <w:t xml:space="preserve">. A branch will be made from the </w:t>
      </w:r>
      <w:proofErr w:type="spellStart"/>
      <w:r w:rsidR="00C474D4">
        <w:t>Github</w:t>
      </w:r>
      <w:proofErr w:type="spellEnd"/>
      <w:r w:rsidR="00C474D4">
        <w:t xml:space="preserve"> repository </w:t>
      </w:r>
      <w:r w:rsidR="007E6027">
        <w:t xml:space="preserve">for the “FIX.” All team members will agree to the change and then merge the branch onto the trunk. </w:t>
      </w:r>
    </w:p>
    <w:p w14:paraId="1ED97112" w14:textId="1243645F" w:rsidR="0025742E" w:rsidRDefault="0025742E" w:rsidP="0025742E">
      <w:pPr>
        <w:pStyle w:val="Heading1"/>
        <w:numPr>
          <w:ilvl w:val="0"/>
          <w:numId w:val="1"/>
        </w:numPr>
        <w:spacing w:before="240"/>
        <w:ind w:left="504" w:hanging="504"/>
      </w:pPr>
      <w:bookmarkStart w:id="1" w:name="_Toc420929928"/>
      <w:bookmarkStart w:id="2" w:name="_Dependencies"/>
      <w:bookmarkEnd w:id="2"/>
      <w:r>
        <w:t>Dependencies</w:t>
      </w:r>
      <w:bookmarkEnd w:id="1"/>
      <w:r w:rsidR="00804F89">
        <w:t>=</w:t>
      </w:r>
      <w:bookmarkStart w:id="3" w:name="_GoBack"/>
      <w:bookmarkEnd w:id="3"/>
    </w:p>
    <w:p w14:paraId="16D372A5" w14:textId="77777777" w:rsidR="0025742E" w:rsidRDefault="0025742E" w:rsidP="0025742E">
      <w:pPr>
        <w:pStyle w:val="Heading2"/>
        <w:numPr>
          <w:ilvl w:val="1"/>
          <w:numId w:val="1"/>
        </w:numPr>
      </w:pPr>
      <w:bookmarkStart w:id="4" w:name="_Toc420929929"/>
      <w:bookmarkStart w:id="5" w:name="_Personnel_Dependencies"/>
      <w:bookmarkEnd w:id="5"/>
      <w:r>
        <w:t>Personnel Dependencies</w:t>
      </w:r>
      <w:bookmarkEnd w:id="4"/>
    </w:p>
    <w:p w14:paraId="65F809AA" w14:textId="1F5E95D7" w:rsidR="0025742E" w:rsidRDefault="00970055" w:rsidP="0025742E">
      <w:pPr>
        <w:ind w:left="360"/>
      </w:pPr>
      <w:r>
        <w:t xml:space="preserve">Arizona State University Software Engineering </w:t>
      </w:r>
      <w:r w:rsidR="00966AEF">
        <w:t>students that have</w:t>
      </w:r>
      <w:r>
        <w:t xml:space="preserve"> the necessary pre-requisites for SER 216</w:t>
      </w:r>
    </w:p>
    <w:p w14:paraId="77979C1E" w14:textId="77777777" w:rsidR="0025742E" w:rsidRDefault="0025742E" w:rsidP="0025742E">
      <w:pPr>
        <w:pStyle w:val="Heading2"/>
        <w:numPr>
          <w:ilvl w:val="1"/>
          <w:numId w:val="1"/>
        </w:numPr>
        <w:ind w:left="878" w:hanging="518"/>
      </w:pPr>
      <w:bookmarkStart w:id="6" w:name="_Toc420929930"/>
      <w:bookmarkStart w:id="7" w:name="_Software_Dependencies"/>
      <w:bookmarkEnd w:id="7"/>
      <w:r>
        <w:t>Software Dependencies</w:t>
      </w:r>
      <w:bookmarkEnd w:id="6"/>
    </w:p>
    <w:p w14:paraId="0E4D112E" w14:textId="09BCEC64" w:rsidR="0025742E" w:rsidRDefault="00966AEF" w:rsidP="0025742E">
      <w:pPr>
        <w:pStyle w:val="BodyTextIndent2"/>
        <w:rPr>
          <w:sz w:val="20"/>
        </w:rPr>
      </w:pPr>
      <w:r>
        <w:rPr>
          <w:sz w:val="20"/>
        </w:rPr>
        <w:t xml:space="preserve">The source code must be available to the testers as back up. (Black Board and private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>)</w:t>
      </w:r>
    </w:p>
    <w:p w14:paraId="3D98C2F0" w14:textId="77777777" w:rsidR="0025742E" w:rsidRDefault="0025742E" w:rsidP="0025742E">
      <w:pPr>
        <w:pStyle w:val="Heading2"/>
      </w:pPr>
      <w:bookmarkStart w:id="8" w:name="_Toc420929931"/>
      <w:bookmarkStart w:id="9" w:name="_12.3_Hardware_Dependencies"/>
      <w:bookmarkEnd w:id="9"/>
      <w:r>
        <w:t>12.3 Hardware Dependencies</w:t>
      </w:r>
      <w:bookmarkEnd w:id="8"/>
    </w:p>
    <w:p w14:paraId="287B57FE" w14:textId="10F34ED4" w:rsidR="0025742E" w:rsidRDefault="00966AEF" w:rsidP="0025742E">
      <w:pPr>
        <w:pStyle w:val="BodyTextIndent3"/>
      </w:pPr>
      <w:r>
        <w:t>Mac, PC or Linux capable of running Eclipse</w:t>
      </w:r>
      <w:r w:rsidR="00834004">
        <w:t xml:space="preserve"> (or preferred IDE)</w:t>
      </w:r>
      <w:r>
        <w:t xml:space="preserve"> and accessing the internet. </w:t>
      </w:r>
    </w:p>
    <w:p w14:paraId="1EEB66D8" w14:textId="7ABE54A6" w:rsidR="0025742E" w:rsidRDefault="0025742E" w:rsidP="0025742E">
      <w:pPr>
        <w:pStyle w:val="Heading2"/>
        <w:numPr>
          <w:ilvl w:val="1"/>
          <w:numId w:val="1"/>
        </w:numPr>
      </w:pPr>
      <w:bookmarkStart w:id="10" w:name="_Toc420929932"/>
      <w:bookmarkStart w:id="11" w:name="_Test_Data_&amp;"/>
      <w:bookmarkEnd w:id="11"/>
      <w:r>
        <w:t>Test Data &amp; Database</w:t>
      </w:r>
      <w:bookmarkEnd w:id="10"/>
    </w:p>
    <w:p w14:paraId="47D52F74" w14:textId="77CC7535" w:rsidR="0025742E" w:rsidRDefault="00966AEF" w:rsidP="0025742E">
      <w:pPr>
        <w:ind w:left="360"/>
      </w:pPr>
      <w:proofErr w:type="spellStart"/>
      <w:r>
        <w:t>Github</w:t>
      </w:r>
      <w:proofErr w:type="spellEnd"/>
      <w:r>
        <w:t xml:space="preserve"> repository and Black Board site with necessary resources.</w:t>
      </w:r>
    </w:p>
    <w:p w14:paraId="588A5DD0" w14:textId="536D7FE8" w:rsidR="0025742E" w:rsidRDefault="0025742E" w:rsidP="0025742E">
      <w:pPr>
        <w:pStyle w:val="Heading1"/>
        <w:numPr>
          <w:ilvl w:val="0"/>
          <w:numId w:val="1"/>
        </w:numPr>
        <w:spacing w:before="240"/>
        <w:ind w:left="504" w:hanging="504"/>
      </w:pPr>
      <w:bookmarkStart w:id="12" w:name="_Toc420929933"/>
      <w:bookmarkStart w:id="13" w:name="_Risks"/>
      <w:bookmarkEnd w:id="13"/>
      <w:r>
        <w:t>Risks</w:t>
      </w:r>
      <w:bookmarkEnd w:id="12"/>
    </w:p>
    <w:p w14:paraId="4F3DEB40" w14:textId="77777777" w:rsidR="0025742E" w:rsidRDefault="0025742E" w:rsidP="0025742E">
      <w:pPr>
        <w:pStyle w:val="Heading2"/>
      </w:pPr>
      <w:bookmarkStart w:id="14" w:name="_Toc420929934"/>
      <w:bookmarkStart w:id="15" w:name="_13.1._Schedule"/>
      <w:bookmarkEnd w:id="15"/>
      <w:r>
        <w:t>13.1. Schedule</w:t>
      </w:r>
      <w:bookmarkEnd w:id="14"/>
    </w:p>
    <w:p w14:paraId="1576C54D" w14:textId="5288F773" w:rsidR="0025742E" w:rsidRDefault="00245783" w:rsidP="0025742E">
      <w:pPr>
        <w:pStyle w:val="BodyTextIndent2"/>
        <w:rPr>
          <w:sz w:val="20"/>
        </w:rPr>
      </w:pPr>
      <w:r>
        <w:rPr>
          <w:sz w:val="20"/>
        </w:rPr>
        <w:t xml:space="preserve">The four of us are busy college students with </w:t>
      </w:r>
      <w:r w:rsidR="00385F76">
        <w:rPr>
          <w:sz w:val="20"/>
        </w:rPr>
        <w:t>job commitments and other timely matters</w:t>
      </w:r>
      <w:r w:rsidR="0025742E">
        <w:rPr>
          <w:sz w:val="20"/>
        </w:rPr>
        <w:t>.</w:t>
      </w:r>
      <w:r w:rsidR="00385F76">
        <w:rPr>
          <w:sz w:val="20"/>
        </w:rPr>
        <w:t xml:space="preserve"> Missing the schedule would essentially terminate our entire work since there would be no more opportunities present. </w:t>
      </w:r>
    </w:p>
    <w:p w14:paraId="087BE6A7" w14:textId="77777777" w:rsidR="0025742E" w:rsidRDefault="0025742E" w:rsidP="0025742E">
      <w:pPr>
        <w:pStyle w:val="Heading2"/>
      </w:pPr>
      <w:bookmarkStart w:id="16" w:name="_Toc420929935"/>
      <w:bookmarkStart w:id="17" w:name="_13.2._Technical"/>
      <w:bookmarkEnd w:id="17"/>
      <w:r>
        <w:t>13.2. Technical</w:t>
      </w:r>
      <w:bookmarkEnd w:id="16"/>
    </w:p>
    <w:p w14:paraId="144C59AE" w14:textId="7354064A" w:rsidR="0025742E" w:rsidRDefault="00513A4B" w:rsidP="0025742E">
      <w:pPr>
        <w:ind w:left="360"/>
      </w:pPr>
      <w:r>
        <w:t xml:space="preserve">Our private </w:t>
      </w:r>
      <w:proofErr w:type="spellStart"/>
      <w:r>
        <w:t>Github</w:t>
      </w:r>
      <w:proofErr w:type="spellEnd"/>
      <w:r>
        <w:t xml:space="preserve"> will handle the versions of the software. We will always have a “safe” previous version whenever making changes. </w:t>
      </w:r>
      <w:r w:rsidR="0025742E">
        <w:t xml:space="preserve"> </w:t>
      </w:r>
    </w:p>
    <w:p w14:paraId="30E24ADB" w14:textId="6760083A" w:rsidR="0025742E" w:rsidRDefault="0025742E" w:rsidP="00513A4B">
      <w:pPr>
        <w:pStyle w:val="Heading2"/>
      </w:pPr>
      <w:bookmarkStart w:id="18" w:name="_Toc420929936"/>
      <w:bookmarkStart w:id="19" w:name="_13.3._Management"/>
      <w:bookmarkEnd w:id="19"/>
      <w:r>
        <w:t>13.3. Management</w:t>
      </w:r>
      <w:bookmarkEnd w:id="18"/>
    </w:p>
    <w:p w14:paraId="2706816F" w14:textId="417DC131" w:rsidR="00513A4B" w:rsidRPr="00513A4B" w:rsidRDefault="00513A4B" w:rsidP="00513A4B">
      <w:r>
        <w:tab/>
        <w:t xml:space="preserve">It’s up to the individual members to find time in their schedule for their respective responsibilities. </w:t>
      </w:r>
    </w:p>
    <w:p w14:paraId="745E8F7E" w14:textId="77777777" w:rsidR="0025742E" w:rsidRDefault="0025742E" w:rsidP="0025742E">
      <w:pPr>
        <w:pStyle w:val="Heading2"/>
      </w:pPr>
      <w:bookmarkStart w:id="20" w:name="_Toc420929937"/>
      <w:bookmarkStart w:id="21" w:name="_13.4._Personnel"/>
      <w:bookmarkEnd w:id="21"/>
      <w:r>
        <w:t>13.4. Personnel</w:t>
      </w:r>
      <w:bookmarkEnd w:id="20"/>
    </w:p>
    <w:p w14:paraId="658E4900" w14:textId="0E5707D2" w:rsidR="00513A4B" w:rsidRPr="00513A4B" w:rsidRDefault="00513A4B" w:rsidP="00513A4B">
      <w:r>
        <w:tab/>
        <w:t xml:space="preserve">As a team, we will help each other when members are stuck on certain areas. </w:t>
      </w:r>
      <w:r w:rsidR="00897256">
        <w:t xml:space="preserve">If one member fails to complete his part, the remaining members can fill his role. </w:t>
      </w:r>
    </w:p>
    <w:p w14:paraId="0F43750D" w14:textId="77777777" w:rsidR="0025742E" w:rsidRDefault="0025742E" w:rsidP="0025742E">
      <w:pPr>
        <w:pStyle w:val="Heading2"/>
      </w:pPr>
      <w:bookmarkStart w:id="22" w:name="_Toc420929938"/>
      <w:bookmarkStart w:id="23" w:name="_13.5_Requirements"/>
      <w:bookmarkEnd w:id="23"/>
      <w:r>
        <w:t>13.5 Requirements</w:t>
      </w:r>
      <w:bookmarkEnd w:id="22"/>
    </w:p>
    <w:p w14:paraId="29EE3403" w14:textId="3C8C23ED" w:rsidR="0025742E" w:rsidRDefault="0025742E" w:rsidP="0025742E">
      <w:pPr>
        <w:ind w:left="360"/>
      </w:pPr>
      <w:r>
        <w:t xml:space="preserve">The test plan and test schedule are based on the current Requirements Document. </w:t>
      </w:r>
      <w:r w:rsidR="00866B10">
        <w:t xml:space="preserve">Any changes will be approved by all team members. </w:t>
      </w:r>
    </w:p>
    <w:p w14:paraId="324E2B16" w14:textId="77777777" w:rsidR="0025742E" w:rsidRDefault="0025742E" w:rsidP="0025742E">
      <w:pPr>
        <w:pStyle w:val="Heading1"/>
        <w:spacing w:before="240"/>
      </w:pPr>
      <w:bookmarkStart w:id="24" w:name="_Toc420929939"/>
      <w:bookmarkStart w:id="25" w:name="_14._Tools"/>
      <w:bookmarkEnd w:id="25"/>
      <w:r>
        <w:t>14. Tools</w:t>
      </w:r>
      <w:bookmarkEnd w:id="24"/>
    </w:p>
    <w:p w14:paraId="1D766A46" w14:textId="50300F91" w:rsidR="00F35DB7" w:rsidRDefault="00866B10">
      <w:r>
        <w:t xml:space="preserve">The tester will use the tool of his comfort. The majority will be using Eclipse and </w:t>
      </w:r>
      <w:proofErr w:type="gramStart"/>
      <w:r>
        <w:t>it’s</w:t>
      </w:r>
      <w:proofErr w:type="gramEnd"/>
      <w:r>
        <w:t xml:space="preserve"> features, JUnit, </w:t>
      </w:r>
      <w:proofErr w:type="spellStart"/>
      <w:r w:rsidR="00DF02D8">
        <w:t>EclEmma</w:t>
      </w:r>
      <w:proofErr w:type="spellEnd"/>
      <w:r w:rsidR="00DF02D8">
        <w:t xml:space="preserve">, etc. </w:t>
      </w:r>
    </w:p>
    <w:sectPr w:rsidR="00F35DB7" w:rsidSect="00F5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928D7"/>
    <w:multiLevelType w:val="multilevel"/>
    <w:tmpl w:val="35100AF4"/>
    <w:lvl w:ilvl="0">
      <w:start w:val="1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2E"/>
    <w:rsid w:val="00245783"/>
    <w:rsid w:val="0025742E"/>
    <w:rsid w:val="00385F76"/>
    <w:rsid w:val="00433593"/>
    <w:rsid w:val="004A3228"/>
    <w:rsid w:val="004D748E"/>
    <w:rsid w:val="00513A4B"/>
    <w:rsid w:val="007C0CEE"/>
    <w:rsid w:val="007E6027"/>
    <w:rsid w:val="00804F89"/>
    <w:rsid w:val="00834004"/>
    <w:rsid w:val="00866B10"/>
    <w:rsid w:val="00897256"/>
    <w:rsid w:val="00966AEF"/>
    <w:rsid w:val="00970055"/>
    <w:rsid w:val="00A138E8"/>
    <w:rsid w:val="00C048DA"/>
    <w:rsid w:val="00C474D4"/>
    <w:rsid w:val="00DF02D8"/>
    <w:rsid w:val="00EF7F15"/>
    <w:rsid w:val="00F35DB7"/>
    <w:rsid w:val="00F5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7F6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742E"/>
    <w:rPr>
      <w:rFonts w:ascii="Arial" w:eastAsia="Times New Roman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5742E"/>
    <w:pPr>
      <w:keepNext/>
      <w:spacing w:before="120" w:after="60"/>
      <w:ind w:left="432" w:hanging="432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25742E"/>
    <w:pPr>
      <w:keepNext/>
      <w:spacing w:before="120" w:after="60"/>
      <w:ind w:left="936" w:hanging="576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742E"/>
    <w:rPr>
      <w:rFonts w:ascii="Arial" w:eastAsia="Times New Roman" w:hAnsi="Arial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25742E"/>
    <w:rPr>
      <w:rFonts w:ascii="Arial" w:eastAsia="Times New Roman" w:hAnsi="Arial"/>
      <w:b/>
      <w:szCs w:val="20"/>
    </w:rPr>
  </w:style>
  <w:style w:type="paragraph" w:styleId="TOC1">
    <w:name w:val="toc 1"/>
    <w:basedOn w:val="Normal"/>
    <w:next w:val="Normal"/>
    <w:autoRedefine/>
    <w:semiHidden/>
    <w:rsid w:val="0025742E"/>
    <w:pPr>
      <w:tabs>
        <w:tab w:val="right" w:leader="dot" w:pos="10800"/>
      </w:tabs>
    </w:pPr>
  </w:style>
  <w:style w:type="paragraph" w:styleId="BodyTextIndent2">
    <w:name w:val="Body Text Indent 2"/>
    <w:basedOn w:val="Normal"/>
    <w:link w:val="BodyTextIndent2Char"/>
    <w:semiHidden/>
    <w:rsid w:val="0025742E"/>
    <w:pPr>
      <w:ind w:left="36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5742E"/>
    <w:rPr>
      <w:rFonts w:ascii="Arial" w:eastAsia="Times New Roman" w:hAnsi="Arial"/>
      <w:szCs w:val="20"/>
    </w:rPr>
  </w:style>
  <w:style w:type="paragraph" w:styleId="BodyTextIndent3">
    <w:name w:val="Body Text Indent 3"/>
    <w:basedOn w:val="Normal"/>
    <w:link w:val="BodyTextIndent3Char"/>
    <w:semiHidden/>
    <w:rsid w:val="0025742E"/>
    <w:pPr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25742E"/>
    <w:rPr>
      <w:rFonts w:ascii="Arial" w:eastAsia="Times New Roman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1454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Resumption Criteria</vt:lpstr>
      <vt:lpstr>Dependencies=</vt:lpstr>
      <vt:lpstr>    Personnel Dependencies</vt:lpstr>
      <vt:lpstr>    Software Dependencies</vt:lpstr>
      <vt:lpstr>    12.3 Hardware Dependencies</vt:lpstr>
      <vt:lpstr>    Test Data &amp; Database</vt:lpstr>
      <vt:lpstr>Risks</vt:lpstr>
      <vt:lpstr>    13.1. Schedule</vt:lpstr>
      <vt:lpstr>    13.2. Technical</vt:lpstr>
      <vt:lpstr>    13.3. Management</vt:lpstr>
      <vt:lpstr>    13.4. Personnel</vt:lpstr>
      <vt:lpstr>    13.5 Requirements</vt:lpstr>
      <vt:lpstr>14. Tools</vt:lpstr>
    </vt:vector>
  </TitlesOfParts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Yan (Student)</dc:creator>
  <cp:keywords/>
  <dc:description/>
  <cp:lastModifiedBy>Enya Yan (Student)</cp:lastModifiedBy>
  <cp:revision>10</cp:revision>
  <dcterms:created xsi:type="dcterms:W3CDTF">2017-04-22T07:02:00Z</dcterms:created>
  <dcterms:modified xsi:type="dcterms:W3CDTF">2017-04-22T07:22:00Z</dcterms:modified>
</cp:coreProperties>
</file>