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8CD" w:rsidRPr="00715613" w:rsidRDefault="007C1034">
      <w:pPr>
        <w:ind w:right="-665"/>
        <w:jc w:val="center"/>
        <w:rPr>
          <w:color w:val="002060"/>
          <w:sz w:val="32"/>
        </w:rPr>
      </w:pPr>
      <w:r w:rsidRPr="00715613">
        <w:rPr>
          <w:rFonts w:ascii="Times New Roman" w:eastAsia="Times New Roman" w:hAnsi="Times New Roman" w:cs="Times New Roman"/>
          <w:b/>
          <w:color w:val="002060"/>
          <w:sz w:val="52"/>
        </w:rPr>
        <w:t>Christian Price</w:t>
      </w:r>
      <w:r w:rsidRPr="00715613">
        <w:rPr>
          <w:color w:val="002060"/>
          <w:sz w:val="32"/>
        </w:rPr>
        <w:t xml:space="preserve">                               </w:t>
      </w:r>
    </w:p>
    <w:p w:rsidR="00611342" w:rsidRDefault="007341FA" w:rsidP="00715613">
      <w:pPr>
        <w:pBdr>
          <w:bottom w:val="single" w:sz="4" w:space="1" w:color="auto"/>
        </w:pBdr>
        <w:ind w:right="-66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Tacoma, WA 98402</w:t>
      </w:r>
      <w:r w:rsidR="00611342" w:rsidRPr="00611342">
        <w:rPr>
          <w:rFonts w:ascii="Times New Roman" w:eastAsia="Times New Roman" w:hAnsi="Times New Roman" w:cs="Times New Roman"/>
          <w:b/>
          <w:sz w:val="32"/>
        </w:rPr>
        <w:t xml:space="preserve"> |</w:t>
      </w:r>
      <w:r w:rsidR="00611342" w:rsidRPr="00611342">
        <w:rPr>
          <w:rFonts w:ascii="Times New Roman" w:eastAsia="Times New Roman" w:hAnsi="Times New Roman" w:cs="Times New Roman"/>
          <w:sz w:val="32"/>
        </w:rPr>
        <w:t xml:space="preserve"> </w:t>
      </w:r>
      <w:hyperlink r:id="rId7" w:history="1">
        <w:r w:rsidR="00611342" w:rsidRPr="00611342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c_cprice@protonmail.com</w:t>
        </w:r>
      </w:hyperlink>
      <w:r w:rsidR="00611342" w:rsidRPr="00611342">
        <w:rPr>
          <w:rFonts w:ascii="Times New Roman" w:eastAsia="Times New Roman" w:hAnsi="Times New Roman" w:cs="Times New Roman"/>
          <w:color w:val="auto"/>
        </w:rPr>
        <w:t xml:space="preserve"> </w:t>
      </w:r>
      <w:r w:rsidR="00611342" w:rsidRPr="00611342">
        <w:rPr>
          <w:rFonts w:ascii="Times New Roman" w:eastAsia="Times New Roman" w:hAnsi="Times New Roman" w:cs="Times New Roman"/>
          <w:b/>
          <w:sz w:val="36"/>
        </w:rPr>
        <w:t>|</w:t>
      </w:r>
      <w:r w:rsidR="00611342">
        <w:rPr>
          <w:rFonts w:ascii="Times New Roman" w:eastAsia="Times New Roman" w:hAnsi="Times New Roman" w:cs="Times New Roman"/>
        </w:rPr>
        <w:t xml:space="preserve"> </w:t>
      </w:r>
      <w:r w:rsidR="007C1034">
        <w:rPr>
          <w:rFonts w:ascii="Times New Roman" w:eastAsia="Times New Roman" w:hAnsi="Times New Roman" w:cs="Times New Roman"/>
        </w:rPr>
        <w:t>253-439-9491</w:t>
      </w:r>
    </w:p>
    <w:p w:rsidR="00715613" w:rsidRPr="00715613" w:rsidRDefault="00715613" w:rsidP="00715613">
      <w:pPr>
        <w:pBdr>
          <w:bottom w:val="single" w:sz="4" w:space="1" w:color="auto"/>
        </w:pBdr>
        <w:ind w:right="-665"/>
        <w:jc w:val="center"/>
        <w:rPr>
          <w:rFonts w:ascii="Times New Roman" w:eastAsia="Times New Roman" w:hAnsi="Times New Roman" w:cs="Times New Roman"/>
        </w:rPr>
      </w:pPr>
    </w:p>
    <w:p w:rsidR="000C3CE7" w:rsidRPr="00715613" w:rsidRDefault="00DD2FE4" w:rsidP="00611342">
      <w:pPr>
        <w:pBdr>
          <w:bottom w:val="single" w:sz="4" w:space="1" w:color="auto"/>
        </w:pBdr>
        <w:ind w:right="-665"/>
        <w:rPr>
          <w:color w:val="002060"/>
        </w:rPr>
      </w:pPr>
      <w:r w:rsidRPr="00715613">
        <w:rPr>
          <w:rFonts w:ascii="Times New Roman" w:eastAsia="Times New Roman" w:hAnsi="Times New Roman" w:cs="Times New Roman"/>
          <w:b/>
          <w:color w:val="002060"/>
          <w:sz w:val="28"/>
        </w:rPr>
        <w:t>Objective</w:t>
      </w:r>
    </w:p>
    <w:p w:rsidR="000C3CE7" w:rsidRDefault="000C3CE7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/>
      </w:r>
      <w:r w:rsidR="00DD2FE4">
        <w:rPr>
          <w:rFonts w:ascii="Times New Roman" w:eastAsia="Times New Roman" w:hAnsi="Times New Roman" w:cs="Times New Roman"/>
          <w:sz w:val="22"/>
          <w:szCs w:val="22"/>
        </w:rPr>
        <w:t>Dedicated and motivated criminal justice graduate with over four years of non-profit manage</w:t>
      </w:r>
      <w:r w:rsidR="007A3827">
        <w:rPr>
          <w:rFonts w:ascii="Times New Roman" w:eastAsia="Times New Roman" w:hAnsi="Times New Roman" w:cs="Times New Roman"/>
          <w:sz w:val="22"/>
          <w:szCs w:val="22"/>
        </w:rPr>
        <w:t>ment experience. Currently a professional within</w:t>
      </w:r>
      <w:r w:rsidR="00DD2FE4">
        <w:rPr>
          <w:rFonts w:ascii="Times New Roman" w:eastAsia="Times New Roman" w:hAnsi="Times New Roman" w:cs="Times New Roman"/>
          <w:sz w:val="22"/>
          <w:szCs w:val="22"/>
        </w:rPr>
        <w:t xml:space="preserve"> the financial services industry, seeking to </w:t>
      </w:r>
      <w:r w:rsidR="007A3827">
        <w:rPr>
          <w:rFonts w:ascii="Times New Roman" w:eastAsia="Times New Roman" w:hAnsi="Times New Roman" w:cs="Times New Roman"/>
          <w:sz w:val="22"/>
          <w:szCs w:val="22"/>
        </w:rPr>
        <w:t xml:space="preserve">make a permanent transition into the full-stack development field. </w:t>
      </w:r>
      <w:r w:rsidR="00DD2FE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B7C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847475" w:rsidRDefault="00847475">
      <w:pPr>
        <w:rPr>
          <w:rFonts w:ascii="Times New Roman" w:eastAsia="Times New Roman" w:hAnsi="Times New Roman" w:cs="Times New Roman"/>
          <w:b/>
          <w:sz w:val="28"/>
        </w:rPr>
      </w:pPr>
    </w:p>
    <w:p w:rsidR="007A3827" w:rsidRPr="00715613" w:rsidRDefault="007C1034" w:rsidP="007A3827">
      <w:pPr>
        <w:pBdr>
          <w:bottom w:val="single" w:sz="4" w:space="1" w:color="auto"/>
        </w:pBdr>
        <w:rPr>
          <w:color w:val="002060"/>
        </w:rPr>
      </w:pPr>
      <w:r w:rsidRPr="00715613">
        <w:rPr>
          <w:rFonts w:ascii="Times New Roman" w:eastAsia="Times New Roman" w:hAnsi="Times New Roman" w:cs="Times New Roman"/>
          <w:b/>
          <w:color w:val="002060"/>
          <w:sz w:val="28"/>
        </w:rPr>
        <w:t>EDUCATION</w:t>
      </w:r>
    </w:p>
    <w:p w:rsidR="007A3827" w:rsidRDefault="007A3827" w:rsidP="007A3827">
      <w:pPr>
        <w:rPr>
          <w:rFonts w:ascii="Times New Roman" w:eastAsia="Times New Roman" w:hAnsi="Times New Roman" w:cs="Times New Roman"/>
          <w:b/>
        </w:rPr>
      </w:pPr>
    </w:p>
    <w:p w:rsidR="007A3827" w:rsidRPr="00986EA9" w:rsidRDefault="007A3827" w:rsidP="007A3827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Coding Dojo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 xml:space="preserve"> October 2016 – Present</w:t>
      </w:r>
    </w:p>
    <w:p w:rsidR="00986EA9" w:rsidRPr="007A3827" w:rsidRDefault="00986EA9" w:rsidP="007A3827">
      <w:pPr>
        <w:rPr>
          <w:sz w:val="22"/>
        </w:rPr>
      </w:pPr>
    </w:p>
    <w:p w:rsidR="007C1034" w:rsidRPr="00986EA9" w:rsidRDefault="007C1034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University of Washington</w:t>
      </w:r>
      <w:r>
        <w:rPr>
          <w:rFonts w:ascii="Times New Roman" w:eastAsia="Times New Roman" w:hAnsi="Times New Roman" w:cs="Times New Roman"/>
          <w:sz w:val="22"/>
        </w:rPr>
        <w:t xml:space="preserve"> – </w:t>
      </w:r>
      <w:r>
        <w:rPr>
          <w:rFonts w:ascii="Times New Roman" w:eastAsia="Times New Roman" w:hAnsi="Times New Roman" w:cs="Times New Roman"/>
          <w:i/>
          <w:sz w:val="22"/>
        </w:rPr>
        <w:t>Tacoma, Washington</w:t>
      </w:r>
      <w:r w:rsidR="00986EA9">
        <w:rPr>
          <w:rFonts w:ascii="Times New Roman" w:eastAsia="Times New Roman" w:hAnsi="Times New Roman" w:cs="Times New Roman"/>
          <w:sz w:val="22"/>
        </w:rPr>
        <w:tab/>
      </w:r>
      <w:r w:rsidR="00986EA9">
        <w:rPr>
          <w:rFonts w:ascii="Times New Roman" w:eastAsia="Times New Roman" w:hAnsi="Times New Roman" w:cs="Times New Roman"/>
          <w:sz w:val="22"/>
        </w:rPr>
        <w:tab/>
      </w:r>
      <w:r w:rsidR="00986EA9">
        <w:rPr>
          <w:rFonts w:ascii="Times New Roman" w:eastAsia="Times New Roman" w:hAnsi="Times New Roman" w:cs="Times New Roman"/>
          <w:sz w:val="22"/>
        </w:rPr>
        <w:tab/>
      </w:r>
      <w:r w:rsidR="00986EA9">
        <w:rPr>
          <w:rFonts w:ascii="Times New Roman" w:eastAsia="Times New Roman" w:hAnsi="Times New Roman" w:cs="Times New Roman"/>
          <w:sz w:val="22"/>
        </w:rPr>
        <w:tab/>
      </w:r>
      <w:r w:rsidR="00986EA9">
        <w:rPr>
          <w:rFonts w:ascii="Times New Roman" w:eastAsia="Times New Roman" w:hAnsi="Times New Roman" w:cs="Times New Roman"/>
          <w:sz w:val="22"/>
        </w:rPr>
        <w:tab/>
        <w:t xml:space="preserve"> August 2013 – June 2015</w:t>
      </w:r>
    </w:p>
    <w:p w:rsidR="00986EA9" w:rsidRPr="00986EA9" w:rsidRDefault="00986EA9" w:rsidP="00DD2FE4">
      <w:pPr>
        <w:numPr>
          <w:ilvl w:val="0"/>
          <w:numId w:val="13"/>
        </w:numPr>
        <w:rPr>
          <w:sz w:val="22"/>
        </w:rPr>
      </w:pPr>
      <w:r w:rsidRPr="00986EA9">
        <w:rPr>
          <w:rFonts w:ascii="Times New Roman" w:eastAsia="Times New Roman" w:hAnsi="Times New Roman" w:cs="Times New Roman"/>
          <w:sz w:val="22"/>
        </w:rPr>
        <w:t>Bachelor of Arts in Criminal Justice</w:t>
      </w:r>
    </w:p>
    <w:p w:rsidR="00DD2FE4" w:rsidRPr="00DD2FE4" w:rsidRDefault="009D1EDA" w:rsidP="00DD2FE4">
      <w:pPr>
        <w:numPr>
          <w:ilvl w:val="0"/>
          <w:numId w:val="13"/>
        </w:numPr>
        <w:rPr>
          <w:sz w:val="22"/>
        </w:rPr>
      </w:pPr>
      <w:r>
        <w:rPr>
          <w:rFonts w:ascii="Times New Roman" w:eastAsia="Times New Roman" w:hAnsi="Times New Roman" w:cs="Times New Roman"/>
          <w:sz w:val="22"/>
        </w:rPr>
        <w:t>Cumulative GPA: 3.51</w:t>
      </w:r>
      <w:r w:rsidR="00986EA9">
        <w:rPr>
          <w:rFonts w:ascii="Times New Roman" w:eastAsia="Times New Roman" w:hAnsi="Times New Roman" w:cs="Times New Roman"/>
          <w:sz w:val="22"/>
        </w:rPr>
        <w:t xml:space="preserve"> </w:t>
      </w:r>
    </w:p>
    <w:p w:rsidR="000808CD" w:rsidRPr="007A3827" w:rsidRDefault="00DD2FE4" w:rsidP="007A3827">
      <w:pPr>
        <w:numPr>
          <w:ilvl w:val="0"/>
          <w:numId w:val="13"/>
        </w:numPr>
        <w:rPr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Awards: Annual </w:t>
      </w:r>
      <w:r w:rsidR="00986EA9">
        <w:rPr>
          <w:rFonts w:ascii="Times New Roman" w:eastAsia="Times New Roman" w:hAnsi="Times New Roman" w:cs="Times New Roman"/>
          <w:sz w:val="22"/>
        </w:rPr>
        <w:t>D</w:t>
      </w:r>
      <w:r>
        <w:rPr>
          <w:rFonts w:ascii="Times New Roman" w:eastAsia="Times New Roman" w:hAnsi="Times New Roman" w:cs="Times New Roman"/>
          <w:sz w:val="22"/>
        </w:rPr>
        <w:t>ean’s List 2014-2015</w:t>
      </w:r>
      <w:r w:rsidR="00986EA9">
        <w:rPr>
          <w:rFonts w:ascii="Times New Roman" w:eastAsia="Times New Roman" w:hAnsi="Times New Roman" w:cs="Times New Roman"/>
          <w:sz w:val="22"/>
        </w:rPr>
        <w:t xml:space="preserve"> </w:t>
      </w:r>
    </w:p>
    <w:p w:rsidR="007A3827" w:rsidRPr="007A3827" w:rsidRDefault="007A3827" w:rsidP="007A3827">
      <w:pPr>
        <w:ind w:left="360"/>
        <w:rPr>
          <w:sz w:val="22"/>
        </w:rPr>
      </w:pPr>
    </w:p>
    <w:p w:rsidR="000808CD" w:rsidRPr="00715613" w:rsidRDefault="00713B42">
      <w:pPr>
        <w:rPr>
          <w:color w:val="002060"/>
        </w:rPr>
      </w:pPr>
      <w:r w:rsidRPr="00715613">
        <w:rPr>
          <w:rFonts w:ascii="Times New Roman" w:eastAsia="Times New Roman" w:hAnsi="Times New Roman" w:cs="Times New Roman"/>
          <w:b/>
          <w:color w:val="002060"/>
          <w:sz w:val="28"/>
        </w:rPr>
        <w:t>WORK</w:t>
      </w:r>
      <w:r w:rsidR="007C1034" w:rsidRPr="00715613">
        <w:rPr>
          <w:rFonts w:ascii="Times New Roman" w:eastAsia="Times New Roman" w:hAnsi="Times New Roman" w:cs="Times New Roman"/>
          <w:b/>
          <w:color w:val="002060"/>
          <w:sz w:val="28"/>
        </w:rPr>
        <w:t xml:space="preserve"> EXPERIENCE</w:t>
      </w:r>
    </w:p>
    <w:p w:rsidR="000808CD" w:rsidRDefault="007C1034">
      <w:pPr>
        <w:tabs>
          <w:tab w:val="center" w:pos="5112"/>
          <w:tab w:val="left" w:pos="6280"/>
        </w:tabs>
      </w:pP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15100" cy="12700"/>
            <wp:effectExtent l="0" t="0" r="0" b="0"/>
            <wp:wrapNone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41FA" w:rsidRDefault="007341FA" w:rsidP="007341FA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 xml:space="preserve">Executive Director / Accounting Career Awareness Program </w:t>
      </w:r>
      <w:r>
        <w:rPr>
          <w:rFonts w:ascii="Times New Roman" w:eastAsia="Times New Roman" w:hAnsi="Times New Roman" w:cs="Times New Roman"/>
          <w:sz w:val="22"/>
        </w:rPr>
        <w:t xml:space="preserve">– </w:t>
      </w:r>
      <w:r>
        <w:rPr>
          <w:rFonts w:ascii="Times New Roman" w:eastAsia="Times New Roman" w:hAnsi="Times New Roman" w:cs="Times New Roman"/>
          <w:i/>
          <w:sz w:val="22"/>
        </w:rPr>
        <w:t xml:space="preserve">Seattle, WA         </w:t>
      </w:r>
      <w:r>
        <w:rPr>
          <w:rFonts w:ascii="Times New Roman" w:eastAsia="Times New Roman" w:hAnsi="Times New Roman" w:cs="Times New Roman"/>
          <w:sz w:val="22"/>
        </w:rPr>
        <w:t>August 2012 – Present</w:t>
      </w:r>
    </w:p>
    <w:p w:rsidR="007341FA" w:rsidRPr="00F47BE4" w:rsidRDefault="007341FA" w:rsidP="007341FA">
      <w:pPr>
        <w:rPr>
          <w:sz w:val="22"/>
        </w:rPr>
      </w:pPr>
    </w:p>
    <w:p w:rsidR="007341FA" w:rsidRPr="00DD2FE4" w:rsidRDefault="007341FA" w:rsidP="007341F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</w:rPr>
      </w:pPr>
      <w:r w:rsidRPr="00DD2FE4">
        <w:rPr>
          <w:rFonts w:ascii="Times New Roman" w:hAnsi="Times New Roman" w:cs="Times New Roman"/>
          <w:sz w:val="22"/>
          <w:szCs w:val="17"/>
          <w:shd w:val="clear" w:color="auto" w:fill="FFFFFF"/>
        </w:rPr>
        <w:t xml:space="preserve">Successfully analyzed, created and applied yearly improvement plans for the organization resulting in improved alumni tracking, and college acceptance rates. </w:t>
      </w:r>
    </w:p>
    <w:p w:rsidR="007341FA" w:rsidRPr="00DD2FE4" w:rsidRDefault="007341FA" w:rsidP="007341F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32"/>
        </w:rPr>
      </w:pPr>
      <w:r w:rsidRPr="00DD2FE4">
        <w:rPr>
          <w:rFonts w:ascii="Times New Roman" w:hAnsi="Times New Roman" w:cs="Times New Roman"/>
          <w:sz w:val="22"/>
          <w:szCs w:val="17"/>
          <w:shd w:val="clear" w:color="auto" w:fill="FFFFFF"/>
        </w:rPr>
        <w:t xml:space="preserve">Created detailed annual and monthly reports using both Microsoft </w:t>
      </w:r>
      <w:r>
        <w:rPr>
          <w:rFonts w:ascii="Times New Roman" w:hAnsi="Times New Roman" w:cs="Times New Roman"/>
          <w:sz w:val="22"/>
          <w:szCs w:val="17"/>
          <w:shd w:val="clear" w:color="auto" w:fill="FFFFFF"/>
        </w:rPr>
        <w:t xml:space="preserve">PowerPoint and Excel to outline </w:t>
      </w:r>
      <w:r w:rsidRPr="00DD2FE4">
        <w:rPr>
          <w:rFonts w:ascii="Times New Roman" w:hAnsi="Times New Roman" w:cs="Times New Roman"/>
          <w:sz w:val="22"/>
          <w:szCs w:val="17"/>
          <w:shd w:val="clear" w:color="auto" w:fill="FFFFFF"/>
        </w:rPr>
        <w:t xml:space="preserve">organization growth, success and </w:t>
      </w:r>
      <w:r>
        <w:rPr>
          <w:rFonts w:ascii="Times New Roman" w:hAnsi="Times New Roman" w:cs="Times New Roman"/>
          <w:sz w:val="22"/>
          <w:szCs w:val="17"/>
          <w:shd w:val="clear" w:color="auto" w:fill="FFFFFF"/>
        </w:rPr>
        <w:t>future outlook.</w:t>
      </w:r>
    </w:p>
    <w:p w:rsidR="007341FA" w:rsidRPr="00DD2FE4" w:rsidRDefault="007341FA" w:rsidP="007341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</w:rPr>
      </w:pPr>
      <w:r w:rsidRPr="00DD2FE4">
        <w:rPr>
          <w:rFonts w:ascii="Times New Roman" w:hAnsi="Times New Roman" w:cs="Times New Roman"/>
          <w:sz w:val="22"/>
          <w:szCs w:val="17"/>
          <w:shd w:val="clear" w:color="auto" w:fill="FFFFFF"/>
        </w:rPr>
        <w:t xml:space="preserve">Annually manage 15 staff members and 45 students at the University of Washington during our organizations educational enrichment residency Week. </w:t>
      </w:r>
    </w:p>
    <w:p w:rsidR="007341FA" w:rsidRDefault="007341FA" w:rsidP="00713B42">
      <w:pPr>
        <w:rPr>
          <w:rFonts w:ascii="Times New Roman" w:eastAsia="Times New Roman" w:hAnsi="Times New Roman" w:cs="Times New Roman"/>
          <w:b/>
        </w:rPr>
      </w:pPr>
    </w:p>
    <w:p w:rsidR="00DD2FE4" w:rsidRDefault="00DD2FE4" w:rsidP="00713B42">
      <w:pPr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</w:rPr>
        <w:t xml:space="preserve">Personal Loan Specialist </w:t>
      </w:r>
      <w:r w:rsidR="007341FA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7341FA">
        <w:rPr>
          <w:rFonts w:ascii="Times New Roman" w:eastAsia="Times New Roman" w:hAnsi="Times New Roman" w:cs="Times New Roman"/>
          <w:b/>
        </w:rPr>
        <w:t>OneMain Financial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Pr="00DD2FE4">
        <w:rPr>
          <w:rFonts w:ascii="Times New Roman" w:eastAsia="Times New Roman" w:hAnsi="Times New Roman" w:cs="Times New Roman"/>
          <w:i/>
          <w:sz w:val="22"/>
        </w:rPr>
        <w:t xml:space="preserve">Spanaway, WA </w:t>
      </w:r>
      <w:r>
        <w:rPr>
          <w:rFonts w:ascii="Times New Roman" w:eastAsia="Times New Roman" w:hAnsi="Times New Roman" w:cs="Times New Roman"/>
          <w:i/>
        </w:rPr>
        <w:tab/>
      </w:r>
      <w:r w:rsidR="007341FA">
        <w:rPr>
          <w:rFonts w:ascii="Times New Roman" w:eastAsia="Times New Roman" w:hAnsi="Times New Roman" w:cs="Times New Roman"/>
          <w:i/>
        </w:rPr>
        <w:tab/>
      </w:r>
      <w:r w:rsidR="007341FA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DD2FE4">
        <w:rPr>
          <w:rFonts w:ascii="Times New Roman" w:eastAsia="Times New Roman" w:hAnsi="Times New Roman" w:cs="Times New Roman"/>
          <w:sz w:val="22"/>
        </w:rPr>
        <w:t>June 2016 - Present</w:t>
      </w:r>
      <w:r w:rsidRPr="00DD2FE4">
        <w:rPr>
          <w:rFonts w:ascii="Times New Roman" w:eastAsia="Times New Roman" w:hAnsi="Times New Roman" w:cs="Times New Roman"/>
          <w:b/>
          <w:sz w:val="22"/>
        </w:rPr>
        <w:tab/>
      </w:r>
    </w:p>
    <w:p w:rsidR="00DD2FE4" w:rsidRPr="00DD2FE4" w:rsidRDefault="00DD2FE4" w:rsidP="00DD2FE4">
      <w:pPr>
        <w:rPr>
          <w:rFonts w:ascii="Times New Roman" w:eastAsia="Times New Roman" w:hAnsi="Times New Roman" w:cs="Times New Roman"/>
          <w:sz w:val="22"/>
        </w:rPr>
      </w:pPr>
    </w:p>
    <w:p w:rsidR="00DD2FE4" w:rsidRPr="00DD2FE4" w:rsidRDefault="00DD2FE4" w:rsidP="00DD2F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16"/>
        </w:rPr>
      </w:pPr>
      <w:r w:rsidRPr="00DD2FE4">
        <w:rPr>
          <w:rFonts w:ascii="Times New Roman" w:hAnsi="Times New Roman" w:cs="Times New Roman"/>
          <w:color w:val="auto"/>
          <w:sz w:val="22"/>
          <w:szCs w:val="16"/>
        </w:rPr>
        <w:t xml:space="preserve">Use high level underwriting, consumer loan knowledge, and fraud analysis skills to judge applicant credit worthiness. </w:t>
      </w:r>
    </w:p>
    <w:p w:rsidR="00DD2FE4" w:rsidRPr="00847475" w:rsidRDefault="00DD2FE4" w:rsidP="0084747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16"/>
        </w:rPr>
      </w:pPr>
      <w:r w:rsidRPr="00DD2FE4">
        <w:rPr>
          <w:rFonts w:ascii="Times New Roman" w:hAnsi="Times New Roman" w:cs="Times New Roman"/>
          <w:color w:val="auto"/>
          <w:sz w:val="22"/>
          <w:szCs w:val="16"/>
        </w:rPr>
        <w:t>Constantly develop mutually beneficial relationships with local</w:t>
      </w:r>
      <w:r w:rsidR="00847475">
        <w:rPr>
          <w:rFonts w:ascii="Times New Roman" w:hAnsi="Times New Roman" w:cs="Times New Roman"/>
          <w:color w:val="auto"/>
          <w:sz w:val="22"/>
          <w:szCs w:val="16"/>
        </w:rPr>
        <w:t xml:space="preserve"> </w:t>
      </w:r>
      <w:r w:rsidRPr="00847475">
        <w:rPr>
          <w:rFonts w:ascii="Times New Roman" w:hAnsi="Times New Roman" w:cs="Times New Roman"/>
          <w:color w:val="auto"/>
          <w:sz w:val="22"/>
          <w:szCs w:val="16"/>
        </w:rPr>
        <w:t xml:space="preserve">small business and build a sound referral based flow of business. </w:t>
      </w:r>
    </w:p>
    <w:p w:rsidR="00076247" w:rsidRPr="007341FA" w:rsidRDefault="00DD2FE4" w:rsidP="007341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auto"/>
          <w:sz w:val="22"/>
          <w:szCs w:val="16"/>
        </w:rPr>
      </w:pPr>
      <w:r w:rsidRPr="00DD2FE4">
        <w:rPr>
          <w:rFonts w:ascii="Times New Roman" w:hAnsi="Times New Roman" w:cs="Times New Roman"/>
          <w:color w:val="auto"/>
          <w:sz w:val="22"/>
          <w:szCs w:val="16"/>
        </w:rPr>
        <w:t>Within the first month of employment have successfully acquired more than $90,000</w:t>
      </w:r>
      <w:r w:rsidR="00847475">
        <w:rPr>
          <w:rFonts w:ascii="Times New Roman" w:hAnsi="Times New Roman" w:cs="Times New Roman"/>
          <w:color w:val="auto"/>
          <w:sz w:val="22"/>
          <w:szCs w:val="16"/>
        </w:rPr>
        <w:t xml:space="preserve"> </w:t>
      </w:r>
      <w:r w:rsidRPr="00847475">
        <w:rPr>
          <w:rFonts w:ascii="Times New Roman" w:hAnsi="Times New Roman" w:cs="Times New Roman"/>
          <w:color w:val="auto"/>
          <w:sz w:val="22"/>
          <w:szCs w:val="16"/>
        </w:rPr>
        <w:t>of new money in personal loans and insurance sales.</w:t>
      </w:r>
      <w:r w:rsidRPr="00847475">
        <w:rPr>
          <w:rFonts w:ascii="Times New Roman" w:eastAsia="Times New Roman" w:hAnsi="Times New Roman" w:cs="Times New Roman"/>
          <w:color w:val="auto"/>
          <w:sz w:val="36"/>
        </w:rPr>
        <w:tab/>
      </w:r>
      <w:r w:rsidRPr="00847475">
        <w:rPr>
          <w:rFonts w:ascii="Times New Roman" w:eastAsia="Times New Roman" w:hAnsi="Times New Roman" w:cs="Times New Roman"/>
          <w:color w:val="auto"/>
          <w:sz w:val="36"/>
        </w:rPr>
        <w:br/>
      </w:r>
      <w:r w:rsidRPr="00847475">
        <w:rPr>
          <w:rFonts w:ascii="Times New Roman" w:eastAsia="Times New Roman" w:hAnsi="Times New Roman" w:cs="Times New Roman"/>
          <w:b/>
          <w:color w:val="auto"/>
          <w:sz w:val="36"/>
        </w:rPr>
        <w:tab/>
      </w:r>
      <w:r w:rsidRPr="00847475">
        <w:rPr>
          <w:rFonts w:ascii="Times New Roman" w:eastAsia="Times New Roman" w:hAnsi="Times New Roman" w:cs="Times New Roman"/>
          <w:b/>
        </w:rPr>
        <w:tab/>
      </w:r>
    </w:p>
    <w:p w:rsidR="00713B42" w:rsidRPr="001B655F" w:rsidRDefault="000C3CE7" w:rsidP="00713B42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</w:rPr>
        <w:t>Judge</w:t>
      </w:r>
      <w:r w:rsidR="00DD2FE4">
        <w:rPr>
          <w:rFonts w:ascii="Times New Roman" w:eastAsia="Times New Roman" w:hAnsi="Times New Roman" w:cs="Times New Roman"/>
          <w:b/>
        </w:rPr>
        <w:t xml:space="preserve"> – University of Washington </w:t>
      </w:r>
      <w:r w:rsidR="00713B42">
        <w:rPr>
          <w:rFonts w:ascii="Times New Roman" w:eastAsia="Times New Roman" w:hAnsi="Times New Roman" w:cs="Times New Roman"/>
          <w:b/>
        </w:rPr>
        <w:t>–</w:t>
      </w:r>
      <w:r w:rsidR="00713B42">
        <w:rPr>
          <w:rFonts w:ascii="Times New Roman" w:eastAsia="Times New Roman" w:hAnsi="Times New Roman" w:cs="Times New Roman"/>
          <w:sz w:val="22"/>
        </w:rPr>
        <w:t xml:space="preserve"> </w:t>
      </w:r>
      <w:r w:rsidR="00713B42">
        <w:rPr>
          <w:rFonts w:ascii="Times New Roman" w:eastAsia="Times New Roman" w:hAnsi="Times New Roman" w:cs="Times New Roman"/>
          <w:i/>
          <w:sz w:val="22"/>
        </w:rPr>
        <w:t xml:space="preserve">Tacoma, WA  </w:t>
      </w:r>
      <w:r w:rsidR="00713B42">
        <w:rPr>
          <w:rFonts w:ascii="Times New Roman" w:eastAsia="Times New Roman" w:hAnsi="Times New Roman" w:cs="Times New Roman"/>
          <w:i/>
          <w:sz w:val="22"/>
        </w:rPr>
        <w:tab/>
      </w:r>
      <w:r w:rsidR="00713B42">
        <w:rPr>
          <w:rFonts w:ascii="Times New Roman" w:eastAsia="Times New Roman" w:hAnsi="Times New Roman" w:cs="Times New Roman"/>
          <w:i/>
          <w:sz w:val="22"/>
        </w:rPr>
        <w:tab/>
      </w:r>
      <w:r w:rsidR="00713B42">
        <w:rPr>
          <w:rFonts w:ascii="Times New Roman" w:eastAsia="Times New Roman" w:hAnsi="Times New Roman" w:cs="Times New Roman"/>
          <w:i/>
          <w:sz w:val="22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22"/>
        </w:rPr>
        <w:tab/>
        <w:t xml:space="preserve">   </w:t>
      </w:r>
      <w:r w:rsidR="00DD2FE4">
        <w:rPr>
          <w:rFonts w:ascii="Times New Roman" w:eastAsia="Times New Roman" w:hAnsi="Times New Roman" w:cs="Times New Roman"/>
          <w:i/>
          <w:sz w:val="22"/>
        </w:rPr>
        <w:tab/>
      </w:r>
      <w:r w:rsidR="00713B42">
        <w:rPr>
          <w:rFonts w:ascii="Times New Roman" w:eastAsia="Times New Roman" w:hAnsi="Times New Roman" w:cs="Times New Roman"/>
          <w:sz w:val="22"/>
        </w:rPr>
        <w:t>June 2014 – June 2015</w:t>
      </w:r>
      <w:r w:rsidR="001B655F">
        <w:rPr>
          <w:rFonts w:ascii="Times New Roman" w:eastAsia="Times New Roman" w:hAnsi="Times New Roman" w:cs="Times New Roman"/>
          <w:sz w:val="22"/>
        </w:rPr>
        <w:br/>
      </w:r>
    </w:p>
    <w:p w:rsidR="00713B42" w:rsidRDefault="000C3CE7" w:rsidP="00DD2FE4">
      <w:pPr>
        <w:numPr>
          <w:ilvl w:val="0"/>
          <w:numId w:val="2"/>
        </w:numPr>
        <w:spacing w:line="276" w:lineRule="auto"/>
        <w:ind w:hanging="359"/>
        <w:contextualSpacing/>
        <w:rPr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Was responsible for ensuring all actions taken by University of Washington Senate were legal based on school bi-laws and constitution. </w:t>
      </w:r>
    </w:p>
    <w:p w:rsidR="00713B42" w:rsidRDefault="000C3CE7" w:rsidP="00DD2FE4">
      <w:pPr>
        <w:numPr>
          <w:ilvl w:val="0"/>
          <w:numId w:val="2"/>
        </w:numPr>
        <w:spacing w:line="276" w:lineRule="auto"/>
        <w:ind w:hanging="359"/>
        <w:contextualSpacing/>
        <w:rPr>
          <w:b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Sat as a presiding judge of various student v.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2"/>
        </w:rPr>
        <w:t>student</w:t>
      </w:r>
      <w:r w:rsidR="00076247">
        <w:rPr>
          <w:rFonts w:ascii="Times New Roman" w:eastAsia="Times New Roman" w:hAnsi="Times New Roman" w:cs="Times New Roman"/>
          <w:sz w:val="22"/>
        </w:rPr>
        <w:t>, and student v. faculty cases.</w:t>
      </w:r>
    </w:p>
    <w:p w:rsidR="000808CD" w:rsidRDefault="00076247" w:rsidP="00611342">
      <w:pPr>
        <w:numPr>
          <w:ilvl w:val="0"/>
          <w:numId w:val="2"/>
        </w:numPr>
        <w:spacing w:line="276" w:lineRule="auto"/>
        <w:ind w:hanging="359"/>
        <w:rPr>
          <w:sz w:val="22"/>
        </w:rPr>
      </w:pPr>
      <w:r>
        <w:rPr>
          <w:sz w:val="22"/>
        </w:rPr>
        <w:t xml:space="preserve">Provided excellent judgement both in court and during student senate meetings that created swift and fair judgements. </w:t>
      </w:r>
    </w:p>
    <w:p w:rsidR="00611342" w:rsidRPr="00611342" w:rsidRDefault="00611342" w:rsidP="00611342">
      <w:pPr>
        <w:spacing w:line="276" w:lineRule="auto"/>
        <w:ind w:left="720"/>
        <w:rPr>
          <w:sz w:val="22"/>
        </w:rPr>
      </w:pPr>
    </w:p>
    <w:p w:rsidR="000808CD" w:rsidRPr="00715613" w:rsidRDefault="006F51EA">
      <w:pPr>
        <w:rPr>
          <w:color w:val="002060"/>
        </w:rPr>
      </w:pPr>
      <w:r w:rsidRPr="00715613">
        <w:rPr>
          <w:rFonts w:ascii="Times New Roman" w:eastAsia="Times New Roman" w:hAnsi="Times New Roman" w:cs="Times New Roman"/>
          <w:b/>
          <w:color w:val="002060"/>
          <w:sz w:val="28"/>
        </w:rPr>
        <w:t>ADDITIONAL</w:t>
      </w:r>
      <w:r w:rsidR="00715613" w:rsidRPr="00715613">
        <w:rPr>
          <w:rFonts w:ascii="Times New Roman" w:eastAsia="Times New Roman" w:hAnsi="Times New Roman" w:cs="Times New Roman"/>
          <w:b/>
          <w:color w:val="002060"/>
          <w:sz w:val="28"/>
        </w:rPr>
        <w:t xml:space="preserve"> SKILLS</w:t>
      </w:r>
    </w:p>
    <w:p w:rsidR="00713B42" w:rsidRPr="006F51EA" w:rsidRDefault="007C1034" w:rsidP="006F51EA">
      <w:pPr>
        <w:tabs>
          <w:tab w:val="center" w:pos="5112"/>
          <w:tab w:val="left" w:pos="6280"/>
        </w:tabs>
        <w:ind w:left="720"/>
      </w:pP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15100" cy="12700"/>
            <wp:effectExtent l="0" t="0" r="0" b="0"/>
            <wp:wrapNone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F51EA" w:rsidRPr="00811038" w:rsidRDefault="006F51EA" w:rsidP="008474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811038">
        <w:rPr>
          <w:rFonts w:ascii="Times New Roman" w:hAnsi="Times New Roman" w:cs="Times New Roman"/>
          <w:sz w:val="22"/>
        </w:rPr>
        <w:t xml:space="preserve">High level of adaptability </w:t>
      </w:r>
      <w:r w:rsidR="005241EE" w:rsidRPr="00811038">
        <w:rPr>
          <w:rFonts w:ascii="Times New Roman" w:hAnsi="Times New Roman" w:cs="Times New Roman"/>
          <w:sz w:val="22"/>
        </w:rPr>
        <w:t>and learning speed.</w:t>
      </w:r>
    </w:p>
    <w:p w:rsidR="00670C79" w:rsidRPr="00811038" w:rsidRDefault="00670C79" w:rsidP="008474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811038">
        <w:rPr>
          <w:rFonts w:ascii="Times New Roman" w:hAnsi="Times New Roman" w:cs="Times New Roman"/>
          <w:sz w:val="22"/>
        </w:rPr>
        <w:t>Outstanding self-drive</w:t>
      </w:r>
      <w:r w:rsidR="005241EE" w:rsidRPr="00811038">
        <w:rPr>
          <w:rFonts w:ascii="Times New Roman" w:hAnsi="Times New Roman" w:cs="Times New Roman"/>
          <w:sz w:val="22"/>
        </w:rPr>
        <w:t>, with high quality performance in mind.</w:t>
      </w:r>
    </w:p>
    <w:p w:rsidR="000B07BB" w:rsidRPr="00811038" w:rsidRDefault="006F51EA" w:rsidP="008474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811038">
        <w:rPr>
          <w:rFonts w:ascii="Times New Roman" w:hAnsi="Times New Roman" w:cs="Times New Roman"/>
          <w:sz w:val="22"/>
        </w:rPr>
        <w:t xml:space="preserve">Excellent </w:t>
      </w:r>
      <w:r w:rsidR="00B61ED0" w:rsidRPr="00811038">
        <w:rPr>
          <w:rFonts w:ascii="Times New Roman" w:hAnsi="Times New Roman" w:cs="Times New Roman"/>
          <w:sz w:val="22"/>
        </w:rPr>
        <w:t>communication and interpersonal skills</w:t>
      </w:r>
      <w:r w:rsidR="005241EE" w:rsidRPr="00811038">
        <w:rPr>
          <w:rFonts w:ascii="Times New Roman" w:hAnsi="Times New Roman" w:cs="Times New Roman"/>
          <w:sz w:val="22"/>
        </w:rPr>
        <w:t xml:space="preserve"> with all groups of individuals. </w:t>
      </w:r>
    </w:p>
    <w:sectPr w:rsidR="000B07BB" w:rsidRPr="00811038">
      <w:pgSz w:w="12240" w:h="15840"/>
      <w:pgMar w:top="36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678" w:rsidRDefault="00463678" w:rsidP="00715613">
      <w:r>
        <w:separator/>
      </w:r>
    </w:p>
  </w:endnote>
  <w:endnote w:type="continuationSeparator" w:id="0">
    <w:p w:rsidR="00463678" w:rsidRDefault="00463678" w:rsidP="0071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678" w:rsidRDefault="00463678" w:rsidP="00715613">
      <w:r>
        <w:separator/>
      </w:r>
    </w:p>
  </w:footnote>
  <w:footnote w:type="continuationSeparator" w:id="0">
    <w:p w:rsidR="00463678" w:rsidRDefault="00463678" w:rsidP="0071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43CE"/>
    <w:multiLevelType w:val="multilevel"/>
    <w:tmpl w:val="E116BD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C4E38BB"/>
    <w:multiLevelType w:val="hybridMultilevel"/>
    <w:tmpl w:val="9FC249DE"/>
    <w:lvl w:ilvl="0" w:tplc="2B34C5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881"/>
    <w:multiLevelType w:val="hybridMultilevel"/>
    <w:tmpl w:val="BDF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0CB2"/>
    <w:multiLevelType w:val="hybridMultilevel"/>
    <w:tmpl w:val="5AE8F310"/>
    <w:lvl w:ilvl="0" w:tplc="4B3A6E0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65F78"/>
    <w:multiLevelType w:val="hybridMultilevel"/>
    <w:tmpl w:val="73C82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10AF"/>
    <w:multiLevelType w:val="hybridMultilevel"/>
    <w:tmpl w:val="75E8B5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17B06FDD"/>
    <w:multiLevelType w:val="hybridMultilevel"/>
    <w:tmpl w:val="8ED0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86A"/>
    <w:multiLevelType w:val="multilevel"/>
    <w:tmpl w:val="4A40E84C"/>
    <w:lvl w:ilvl="0">
      <w:start w:val="1"/>
      <w:numFmt w:val="bullet"/>
      <w:lvlText w:val=""/>
      <w:lvlJc w:val="left"/>
      <w:pPr>
        <w:ind w:left="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8" w15:restartNumberingAfterBreak="0">
    <w:nsid w:val="2F93499B"/>
    <w:multiLevelType w:val="hybridMultilevel"/>
    <w:tmpl w:val="04EC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006F3"/>
    <w:multiLevelType w:val="hybridMultilevel"/>
    <w:tmpl w:val="93CEE370"/>
    <w:lvl w:ilvl="0" w:tplc="4B3A6E0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0353"/>
    <w:multiLevelType w:val="multilevel"/>
    <w:tmpl w:val="7CDEA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A267DBC"/>
    <w:multiLevelType w:val="hybridMultilevel"/>
    <w:tmpl w:val="DC4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63799"/>
    <w:multiLevelType w:val="hybridMultilevel"/>
    <w:tmpl w:val="4DD086CC"/>
    <w:lvl w:ilvl="0" w:tplc="4B3A6E0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B5D65"/>
    <w:multiLevelType w:val="multilevel"/>
    <w:tmpl w:val="5ECC33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97746F6"/>
    <w:multiLevelType w:val="multilevel"/>
    <w:tmpl w:val="AAB2DE8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9BF56E4"/>
    <w:multiLevelType w:val="hybridMultilevel"/>
    <w:tmpl w:val="7CC27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C1A04"/>
    <w:multiLevelType w:val="hybridMultilevel"/>
    <w:tmpl w:val="7F1A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  <w:num w:numId="13">
    <w:abstractNumId w:val="7"/>
  </w:num>
  <w:num w:numId="14">
    <w:abstractNumId w:val="4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CD"/>
    <w:rsid w:val="00076247"/>
    <w:rsid w:val="000808CD"/>
    <w:rsid w:val="00093049"/>
    <w:rsid w:val="000B07BB"/>
    <w:rsid w:val="000C3CE7"/>
    <w:rsid w:val="001B655F"/>
    <w:rsid w:val="001E2772"/>
    <w:rsid w:val="00231E85"/>
    <w:rsid w:val="002377C4"/>
    <w:rsid w:val="002667C3"/>
    <w:rsid w:val="00463678"/>
    <w:rsid w:val="00484986"/>
    <w:rsid w:val="00516D23"/>
    <w:rsid w:val="005241EE"/>
    <w:rsid w:val="00611342"/>
    <w:rsid w:val="006201B4"/>
    <w:rsid w:val="00670C79"/>
    <w:rsid w:val="006B7CAA"/>
    <w:rsid w:val="006F51EA"/>
    <w:rsid w:val="00711CEC"/>
    <w:rsid w:val="00713B42"/>
    <w:rsid w:val="00715613"/>
    <w:rsid w:val="007341FA"/>
    <w:rsid w:val="007A3827"/>
    <w:rsid w:val="007C1034"/>
    <w:rsid w:val="007D2D81"/>
    <w:rsid w:val="00811038"/>
    <w:rsid w:val="00847475"/>
    <w:rsid w:val="00986EA9"/>
    <w:rsid w:val="009D1EDA"/>
    <w:rsid w:val="00A461A6"/>
    <w:rsid w:val="00B61ED0"/>
    <w:rsid w:val="00DD2FE4"/>
    <w:rsid w:val="00E86F9F"/>
    <w:rsid w:val="00F01893"/>
    <w:rsid w:val="00F4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45C40-5D26-4007-ACFB-07A01B14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986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3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613"/>
  </w:style>
  <w:style w:type="paragraph" w:styleId="Footer">
    <w:name w:val="footer"/>
    <w:basedOn w:val="Normal"/>
    <w:link w:val="FooterChar"/>
    <w:uiPriority w:val="99"/>
    <w:unhideWhenUsed/>
    <w:rsid w:val="00715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_cprice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Price resume_FirstDraftEdits.docx</vt:lpstr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Price resume_FirstDraftEdits.docx</dc:title>
  <dc:creator>Christian Price</dc:creator>
  <cp:lastModifiedBy>Christian Price</cp:lastModifiedBy>
  <cp:revision>2</cp:revision>
  <cp:lastPrinted>2016-07-03T00:27:00Z</cp:lastPrinted>
  <dcterms:created xsi:type="dcterms:W3CDTF">2016-10-23T07:51:00Z</dcterms:created>
  <dcterms:modified xsi:type="dcterms:W3CDTF">2016-10-23T07:51:00Z</dcterms:modified>
</cp:coreProperties>
</file>