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D911C" w14:textId="169614AA" w:rsidR="00432D54" w:rsidRPr="00BA3FFD" w:rsidRDefault="00BA3FFD">
      <w:pPr>
        <w:rPr>
          <w:b/>
          <w:bCs/>
        </w:rPr>
      </w:pPr>
      <w:r w:rsidRPr="00BA3FFD">
        <w:rPr>
          <w:b/>
          <w:bCs/>
        </w:rPr>
        <w:t>Overview:</w:t>
      </w:r>
    </w:p>
    <w:p w14:paraId="6B499387" w14:textId="7DF8F4FC" w:rsidR="00BA3FFD" w:rsidRDefault="00BA3FFD" w:rsidP="00BA3FFD">
      <w:r w:rsidRPr="00BA3FFD">
        <w:t>The nonprofit foundation Alphabet Soup wants a tool t</w:t>
      </w:r>
      <w:r>
        <w:t>o</w:t>
      </w:r>
      <w:r w:rsidRPr="00BA3FFD">
        <w:t xml:space="preserve"> help it select applicants for funding with the best chance of success in their ventures. With knowledge of machine learning and neural networks, features in the provided dataset</w:t>
      </w:r>
      <w:r>
        <w:t xml:space="preserve"> were used</w:t>
      </w:r>
      <w:r w:rsidRPr="00BA3FFD">
        <w:t xml:space="preserve"> to create a binary classifier </w:t>
      </w:r>
      <w:r>
        <w:t>to</w:t>
      </w:r>
      <w:r w:rsidRPr="00BA3FFD">
        <w:t xml:space="preserve"> predict </w:t>
      </w:r>
      <w:r>
        <w:t xml:space="preserve">applicant success </w:t>
      </w:r>
      <w:r w:rsidRPr="00BA3FFD">
        <w:t>if funded by Alphabet Soup.</w:t>
      </w:r>
    </w:p>
    <w:p w14:paraId="45AC67FC" w14:textId="77777777" w:rsidR="00BA3FFD" w:rsidRDefault="00BA3FFD" w:rsidP="00BA3FFD">
      <w:pPr>
        <w:spacing w:after="0" w:line="240" w:lineRule="auto"/>
      </w:pPr>
    </w:p>
    <w:p w14:paraId="1E6A3154" w14:textId="718E1F18" w:rsidR="00BA3FFD" w:rsidRDefault="00BA3FFD" w:rsidP="00BA3FFD">
      <w:pPr>
        <w:spacing w:line="240" w:lineRule="auto"/>
        <w:rPr>
          <w:b/>
          <w:bCs/>
        </w:rPr>
      </w:pPr>
      <w:r w:rsidRPr="00BA3FFD">
        <w:rPr>
          <w:b/>
          <w:bCs/>
        </w:rPr>
        <w:t>Review:</w:t>
      </w:r>
    </w:p>
    <w:p w14:paraId="45608844" w14:textId="1B632BFD" w:rsidR="003012B3" w:rsidRDefault="001B4E14" w:rsidP="00BA3FFD">
      <w:pPr>
        <w:spacing w:line="240" w:lineRule="auto"/>
      </w:pPr>
      <w:r>
        <w:t xml:space="preserve">Initially filtered out any extraneous information, thus EIN and NAME were removed; NAME was re-inserted for the second test.  </w:t>
      </w:r>
      <w:r w:rsidR="00164528">
        <w:t>The model’s target variable is “IS_SUCCESSFUL” and verified by values; 1 is yes and 0 is no.</w:t>
      </w:r>
      <w:r w:rsidR="003012B3">
        <w:t xml:space="preserve">  </w:t>
      </w:r>
      <w:r w:rsidR="003012B3">
        <w:t xml:space="preserve">Also analyzed was “APPLICATION” data; “CLASSIFICATION” used for binning. </w:t>
      </w:r>
      <w:r w:rsidR="00E54600">
        <w:t xml:space="preserve"> </w:t>
      </w:r>
    </w:p>
    <w:p w14:paraId="4F8D4F6D" w14:textId="77777777" w:rsidR="00E54600" w:rsidRPr="00BA3FFD" w:rsidRDefault="00E54600" w:rsidP="00E54600">
      <w:pPr>
        <w:spacing w:after="0" w:line="240" w:lineRule="auto"/>
      </w:pPr>
    </w:p>
    <w:p w14:paraId="1DC2E0E6" w14:textId="2C743D12" w:rsidR="00BA3FFD" w:rsidRDefault="00BA3FFD" w:rsidP="00BA3FFD">
      <w:pPr>
        <w:spacing w:line="240" w:lineRule="auto"/>
        <w:rPr>
          <w:b/>
          <w:bCs/>
        </w:rPr>
      </w:pPr>
      <w:r>
        <w:rPr>
          <w:b/>
          <w:bCs/>
        </w:rPr>
        <w:t>Compiling, Training, and Evaluation:</w:t>
      </w:r>
    </w:p>
    <w:p w14:paraId="1A87C588" w14:textId="2F270EC0" w:rsidR="00BA3FFD" w:rsidRDefault="00BA3FFD" w:rsidP="00BA3FFD">
      <w:pPr>
        <w:spacing w:line="240" w:lineRule="auto"/>
      </w:pPr>
      <w:r>
        <w:t>After applying Neural Networks, three total layers exist for each model.  Hidden nodes were dictated by the respective features.</w:t>
      </w:r>
      <w:r w:rsidR="00164528">
        <w:t xml:space="preserve">  </w:t>
      </w:r>
    </w:p>
    <w:p w14:paraId="09635179" w14:textId="0FD1CB70" w:rsidR="00BA3FFD" w:rsidRDefault="00BA3FFD" w:rsidP="00BA3FFD">
      <w:pPr>
        <w:spacing w:line="240" w:lineRule="auto"/>
      </w:pPr>
      <w:r w:rsidRPr="00BA3FFD">
        <w:drawing>
          <wp:inline distT="0" distB="0" distL="0" distR="0" wp14:anchorId="7E764A4C" wp14:editId="29FC74C5">
            <wp:extent cx="5943600" cy="1971675"/>
            <wp:effectExtent l="19050" t="19050" r="19050" b="28575"/>
            <wp:docPr id="121890518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5180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5E89D" w14:textId="0CF96411" w:rsidR="00BA3FFD" w:rsidRDefault="001E2D4C" w:rsidP="00BA3FFD">
      <w:pPr>
        <w:spacing w:line="240" w:lineRule="auto"/>
      </w:pPr>
      <w:r>
        <w:t>A three-layer training model created 477 parameters.  The initial attempt (73% accuracy) fell slightly short of the desired 75%.</w:t>
      </w:r>
    </w:p>
    <w:p w14:paraId="1D48A3DE" w14:textId="5E629D16" w:rsidR="001E2D4C" w:rsidRDefault="001E2D4C" w:rsidP="00BA3FFD">
      <w:pPr>
        <w:spacing w:line="240" w:lineRule="auto"/>
      </w:pPr>
      <w:r w:rsidRPr="001E2D4C">
        <w:drawing>
          <wp:inline distT="0" distB="0" distL="0" distR="0" wp14:anchorId="0831423E" wp14:editId="063A6BF1">
            <wp:extent cx="5943600" cy="2007870"/>
            <wp:effectExtent l="19050" t="19050" r="19050" b="11430"/>
            <wp:docPr id="8937344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447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C8B2F7" w14:textId="0E0D1E30" w:rsidR="001E2D4C" w:rsidRDefault="001E2D4C" w:rsidP="00BA3FFD">
      <w:pPr>
        <w:spacing w:line="240" w:lineRule="auto"/>
      </w:pPr>
      <w:r w:rsidRPr="001E2D4C">
        <w:drawing>
          <wp:inline distT="0" distB="0" distL="0" distR="0" wp14:anchorId="284BD8DA" wp14:editId="159E435B">
            <wp:extent cx="5943600" cy="640080"/>
            <wp:effectExtent l="19050" t="19050" r="19050" b="26670"/>
            <wp:docPr id="139964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45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57342" w14:textId="77777777" w:rsidR="001E2D4C" w:rsidRDefault="001E2D4C" w:rsidP="00BA3FFD">
      <w:pPr>
        <w:spacing w:line="240" w:lineRule="auto"/>
      </w:pPr>
    </w:p>
    <w:p w14:paraId="231F06EF" w14:textId="4DC0401A" w:rsidR="001E2D4C" w:rsidRDefault="001E2D4C" w:rsidP="00BA3FFD">
      <w:pPr>
        <w:spacing w:line="240" w:lineRule="auto"/>
        <w:rPr>
          <w:b/>
          <w:bCs/>
        </w:rPr>
      </w:pPr>
      <w:r w:rsidRPr="001E2D4C">
        <w:rPr>
          <w:b/>
          <w:bCs/>
        </w:rPr>
        <w:t>Optimization:</w:t>
      </w:r>
    </w:p>
    <w:p w14:paraId="70E8164E" w14:textId="25D5021C" w:rsidR="001E2D4C" w:rsidRPr="00A6205B" w:rsidRDefault="00A6205B" w:rsidP="00BA3FFD">
      <w:pPr>
        <w:spacing w:line="240" w:lineRule="auto"/>
      </w:pPr>
      <w:r>
        <w:t xml:space="preserve">By including the “Name” column in the dataset, nearly 79% accuracy was achieved, surpassing the desired 75% threshold with 3,298 parameters.  </w:t>
      </w:r>
    </w:p>
    <w:p w14:paraId="26B6B0D5" w14:textId="53E80039" w:rsidR="001E2D4C" w:rsidRDefault="001E2D4C" w:rsidP="00BA3FFD">
      <w:pPr>
        <w:spacing w:line="240" w:lineRule="auto"/>
        <w:rPr>
          <w:b/>
          <w:bCs/>
        </w:rPr>
      </w:pPr>
      <w:r w:rsidRPr="001E2D4C">
        <w:rPr>
          <w:b/>
          <w:bCs/>
        </w:rPr>
        <w:drawing>
          <wp:inline distT="0" distB="0" distL="0" distR="0" wp14:anchorId="065D7D5A" wp14:editId="67641073">
            <wp:extent cx="5943600" cy="1693545"/>
            <wp:effectExtent l="19050" t="19050" r="19050" b="20955"/>
            <wp:docPr id="521837183" name="Picture 1" descr="A white rectangular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37183" name="Picture 1" descr="A white rectangular box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3E0CF" w14:textId="6E69626F" w:rsidR="00A6205B" w:rsidRPr="001E2D4C" w:rsidRDefault="00A6205B" w:rsidP="00BA3FFD">
      <w:pPr>
        <w:spacing w:line="240" w:lineRule="auto"/>
        <w:rPr>
          <w:b/>
          <w:bCs/>
        </w:rPr>
      </w:pPr>
      <w:r w:rsidRPr="00A6205B">
        <w:rPr>
          <w:b/>
          <w:bCs/>
        </w:rPr>
        <w:drawing>
          <wp:inline distT="0" distB="0" distL="0" distR="0" wp14:anchorId="5BF23CA4" wp14:editId="265A3FF3">
            <wp:extent cx="5943600" cy="641350"/>
            <wp:effectExtent l="19050" t="19050" r="19050" b="25400"/>
            <wp:docPr id="107563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35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6205B" w:rsidRPr="001E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FD"/>
    <w:rsid w:val="00164528"/>
    <w:rsid w:val="001B4E14"/>
    <w:rsid w:val="001E2D4C"/>
    <w:rsid w:val="0020011B"/>
    <w:rsid w:val="003012B3"/>
    <w:rsid w:val="003A48BA"/>
    <w:rsid w:val="00432D54"/>
    <w:rsid w:val="00610475"/>
    <w:rsid w:val="009454F1"/>
    <w:rsid w:val="00A6205B"/>
    <w:rsid w:val="00BA3FFD"/>
    <w:rsid w:val="00E54600"/>
    <w:rsid w:val="00E6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3B98"/>
  <w15:chartTrackingRefBased/>
  <w15:docId w15:val="{552DCD06-8056-49A5-9351-15B2E6C0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1A9B3-5FCD-45DD-943B-EA942F50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Scarlata</dc:creator>
  <cp:keywords/>
  <dc:description/>
  <cp:lastModifiedBy>Christopher Scarlata</cp:lastModifiedBy>
  <cp:revision>1</cp:revision>
  <cp:lastPrinted>2024-05-31T00:51:00Z</cp:lastPrinted>
  <dcterms:created xsi:type="dcterms:W3CDTF">2024-05-31T00:50:00Z</dcterms:created>
  <dcterms:modified xsi:type="dcterms:W3CDTF">2024-05-31T02:05:00Z</dcterms:modified>
</cp:coreProperties>
</file>