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Question About KU Polls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your answers, use the correct case of letters.  Table and field names in a database are usually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case sensitive.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Django Polls database (</w:t>
      </w:r>
      <w:r w:rsidDel="00000000" w:rsidR="00000000" w:rsidRPr="00000000">
        <w:rPr>
          <w:rFonts w:ascii="Liberation Mono" w:cs="Liberation Mono" w:eastAsia="Liberation Mono" w:hAnsi="Liberation Mon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db.sqlite3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project direc</w:t>
      </w:r>
      <w:r w:rsidDel="00000000" w:rsidR="00000000" w:rsidRPr="00000000">
        <w:rPr>
          <w:rtl w:val="0"/>
        </w:rPr>
        <w:t xml:space="preserve">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contains many tables.  Which tables contain the data for your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app?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are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database table for "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Draw a</w:t>
      </w:r>
      <w:r w:rsidDel="00000000" w:rsidR="00000000" w:rsidRPr="00000000">
        <w:rPr>
          <w:rtl w:val="0"/>
        </w:rPr>
        <w:t xml:space="preserve">n ER or UML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 for how to relate a "choice" to a "question".  Use copy-and-paste to paste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diagram here.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 order to join a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to it's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there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a field in one of those tables (question or choice) that refers to the `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 field of the other table.  This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 to relate a question and its choices?  Write your answer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tablename.fieldname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Suppose we create a Django app named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and the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app has model classes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names of the tables in the database?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Mono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0"/>
    </w:pPr>
    <w:rPr>
      <w:rFonts w:ascii="Times New Roman" w:cs="Kinnari" w:eastAsia="TakaoPGothic" w:hAnsi="Times New Roman"/>
      <w:color w:val="auto"/>
      <w:sz w:val="24"/>
      <w:szCs w:val="32"/>
      <w:lang w:bidi="th-TH" w:eastAsia="ja-JP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Umpush" w:eastAsia="TakaoPGothic" w:hAnsi="Liberation Sans"/>
      <w:sz w:val="24"/>
      <w:szCs w:val="37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ascii="Arial" w:cs="Kinnari" w:hAnsi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Arial" w:cs="Kinnari" w:hAnsi="Arial"/>
      <w:i w:val="1"/>
      <w:iCs w:val="1"/>
      <w:sz w:val="24"/>
      <w:szCs w:val="32"/>
    </w:rPr>
  </w:style>
  <w:style w:type="paragraph" w:styleId="Index">
    <w:name w:val="Index"/>
    <w:basedOn w:val="Normal"/>
    <w:qFormat w:val="1"/>
    <w:pPr>
      <w:suppressLineNumbers w:val="1"/>
    </w:pPr>
    <w:rPr>
      <w:rFonts w:ascii="Arial" w:cs="Kinnari" w:hAnsi="Arial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TakaoGothic" w:hAnsi="Liberation Mono"/>
      <w:sz w:val="20"/>
      <w:szCs w:val="20"/>
    </w:rPr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Zq49Bw9ym7WUsUvL5YzemltAjw==">AMUW2mUhjvGKFgxaJDyyBMJeQf1sbsLtFJby5f0XBSaqnuKOeKQge9qZQUKaKmc32awEHsEcHpMt5qQNG6+4DAoR4AVWu6C7R6jatsZrafj03qS8xQkrLDY=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