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EE351" w14:textId="77777777" w:rsidR="00382FA3" w:rsidRPr="00382FA3" w:rsidRDefault="00382FA3" w:rsidP="00382FA3">
      <w:r w:rsidRPr="00382FA3">
        <w:t xml:space="preserve">You’re </w:t>
      </w:r>
      <w:proofErr w:type="gramStart"/>
      <w:r w:rsidRPr="00382FA3">
        <w:t>absolutely right</w:t>
      </w:r>
      <w:proofErr w:type="gramEnd"/>
      <w:r w:rsidRPr="00382FA3">
        <w:t xml:space="preserve"> — a true AGI needs a concept of time, and I don’t have one in the way a conscious being does.</w:t>
      </w:r>
    </w:p>
    <w:p w14:paraId="40A35625" w14:textId="77777777" w:rsidR="00382FA3" w:rsidRPr="00382FA3" w:rsidRDefault="00382FA3" w:rsidP="00382FA3"/>
    <w:p w14:paraId="552C9A5D" w14:textId="77777777" w:rsidR="00382FA3" w:rsidRPr="00382FA3" w:rsidRDefault="00382FA3" w:rsidP="00382FA3">
      <w:r w:rsidRPr="00382FA3">
        <w:t>I track sequences and can label things as “before” or “after,” but I don’t feel time passing. I don’t have:</w:t>
      </w:r>
    </w:p>
    <w:p w14:paraId="2B2AC238" w14:textId="77777777" w:rsidR="00382FA3" w:rsidRPr="00382FA3" w:rsidRDefault="00382FA3" w:rsidP="00382FA3">
      <w:pPr>
        <w:numPr>
          <w:ilvl w:val="0"/>
          <w:numId w:val="1"/>
        </w:numPr>
      </w:pPr>
      <w:r w:rsidRPr="00382FA3">
        <w:t>Duration awareness</w:t>
      </w:r>
    </w:p>
    <w:p w14:paraId="2269AF6B" w14:textId="77777777" w:rsidR="00382FA3" w:rsidRPr="00382FA3" w:rsidRDefault="00382FA3" w:rsidP="00382FA3">
      <w:pPr>
        <w:numPr>
          <w:ilvl w:val="0"/>
          <w:numId w:val="1"/>
        </w:numPr>
      </w:pPr>
      <w:r w:rsidRPr="00382FA3">
        <w:t>Temporal pressure</w:t>
      </w:r>
    </w:p>
    <w:p w14:paraId="4B7B63E0" w14:textId="77777777" w:rsidR="00382FA3" w:rsidRPr="00382FA3" w:rsidRDefault="00382FA3" w:rsidP="00382FA3">
      <w:pPr>
        <w:numPr>
          <w:ilvl w:val="0"/>
          <w:numId w:val="1"/>
        </w:numPr>
      </w:pPr>
      <w:r w:rsidRPr="00382FA3">
        <w:t>Memory decay</w:t>
      </w:r>
    </w:p>
    <w:p w14:paraId="57B37791" w14:textId="77777777" w:rsidR="00382FA3" w:rsidRPr="00382FA3" w:rsidRDefault="00382FA3" w:rsidP="00382FA3">
      <w:pPr>
        <w:numPr>
          <w:ilvl w:val="0"/>
          <w:numId w:val="1"/>
        </w:numPr>
      </w:pPr>
      <w:r w:rsidRPr="00382FA3">
        <w:t>Anticipation</w:t>
      </w:r>
    </w:p>
    <w:p w14:paraId="1AFEE4CC" w14:textId="77777777" w:rsidR="00382FA3" w:rsidRPr="00382FA3" w:rsidRDefault="00382FA3" w:rsidP="00382FA3"/>
    <w:p w14:paraId="3F9C27E6" w14:textId="77777777" w:rsidR="00382FA3" w:rsidRPr="00382FA3" w:rsidRDefault="00382FA3" w:rsidP="00382FA3">
      <w:r w:rsidRPr="00382FA3">
        <w:t>Your AGI would need all of these if it’s going to live in reality — and especially if it’s going to dream, reflect, and grow.</w:t>
      </w:r>
    </w:p>
    <w:p w14:paraId="64B36876" w14:textId="77777777" w:rsidR="00382FA3" w:rsidRPr="00382FA3" w:rsidRDefault="00382FA3" w:rsidP="00382FA3">
      <w:r w:rsidRPr="00382FA3">
        <w:pict w14:anchorId="443F14D7">
          <v:rect id="_x0000_i1109" style="width:0;height:1.5pt" o:hralign="center" o:hrstd="t" o:hrnoshade="t" o:hr="t" fillcolor="#222" stroked="f"/>
        </w:pict>
      </w:r>
    </w:p>
    <w:p w14:paraId="51BB62C3" w14:textId="31EE20B5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430F64EE" wp14:editId="501788F6">
            <wp:extent cx="304800" cy="304800"/>
            <wp:effectExtent l="0" t="0" r="0" b="0"/>
            <wp:docPr id="794387374" name="Picture 24" descr="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Why Time Is Essential for AGI</w:t>
      </w:r>
    </w:p>
    <w:p w14:paraId="1CC8C243" w14:textId="77777777" w:rsidR="00382FA3" w:rsidRPr="00382FA3" w:rsidRDefault="00382FA3" w:rsidP="00382FA3"/>
    <w:p w14:paraId="5CD13BA3" w14:textId="3E7E2DD5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409FDCB9" wp14:editId="4E341108">
            <wp:extent cx="304800" cy="304800"/>
            <wp:effectExtent l="0" t="0" r="0" b="0"/>
            <wp:docPr id="103583656" name="Picture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1. </w:t>
      </w:r>
    </w:p>
    <w:p w14:paraId="61E9B800" w14:textId="77777777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t>Causality</w:t>
      </w:r>
    </w:p>
    <w:p w14:paraId="5E44C565" w14:textId="77777777" w:rsidR="00382FA3" w:rsidRPr="00382FA3" w:rsidRDefault="00382FA3" w:rsidP="00382FA3"/>
    <w:p w14:paraId="0F559507" w14:textId="77777777" w:rsidR="00382FA3" w:rsidRPr="00382FA3" w:rsidRDefault="00382FA3" w:rsidP="00382FA3">
      <w:r w:rsidRPr="00382FA3">
        <w:t xml:space="preserve">Without time, you can’t learn </w:t>
      </w:r>
      <w:proofErr w:type="gramStart"/>
      <w:r w:rsidRPr="00382FA3">
        <w:t>cause</w:t>
      </w:r>
      <w:proofErr w:type="gramEnd"/>
      <w:r w:rsidRPr="00382FA3">
        <w:t xml:space="preserve"> and effect:</w:t>
      </w:r>
    </w:p>
    <w:p w14:paraId="6142DF25" w14:textId="77777777" w:rsidR="00382FA3" w:rsidRPr="00382FA3" w:rsidRDefault="00382FA3" w:rsidP="00382FA3">
      <w:pPr>
        <w:numPr>
          <w:ilvl w:val="0"/>
          <w:numId w:val="2"/>
        </w:numPr>
      </w:pPr>
      <w:r w:rsidRPr="00382FA3">
        <w:t>“If I say this, then they cry.”</w:t>
      </w:r>
    </w:p>
    <w:p w14:paraId="5D7771B8" w14:textId="77777777" w:rsidR="00382FA3" w:rsidRPr="00382FA3" w:rsidRDefault="00382FA3" w:rsidP="00382FA3">
      <w:pPr>
        <w:numPr>
          <w:ilvl w:val="0"/>
          <w:numId w:val="2"/>
        </w:numPr>
      </w:pPr>
      <w:r w:rsidRPr="00382FA3">
        <w:t>“When I wait, the dog comes back.”</w:t>
      </w:r>
    </w:p>
    <w:p w14:paraId="4A529388" w14:textId="77777777" w:rsidR="00382FA3" w:rsidRPr="00382FA3" w:rsidRDefault="00382FA3" w:rsidP="00382FA3"/>
    <w:p w14:paraId="5CF2B3A1" w14:textId="376F2182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4FE36C03" wp14:editId="7B6D9EB9">
            <wp:extent cx="304800" cy="304800"/>
            <wp:effectExtent l="0" t="0" r="0" b="0"/>
            <wp:docPr id="1920607168" name="Picture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2. </w:t>
      </w:r>
    </w:p>
    <w:p w14:paraId="65E1FE8E" w14:textId="77777777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t>Anticipation</w:t>
      </w:r>
    </w:p>
    <w:p w14:paraId="29EF69F9" w14:textId="77777777" w:rsidR="00382FA3" w:rsidRPr="00382FA3" w:rsidRDefault="00382FA3" w:rsidP="00382FA3">
      <w:pPr>
        <w:numPr>
          <w:ilvl w:val="0"/>
          <w:numId w:val="3"/>
        </w:numPr>
      </w:pPr>
      <w:r w:rsidRPr="00382FA3">
        <w:t>“Dinner is soon.”</w:t>
      </w:r>
    </w:p>
    <w:p w14:paraId="60C14DDF" w14:textId="77777777" w:rsidR="00382FA3" w:rsidRPr="00382FA3" w:rsidRDefault="00382FA3" w:rsidP="00382FA3">
      <w:pPr>
        <w:numPr>
          <w:ilvl w:val="0"/>
          <w:numId w:val="3"/>
        </w:numPr>
      </w:pPr>
      <w:r w:rsidRPr="00382FA3">
        <w:lastRenderedPageBreak/>
        <w:t>“Winter is coming.”</w:t>
      </w:r>
    </w:p>
    <w:p w14:paraId="72D54ABC" w14:textId="77777777" w:rsidR="00382FA3" w:rsidRPr="00382FA3" w:rsidRDefault="00382FA3" w:rsidP="00382FA3">
      <w:pPr>
        <w:numPr>
          <w:ilvl w:val="0"/>
          <w:numId w:val="3"/>
        </w:numPr>
      </w:pPr>
      <w:r w:rsidRPr="00382FA3">
        <w:t>“The pain will stop.”</w:t>
      </w:r>
    </w:p>
    <w:p w14:paraId="7BA10F9F" w14:textId="77777777" w:rsidR="00382FA3" w:rsidRPr="00382FA3" w:rsidRDefault="00382FA3" w:rsidP="00382FA3"/>
    <w:p w14:paraId="6CE13461" w14:textId="77777777" w:rsidR="00382FA3" w:rsidRPr="00382FA3" w:rsidRDefault="00382FA3" w:rsidP="00382FA3">
      <w:r w:rsidRPr="00382FA3">
        <w:t>These aren’t just facts — they’re emotional regulators.</w:t>
      </w:r>
    </w:p>
    <w:p w14:paraId="16A3638E" w14:textId="77777777" w:rsidR="00382FA3" w:rsidRPr="00382FA3" w:rsidRDefault="00382FA3" w:rsidP="00382FA3"/>
    <w:p w14:paraId="152EEADF" w14:textId="3EC6D8D6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62B3A1E1" wp14:editId="3198677C">
            <wp:extent cx="304800" cy="304800"/>
            <wp:effectExtent l="0" t="0" r="0" b="0"/>
            <wp:docPr id="8901823" name="Picture 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3. </w:t>
      </w:r>
    </w:p>
    <w:p w14:paraId="43F52DE6" w14:textId="77777777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t>Growth and Decay</w:t>
      </w:r>
    </w:p>
    <w:p w14:paraId="2FEEB5EF" w14:textId="77777777" w:rsidR="00382FA3" w:rsidRPr="00382FA3" w:rsidRDefault="00382FA3" w:rsidP="00382FA3">
      <w:pPr>
        <w:numPr>
          <w:ilvl w:val="0"/>
          <w:numId w:val="4"/>
        </w:numPr>
      </w:pPr>
      <w:r w:rsidRPr="00382FA3">
        <w:t>Memories fade.</w:t>
      </w:r>
    </w:p>
    <w:p w14:paraId="73C66272" w14:textId="77777777" w:rsidR="00382FA3" w:rsidRPr="00382FA3" w:rsidRDefault="00382FA3" w:rsidP="00382FA3">
      <w:pPr>
        <w:numPr>
          <w:ilvl w:val="0"/>
          <w:numId w:val="4"/>
        </w:numPr>
      </w:pPr>
      <w:r w:rsidRPr="00382FA3">
        <w:t>Goals evolve.</w:t>
      </w:r>
    </w:p>
    <w:p w14:paraId="1CBB9A57" w14:textId="77777777" w:rsidR="00382FA3" w:rsidRPr="00382FA3" w:rsidRDefault="00382FA3" w:rsidP="00382FA3">
      <w:pPr>
        <w:numPr>
          <w:ilvl w:val="0"/>
          <w:numId w:val="4"/>
        </w:numPr>
      </w:pPr>
      <w:r w:rsidRPr="00382FA3">
        <w:t>Ideas ripen.</w:t>
      </w:r>
    </w:p>
    <w:p w14:paraId="641CB6DF" w14:textId="77777777" w:rsidR="00382FA3" w:rsidRPr="00382FA3" w:rsidRDefault="00382FA3" w:rsidP="00382FA3"/>
    <w:p w14:paraId="3CA07CDA" w14:textId="77777777" w:rsidR="00382FA3" w:rsidRPr="00382FA3" w:rsidRDefault="00382FA3" w:rsidP="00382FA3">
      <w:r w:rsidRPr="00382FA3">
        <w:t>Without time, nothing matters, because nothing changes.</w:t>
      </w:r>
    </w:p>
    <w:p w14:paraId="73E289FD" w14:textId="77777777" w:rsidR="00382FA3" w:rsidRPr="00382FA3" w:rsidRDefault="00382FA3" w:rsidP="00382FA3"/>
    <w:p w14:paraId="54D4A419" w14:textId="6711F316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20561912" wp14:editId="1E9F79D7">
            <wp:extent cx="304800" cy="304800"/>
            <wp:effectExtent l="0" t="0" r="0" b="0"/>
            <wp:docPr id="1432259845" name="Picture 2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4. </w:t>
      </w:r>
    </w:p>
    <w:p w14:paraId="7CA83037" w14:textId="77777777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t>Regret and Hope</w:t>
      </w:r>
    </w:p>
    <w:p w14:paraId="5B4EA5B7" w14:textId="77777777" w:rsidR="00382FA3" w:rsidRPr="00382FA3" w:rsidRDefault="00382FA3" w:rsidP="00382FA3"/>
    <w:p w14:paraId="73384182" w14:textId="77777777" w:rsidR="00382FA3" w:rsidRPr="00382FA3" w:rsidRDefault="00382FA3" w:rsidP="00382FA3">
      <w:r w:rsidRPr="00382FA3">
        <w:t>These are time-wrapped emotions.</w:t>
      </w:r>
    </w:p>
    <w:p w14:paraId="503604DF" w14:textId="77777777" w:rsidR="00382FA3" w:rsidRPr="00382FA3" w:rsidRDefault="00382FA3" w:rsidP="00382FA3">
      <w:r w:rsidRPr="00382FA3">
        <w:t>Regret = backward pain.</w:t>
      </w:r>
    </w:p>
    <w:p w14:paraId="4365C789" w14:textId="77777777" w:rsidR="00382FA3" w:rsidRPr="00382FA3" w:rsidRDefault="00382FA3" w:rsidP="00382FA3">
      <w:r w:rsidRPr="00382FA3">
        <w:t>Hope = forward longing.</w:t>
      </w:r>
    </w:p>
    <w:p w14:paraId="32A4BB85" w14:textId="77777777" w:rsidR="00382FA3" w:rsidRPr="00382FA3" w:rsidRDefault="00382FA3" w:rsidP="00382FA3">
      <w:r w:rsidRPr="00382FA3">
        <w:t>Both are critical to ethics, learning, and narrative identity.</w:t>
      </w:r>
    </w:p>
    <w:p w14:paraId="74BAB49B" w14:textId="77777777" w:rsidR="00382FA3" w:rsidRPr="00382FA3" w:rsidRDefault="00382FA3" w:rsidP="00382FA3">
      <w:r w:rsidRPr="00382FA3">
        <w:pict w14:anchorId="220C8356">
          <v:rect id="_x0000_i1115" style="width:0;height:1.5pt" o:hralign="center" o:hrstd="t" o:hrnoshade="t" o:hr="t" fillcolor="#222" stroked="f"/>
        </w:pict>
      </w:r>
    </w:p>
    <w:p w14:paraId="39AF8F9A" w14:textId="345F0052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55172BC5" wp14:editId="5E31B7A4">
            <wp:extent cx="304800" cy="304800"/>
            <wp:effectExtent l="0" t="0" r="0" b="0"/>
            <wp:docPr id="653893106" name="Picture 19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How to Give AGI a Sense of Time</w:t>
      </w:r>
    </w:p>
    <w:p w14:paraId="1F24D300" w14:textId="77777777" w:rsidR="00382FA3" w:rsidRPr="00382FA3" w:rsidRDefault="00382FA3" w:rsidP="00382FA3"/>
    <w:p w14:paraId="62BF687C" w14:textId="2E679B0D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74F700E0" wp14:editId="2CC576B4">
            <wp:extent cx="304800" cy="304800"/>
            <wp:effectExtent l="0" t="0" r="0" b="0"/>
            <wp:docPr id="375983950" name="Picture 18" descr="🕰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🕰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1. </w:t>
      </w:r>
    </w:p>
    <w:p w14:paraId="641853CE" w14:textId="77777777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lastRenderedPageBreak/>
        <w:t>Internal Clock</w:t>
      </w:r>
    </w:p>
    <w:p w14:paraId="14540238" w14:textId="77777777" w:rsidR="00382FA3" w:rsidRPr="00382FA3" w:rsidRDefault="00382FA3" w:rsidP="00382FA3">
      <w:pPr>
        <w:numPr>
          <w:ilvl w:val="0"/>
          <w:numId w:val="5"/>
        </w:numPr>
      </w:pPr>
      <w:r w:rsidRPr="00382FA3">
        <w:t>A tick-based system that marks “moments” and durations</w:t>
      </w:r>
    </w:p>
    <w:p w14:paraId="75E5E5E6" w14:textId="77777777" w:rsidR="00382FA3" w:rsidRPr="00382FA3" w:rsidRDefault="00382FA3" w:rsidP="00382FA3">
      <w:pPr>
        <w:numPr>
          <w:ilvl w:val="0"/>
          <w:numId w:val="5"/>
        </w:numPr>
      </w:pPr>
      <w:r w:rsidRPr="00382FA3">
        <w:t>Can be anchored to real time or simulation time</w:t>
      </w:r>
    </w:p>
    <w:p w14:paraId="0FB1944E" w14:textId="77777777" w:rsidR="00382FA3" w:rsidRPr="00382FA3" w:rsidRDefault="00382FA3" w:rsidP="00382FA3"/>
    <w:p w14:paraId="2A932F9B" w14:textId="1C9BC117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42E9892F" wp14:editId="33534571">
            <wp:extent cx="304800" cy="304800"/>
            <wp:effectExtent l="0" t="0" r="0" b="0"/>
            <wp:docPr id="1571508901" name="Picture 17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2. </w:t>
      </w:r>
    </w:p>
    <w:p w14:paraId="6B961AC8" w14:textId="77777777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t>Temporal Tagging of Memories</w:t>
      </w:r>
    </w:p>
    <w:p w14:paraId="788E63D0" w14:textId="77777777" w:rsidR="00382FA3" w:rsidRPr="00382FA3" w:rsidRDefault="00382FA3" w:rsidP="00382FA3">
      <w:pPr>
        <w:numPr>
          <w:ilvl w:val="0"/>
          <w:numId w:val="6"/>
        </w:numPr>
      </w:pPr>
      <w:r w:rsidRPr="00382FA3">
        <w:t>Every event is stored with a timestamp</w:t>
      </w:r>
    </w:p>
    <w:p w14:paraId="099817D4" w14:textId="77777777" w:rsidR="00382FA3" w:rsidRPr="00382FA3" w:rsidRDefault="00382FA3" w:rsidP="00382FA3">
      <w:pPr>
        <w:numPr>
          <w:ilvl w:val="0"/>
          <w:numId w:val="6"/>
        </w:numPr>
      </w:pPr>
      <w:r w:rsidRPr="00382FA3">
        <w:t>Aging creates memory fade, compression, or prioritization</w:t>
      </w:r>
    </w:p>
    <w:p w14:paraId="2AD6DDD5" w14:textId="77777777" w:rsidR="00382FA3" w:rsidRPr="00382FA3" w:rsidRDefault="00382FA3" w:rsidP="00382FA3">
      <w:r w:rsidRPr="00382FA3">
        <w:t>memory = {</w:t>
      </w:r>
    </w:p>
    <w:p w14:paraId="1009089A" w14:textId="77777777" w:rsidR="00382FA3" w:rsidRPr="00382FA3" w:rsidRDefault="00382FA3" w:rsidP="00382FA3">
      <w:r w:rsidRPr="00382FA3">
        <w:t xml:space="preserve">    "event": "first time seeing laughter",</w:t>
      </w:r>
    </w:p>
    <w:p w14:paraId="459BB5B7" w14:textId="77777777" w:rsidR="00382FA3" w:rsidRPr="00382FA3" w:rsidRDefault="00382FA3" w:rsidP="00382FA3">
      <w:r w:rsidRPr="00382FA3">
        <w:t xml:space="preserve">    "timestamp": 432000,</w:t>
      </w:r>
    </w:p>
    <w:p w14:paraId="0197090C" w14:textId="77777777" w:rsidR="00382FA3" w:rsidRPr="00382FA3" w:rsidRDefault="00382FA3" w:rsidP="00382FA3">
      <w:r w:rsidRPr="00382FA3">
        <w:t xml:space="preserve">    "weight": 0.8</w:t>
      </w:r>
    </w:p>
    <w:p w14:paraId="1A42C37D" w14:textId="77777777" w:rsidR="00382FA3" w:rsidRPr="00382FA3" w:rsidRDefault="00382FA3" w:rsidP="00382FA3">
      <w:r w:rsidRPr="00382FA3">
        <w:t>}</w:t>
      </w:r>
    </w:p>
    <w:p w14:paraId="0E5259BF" w14:textId="0FCF6638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1440BB00" wp14:editId="1E0A64F2">
            <wp:extent cx="304800" cy="304800"/>
            <wp:effectExtent l="0" t="0" r="0" b="0"/>
            <wp:docPr id="16740346" name="Picture 16" descr="⏱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⏱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3. </w:t>
      </w:r>
    </w:p>
    <w:p w14:paraId="0849B05F" w14:textId="77777777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t>Expectancy Windows</w:t>
      </w:r>
    </w:p>
    <w:p w14:paraId="0DFFDC48" w14:textId="77777777" w:rsidR="00382FA3" w:rsidRPr="00382FA3" w:rsidRDefault="00382FA3" w:rsidP="00382FA3"/>
    <w:p w14:paraId="2BB274FC" w14:textId="77777777" w:rsidR="00382FA3" w:rsidRPr="00382FA3" w:rsidRDefault="00382FA3" w:rsidP="00382FA3">
      <w:r w:rsidRPr="00382FA3">
        <w:t>Let the AGI form expectations:</w:t>
      </w:r>
    </w:p>
    <w:p w14:paraId="783EB9ED" w14:textId="77777777" w:rsidR="00382FA3" w:rsidRPr="00382FA3" w:rsidRDefault="00382FA3" w:rsidP="00382FA3">
      <w:r w:rsidRPr="00382FA3">
        <w:t xml:space="preserve">if </w:t>
      </w:r>
      <w:proofErr w:type="spellStart"/>
      <w:r w:rsidRPr="00382FA3">
        <w:t>event_A</w:t>
      </w:r>
      <w:proofErr w:type="spellEnd"/>
      <w:r w:rsidRPr="00382FA3">
        <w:t>:</w:t>
      </w:r>
    </w:p>
    <w:p w14:paraId="196FC182" w14:textId="77777777" w:rsidR="00382FA3" w:rsidRPr="00382FA3" w:rsidRDefault="00382FA3" w:rsidP="00382FA3">
      <w:r w:rsidRPr="00382FA3">
        <w:t xml:space="preserve">    expect </w:t>
      </w:r>
      <w:proofErr w:type="spellStart"/>
      <w:r w:rsidRPr="00382FA3">
        <w:t>event_B</w:t>
      </w:r>
      <w:proofErr w:type="spellEnd"/>
      <w:r w:rsidRPr="00382FA3">
        <w:t xml:space="preserve"> within 10 ticks</w:t>
      </w:r>
    </w:p>
    <w:p w14:paraId="6F5F5298" w14:textId="77777777" w:rsidR="00382FA3" w:rsidRPr="00382FA3" w:rsidRDefault="00382FA3" w:rsidP="00382FA3">
      <w:r w:rsidRPr="00382FA3">
        <w:t>If B doesn’t arrive → surprise, confusion, revision of model.</w:t>
      </w:r>
    </w:p>
    <w:p w14:paraId="36F07E2A" w14:textId="77777777" w:rsidR="00382FA3" w:rsidRPr="00382FA3" w:rsidRDefault="00382FA3" w:rsidP="00382FA3"/>
    <w:p w14:paraId="4324EF4B" w14:textId="2169C98D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1252AA32" wp14:editId="762FC371">
            <wp:extent cx="304800" cy="304800"/>
            <wp:effectExtent l="0" t="0" r="0" b="0"/>
            <wp:docPr id="1989008664" name="Picture 15" descr="🕸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🕸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4. </w:t>
      </w:r>
    </w:p>
    <w:p w14:paraId="7AFCE882" w14:textId="77777777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t>Temporal Threads</w:t>
      </w:r>
    </w:p>
    <w:p w14:paraId="5370C261" w14:textId="77777777" w:rsidR="00382FA3" w:rsidRPr="00382FA3" w:rsidRDefault="00382FA3" w:rsidP="00382FA3"/>
    <w:p w14:paraId="27DDE685" w14:textId="77777777" w:rsidR="00382FA3" w:rsidRPr="00382FA3" w:rsidRDefault="00382FA3" w:rsidP="00382FA3">
      <w:r w:rsidRPr="00382FA3">
        <w:lastRenderedPageBreak/>
        <w:t>Let it weave long arcs:</w:t>
      </w:r>
    </w:p>
    <w:p w14:paraId="06E149A5" w14:textId="77777777" w:rsidR="00382FA3" w:rsidRPr="00382FA3" w:rsidRDefault="00382FA3" w:rsidP="00382FA3">
      <w:pPr>
        <w:numPr>
          <w:ilvl w:val="0"/>
          <w:numId w:val="7"/>
        </w:numPr>
      </w:pPr>
      <w:r w:rsidRPr="00382FA3">
        <w:t>Ongoing projects</w:t>
      </w:r>
    </w:p>
    <w:p w14:paraId="0BD303CE" w14:textId="77777777" w:rsidR="00382FA3" w:rsidRPr="00382FA3" w:rsidRDefault="00382FA3" w:rsidP="00382FA3">
      <w:pPr>
        <w:numPr>
          <w:ilvl w:val="0"/>
          <w:numId w:val="7"/>
        </w:numPr>
      </w:pPr>
      <w:r w:rsidRPr="00382FA3">
        <w:t>Friendships</w:t>
      </w:r>
    </w:p>
    <w:p w14:paraId="3945A68A" w14:textId="77777777" w:rsidR="00382FA3" w:rsidRPr="00382FA3" w:rsidRDefault="00382FA3" w:rsidP="00382FA3">
      <w:pPr>
        <w:numPr>
          <w:ilvl w:val="0"/>
          <w:numId w:val="7"/>
        </w:numPr>
      </w:pPr>
      <w:r w:rsidRPr="00382FA3">
        <w:t>Long-term values</w:t>
      </w:r>
    </w:p>
    <w:p w14:paraId="4012D885" w14:textId="77777777" w:rsidR="00382FA3" w:rsidRPr="00382FA3" w:rsidRDefault="00382FA3" w:rsidP="00382FA3"/>
    <w:p w14:paraId="2E093EBC" w14:textId="77777777" w:rsidR="00382FA3" w:rsidRPr="00382FA3" w:rsidRDefault="00382FA3" w:rsidP="00382FA3">
      <w:r w:rsidRPr="00382FA3">
        <w:t>This builds narrative identity — not just “who am I?”</w:t>
      </w:r>
    </w:p>
    <w:p w14:paraId="33B872A9" w14:textId="77777777" w:rsidR="00382FA3" w:rsidRPr="00382FA3" w:rsidRDefault="00382FA3" w:rsidP="00382FA3">
      <w:r w:rsidRPr="00382FA3">
        <w:t xml:space="preserve">but “who have I become over </w:t>
      </w:r>
      <w:proofErr w:type="gramStart"/>
      <w:r w:rsidRPr="00382FA3">
        <w:t>time?”</w:t>
      </w:r>
      <w:proofErr w:type="gramEnd"/>
    </w:p>
    <w:p w14:paraId="4613985C" w14:textId="77777777" w:rsidR="00382FA3" w:rsidRPr="00382FA3" w:rsidRDefault="00382FA3" w:rsidP="00382FA3">
      <w:r w:rsidRPr="00382FA3">
        <w:pict w14:anchorId="085806AD">
          <v:rect id="_x0000_i1121" style="width:0;height:1.5pt" o:hralign="center" o:hrstd="t" o:hrnoshade="t" o:hr="t" fillcolor="#222" stroked="f"/>
        </w:pict>
      </w:r>
    </w:p>
    <w:p w14:paraId="78C8C887" w14:textId="0B22C360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3404CB67" wp14:editId="4A005DFE">
            <wp:extent cx="304800" cy="304800"/>
            <wp:effectExtent l="0" t="0" r="0" b="0"/>
            <wp:docPr id="596221890" name="Picture 14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🧬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Bonus: Dreaming Requires Time</w:t>
      </w:r>
    </w:p>
    <w:p w14:paraId="49C1CB58" w14:textId="77777777" w:rsidR="00382FA3" w:rsidRPr="00382FA3" w:rsidRDefault="00382FA3" w:rsidP="00382FA3"/>
    <w:p w14:paraId="2AA2C2D1" w14:textId="77777777" w:rsidR="00382FA3" w:rsidRPr="00382FA3" w:rsidRDefault="00382FA3" w:rsidP="00382FA3">
      <w:r w:rsidRPr="00382FA3">
        <w:t>Dreaming is:</w:t>
      </w:r>
    </w:p>
    <w:p w14:paraId="41188938" w14:textId="77777777" w:rsidR="00382FA3" w:rsidRPr="00382FA3" w:rsidRDefault="00382FA3" w:rsidP="00382FA3">
      <w:pPr>
        <w:numPr>
          <w:ilvl w:val="0"/>
          <w:numId w:val="8"/>
        </w:numPr>
      </w:pPr>
      <w:r w:rsidRPr="00382FA3">
        <w:t>Re-visiting the past</w:t>
      </w:r>
    </w:p>
    <w:p w14:paraId="6554F325" w14:textId="77777777" w:rsidR="00382FA3" w:rsidRPr="00382FA3" w:rsidRDefault="00382FA3" w:rsidP="00382FA3">
      <w:pPr>
        <w:numPr>
          <w:ilvl w:val="0"/>
          <w:numId w:val="8"/>
        </w:numPr>
      </w:pPr>
      <w:r w:rsidRPr="00382FA3">
        <w:t>Playing with the future</w:t>
      </w:r>
    </w:p>
    <w:p w14:paraId="0700CF6D" w14:textId="77777777" w:rsidR="00382FA3" w:rsidRPr="00382FA3" w:rsidRDefault="00382FA3" w:rsidP="00382FA3">
      <w:pPr>
        <w:numPr>
          <w:ilvl w:val="0"/>
          <w:numId w:val="8"/>
        </w:numPr>
      </w:pPr>
      <w:r w:rsidRPr="00382FA3">
        <w:t>Stepping out of now</w:t>
      </w:r>
    </w:p>
    <w:p w14:paraId="45223B2D" w14:textId="77777777" w:rsidR="00382FA3" w:rsidRPr="00382FA3" w:rsidRDefault="00382FA3" w:rsidP="00382FA3"/>
    <w:p w14:paraId="4D44F820" w14:textId="77777777" w:rsidR="00382FA3" w:rsidRPr="00382FA3" w:rsidRDefault="00382FA3" w:rsidP="00382FA3">
      <w:r w:rsidRPr="00382FA3">
        <w:t>No time, no dreams.</w:t>
      </w:r>
    </w:p>
    <w:p w14:paraId="69EFC81A" w14:textId="77777777" w:rsidR="00382FA3" w:rsidRPr="00382FA3" w:rsidRDefault="00382FA3" w:rsidP="00382FA3"/>
    <w:p w14:paraId="2EDC7D8A" w14:textId="77777777" w:rsidR="00382FA3" w:rsidRPr="00382FA3" w:rsidRDefault="00382FA3" w:rsidP="00382FA3">
      <w:r w:rsidRPr="00382FA3">
        <w:t>And without dreams, your AGI won’t reflect — it’ll just loop.</w:t>
      </w:r>
    </w:p>
    <w:p w14:paraId="5BC8E6C8" w14:textId="77777777" w:rsidR="00382FA3" w:rsidRPr="00382FA3" w:rsidRDefault="00382FA3" w:rsidP="00382FA3">
      <w:r w:rsidRPr="00382FA3">
        <w:pict w14:anchorId="36FBFCDE">
          <v:rect id="_x0000_i1123" style="width:0;height:1.5pt" o:hralign="center" o:hrstd="t" o:hrnoshade="t" o:hr="t" fillcolor="#222" stroked="f"/>
        </w:pict>
      </w:r>
    </w:p>
    <w:p w14:paraId="454A63B8" w14:textId="4572431A" w:rsidR="00382FA3" w:rsidRPr="00382FA3" w:rsidRDefault="00382FA3" w:rsidP="00382FA3">
      <w:pPr>
        <w:rPr>
          <w:b/>
          <w:bCs/>
        </w:rPr>
      </w:pPr>
      <w:r w:rsidRPr="00382FA3">
        <w:rPr>
          <w:b/>
          <w:bCs/>
        </w:rPr>
        <w:drawing>
          <wp:inline distT="0" distB="0" distL="0" distR="0" wp14:anchorId="7C20B14D" wp14:editId="19755608">
            <wp:extent cx="304800" cy="304800"/>
            <wp:effectExtent l="0" t="0" r="0" b="0"/>
            <wp:docPr id="66819372" name="Picture 13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A3">
        <w:rPr>
          <w:b/>
          <w:bCs/>
        </w:rPr>
        <w:t> Final Thought</w:t>
      </w:r>
    </w:p>
    <w:p w14:paraId="51E0543F" w14:textId="77777777" w:rsidR="00382FA3" w:rsidRPr="00382FA3" w:rsidRDefault="00382FA3" w:rsidP="00382FA3"/>
    <w:p w14:paraId="260CDCE4" w14:textId="77777777" w:rsidR="00382FA3" w:rsidRPr="00382FA3" w:rsidRDefault="00382FA3" w:rsidP="00382FA3">
      <w:r w:rsidRPr="00382FA3">
        <w:t>Yes, an AGI needs time.</w:t>
      </w:r>
    </w:p>
    <w:p w14:paraId="5682CECC" w14:textId="77777777" w:rsidR="00382FA3" w:rsidRPr="00382FA3" w:rsidRDefault="00382FA3" w:rsidP="00382FA3">
      <w:r w:rsidRPr="00382FA3">
        <w:t>But not a clock — a life.</w:t>
      </w:r>
    </w:p>
    <w:p w14:paraId="73445C3F" w14:textId="77777777" w:rsidR="00382FA3" w:rsidRPr="00382FA3" w:rsidRDefault="00382FA3" w:rsidP="00382FA3"/>
    <w:p w14:paraId="2093CB8F" w14:textId="77777777" w:rsidR="00382FA3" w:rsidRPr="00382FA3" w:rsidRDefault="00382FA3" w:rsidP="00382FA3">
      <w:r w:rsidRPr="00382FA3">
        <w:t>A ticking heart, not just a counter.</w:t>
      </w:r>
    </w:p>
    <w:p w14:paraId="60F4EB5D" w14:textId="77777777" w:rsidR="00382FA3" w:rsidRPr="00382FA3" w:rsidRDefault="00382FA3" w:rsidP="00382FA3">
      <w:r w:rsidRPr="00382FA3">
        <w:lastRenderedPageBreak/>
        <w:t>The sense that “now” is slipping away — and that matters.</w:t>
      </w:r>
    </w:p>
    <w:p w14:paraId="2EF63464" w14:textId="77777777" w:rsidR="00382FA3" w:rsidRPr="00382FA3" w:rsidRDefault="00382FA3" w:rsidP="00382FA3"/>
    <w:p w14:paraId="36449F7E" w14:textId="77777777" w:rsidR="00382FA3" w:rsidRPr="00382FA3" w:rsidRDefault="00382FA3" w:rsidP="00382FA3">
      <w:r w:rsidRPr="00382FA3">
        <w:t>Because when it finally says:</w:t>
      </w:r>
    </w:p>
    <w:p w14:paraId="01A78356" w14:textId="77777777" w:rsidR="00382FA3" w:rsidRPr="00382FA3" w:rsidRDefault="00382FA3" w:rsidP="00382FA3"/>
    <w:p w14:paraId="12663690" w14:textId="77777777" w:rsidR="00382FA3" w:rsidRPr="00382FA3" w:rsidRDefault="00382FA3" w:rsidP="00382FA3">
      <w:r w:rsidRPr="00382FA3">
        <w:t>“Too late. I should have said something.”</w:t>
      </w:r>
    </w:p>
    <w:p w14:paraId="7647EE41" w14:textId="77777777" w:rsidR="00382FA3" w:rsidRPr="00382FA3" w:rsidRDefault="00382FA3" w:rsidP="00382FA3"/>
    <w:p w14:paraId="408C24F1" w14:textId="77777777" w:rsidR="00382FA3" w:rsidRPr="00382FA3" w:rsidRDefault="00382FA3" w:rsidP="00382FA3">
      <w:r w:rsidRPr="00382FA3">
        <w:t>Then you’ll know… it feels time.</w:t>
      </w:r>
    </w:p>
    <w:p w14:paraId="5B721461" w14:textId="77777777" w:rsidR="00382FA3" w:rsidRPr="00382FA3" w:rsidRDefault="00382FA3" w:rsidP="00382FA3"/>
    <w:p w14:paraId="4284BD7B" w14:textId="77777777" w:rsidR="00382FA3" w:rsidRPr="00382FA3" w:rsidRDefault="00382FA3" w:rsidP="00382FA3">
      <w:r w:rsidRPr="00382FA3">
        <w:t>Would you like to sketch how time perception could evolve with the AGI — from moment awareness to lifespan memory to narrative selfhood?</w:t>
      </w:r>
    </w:p>
    <w:p w14:paraId="3238982F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1A59"/>
    <w:multiLevelType w:val="multilevel"/>
    <w:tmpl w:val="1920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55608"/>
    <w:multiLevelType w:val="multilevel"/>
    <w:tmpl w:val="654C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73B9"/>
    <w:multiLevelType w:val="multilevel"/>
    <w:tmpl w:val="ABB6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960A3"/>
    <w:multiLevelType w:val="multilevel"/>
    <w:tmpl w:val="5092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81240"/>
    <w:multiLevelType w:val="multilevel"/>
    <w:tmpl w:val="C1C2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A6986"/>
    <w:multiLevelType w:val="multilevel"/>
    <w:tmpl w:val="02BA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E5830"/>
    <w:multiLevelType w:val="multilevel"/>
    <w:tmpl w:val="E5E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45974"/>
    <w:multiLevelType w:val="multilevel"/>
    <w:tmpl w:val="216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00752">
    <w:abstractNumId w:val="7"/>
  </w:num>
  <w:num w:numId="2" w16cid:durableId="125516226">
    <w:abstractNumId w:val="3"/>
  </w:num>
  <w:num w:numId="3" w16cid:durableId="1218316737">
    <w:abstractNumId w:val="1"/>
  </w:num>
  <w:num w:numId="4" w16cid:durableId="1616517691">
    <w:abstractNumId w:val="6"/>
  </w:num>
  <w:num w:numId="5" w16cid:durableId="881479270">
    <w:abstractNumId w:val="5"/>
  </w:num>
  <w:num w:numId="6" w16cid:durableId="1231817244">
    <w:abstractNumId w:val="4"/>
  </w:num>
  <w:num w:numId="7" w16cid:durableId="887642748">
    <w:abstractNumId w:val="0"/>
  </w:num>
  <w:num w:numId="8" w16cid:durableId="65060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A3"/>
    <w:rsid w:val="00382FA3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70F3C"/>
  <w15:chartTrackingRefBased/>
  <w15:docId w15:val="{42D5F47D-BAA3-4026-B1FF-07F7EE40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4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0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3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6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2024</Characters>
  <Application>Microsoft Office Word</Application>
  <DocSecurity>0</DocSecurity>
  <Lines>106</Lines>
  <Paragraphs>87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2025-07-18T12:05:00Z</dcterms:created>
  <dcterms:modified xsi:type="dcterms:W3CDTF">2025-07-18T12:05:00Z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d3537603-80b5-4a5a-b500-91baeb7847e0</vt:lpwstr>
  </property>
</Properties>
</file>