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3546"/>
        <w:gridCol w:w="1275"/>
      </w:tblGrid>
      <w:tr w:rsidR="00E96A3F" w14:paraId="325570A0" w14:textId="77777777" w:rsidTr="00E96A3F">
        <w:tc>
          <w:tcPr>
            <w:tcW w:w="2123" w:type="dxa"/>
          </w:tcPr>
          <w:p w14:paraId="559FB91D" w14:textId="7283D01E" w:rsidR="00E96A3F" w:rsidRDefault="00E96A3F">
            <w:proofErr w:type="gramStart"/>
            <w:r>
              <w:t>Use Case</w:t>
            </w:r>
            <w:proofErr w:type="gramEnd"/>
          </w:p>
        </w:tc>
        <w:tc>
          <w:tcPr>
            <w:tcW w:w="2123" w:type="dxa"/>
          </w:tcPr>
          <w:p w14:paraId="6B8D7F20" w14:textId="50734234" w:rsidR="00E96A3F" w:rsidRDefault="00E96A3F">
            <w:r>
              <w:t>Critérios</w:t>
            </w:r>
          </w:p>
        </w:tc>
        <w:tc>
          <w:tcPr>
            <w:tcW w:w="3546" w:type="dxa"/>
          </w:tcPr>
          <w:p w14:paraId="2E52D68D" w14:textId="2AC6083D" w:rsidR="00E96A3F" w:rsidRDefault="00E96A3F">
            <w:r>
              <w:t>Inputs válidos</w:t>
            </w:r>
          </w:p>
        </w:tc>
        <w:tc>
          <w:tcPr>
            <w:tcW w:w="1275" w:type="dxa"/>
          </w:tcPr>
          <w:p w14:paraId="3AFDB6AA" w14:textId="2E8C77CA" w:rsidR="00E96A3F" w:rsidRDefault="00E96A3F">
            <w:r>
              <w:t>Inputs inválidos</w:t>
            </w:r>
          </w:p>
        </w:tc>
      </w:tr>
      <w:tr w:rsidR="00E96A3F" w14:paraId="5C9A7D4E" w14:textId="77777777" w:rsidTr="00E96A3F">
        <w:tc>
          <w:tcPr>
            <w:tcW w:w="2123" w:type="dxa"/>
          </w:tcPr>
          <w:p w14:paraId="15B13E7D" w14:textId="4565BF1D" w:rsidR="00E96A3F" w:rsidRDefault="00E96A3F">
            <w:proofErr w:type="spellStart"/>
            <w:r>
              <w:t>ClassifyEquilatero</w:t>
            </w:r>
            <w:proofErr w:type="spellEnd"/>
          </w:p>
        </w:tc>
        <w:tc>
          <w:tcPr>
            <w:tcW w:w="2123" w:type="dxa"/>
          </w:tcPr>
          <w:p w14:paraId="418ADFAA" w14:textId="77777777" w:rsidR="00E96A3F" w:rsidRDefault="00E96A3F">
            <w:r>
              <w:t>Nº de inputs</w:t>
            </w:r>
          </w:p>
          <w:p w14:paraId="0AD06841" w14:textId="77777777" w:rsidR="00E96A3F" w:rsidRDefault="00E96A3F">
            <w:r>
              <w:t>Tipo de inputs</w:t>
            </w:r>
          </w:p>
          <w:p w14:paraId="4BB70718" w14:textId="1EEB1EF5" w:rsidR="00E96A3F" w:rsidRDefault="00E96A3F">
            <w:r>
              <w:t>Condições de inputs</w:t>
            </w:r>
          </w:p>
        </w:tc>
        <w:tc>
          <w:tcPr>
            <w:tcW w:w="3546" w:type="dxa"/>
          </w:tcPr>
          <w:p w14:paraId="75871A8D" w14:textId="77777777" w:rsidR="00E96A3F" w:rsidRDefault="00E96A3F">
            <w:r>
              <w:t>3</w:t>
            </w:r>
          </w:p>
          <w:p w14:paraId="13FBDD67" w14:textId="77777777" w:rsidR="00E96A3F" w:rsidRDefault="00E96A3F">
            <w:r>
              <w:t>Inteiros</w:t>
            </w:r>
          </w:p>
          <w:p w14:paraId="13BF300C" w14:textId="567E0BF1" w:rsidR="00E96A3F" w:rsidRDefault="00E96A3F">
            <w:r>
              <w:t>lado1 &gt; 0 &amp;&amp; lado2 &gt; 0 &amp;&amp; lado &gt; 0</w:t>
            </w:r>
          </w:p>
          <w:p w14:paraId="4797FAB6" w14:textId="6D2F25CA" w:rsidR="00E96A3F" w:rsidRDefault="00E96A3F">
            <w:r>
              <w:t>lado1 = lado2 = lado3</w:t>
            </w:r>
          </w:p>
        </w:tc>
        <w:tc>
          <w:tcPr>
            <w:tcW w:w="1275" w:type="dxa"/>
          </w:tcPr>
          <w:p w14:paraId="08F1AA14" w14:textId="77777777" w:rsidR="00E96A3F" w:rsidRDefault="00E96A3F">
            <w:r>
              <w:t>#3</w:t>
            </w:r>
          </w:p>
          <w:p w14:paraId="19E61D6E" w14:textId="77777777" w:rsidR="00E96A3F" w:rsidRDefault="00E96A3F">
            <w:r>
              <w:t>#inteiros</w:t>
            </w:r>
          </w:p>
          <w:p w14:paraId="2C03D31D" w14:textId="7AE3C72A" w:rsidR="00E96A3F" w:rsidRDefault="00E96A3F" w:rsidP="00E96A3F">
            <w:r>
              <w:t>lado1 &lt; 0 || lado2 &lt; 0 || lado &lt; 0</w:t>
            </w:r>
          </w:p>
          <w:p w14:paraId="2C79ED89" w14:textId="5D4ACEA3" w:rsidR="00E96A3F" w:rsidRDefault="00E96A3F"/>
        </w:tc>
      </w:tr>
      <w:tr w:rsidR="00E96A3F" w14:paraId="22F5A312" w14:textId="77777777" w:rsidTr="00E96A3F">
        <w:tc>
          <w:tcPr>
            <w:tcW w:w="2123" w:type="dxa"/>
          </w:tcPr>
          <w:p w14:paraId="687CAFA0" w14:textId="1C347563" w:rsidR="00E96A3F" w:rsidRDefault="00E96A3F">
            <w:proofErr w:type="spellStart"/>
            <w:r>
              <w:t>ClassifyIsosceles</w:t>
            </w:r>
            <w:proofErr w:type="spellEnd"/>
          </w:p>
        </w:tc>
        <w:tc>
          <w:tcPr>
            <w:tcW w:w="2123" w:type="dxa"/>
          </w:tcPr>
          <w:p w14:paraId="55195036" w14:textId="77777777" w:rsidR="00E96A3F" w:rsidRDefault="00E96A3F" w:rsidP="00E96A3F">
            <w:r>
              <w:t>Nº de inputs</w:t>
            </w:r>
          </w:p>
          <w:p w14:paraId="472718D5" w14:textId="77777777" w:rsidR="00E96A3F" w:rsidRDefault="00E96A3F" w:rsidP="00E96A3F">
            <w:r>
              <w:t>Tipo de inputs</w:t>
            </w:r>
          </w:p>
          <w:p w14:paraId="126A834A" w14:textId="41F08ED4" w:rsidR="00E96A3F" w:rsidRDefault="00E96A3F" w:rsidP="00E96A3F">
            <w:r>
              <w:t>Condições de inputs</w:t>
            </w:r>
          </w:p>
        </w:tc>
        <w:tc>
          <w:tcPr>
            <w:tcW w:w="3546" w:type="dxa"/>
          </w:tcPr>
          <w:p w14:paraId="50B1C521" w14:textId="77777777" w:rsidR="00E96A3F" w:rsidRDefault="00E96A3F" w:rsidP="00E96A3F">
            <w:r>
              <w:t>3</w:t>
            </w:r>
          </w:p>
          <w:p w14:paraId="4EE46CDD" w14:textId="77777777" w:rsidR="00E96A3F" w:rsidRDefault="00E96A3F" w:rsidP="00E96A3F">
            <w:r>
              <w:t>Inteiros</w:t>
            </w:r>
          </w:p>
          <w:p w14:paraId="6DF9960F" w14:textId="77777777" w:rsidR="00E96A3F" w:rsidRDefault="00E96A3F" w:rsidP="00E96A3F">
            <w:r>
              <w:t>lado1 &gt; 0 &amp;&amp; lado2 &gt; 0 &amp;&amp; lado &gt; 0</w:t>
            </w:r>
          </w:p>
          <w:p w14:paraId="1B3B7285" w14:textId="5436BEBB" w:rsidR="00E96A3F" w:rsidRDefault="00E96A3F">
            <w:r>
              <w:t>lado1 = lado2 &amp;&amp; lado</w:t>
            </w:r>
            <w:proofErr w:type="gramStart"/>
            <w:r>
              <w:t>1 !</w:t>
            </w:r>
            <w:proofErr w:type="gramEnd"/>
            <w:r>
              <w:t>= lado3 || lado2 = lado3 &amp;&amp; lado2 != lado1 || lado1 = lado3 &amp;&amp; lado1 != lado2</w:t>
            </w:r>
          </w:p>
        </w:tc>
        <w:tc>
          <w:tcPr>
            <w:tcW w:w="1275" w:type="dxa"/>
          </w:tcPr>
          <w:p w14:paraId="7DAFB721" w14:textId="77777777" w:rsidR="00E96A3F" w:rsidRDefault="00E96A3F" w:rsidP="00E96A3F">
            <w:r>
              <w:t>#3</w:t>
            </w:r>
          </w:p>
          <w:p w14:paraId="36B76FEC" w14:textId="77777777" w:rsidR="00E96A3F" w:rsidRDefault="00E96A3F" w:rsidP="00E96A3F">
            <w:r>
              <w:t>#inteiros</w:t>
            </w:r>
          </w:p>
          <w:p w14:paraId="364D8B06" w14:textId="77777777" w:rsidR="00E96A3F" w:rsidRDefault="00E96A3F" w:rsidP="00E96A3F">
            <w:r>
              <w:t>lado1 &lt; 0 || lado2 &lt; 0 || lado &lt; 0</w:t>
            </w:r>
          </w:p>
          <w:p w14:paraId="52A51A7A" w14:textId="2E118284" w:rsidR="00E96A3F" w:rsidRDefault="00E96A3F" w:rsidP="00E96A3F">
            <w:proofErr w:type="gramStart"/>
            <w:r>
              <w:t>dois lados não tem</w:t>
            </w:r>
            <w:proofErr w:type="gramEnd"/>
            <w:r>
              <w:t xml:space="preserve"> tamanho igual</w:t>
            </w:r>
          </w:p>
        </w:tc>
      </w:tr>
      <w:tr w:rsidR="00E96A3F" w14:paraId="1518DF78" w14:textId="77777777" w:rsidTr="00E96A3F">
        <w:tc>
          <w:tcPr>
            <w:tcW w:w="2123" w:type="dxa"/>
          </w:tcPr>
          <w:p w14:paraId="5A53B1B9" w14:textId="35D239F6" w:rsidR="00E96A3F" w:rsidRDefault="00E96A3F">
            <w:proofErr w:type="spellStart"/>
            <w:r>
              <w:t>ClassifyScalene</w:t>
            </w:r>
            <w:proofErr w:type="spellEnd"/>
          </w:p>
        </w:tc>
        <w:tc>
          <w:tcPr>
            <w:tcW w:w="2123" w:type="dxa"/>
          </w:tcPr>
          <w:p w14:paraId="518D5823" w14:textId="77777777" w:rsidR="00E96A3F" w:rsidRDefault="00E96A3F" w:rsidP="00E96A3F">
            <w:r>
              <w:t>Nº de inputs</w:t>
            </w:r>
          </w:p>
          <w:p w14:paraId="367B199F" w14:textId="77777777" w:rsidR="00E96A3F" w:rsidRDefault="00E96A3F" w:rsidP="00E96A3F">
            <w:r>
              <w:t>Tipo de inputs</w:t>
            </w:r>
          </w:p>
          <w:p w14:paraId="57D5DB79" w14:textId="2B92B99C" w:rsidR="00E96A3F" w:rsidRDefault="00E96A3F" w:rsidP="00E96A3F">
            <w:r>
              <w:t>Condições de inputs</w:t>
            </w:r>
          </w:p>
        </w:tc>
        <w:tc>
          <w:tcPr>
            <w:tcW w:w="3546" w:type="dxa"/>
          </w:tcPr>
          <w:p w14:paraId="344C3025" w14:textId="77777777" w:rsidR="00E96A3F" w:rsidRDefault="00E96A3F" w:rsidP="00E96A3F">
            <w:r>
              <w:t>3</w:t>
            </w:r>
          </w:p>
          <w:p w14:paraId="69DFD8CD" w14:textId="77777777" w:rsidR="00E96A3F" w:rsidRDefault="00E96A3F" w:rsidP="00E96A3F">
            <w:r>
              <w:t>Inteiros</w:t>
            </w:r>
          </w:p>
          <w:p w14:paraId="210080D7" w14:textId="77777777" w:rsidR="00E96A3F" w:rsidRDefault="00E96A3F" w:rsidP="00E96A3F">
            <w:r>
              <w:t>lado1 &gt; 0 &amp;&amp; lado2 &gt; 0 &amp;&amp; lado &gt; 0</w:t>
            </w:r>
          </w:p>
          <w:p w14:paraId="388EA19A" w14:textId="77777777" w:rsidR="00E96A3F" w:rsidRDefault="00E96A3F" w:rsidP="00E96A3F">
            <w:r>
              <w:t>lado</w:t>
            </w:r>
            <w:proofErr w:type="gramStart"/>
            <w:r>
              <w:t>1 !</w:t>
            </w:r>
            <w:proofErr w:type="gramEnd"/>
            <w:r>
              <w:t>= lado2 != lado3</w:t>
            </w:r>
          </w:p>
          <w:p w14:paraId="4251A5EC" w14:textId="03141B90" w:rsidR="00E96A3F" w:rsidRDefault="00015AF3" w:rsidP="00E96A3F">
            <w:r>
              <w:t>algum dos lados não está inclinado para a direita</w:t>
            </w:r>
          </w:p>
        </w:tc>
        <w:tc>
          <w:tcPr>
            <w:tcW w:w="1275" w:type="dxa"/>
          </w:tcPr>
          <w:p w14:paraId="6368F0E5" w14:textId="77777777" w:rsidR="00E96A3F" w:rsidRDefault="00E96A3F" w:rsidP="00E96A3F">
            <w:r>
              <w:t>#3</w:t>
            </w:r>
          </w:p>
          <w:p w14:paraId="4BEE7122" w14:textId="77777777" w:rsidR="00E96A3F" w:rsidRDefault="00E96A3F" w:rsidP="00E96A3F">
            <w:r>
              <w:t>#inteiros</w:t>
            </w:r>
          </w:p>
          <w:p w14:paraId="15770D6E" w14:textId="77777777" w:rsidR="00E96A3F" w:rsidRDefault="00E96A3F" w:rsidP="00E96A3F">
            <w:r>
              <w:t>lado1 &lt; 0 || lado2 &lt; 0 || lado &lt; 0</w:t>
            </w:r>
          </w:p>
          <w:p w14:paraId="4C3AE0DC" w14:textId="77777777" w:rsidR="00E96A3F" w:rsidRDefault="00E96A3F" w:rsidP="00E96A3F">
            <w:r>
              <w:t>algum dos lados não são iguais</w:t>
            </w:r>
          </w:p>
          <w:p w14:paraId="515716F7" w14:textId="69394ED9" w:rsidR="00E96A3F" w:rsidRDefault="00015AF3" w:rsidP="00E96A3F">
            <w:r>
              <w:t>algum dos lados está inclinado para a direita</w:t>
            </w:r>
          </w:p>
        </w:tc>
      </w:tr>
      <w:tr w:rsidR="00015AF3" w14:paraId="67698E1A" w14:textId="77777777" w:rsidTr="00E96A3F">
        <w:tc>
          <w:tcPr>
            <w:tcW w:w="2123" w:type="dxa"/>
          </w:tcPr>
          <w:p w14:paraId="47AEC845" w14:textId="74DAAB6E" w:rsidR="00015AF3" w:rsidRDefault="00015AF3" w:rsidP="00015AF3">
            <w:proofErr w:type="spellStart"/>
            <w:r>
              <w:t>ClassifyRight-Angled</w:t>
            </w:r>
            <w:proofErr w:type="spellEnd"/>
          </w:p>
        </w:tc>
        <w:tc>
          <w:tcPr>
            <w:tcW w:w="2123" w:type="dxa"/>
          </w:tcPr>
          <w:p w14:paraId="4D08D148" w14:textId="77777777" w:rsidR="00015AF3" w:rsidRDefault="00015AF3" w:rsidP="00015AF3">
            <w:r>
              <w:t>Nº de inputs</w:t>
            </w:r>
          </w:p>
          <w:p w14:paraId="66519111" w14:textId="77777777" w:rsidR="00015AF3" w:rsidRDefault="00015AF3" w:rsidP="00015AF3">
            <w:r>
              <w:t>Tipo de inputs</w:t>
            </w:r>
          </w:p>
          <w:p w14:paraId="1745E100" w14:textId="6237382D" w:rsidR="00015AF3" w:rsidRDefault="00015AF3" w:rsidP="00015AF3">
            <w:r>
              <w:t>Condições de inputs</w:t>
            </w:r>
          </w:p>
        </w:tc>
        <w:tc>
          <w:tcPr>
            <w:tcW w:w="3546" w:type="dxa"/>
          </w:tcPr>
          <w:p w14:paraId="616F8B31" w14:textId="77777777" w:rsidR="00015AF3" w:rsidRDefault="00015AF3" w:rsidP="00015AF3">
            <w:r>
              <w:t>3</w:t>
            </w:r>
          </w:p>
          <w:p w14:paraId="0F3BC074" w14:textId="77777777" w:rsidR="00015AF3" w:rsidRDefault="00015AF3" w:rsidP="00015AF3">
            <w:r>
              <w:t>Inteiros</w:t>
            </w:r>
          </w:p>
          <w:p w14:paraId="0252D9F7" w14:textId="77777777" w:rsidR="00015AF3" w:rsidRDefault="00015AF3" w:rsidP="00015AF3">
            <w:r>
              <w:t>lado1 &gt; 0 &amp;&amp; lado2 &gt; 0 &amp;&amp; lado &gt; 0</w:t>
            </w:r>
          </w:p>
          <w:p w14:paraId="3F809892" w14:textId="77777777" w:rsidR="00015AF3" w:rsidRDefault="00015AF3" w:rsidP="00015AF3">
            <w:r>
              <w:t>lado</w:t>
            </w:r>
            <w:proofErr w:type="gramStart"/>
            <w:r>
              <w:t>1 !</w:t>
            </w:r>
            <w:proofErr w:type="gramEnd"/>
            <w:r>
              <w:t>= lado2 != lado3</w:t>
            </w:r>
          </w:p>
          <w:p w14:paraId="6ED57FFC" w14:textId="51331A73" w:rsidR="00015AF3" w:rsidRDefault="00015AF3" w:rsidP="00015AF3">
            <w:r>
              <w:t>algum dos lados está inclinado para a direita</w:t>
            </w:r>
          </w:p>
        </w:tc>
        <w:tc>
          <w:tcPr>
            <w:tcW w:w="1275" w:type="dxa"/>
          </w:tcPr>
          <w:p w14:paraId="4B6215B0" w14:textId="77777777" w:rsidR="00015AF3" w:rsidRDefault="00015AF3" w:rsidP="00015AF3">
            <w:r>
              <w:t>#3</w:t>
            </w:r>
          </w:p>
          <w:p w14:paraId="0CE6D649" w14:textId="77777777" w:rsidR="00015AF3" w:rsidRDefault="00015AF3" w:rsidP="00015AF3">
            <w:r>
              <w:t>#inteiros</w:t>
            </w:r>
          </w:p>
          <w:p w14:paraId="0EB75DBA" w14:textId="77777777" w:rsidR="00015AF3" w:rsidRDefault="00015AF3" w:rsidP="00015AF3">
            <w:r>
              <w:t>lado1 &lt; 0 || lado2 &lt; 0 || lado &lt; 0</w:t>
            </w:r>
          </w:p>
          <w:p w14:paraId="2B936CAF" w14:textId="77777777" w:rsidR="00015AF3" w:rsidRDefault="00015AF3" w:rsidP="00015AF3">
            <w:r>
              <w:t>algum dos lados não são iguais</w:t>
            </w:r>
          </w:p>
          <w:p w14:paraId="0F9BCF3A" w14:textId="61808205" w:rsidR="00015AF3" w:rsidRDefault="00015AF3" w:rsidP="00015AF3">
            <w:r>
              <w:t>algum dos lados não está inclinado para a direita</w:t>
            </w:r>
          </w:p>
        </w:tc>
      </w:tr>
    </w:tbl>
    <w:p w14:paraId="414B1367" w14:textId="77777777" w:rsidR="00C50233" w:rsidRDefault="00C50233"/>
    <w:sectPr w:rsidR="00C50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F"/>
    <w:rsid w:val="00015AF3"/>
    <w:rsid w:val="00897B50"/>
    <w:rsid w:val="00C50233"/>
    <w:rsid w:val="00E96A3F"/>
    <w:rsid w:val="00E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A208"/>
  <w15:chartTrackingRefBased/>
  <w15:docId w15:val="{4B046686-50C5-4E31-B0B9-A6CCF53D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9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11EACB015AA649B87EB2DB940CBB00" ma:contentTypeVersion="7" ma:contentTypeDescription="Criar um novo documento." ma:contentTypeScope="" ma:versionID="4885d6efa6937711c86d427044338403">
  <xsd:schema xmlns:xsd="http://www.w3.org/2001/XMLSchema" xmlns:xs="http://www.w3.org/2001/XMLSchema" xmlns:p="http://schemas.microsoft.com/office/2006/metadata/properties" xmlns:ns3="d2e4e470-9557-4ee1-9ced-71b9cd9e1f06" xmlns:ns4="92b8b225-8c3f-4967-bb18-a4557261ca54" targetNamespace="http://schemas.microsoft.com/office/2006/metadata/properties" ma:root="true" ma:fieldsID="ce312737dd81167826ebdc988a634ef4" ns3:_="" ns4:_="">
    <xsd:import namespace="d2e4e470-9557-4ee1-9ced-71b9cd9e1f06"/>
    <xsd:import namespace="92b8b225-8c3f-4967-bb18-a4557261ca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4e470-9557-4ee1-9ced-71b9cd9e1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8b225-8c3f-4967-bb18-a4557261c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F987D3-3BDB-41B1-8476-6E844A97FF60}">
  <ds:schemaRefs>
    <ds:schemaRef ds:uri="d2e4e470-9557-4ee1-9ced-71b9cd9e1f06"/>
    <ds:schemaRef ds:uri="http://schemas.microsoft.com/office/2006/documentManagement/types"/>
    <ds:schemaRef ds:uri="92b8b225-8c3f-4967-bb18-a4557261ca54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E08558-346B-4951-A9E5-77EF4C218D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56180-55EE-4CD9-8F3E-EA20C1095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4e470-9557-4ee1-9ced-71b9cd9e1f06"/>
    <ds:schemaRef ds:uri="92b8b225-8c3f-4967-bb18-a4557261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 Antunes</dc:creator>
  <cp:keywords/>
  <dc:description/>
  <cp:lastModifiedBy>João Ferreira Antunes</cp:lastModifiedBy>
  <cp:revision>2</cp:revision>
  <dcterms:created xsi:type="dcterms:W3CDTF">2022-11-07T15:14:00Z</dcterms:created>
  <dcterms:modified xsi:type="dcterms:W3CDTF">2022-11-14T15:36:00Z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0x010100D111EACB015AA649B87EB2DB940CBB00</vt:lpwstr>
  </property>
</Properties>
</file>