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center"/>
        <w:rPr>
          <w:outline w:val="0"/>
          <w:color w:val="000000"/>
          <w:shd w:val="clear" w:color="auto" w:fill="ffffff"/>
          <w:rtl w:val="0"/>
          <w14:textFill>
            <w14:solidFill>
              <w14:srgbClr w14:val="000000">
                <w14:alpha w14:val="15294"/>
              </w14:srgbClr>
            </w14:solidFill>
          </w14:textFill>
        </w:rPr>
      </w:pPr>
      <w:r>
        <w:rPr>
          <w:outline w:val="0"/>
          <w:color w:val="2f5496"/>
          <w:shd w:val="clear" w:color="auto" w:fill="ffffff"/>
          <w:rtl w:val="0"/>
          <w14:textFill>
            <w14:solidFill>
              <w14:srgbClr w14:val="2F5496"/>
            </w14:solidFill>
          </w14:textFill>
        </w:rPr>
        <w:t>Timeframe</w:t>
      </w:r>
    </w:p>
    <w:p>
      <w:pPr>
        <w:pStyle w:val="Default"/>
        <w:bidi w:val="0"/>
        <w:spacing w:line="360" w:lineRule="auto"/>
        <w:ind w:left="0" w:right="0" w:firstLine="0"/>
        <w:jc w:val="left"/>
        <w:rPr>
          <w:outline w:val="0"/>
          <w:color w:val="000000"/>
          <w:shd w:val="clear" w:color="auto" w:fill="ffffff"/>
          <w:rtl w:val="0"/>
          <w14:textFill>
            <w14:solidFill>
              <w14:srgbClr w14:val="000000">
                <w14:alpha w14:val="15294"/>
              </w14:srgbClr>
            </w14:solidFill>
          </w14:textFill>
        </w:rPr>
      </w:pPr>
      <w:r>
        <w:rPr>
          <w:shd w:val="clear" w:color="auto" w:fill="ffffff"/>
          <w:rtl w:val="0"/>
          <w:lang w:val="en-US"/>
        </w:rPr>
        <w:t>To assist in the planning, development, and management of the Chatbot not only as an idea but also as a tangible product the following timeframe has been established to help measure and track the progress of individual team members, the group as a whole, and the progression of the T2M chatbot.</w:t>
      </w:r>
      <w:r>
        <w:rPr>
          <w:outline w:val="0"/>
          <w:color w:val="000000"/>
          <w:shd w:val="clear" w:color="auto" w:fill="ffffff"/>
          <w:rtl w:val="0"/>
          <w14:textFill>
            <w14:solidFill>
              <w14:srgbClr w14:val="000000">
                <w14:alpha w14:val="15294"/>
              </w14:srgbClr>
            </w14:solidFill>
          </w14:textFill>
        </w:rPr>
        <w:t> </w:t>
      </w:r>
    </w:p>
    <w:p>
      <w:pPr>
        <w:pStyle w:val="Default"/>
        <w:bidi w:val="0"/>
        <w:spacing w:line="360" w:lineRule="auto"/>
        <w:ind w:left="0" w:right="0" w:firstLine="0"/>
        <w:jc w:val="left"/>
        <w:rPr>
          <w:outline w:val="0"/>
          <w:color w:val="000000"/>
          <w:shd w:val="clear" w:color="auto" w:fill="ffffff"/>
          <w:rtl w:val="0"/>
          <w14:textFill>
            <w14:solidFill>
              <w14:srgbClr w14:val="000000">
                <w14:alpha w14:val="15294"/>
              </w14:srgbClr>
            </w14:solidFill>
          </w14:textFill>
        </w:rPr>
      </w:pPr>
      <w:r>
        <w:rPr>
          <w:shd w:val="clear" w:color="auto" w:fill="ffffff"/>
          <w:rtl w:val="0"/>
          <w:lang w:val="en-US"/>
        </w:rPr>
        <w:t>The purpose of this timeframe is to compliment and support</w:t>
      </w:r>
      <w:r>
        <w:rPr>
          <w:shd w:val="clear" w:color="auto" w:fill="ffffff"/>
          <w:rtl w:val="0"/>
        </w:rPr>
        <w:t> </w:t>
      </w:r>
      <w:r>
        <w:rPr>
          <w:shd w:val="clear" w:color="auto" w:fill="ffffff"/>
          <w:rtl w:val="0"/>
          <w:lang w:val="en-US"/>
        </w:rPr>
        <w:t>the overall plan</w:t>
      </w:r>
      <w:r>
        <w:rPr>
          <w:shd w:val="clear" w:color="auto" w:fill="ffffff"/>
          <w:rtl w:val="0"/>
        </w:rPr>
        <w:t> </w:t>
      </w:r>
      <w:r>
        <w:rPr>
          <w:shd w:val="clear" w:color="auto" w:fill="ffffff"/>
          <w:rtl w:val="0"/>
          <w:lang w:val="en-US"/>
        </w:rPr>
        <w:t>in order to bring the I.T. project into fruition. This is not only to demonstrate the team</w:t>
      </w:r>
      <w:r>
        <w:rPr>
          <w:shd w:val="clear" w:color="auto" w:fill="ffffff"/>
          <w:rtl w:val="0"/>
        </w:rPr>
        <w:t>’</w:t>
      </w:r>
      <w:r>
        <w:rPr>
          <w:shd w:val="clear" w:color="auto" w:fill="ffffff"/>
          <w:rtl w:val="0"/>
          <w:lang w:val="en-US"/>
        </w:rPr>
        <w:t>s skills and talents but also to further support progression of the project and further their understanding of the I.T. industry and current I.T. trends. This is to further the development of the plan and the</w:t>
      </w:r>
      <w:r>
        <w:rPr>
          <w:shd w:val="clear" w:color="auto" w:fill="ffffff"/>
          <w:rtl w:val="0"/>
        </w:rPr>
        <w:t> </w:t>
      </w:r>
      <w:r>
        <w:rPr>
          <w:shd w:val="clear" w:color="auto" w:fill="ffffff"/>
          <w:rtl w:val="0"/>
        </w:rPr>
        <w:t>prototype,</w:t>
      </w:r>
      <w:r>
        <w:rPr>
          <w:shd w:val="clear" w:color="auto" w:fill="ffffff"/>
          <w:rtl w:val="0"/>
        </w:rPr>
        <w:t> </w:t>
      </w:r>
      <w:r>
        <w:rPr>
          <w:shd w:val="clear" w:color="auto" w:fill="ffffff"/>
          <w:rtl w:val="0"/>
          <w:lang w:val="en-US"/>
        </w:rPr>
        <w:t>itself along with any other artefacts produced in production.</w:t>
      </w:r>
      <w:r>
        <w:rPr>
          <w:outline w:val="0"/>
          <w:color w:val="000000"/>
          <w:shd w:val="clear" w:color="auto" w:fill="ffffff"/>
          <w:rtl w:val="0"/>
          <w14:textFill>
            <w14:solidFill>
              <w14:srgbClr w14:val="000000">
                <w14:alpha w14:val="15294"/>
              </w14:srgbClr>
            </w14:solidFill>
          </w14:textFill>
        </w:rPr>
        <w:t> </w:t>
      </w:r>
    </w:p>
    <w:p>
      <w:pPr>
        <w:pStyle w:val="Default"/>
        <w:bidi w:val="0"/>
        <w:spacing w:line="360" w:lineRule="auto"/>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ffffff"/>
          <w:rtl w:val="0"/>
          <w:lang w:val="en-US"/>
        </w:rPr>
        <w:t>This will be demonstrated via the team members ability to work successfully as a team, whilst collaborating and completing relevant research tasks with the goal of producing a professional report to support the group</w:t>
      </w:r>
      <w:r>
        <w:rPr>
          <w:shd w:val="clear" w:color="auto" w:fill="ffffff"/>
          <w:rtl w:val="0"/>
        </w:rPr>
        <w:t>’</w:t>
      </w:r>
      <w:r>
        <w:rPr>
          <w:shd w:val="clear" w:color="auto" w:fill="ffffff"/>
          <w:rtl w:val="0"/>
          <w:lang w:val="en-US"/>
        </w:rPr>
        <w:t>s pitch to prospective mentors and investors.</w:t>
      </w:r>
      <w:r>
        <w:rPr>
          <w:outline w:val="0"/>
          <w:color w:val="000000"/>
          <w:shd w:val="clear" w:color="auto" w:fill="ffffff"/>
          <w:rtl w:val="0"/>
          <w14:textFill>
            <w14:solidFill>
              <w14:srgbClr w14:val="000000">
                <w14:alpha w14:val="15294"/>
              </w14:srgbClr>
            </w14:solidFill>
          </w14:textFill>
        </w:rPr>
        <w:t> </w:t>
      </w:r>
    </w:p>
    <w:p>
      <w:pPr>
        <w:pStyle w:val="Default"/>
        <w:bidi w:val="0"/>
        <w:spacing w:line="280" w:lineRule="atLeast"/>
        <w:ind w:left="0" w:right="0" w:firstLine="0"/>
        <w:jc w:val="left"/>
        <w:rPr>
          <w:rFonts w:ascii="Arial" w:cs="Arial" w:hAnsi="Arial" w:eastAsia="Arial"/>
          <w:sz w:val="24"/>
          <w:szCs w:val="24"/>
          <w:shd w:val="clear" w:color="auto" w:fill="ffffff"/>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52"/>
        <w:gridCol w:w="5050"/>
        <w:gridCol w:w="2736"/>
      </w:tblGrid>
      <w:tr>
        <w:tblPrEx>
          <w:shd w:val="clear" w:color="auto" w:fill="auto"/>
        </w:tblPrEx>
        <w:trPr>
          <w:trHeight w:val="400"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center"/>
              <w:rPr>
                <w:rtl w:val="0"/>
              </w:rPr>
            </w:pPr>
            <w:r>
              <w:rPr>
                <w:rFonts w:ascii="Helvetica Neue" w:hAnsi="Helvetica Neue"/>
                <w:shd w:val="clear" w:color="auto" w:fill="c6c6c6"/>
                <w:rtl w:val="0"/>
              </w:rPr>
              <w:t>Week</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center"/>
              <w:rPr>
                <w:rtl w:val="0"/>
              </w:rPr>
            </w:pPr>
            <w:r>
              <w:rPr>
                <w:rFonts w:ascii="Helvetica Neue" w:hAnsi="Helvetica Neue"/>
                <w:shd w:val="clear" w:color="auto" w:fill="c6c6c6"/>
                <w:rtl w:val="0"/>
              </w:rPr>
              <w:t>Task/ Item Milestone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center"/>
              <w:rPr>
                <w:rtl w:val="0"/>
              </w:rPr>
            </w:pPr>
            <w:r>
              <w:rPr>
                <w:rFonts w:ascii="Helvetica Neue" w:hAnsi="Helvetica Neue"/>
                <w:shd w:val="clear" w:color="auto" w:fill="c6c6c6"/>
                <w:rtl w:val="0"/>
              </w:rPr>
              <w:t>Assignee</w:t>
            </w:r>
          </w:p>
        </w:tc>
      </w:tr>
      <w:tr>
        <w:tblPrEx>
          <w:shd w:val="clear" w:color="auto" w:fill="auto"/>
        </w:tblPrEx>
        <w:trPr>
          <w:trHeight w:val="4916"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(14-18/10/19)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Further development of project idea description &amp; first draft/assignment preparation:</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Website design - (Complete)</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Team Profile - (Complete)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Interview Questions - (Complete)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Group Mission Statement - (Complete)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Psychologist Questions - (Complete)</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(11/10/19)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Review Progress of A2/Project idea concept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Review individual member progress and delegation</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Project Idea Selection - (Complete)</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1"/>
              </w:numPr>
              <w:bidi w:val="0"/>
              <w:spacing w:line="259" w:lineRule="atLeast"/>
              <w:ind w:right="0"/>
              <w:jc w:val="left"/>
              <w:rPr>
                <w:shd w:val="clear" w:color="auto" w:fill="c6c6c6"/>
                <w:rtl w:val="0"/>
              </w:rPr>
            </w:pPr>
            <w:r>
              <w:rPr>
                <w:shd w:val="clear" w:color="auto" w:fill="c6c6c6"/>
                <w:rtl w:val="0"/>
              </w:rPr>
              <w:t xml:space="preserve">  </w:t>
            </w:r>
            <w:r>
              <w:rPr>
                <w:shd w:val="clear" w:color="auto" w:fill="c6c6c6"/>
                <w:rtl w:val="0"/>
                <w:lang w:val="en-US"/>
              </w:rPr>
              <w:t>Skill Set &amp; Data Analysis - (Complete)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de-DE"/>
              </w:rPr>
              <w:t>Lachlan 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Carla J</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Carla J</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it-IT"/>
              </w:rPr>
              <w:t>Adrianna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Fonts w:ascii="Helvetica" w:hAnsi="Helvetica" w:hint="default"/>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it-IT"/>
              </w:rPr>
              <w:t>Adrianna M</w:t>
            </w:r>
          </w:p>
        </w:tc>
      </w:tr>
      <w:tr>
        <w:tblPrEx>
          <w:shd w:val="clear" w:color="auto" w:fill="auto"/>
        </w:tblPrEx>
        <w:trPr>
          <w:trHeight w:val="1549"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2</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(21-25/10/19)</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Finalisation of first draft preparations.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Completion and Submission of Assignment 2 - (Complete)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Address outline and ideas for Assignment 3 and begin</w:t>
            </w:r>
            <w:r>
              <w:rPr>
                <w:shd w:val="clear" w:color="auto" w:fill="c6c6c6"/>
                <w:rtl w:val="0"/>
              </w:rPr>
              <w:t> </w:t>
            </w:r>
            <w:r>
              <w:rPr>
                <w:shd w:val="clear" w:color="auto" w:fill="c6c6c6"/>
                <w:rtl w:val="0"/>
                <w:lang w:val="en-US"/>
              </w:rPr>
              <w:t>making preparations.</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fr-FR"/>
              </w:rPr>
              <w:t>Group</w:t>
            </w:r>
          </w:p>
        </w:tc>
      </w:tr>
      <w:tr>
        <w:tblPrEx>
          <w:shd w:val="clear" w:color="auto" w:fill="auto"/>
        </w:tblPrEx>
        <w:trPr>
          <w:trHeight w:val="3362"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3</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(28/10/19-01/11/19)</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Review and discuss assignment 3, 4, &amp; 5 outline and requirements.</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2"/>
              </w:numPr>
              <w:bidi w:val="0"/>
              <w:spacing w:line="259" w:lineRule="atLeast"/>
              <w:ind w:right="0"/>
              <w:jc w:val="left"/>
              <w:rPr>
                <w:shd w:val="clear" w:color="auto" w:fill="c6c6c6"/>
                <w:rtl w:val="0"/>
                <w:lang w:val="en-US"/>
              </w:rPr>
            </w:pPr>
            <w:r>
              <w:rPr>
                <w:shd w:val="clear" w:color="auto" w:fill="c6c6c6"/>
                <w:rtl w:val="0"/>
                <w:lang w:val="en-US"/>
              </w:rPr>
              <w:t>Discuss Project Description for A3 in further detail</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2"/>
              </w:numPr>
              <w:bidi w:val="0"/>
              <w:spacing w:line="259" w:lineRule="atLeast"/>
              <w:ind w:right="0"/>
              <w:jc w:val="left"/>
              <w:rPr>
                <w:shd w:val="clear" w:color="auto" w:fill="c6c6c6"/>
                <w:rtl w:val="0"/>
                <w:lang w:val="en-US"/>
              </w:rPr>
            </w:pPr>
            <w:r>
              <w:rPr>
                <w:shd w:val="clear" w:color="auto" w:fill="c6c6c6"/>
                <w:rtl w:val="0"/>
                <w:lang w:val="en-US"/>
              </w:rPr>
              <w:t>Discuss and consider delegation of tasks if any for A4, A5</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2"/>
              </w:numPr>
              <w:bidi w:val="0"/>
              <w:spacing w:line="259" w:lineRule="atLeast"/>
              <w:ind w:right="0"/>
              <w:jc w:val="left"/>
              <w:rPr>
                <w:shd w:val="clear" w:color="auto" w:fill="c6c6c6"/>
                <w:rtl w:val="0"/>
                <w:lang w:val="en-US"/>
              </w:rPr>
            </w:pPr>
            <w:r>
              <w:rPr>
                <w:shd w:val="clear" w:color="auto" w:fill="c6c6c6"/>
                <w:rtl w:val="0"/>
                <w:lang w:val="en-US"/>
              </w:rPr>
              <w:t>Set timeframe and deadlines for A3, A4, A5</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2"/>
              </w:numPr>
              <w:bidi w:val="0"/>
              <w:spacing w:line="259" w:lineRule="atLeast"/>
              <w:ind w:right="0"/>
              <w:jc w:val="left"/>
              <w:rPr>
                <w:shd w:val="clear" w:color="auto" w:fill="c6c6c6"/>
                <w:rtl w:val="0"/>
                <w:lang w:val="en-US"/>
              </w:rPr>
            </w:pPr>
            <w:r>
              <w:rPr>
                <w:shd w:val="clear" w:color="auto" w:fill="c6c6c6"/>
                <w:rtl w:val="0"/>
                <w:lang w:val="en-US"/>
              </w:rPr>
              <w:t>Submit storyboard/script and</w:t>
            </w:r>
            <w:r>
              <w:rPr>
                <w:shd w:val="clear" w:color="auto" w:fill="c6c6c6"/>
                <w:rtl w:val="0"/>
              </w:rPr>
              <w:t> </w:t>
            </w:r>
            <w:r>
              <w:rPr>
                <w:shd w:val="clear" w:color="auto" w:fill="c6c6c6"/>
                <w:rtl w:val="0"/>
                <w:lang w:val="en-US"/>
              </w:rPr>
              <w:t>PowerPoint</w:t>
            </w:r>
            <w:r>
              <w:rPr>
                <w:shd w:val="clear" w:color="auto" w:fill="c6c6c6"/>
                <w:rtl w:val="0"/>
              </w:rPr>
              <w:t> </w:t>
            </w:r>
            <w:r>
              <w:rPr>
                <w:shd w:val="clear" w:color="auto" w:fill="c6c6c6"/>
                <w:rtl w:val="0"/>
                <w:lang w:val="en-US"/>
              </w:rPr>
              <w:t>components of A5</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 Sean M,</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it-IT"/>
              </w:rPr>
              <w:t>Andrew B, Carla J &amp; Adrianna M</w:t>
            </w:r>
          </w:p>
        </w:tc>
      </w:tr>
      <w:tr>
        <w:tblPrEx>
          <w:shd w:val="clear" w:color="auto" w:fill="auto"/>
        </w:tblPrEx>
        <w:trPr>
          <w:trHeight w:val="6470"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4</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(04-08/11/19)</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Begin work on underlying tasks for A3:</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nl-NL"/>
              </w:rPr>
            </w:pPr>
            <w:r>
              <w:rPr>
                <w:shd w:val="clear" w:color="auto" w:fill="c6c6c6"/>
                <w:rtl w:val="0"/>
                <w:lang w:val="nl-NL"/>
              </w:rPr>
              <w:t>Overview - Topic</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Overview - Motivation</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Landscape and Aim</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Plans &amp; Progress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fr-FR"/>
              </w:rPr>
            </w:pPr>
            <w:r>
              <w:rPr>
                <w:shd w:val="clear" w:color="auto" w:fill="c6c6c6"/>
                <w:rtl w:val="0"/>
                <w:lang w:val="fr-FR"/>
              </w:rPr>
              <w:t>Roles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Scopes &amp; Limits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Tools &amp; Tech</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Testing</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rPr>
            </w:pPr>
            <w:r>
              <w:rPr>
                <w:shd w:val="clear" w:color="auto" w:fill="c6c6c6"/>
                <w:rtl w:val="0"/>
              </w:rPr>
              <w:t>Timeframe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Risks - Andrew B</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Group Processes &amp; Communication</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3"/>
              </w:numPr>
              <w:bidi w:val="0"/>
              <w:spacing w:line="259" w:lineRule="atLeast"/>
              <w:ind w:right="0"/>
              <w:jc w:val="left"/>
              <w:rPr>
                <w:shd w:val="clear" w:color="auto" w:fill="c6c6c6"/>
                <w:rtl w:val="0"/>
                <w:lang w:val="en-US"/>
              </w:rPr>
            </w:pPr>
            <w:r>
              <w:rPr>
                <w:shd w:val="clear" w:color="auto" w:fill="c6c6c6"/>
                <w:rtl w:val="0"/>
                <w:lang w:val="en-US"/>
              </w:rPr>
              <w:t>Skills &amp; Jobs</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Sean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 &amp; Sean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it-IT"/>
              </w:rPr>
              <w:t>Adrianna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de-DE"/>
              </w:rPr>
              <w:t>Lachlan 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Andrew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Carla J</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Andrew B</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de-DE"/>
              </w:rPr>
              <w:t>Lachlan 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it-IT"/>
              </w:rPr>
              <w:t>Adrianna</w:t>
            </w:r>
          </w:p>
        </w:tc>
      </w:tr>
      <w:tr>
        <w:tblPrEx>
          <w:shd w:val="clear" w:color="auto" w:fill="auto"/>
        </w:tblPrEx>
        <w:trPr>
          <w:trHeight w:val="772"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5</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(11-15/11/19)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Finalisation of first draft for assignment 3, 4, &amp; 5</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Make final preparations for submission of A3, A4, A5</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fr-FR"/>
              </w:rPr>
              <w:t>Group</w:t>
            </w:r>
          </w:p>
        </w:tc>
      </w:tr>
      <w:tr>
        <w:tblPrEx>
          <w:shd w:val="clear" w:color="auto" w:fill="auto"/>
        </w:tblPrEx>
        <w:trPr>
          <w:trHeight w:val="8542"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6</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(18-22/11/19)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Submission of A3, A4, &amp; A5 (Start of 10 weeks)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Upload relevant tasks/elements to GitHub repository per each team member:</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Team Profile - Recycled</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Team Profile - Group Processes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Team Profile - Career Plans</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nl-NL"/>
              </w:rPr>
            </w:pPr>
            <w:r>
              <w:rPr>
                <w:shd w:val="clear" w:color="auto" w:fill="c6c6c6"/>
                <w:rtl w:val="0"/>
                <w:lang w:val="nl-NL"/>
              </w:rPr>
              <w:t>Overview - Topic</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Overview - Motivation</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Landscape and Aim</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Plans &amp; Progress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fr-FR"/>
              </w:rPr>
            </w:pPr>
            <w:r>
              <w:rPr>
                <w:shd w:val="clear" w:color="auto" w:fill="c6c6c6"/>
                <w:rtl w:val="0"/>
                <w:lang w:val="fr-FR"/>
              </w:rPr>
              <w:t>Roles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Scopes &amp; Limits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Tools &amp; Tech</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Testing</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rPr>
            </w:pPr>
            <w:r>
              <w:rPr>
                <w:shd w:val="clear" w:color="auto" w:fill="c6c6c6"/>
                <w:rtl w:val="0"/>
              </w:rPr>
              <w:t>Timeframe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da-DK"/>
              </w:rPr>
            </w:pPr>
            <w:r>
              <w:rPr>
                <w:shd w:val="clear" w:color="auto" w:fill="c6c6c6"/>
                <w:rtl w:val="0"/>
                <w:lang w:val="da-DK"/>
              </w:rPr>
              <w:t>Risks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Group Processes &amp; Communication</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4"/>
              </w:numPr>
              <w:bidi w:val="0"/>
              <w:spacing w:line="259" w:lineRule="atLeast"/>
              <w:ind w:right="0"/>
              <w:jc w:val="left"/>
              <w:rPr>
                <w:shd w:val="clear" w:color="auto" w:fill="c6c6c6"/>
                <w:rtl w:val="0"/>
                <w:lang w:val="en-US"/>
              </w:rPr>
            </w:pPr>
            <w:r>
              <w:rPr>
                <w:shd w:val="clear" w:color="auto" w:fill="c6c6c6"/>
                <w:rtl w:val="0"/>
                <w:lang w:val="en-US"/>
              </w:rPr>
              <w:t>Skills &amp; Jobs</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Group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outline w:val="0"/>
                <w:color w:val="000000"/>
                <w:shd w:val="clear" w:color="auto" w:fill="c6c6c6"/>
                <w:rtl w:val="0"/>
                <w14:textFill>
                  <w14:solidFill>
                    <w14:srgbClr w14:val="000000"/>
                  </w14:solidFill>
                </w14:textFill>
              </w:rPr>
              <w: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Carla J</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it-IT"/>
              </w:rPr>
              <w:t>Adrianna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Sean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 &amp; Sean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it-IT"/>
              </w:rPr>
              <w:t>Adrianna 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de-DE"/>
              </w:rPr>
              <w:t>Lachlan 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Aaron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Andrew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Carla J</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Andrew B</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de-DE"/>
              </w:rPr>
              <w:t>Lachlan 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it-IT"/>
              </w:rPr>
              <w:t>Adrianna M</w:t>
            </w:r>
          </w:p>
        </w:tc>
      </w:tr>
      <w:tr>
        <w:tblPrEx>
          <w:shd w:val="clear" w:color="auto" w:fill="auto"/>
        </w:tblPrEx>
        <w:trPr>
          <w:trHeight w:val="3103"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7</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(25-29/11/19)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Conduct Market Research:</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Review project idea overview and clearly determine motivation, the problem being addressed by the idea and how it will be solved by product/service/chatbot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Conduct survey of people/youth effected by mental health issues (potential customers) - review results, assess competition/market need (Research needs to be kept</w:t>
            </w:r>
            <w:r>
              <w:rPr>
                <w:shd w:val="clear" w:color="auto" w:fill="c6c6c6"/>
                <w:rtl w:val="0"/>
              </w:rPr>
              <w:t> </w:t>
            </w:r>
            <w:r>
              <w:rPr>
                <w:shd w:val="clear" w:color="auto" w:fill="c6c6c6"/>
                <w:rtl w:val="0"/>
                <w:lang w:val="en-US"/>
              </w:rPr>
              <w:t>to help</w:t>
            </w:r>
            <w:r>
              <w:rPr>
                <w:shd w:val="clear" w:color="auto" w:fill="c6c6c6"/>
                <w:rtl w:val="0"/>
              </w:rPr>
              <w:t> </w:t>
            </w:r>
            <w:r>
              <w:rPr>
                <w:shd w:val="clear" w:color="auto" w:fill="c6c6c6"/>
                <w:rtl w:val="0"/>
                <w:lang w:val="en-US"/>
              </w:rPr>
              <w:t>secure potential funding)</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 xml:space="preserve">Create &amp; Develop a </w:t>
            </w:r>
            <w:r>
              <w:rPr>
                <w:shd w:val="clear" w:color="auto" w:fill="c6c6c6"/>
                <w:rtl w:val="0"/>
              </w:rPr>
              <w:t>‘</w:t>
            </w:r>
            <w:r>
              <w:rPr>
                <w:shd w:val="clear" w:color="auto" w:fill="c6c6c6"/>
                <w:rtl w:val="0"/>
                <w:lang w:val="en-US"/>
              </w:rPr>
              <w:t>Growth Strategy</w:t>
            </w:r>
            <w:r>
              <w:rPr>
                <w:shd w:val="clear" w:color="auto" w:fill="c6c6c6"/>
                <w:rtl w:val="0"/>
              </w:rPr>
              <w: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Use social media such as Twitter, YouTube,</w:t>
            </w:r>
            <w:r>
              <w:rPr>
                <w:shd w:val="clear" w:color="auto" w:fill="c6c6c6"/>
                <w:rtl w:val="0"/>
              </w:rPr>
              <w:t> </w:t>
            </w:r>
            <w:r>
              <w:rPr>
                <w:shd w:val="clear" w:color="auto" w:fill="c6c6c6"/>
                <w:rtl w:val="0"/>
                <w:lang w:val="en-US"/>
              </w:rPr>
              <w:t>FaceBook, Instagram to advertise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Aaron B, Andrew</w:t>
            </w:r>
            <w:r>
              <w:rPr>
                <w:rFonts w:ascii="Helvetica Neue" w:hAnsi="Helvetica Neue" w:hint="default"/>
                <w:shd w:val="clear" w:color="auto" w:fill="c6c6c6"/>
                <w:rtl w:val="0"/>
              </w:rPr>
              <w:t> </w:t>
            </w:r>
            <w:r>
              <w:rPr>
                <w:rFonts w:ascii="Helvetica Neue" w:hAnsi="Helvetica Neue"/>
                <w:shd w:val="clear" w:color="auto" w:fill="c6c6c6"/>
                <w:rtl w:val="0"/>
              </w:rPr>
              <w:t>B, Lachlan</w:t>
            </w:r>
            <w:r>
              <w:rPr>
                <w:rFonts w:ascii="Helvetica Neue" w:hAnsi="Helvetica Neue" w:hint="default"/>
                <w:shd w:val="clear" w:color="auto" w:fill="c6c6c6"/>
                <w:rtl w:val="0"/>
              </w:rPr>
              <w:t> </w:t>
            </w:r>
            <w:r>
              <w:rPr>
                <w:rFonts w:ascii="Helvetica Neue" w:hAnsi="Helvetica Neue"/>
                <w:shd w:val="clear" w:color="auto" w:fill="c6c6c6"/>
                <w:rtl w:val="0"/>
              </w:rPr>
              <w:t>S, &amp; Sean M</w:t>
            </w:r>
          </w:p>
        </w:tc>
      </w:tr>
      <w:tr>
        <w:tblPrEx>
          <w:shd w:val="clear" w:color="auto" w:fill="auto"/>
        </w:tblPrEx>
        <w:trPr>
          <w:trHeight w:val="2585"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8</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(02-06/12/19)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Decide/Confirm branding</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Identity for idea etc. (Conveys experience of chatbot and problem is aims to solve).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Research possible affiliates to the branding chosen.</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Secure website domain and associated marketing materials and requirements.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Internalise elevator pitch so all team members know exactly what to say to anyone enquiring about the chatbot/software.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Group</w:t>
            </w:r>
          </w:p>
        </w:tc>
      </w:tr>
      <w:tr>
        <w:tblPrEx>
          <w:shd w:val="clear" w:color="auto" w:fill="auto"/>
        </w:tblPrEx>
        <w:trPr>
          <w:trHeight w:val="7506"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9</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(09-13/12/19)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Secure intellectual property</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fr-FR"/>
              </w:rPr>
              <w:t>Ensure no</w:t>
            </w:r>
            <w:r>
              <w:rPr>
                <w:shd w:val="clear" w:color="auto" w:fill="c6c6c6"/>
                <w:rtl w:val="0"/>
              </w:rPr>
              <w:t> </w:t>
            </w:r>
            <w:r>
              <w:rPr>
                <w:shd w:val="clear" w:color="auto" w:fill="c6c6c6"/>
                <w:rtl w:val="0"/>
                <w:lang w:val="en-US"/>
              </w:rPr>
              <w:t>copycat</w:t>
            </w:r>
            <w:r>
              <w:rPr>
                <w:shd w:val="clear" w:color="auto" w:fill="c6c6c6"/>
                <w:rtl w:val="0"/>
              </w:rPr>
              <w:t> </w:t>
            </w:r>
            <w:r>
              <w:rPr>
                <w:shd w:val="clear" w:color="auto" w:fill="c6c6c6"/>
                <w:rtl w:val="0"/>
                <w:lang w:val="en-US"/>
              </w:rPr>
              <w:t>breaches have occurred (even inadvertently), no non-compete agreements etc.</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File patent/trademark/copyright.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Establish new company and trustee entities</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Research &amp; Establish</w:t>
            </w:r>
            <w:r>
              <w:rPr>
                <w:shd w:val="clear" w:color="auto" w:fill="c6c6c6"/>
                <w:rtl w:val="0"/>
              </w:rPr>
              <w:t> </w:t>
            </w:r>
            <w:r>
              <w:rPr>
                <w:shd w:val="clear" w:color="auto" w:fill="c6c6c6"/>
                <w:rtl w:val="0"/>
              </w:rPr>
              <w:t>Start-up</w:t>
            </w:r>
            <w:r>
              <w:rPr>
                <w:shd w:val="clear" w:color="auto" w:fill="c6c6c6"/>
                <w:rtl w:val="0"/>
              </w:rPr>
              <w:t> </w:t>
            </w:r>
            <w:r>
              <w:rPr>
                <w:shd w:val="clear" w:color="auto" w:fill="c6c6c6"/>
                <w:rtl w:val="0"/>
                <w:lang w:val="en-US"/>
              </w:rPr>
              <w:t>Cost Assumptions/Estimations:</w:t>
            </w:r>
            <w:r>
              <w:rPr>
                <w:outline w:val="0"/>
                <w:color w:val="000000"/>
                <w:shd w:val="clear" w:color="auto" w:fill="c6c6c6"/>
                <w:rtl w:val="0"/>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rPr>
            </w:pPr>
            <w:r>
              <w:rPr>
                <w:shd w:val="clear" w:color="auto" w:fill="c6c6c6"/>
                <w:rtl w:val="0"/>
              </w:rPr>
              <w:t>Bond/Rent</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Property Insurance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Any Liability Insurance</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nl-NL"/>
              </w:rPr>
            </w:pPr>
            <w:r>
              <w:rPr>
                <w:shd w:val="clear" w:color="auto" w:fill="c6c6c6"/>
                <w:rtl w:val="0"/>
                <w:lang w:val="nl-NL"/>
              </w:rPr>
              <w:t>Utilities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Renovations &amp; Fit-out Fees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Licensing &amp; Legal Fees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Technology &amp; Software Costs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Payroll/Salaries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Accountancy &amp; Consultation Fees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Operating Supplies</w:t>
            </w:r>
            <w:r>
              <w:rPr>
                <w:outline w:val="0"/>
                <w:color w:val="000000"/>
                <w:shd w:val="clear" w:color="auto" w:fill="c6c6c6"/>
                <w:rtl w:val="0"/>
                <w14:textFill>
                  <w14:solidFill>
                    <w14:srgbClr w14:val="000000">
                      <w14:alpha w14:val="15294"/>
                    </w14:srgbClr>
                  </w14:solidFill>
                </w14:textFill>
              </w:rPr>
              <w:t> </w:t>
            </w:r>
            <w:r>
              <w:rPr>
                <w:rFonts w:ascii="Helvetica" w:cs="Helvetica" w:hAnsi="Helvetica" w:eastAsia="Helvetica"/>
                <w:outline w:val="0"/>
                <w:color w:val="000000"/>
                <w:shd w:val="clear" w:color="auto" w:fill="ffffff"/>
                <w:rtl w:val="0"/>
                <w14:textFill>
                  <w14:solidFill>
                    <w14:srgbClr w14:val="000000">
                      <w14:alpha w14:val="15294"/>
                    </w14:srgbClr>
                  </w14:solidFill>
                </w14:textFill>
              </w:rPr>
              <w:br w:type="textWrapping"/>
            </w:r>
          </w:p>
          <w:p>
            <w:pPr>
              <w:pStyle w:val="Table Style 2"/>
              <w:numPr>
                <w:ilvl w:val="0"/>
                <w:numId w:val="5"/>
              </w:numPr>
              <w:bidi w:val="0"/>
              <w:spacing w:line="259" w:lineRule="atLeast"/>
              <w:ind w:right="0"/>
              <w:jc w:val="left"/>
              <w:rPr>
                <w:shd w:val="clear" w:color="auto" w:fill="c6c6c6"/>
                <w:rtl w:val="0"/>
                <w:lang w:val="en-US"/>
              </w:rPr>
            </w:pPr>
            <w:r>
              <w:rPr>
                <w:shd w:val="clear" w:color="auto" w:fill="c6c6c6"/>
                <w:rtl w:val="0"/>
                <w:lang w:val="en-US"/>
              </w:rPr>
              <w:t>Estimate profits &amp; revenue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Carla J &amp; Arianna M</w:t>
            </w:r>
          </w:p>
        </w:tc>
      </w:tr>
      <w:tr>
        <w:tblPrEx>
          <w:shd w:val="clear" w:color="auto" w:fill="auto"/>
        </w:tblPrEx>
        <w:trPr>
          <w:trHeight w:val="2844"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10</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(16-20/12/19)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Incorporate further</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Establish appropriate company/business structure for preferred tax liabilities and structure.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Equity compensation when capital is raised.</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Where to incorporate (different states entail different tax requirements/exemptions).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Delaware-based corporation have favourable corporate law practices.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 Corporations more favourable to venture capitalists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Assess Tax Exemption Eligibility (if any).</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Carla J &amp; Arianna M</w:t>
            </w:r>
          </w:p>
        </w:tc>
      </w:tr>
      <w:tr>
        <w:tblPrEx>
          <w:shd w:val="clear" w:color="auto" w:fill="auto"/>
        </w:tblPrEx>
        <w:trPr>
          <w:trHeight w:val="1290"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11</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(23-27/12/19)</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Choose a co-founder (if needed)</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Consider track record and compatibility with original founder</w:t>
            </w:r>
            <w:r>
              <w:rPr>
                <w:shd w:val="clear" w:color="auto" w:fill="c6c6c6"/>
                <w:rtl w:val="0"/>
              </w:rPr>
              <w:t>’</w:t>
            </w:r>
            <w:r>
              <w:rPr>
                <w:shd w:val="clear" w:color="auto" w:fill="c6c6c6"/>
                <w:rtl w:val="0"/>
                <w:lang w:val="en-US"/>
              </w:rPr>
              <w:t>s teams skill set and ensure they are complimentary to the end goal/concept.</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Group</w:t>
            </w:r>
          </w:p>
        </w:tc>
      </w:tr>
      <w:tr>
        <w:tblPrEx>
          <w:shd w:val="clear" w:color="auto" w:fill="auto"/>
        </w:tblPrEx>
        <w:trPr>
          <w:trHeight w:val="1808"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12</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(30/12/19-03/01/20)</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Write/Establish business plan</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Write/Establish Mission Statement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Clearly define principal members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Utilise market research</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Create and clearly define approach to establishing the business/company</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Carla J &amp; Arianna M</w:t>
            </w:r>
          </w:p>
        </w:tc>
      </w:tr>
      <w:tr>
        <w:tblPrEx>
          <w:shd w:val="clear" w:color="auto" w:fill="auto"/>
        </w:tblPrEx>
        <w:trPr>
          <w:trHeight w:val="772"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13</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(06-10/01/20)</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Decide/Determine a workplace/base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Location and environment will affect the</w:t>
            </w:r>
            <w:r>
              <w:rPr>
                <w:shd w:val="clear" w:color="auto" w:fill="c6c6c6"/>
                <w:rtl w:val="0"/>
              </w:rPr>
              <w:t> </w:t>
            </w:r>
            <w:r>
              <w:rPr>
                <w:shd w:val="clear" w:color="auto" w:fill="c6c6c6"/>
                <w:rtl w:val="0"/>
              </w:rPr>
              <w:t>start-up</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Group</w:t>
            </w:r>
          </w:p>
        </w:tc>
      </w:tr>
      <w:tr>
        <w:tblPrEx>
          <w:shd w:val="clear" w:color="auto" w:fill="auto"/>
        </w:tblPrEx>
        <w:trPr>
          <w:trHeight w:val="2326"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14</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(13-17/01/20)</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Find a mentor/business coach appropriate to concept/industry/and goals wanting to be achieved.</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Determine when and how to hire additional staff/team members:</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User Experience/Design manager - Hire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Digital Marketing - Hire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Threat Ops/Ethical Hacker - Hire</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Chief Financial Officer (CFO) - Hire</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Group &amp; Co-founder (if one is obtained)</w:t>
            </w:r>
          </w:p>
        </w:tc>
      </w:tr>
      <w:tr>
        <w:tblPrEx>
          <w:shd w:val="clear" w:color="auto" w:fill="auto"/>
        </w:tblPrEx>
        <w:trPr>
          <w:trHeight w:val="2067" w:hRule="atLeast"/>
        </w:trPr>
        <w:tc>
          <w:tcPr>
            <w:tcW w:type="dxa" w:w="18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Week 15</w:t>
            </w:r>
          </w:p>
        </w:tc>
        <w:tc>
          <w:tcPr>
            <w:tcW w:type="dxa" w:w="5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rPr>
              <w:t>(20-31/01/20)</w:t>
            </w:r>
            <w:r>
              <w:rPr>
                <w:shd w:val="clear" w:color="auto" w:fill="c6c6c6"/>
                <w:rtl w:val="0"/>
              </w:rPr>
              <w:t> </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Apply for an accelerator program/government grant</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Find an appropriate</w:t>
            </w:r>
            <w:r>
              <w:rPr>
                <w:shd w:val="clear" w:color="auto" w:fill="c6c6c6"/>
                <w:rtl w:val="0"/>
              </w:rPr>
              <w:t> </w:t>
            </w:r>
            <w:r>
              <w:rPr>
                <w:shd w:val="clear" w:color="auto" w:fill="c6c6c6"/>
                <w:rtl w:val="0"/>
              </w:rPr>
              <w:t>start-up</w:t>
            </w:r>
            <w:r>
              <w:rPr>
                <w:shd w:val="clear" w:color="auto" w:fill="c6c6c6"/>
                <w:rtl w:val="0"/>
              </w:rPr>
              <w:t> </w:t>
            </w:r>
            <w:r>
              <w:rPr>
                <w:shd w:val="clear" w:color="auto" w:fill="c6c6c6"/>
                <w:rtl w:val="0"/>
                <w:lang w:val="fr-FR"/>
              </w:rPr>
              <w:t>assistance program</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Raise Capital - determine how much is to be raised and how this will</w:t>
            </w:r>
            <w:r>
              <w:rPr>
                <w:shd w:val="clear" w:color="auto" w:fill="c6c6c6"/>
                <w:rtl w:val="0"/>
              </w:rPr>
              <w:t> </w:t>
            </w:r>
            <w:r>
              <w:rPr>
                <w:shd w:val="clear" w:color="auto" w:fill="c6c6c6"/>
                <w:rtl w:val="0"/>
                <w:lang w:val="en-US"/>
              </w:rPr>
              <w:t>affect</w:t>
            </w:r>
            <w:r>
              <w:rPr>
                <w:shd w:val="clear" w:color="auto" w:fill="c6c6c6"/>
                <w:rtl w:val="0"/>
              </w:rPr>
              <w:t> </w:t>
            </w:r>
            <w:r>
              <w:rPr>
                <w:shd w:val="clear" w:color="auto" w:fill="c6c6c6"/>
                <w:rtl w:val="0"/>
                <w:lang w:val="en-US"/>
              </w:rPr>
              <w:t>the start up.</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shd w:val="clear" w:color="auto" w:fill="c6c6c6"/>
                <w:rtl w:val="0"/>
                <w:lang w:val="en-US"/>
              </w:rPr>
              <w:t>How will it be raised angel investor, venture capitalist firm, Shark?</w:t>
            </w:r>
            <w:r>
              <w:rPr>
                <w:outline w:val="0"/>
                <w:color w:val="000000"/>
                <w:shd w:val="clear" w:color="auto" w:fill="c6c6c6"/>
                <w:rtl w:val="0"/>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shd w:val="clear" w:color="auto" w:fill="c6c6c6"/>
                <w:rtl w:val="0"/>
                <w:lang w:val="en-US"/>
              </w:rPr>
              <w:t>Practice the pitch.</w:t>
            </w:r>
          </w:p>
        </w:tc>
        <w:tc>
          <w:tcPr>
            <w:tcW w:type="dxa" w:w="2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0"/>
              <w:left w:type="dxa" w:w="0"/>
              <w:bottom w:type="dxa" w:w="0"/>
              <w:right w:type="dxa" w:w="0"/>
            </w:tcMar>
            <w:vAlign w:val="top"/>
          </w:tcPr>
          <w:p>
            <w:pPr>
              <w:pStyle w:val="Table Style 2"/>
              <w:bidi w:val="0"/>
              <w:spacing w:line="259" w:lineRule="atLeast"/>
              <w:ind w:left="0" w:right="0" w:firstLine="0"/>
              <w:jc w:val="left"/>
              <w:rPr>
                <w:rtl w:val="0"/>
              </w:rPr>
            </w:pPr>
            <w:r>
              <w:rPr>
                <w:rFonts w:ascii="Helvetica Neue" w:hAnsi="Helvetica Neue"/>
                <w:shd w:val="clear" w:color="auto" w:fill="c6c6c6"/>
                <w:rtl w:val="0"/>
              </w:rPr>
              <w:t>Carla J &amp; Arianna M</w:t>
            </w:r>
          </w:p>
        </w:tc>
      </w:tr>
    </w:tbl>
    <w:p>
      <w:pPr>
        <w:pStyle w:val="Default"/>
        <w:bidi w:val="0"/>
        <w:spacing w:line="259" w:lineRule="atLeast"/>
        <w:ind w:left="0" w:right="0" w:firstLine="0"/>
        <w:jc w:val="left"/>
        <w:rPr>
          <w:rtl w:val="0"/>
        </w:rPr>
      </w:pPr>
      <w:r>
        <w:rPr>
          <w:sz w:val="20"/>
          <w:szCs w:val="20"/>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