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E134B7">
      <w:pPr>
        <w:ind w:left="212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ДИЗАЙН – ДОКУМЕНТ</w:t>
      </w:r>
    </w:p>
    <w:p w:rsidR="00343089" w:rsidRPr="00883F2B" w:rsidRDefault="00E134B7">
      <w:pPr>
        <w:ind w:left="2832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r w:rsidR="00883F2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Terminal</w:t>
      </w:r>
    </w:p>
    <w:p w:rsidR="00343089" w:rsidRDefault="00883F2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177822</wp:posOffset>
            </wp:positionV>
            <wp:extent cx="1076325" cy="1076325"/>
            <wp:effectExtent l="0" t="0" r="0" b="9525"/>
            <wp:wrapNone/>
            <wp:docPr id="1" name="Рисунок 1" descr="C:\Users\Student\Downloads\self-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ownloads\self-servi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3089" w:rsidRDefault="00343089"/>
    <w:p w:rsidR="00343089" w:rsidRDefault="00343089"/>
    <w:p w:rsidR="00883F2B" w:rsidRDefault="00883F2B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 Проекте.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Функциональные требования.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 Типы пользователей и цели.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 Типовые процедуры.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2.3. Экранные формы. 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2.4. Формат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исх. Информации.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Нефункциональные требования.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3.1. Требования к аппаратному и программному обеспечению.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3.2. Требования к производительности.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3.3. Надежность.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3.4. Отказоустойчивость.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3.5. Соответствие нормативным документам.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3.6. Удобст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 использования.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3.7. Состав документации.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4. Календарный план.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Диаграмма модулей.</w:t>
      </w:r>
    </w:p>
    <w:p w:rsidR="00343089" w:rsidRDefault="00E134B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UML-диаграммы.</w:t>
      </w:r>
    </w:p>
    <w:p w:rsidR="00343089" w:rsidRDefault="00E134B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6.1 Диаграмма прецедентов.</w:t>
      </w:r>
      <w:r w:rsidR="00883F2B" w:rsidRPr="00883F2B">
        <w:rPr>
          <w:noProof/>
        </w:rPr>
        <w:t xml:space="preserve"> </w:t>
      </w:r>
    </w:p>
    <w:p w:rsidR="00343089" w:rsidRDefault="00E134B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6.2 Диаграмма классов.</w:t>
      </w:r>
    </w:p>
    <w:p w:rsidR="00343089" w:rsidRDefault="00E134B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6.3 Диаграмма активностей.</w:t>
      </w:r>
    </w:p>
    <w:p w:rsidR="00343089" w:rsidRDefault="00E134B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6.4 Диаграмма последовательности.</w:t>
      </w:r>
    </w:p>
    <w:p w:rsidR="00343089" w:rsidRDefault="00E134B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6.5 Диаграмма объектов.</w:t>
      </w:r>
    </w:p>
    <w:p w:rsidR="00343089" w:rsidRDefault="00E134B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6.6 Диаграмма состояний.</w:t>
      </w:r>
    </w:p>
    <w:p w:rsidR="00343089" w:rsidRDefault="00E134B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7. Листинг программы (включая модули).</w:t>
      </w:r>
    </w:p>
    <w:p w:rsidR="00343089" w:rsidRDefault="00E134B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Инструкция пользователя.</w:t>
      </w:r>
    </w:p>
    <w:p w:rsidR="00343089" w:rsidRDefault="00E134B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Отчет руководителя проекта о проделанной работе.</w:t>
      </w: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1. О Проекте</w:t>
      </w:r>
    </w:p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Данный проект предполагает разработку программы</w:t>
      </w:r>
      <w:r w:rsidR="00883F2B" w:rsidRPr="00883F2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883F2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для отображения информации про техникум</w:t>
      </w:r>
      <w:r w:rsidR="006C097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6C097A">
        <w:rPr>
          <w:rFonts w:ascii="Times New Roman" w:eastAsia="Times New Roman" w:hAnsi="Times New Roman" w:cs="Times New Roman"/>
          <w:color w:val="000000"/>
          <w:sz w:val="28"/>
          <w:szCs w:val="28"/>
        </w:rPr>
        <w:t>«ВПТ»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343089" w:rsidRPr="009C1CC8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представляет собой</w:t>
      </w:r>
      <w:r w:rsidR="006C09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информацию про техникум «ВПТ»</w:t>
      </w:r>
      <w:r w:rsidR="0042189C">
        <w:rPr>
          <w:rFonts w:ascii="Times New Roman" w:eastAsia="Times New Roman" w:hAnsi="Times New Roman" w:cs="Times New Roman"/>
          <w:color w:val="000000"/>
          <w:sz w:val="28"/>
          <w:szCs w:val="28"/>
        </w:rPr>
        <w:t>. Пользователь может узнать основные сведения, историю музея и посмотреть его экспонаты,</w:t>
      </w:r>
      <w:r w:rsidR="009C1C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ещё есть мастерские, кружки и кванториум</w:t>
      </w:r>
      <w:r w:rsidR="004218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 же в терминале существует Карта, на ней отмечено местоположение всех четырёх корпусов. </w:t>
      </w:r>
      <w:r w:rsidR="009C1C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камеры телефона можно получить дополнительную информацию отсканировав </w:t>
      </w:r>
      <w:r w:rsidR="009C1C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QR</w:t>
      </w:r>
      <w:r w:rsidR="009C1CC8" w:rsidRPr="009C1CC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9C1C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code</w:t>
      </w:r>
      <w:r w:rsidR="009C1CC8" w:rsidRPr="009C1CC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2. Функциональные требования</w:t>
      </w: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2.1. Типы пользователей и цели</w:t>
      </w:r>
    </w:p>
    <w:p w:rsidR="00343089" w:rsidRDefault="00E134B7">
      <w:pPr>
        <w:pStyle w:val="2"/>
        <w:shd w:val="clear" w:color="auto" w:fill="FFFFFF"/>
        <w:rPr>
          <w:b w:val="0"/>
          <w:color w:val="000000"/>
          <w:sz w:val="32"/>
          <w:szCs w:val="32"/>
        </w:rPr>
      </w:pPr>
      <w:r>
        <w:rPr>
          <w:color w:val="000000"/>
          <w:sz w:val="27"/>
          <w:szCs w:val="27"/>
        </w:rPr>
        <w:br/>
      </w:r>
      <w:r>
        <w:rPr>
          <w:b w:val="0"/>
          <w:color w:val="000000"/>
          <w:sz w:val="28"/>
          <w:szCs w:val="28"/>
          <w:highlight w:val="white"/>
        </w:rPr>
        <w:t>Пользователями данно</w:t>
      </w:r>
      <w:r>
        <w:rPr>
          <w:b w:val="0"/>
          <w:color w:val="000000"/>
          <w:sz w:val="28"/>
          <w:szCs w:val="28"/>
          <w:highlight w:val="white"/>
        </w:rPr>
        <w:t>й программы будут обычные люди</w:t>
      </w:r>
      <w:r w:rsidR="006C097A">
        <w:rPr>
          <w:b w:val="0"/>
          <w:color w:val="000000"/>
          <w:sz w:val="28"/>
          <w:szCs w:val="28"/>
          <w:highlight w:val="white"/>
        </w:rPr>
        <w:t>, которые хотят узнать информацию про техникум или просто проходят мимо</w:t>
      </w:r>
      <w:r w:rsidR="002802AB">
        <w:rPr>
          <w:b w:val="0"/>
          <w:color w:val="000000"/>
          <w:sz w:val="28"/>
          <w:szCs w:val="28"/>
          <w:highlight w:val="white"/>
        </w:rPr>
        <w:t>.</w:t>
      </w: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2.2. Типовые процедуры</w:t>
      </w:r>
    </w:p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Пользователь выбирает </w:t>
      </w:r>
      <w:r w:rsidR="003D7272">
        <w:rPr>
          <w:rFonts w:ascii="Times New Roman" w:eastAsia="Times New Roman" w:hAnsi="Times New Roman" w:cs="Times New Roman"/>
          <w:color w:val="000000"/>
          <w:sz w:val="28"/>
          <w:szCs w:val="28"/>
        </w:rPr>
        <w:t>какой тип информации ему нужен</w:t>
      </w:r>
    </w:p>
    <w:p w:rsidR="00343089" w:rsidRDefault="00E134B7">
      <w:pPr>
        <w:pStyle w:val="2"/>
        <w:shd w:val="clear" w:color="auto" w:fill="FFFFFF"/>
        <w:spacing w:before="280" w:after="280" w:line="360" w:lineRule="auto"/>
        <w:rPr>
          <w:color w:val="000000"/>
          <w:sz w:val="27"/>
          <w:szCs w:val="27"/>
        </w:rPr>
      </w:pPr>
      <w:r>
        <w:rPr>
          <w:color w:val="000000"/>
          <w:sz w:val="32"/>
          <w:szCs w:val="32"/>
        </w:rPr>
        <w:t>2.3. Экранные формы.</w:t>
      </w:r>
    </w:p>
    <w:p w:rsidR="00343089" w:rsidRDefault="00E134B7">
      <w:pPr>
        <w:pStyle w:val="2"/>
        <w:shd w:val="clear" w:color="auto" w:fill="FFFFFF"/>
        <w:spacing w:before="280" w:after="280" w:line="360" w:lineRule="auto"/>
        <w:rPr>
          <w:color w:val="000000"/>
        </w:rPr>
      </w:pPr>
      <w:r>
        <w:rPr>
          <w:b w:val="0"/>
          <w:color w:val="000000"/>
          <w:sz w:val="28"/>
          <w:szCs w:val="28"/>
          <w:highlight w:val="white"/>
        </w:rPr>
        <w:t>Данная программа предполагает</w:t>
      </w:r>
      <w:r>
        <w:rPr>
          <w:b w:val="0"/>
          <w:color w:val="000000"/>
          <w:sz w:val="28"/>
          <w:szCs w:val="28"/>
          <w:highlight w:val="white"/>
        </w:rPr>
        <w:t xml:space="preserve"> наличие </w:t>
      </w:r>
      <w:r w:rsidR="003D7272">
        <w:rPr>
          <w:b w:val="0"/>
          <w:color w:val="000000"/>
          <w:sz w:val="28"/>
          <w:szCs w:val="28"/>
          <w:highlight w:val="white"/>
        </w:rPr>
        <w:t>восемнадцати экранных форм</w:t>
      </w:r>
      <w:r>
        <w:rPr>
          <w:b w:val="0"/>
          <w:color w:val="000000"/>
          <w:sz w:val="28"/>
          <w:szCs w:val="28"/>
          <w:highlight w:val="white"/>
        </w:rPr>
        <w:t>, содержащей следующие элементы:</w:t>
      </w:r>
    </w:p>
    <w:p w:rsidR="00343089" w:rsidRDefault="00E134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3D7272">
        <w:rPr>
          <w:rFonts w:ascii="Times New Roman" w:eastAsia="Times New Roman" w:hAnsi="Times New Roman" w:cs="Times New Roman"/>
          <w:color w:val="000000"/>
          <w:sz w:val="28"/>
          <w:szCs w:val="28"/>
        </w:rPr>
        <w:t>. Основные сведение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3D72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Музей</w:t>
      </w:r>
      <w:r w:rsidR="00E134B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E134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 w:rsidR="003D7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Мастерские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3D72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Специальности</w:t>
      </w:r>
      <w:r w:rsidR="00E134B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E134B7" w:rsidP="003D72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r w:rsidR="003D7272">
        <w:rPr>
          <w:rFonts w:ascii="Times New Roman" w:eastAsia="Times New Roman" w:hAnsi="Times New Roman" w:cs="Times New Roman"/>
          <w:color w:val="000000"/>
          <w:sz w:val="28"/>
          <w:szCs w:val="28"/>
        </w:rPr>
        <w:t>Кванториум</w:t>
      </w:r>
      <w:r w:rsidR="00AF01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7272" w:rsidRDefault="003D7272" w:rsidP="003D72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Кружки</w:t>
      </w:r>
      <w:r w:rsidR="00AF01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7272" w:rsidRDefault="003D7272" w:rsidP="003D72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Карта</w:t>
      </w:r>
      <w:r w:rsidR="00AF01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7272" w:rsidRDefault="003D7272" w:rsidP="003D72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7272" w:rsidRDefault="003D7272" w:rsidP="003D72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7272" w:rsidRPr="00AF0135" w:rsidRDefault="003D7272" w:rsidP="003D72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8.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QR</w:t>
      </w:r>
      <w:r w:rsidRPr="00AF013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code</w:t>
      </w:r>
      <w:r w:rsidRPr="00AF013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D7272" w:rsidRPr="00AF0135" w:rsidRDefault="003D7272" w:rsidP="003D72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1)</w:t>
      </w:r>
      <w:r w:rsidRPr="00AF01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Rutube</w:t>
      </w:r>
      <w:proofErr w:type="spellEnd"/>
      <w:r w:rsidR="00AF01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7272" w:rsidRPr="00AF0135" w:rsidRDefault="003D7272" w:rsidP="003D72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13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2)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Vkontakte</w:t>
      </w:r>
      <w:proofErr w:type="spellEnd"/>
      <w:r w:rsidR="00AF01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7272" w:rsidRPr="00AF0135" w:rsidRDefault="003D7272" w:rsidP="003D72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13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3) Telegram</w:t>
      </w:r>
      <w:r w:rsidR="00AF01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7272" w:rsidRPr="00AF0135" w:rsidRDefault="003D7272" w:rsidP="003D72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 xml:space="preserve">4)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Расписание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(Google Drive)</w:t>
      </w:r>
      <w:r w:rsidR="00AF01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343089" w:rsidP="003D72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2.4. Формат </w:t>
      </w:r>
      <w:proofErr w:type="spellStart"/>
      <w:proofErr w:type="gramStart"/>
      <w:r>
        <w:rPr>
          <w:color w:val="000000"/>
          <w:sz w:val="32"/>
          <w:szCs w:val="32"/>
        </w:rPr>
        <w:t>вх</w:t>
      </w:r>
      <w:proofErr w:type="spellEnd"/>
      <w:r>
        <w:rPr>
          <w:color w:val="000000"/>
          <w:sz w:val="32"/>
          <w:szCs w:val="32"/>
        </w:rPr>
        <w:t>./</w:t>
      </w:r>
      <w:proofErr w:type="gramEnd"/>
      <w:r>
        <w:rPr>
          <w:color w:val="000000"/>
          <w:sz w:val="32"/>
          <w:szCs w:val="32"/>
        </w:rPr>
        <w:t xml:space="preserve">исх. </w:t>
      </w:r>
      <w:r w:rsidR="00AF0135">
        <w:rPr>
          <w:color w:val="000000"/>
          <w:sz w:val="32"/>
          <w:szCs w:val="32"/>
        </w:rPr>
        <w:t>И</w:t>
      </w:r>
      <w:r>
        <w:rPr>
          <w:color w:val="000000"/>
          <w:sz w:val="32"/>
          <w:szCs w:val="32"/>
        </w:rPr>
        <w:t>нформации</w:t>
      </w:r>
    </w:p>
    <w:p w:rsidR="00AF0135" w:rsidRPr="00AF0135" w:rsidRDefault="00AF0135" w:rsidP="00AF0135">
      <w:pPr>
        <w:rPr>
          <w:rFonts w:ascii="Times New Roman" w:hAnsi="Times New Roman" w:cs="Times New Roman"/>
          <w:sz w:val="28"/>
        </w:rPr>
      </w:pPr>
      <w:r w:rsidRPr="00AF0135">
        <w:rPr>
          <w:rFonts w:ascii="Times New Roman" w:hAnsi="Times New Roman" w:cs="Times New Roman"/>
          <w:sz w:val="28"/>
        </w:rPr>
        <w:t>Для данного приложения</w:t>
      </w:r>
      <w:r>
        <w:rPr>
          <w:rFonts w:ascii="Times New Roman" w:hAnsi="Times New Roman" w:cs="Times New Roman"/>
          <w:sz w:val="28"/>
        </w:rPr>
        <w:t xml:space="preserve"> не требуется входная информация от пользователя.</w:t>
      </w:r>
    </w:p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3. Нефункциональные требования</w:t>
      </w:r>
    </w:p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3.1. Требования к аппаратному и программному обеспечению</w:t>
      </w:r>
    </w:p>
    <w:p w:rsidR="00343089" w:rsidRDefault="00E134B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Рекомендуемые системные требования:</w:t>
      </w:r>
    </w:p>
    <w:p w:rsidR="00343089" w:rsidRDefault="00E134B7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Интернет-соединения.</w:t>
      </w:r>
    </w:p>
    <w:p w:rsidR="00343089" w:rsidRDefault="00E134B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Процессор семейства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AMD</w:t>
      </w:r>
    </w:p>
    <w:p w:rsidR="00343089" w:rsidRDefault="00F5583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Тактовая частота 2.4</w:t>
      </w:r>
      <w:r w:rsidR="00E134B7">
        <w:rPr>
          <w:rFonts w:ascii="Times New Roman" w:eastAsia="Times New Roman" w:hAnsi="Times New Roman" w:cs="Times New Roman"/>
          <w:color w:val="000000"/>
          <w:sz w:val="28"/>
          <w:szCs w:val="28"/>
        </w:rPr>
        <w:t>Гц.</w:t>
      </w:r>
    </w:p>
    <w:p w:rsidR="00343089" w:rsidRDefault="00E134B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Оперативная память </w:t>
      </w:r>
      <w:r w:rsidR="00F55833">
        <w:rPr>
          <w:rFonts w:ascii="Times New Roman" w:eastAsia="Times New Roman" w:hAnsi="Times New Roman" w:cs="Times New Roman"/>
          <w:color w:val="000000"/>
          <w:sz w:val="28"/>
          <w:szCs w:val="28"/>
        </w:rPr>
        <w:t>1Г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б.</w:t>
      </w:r>
    </w:p>
    <w:p w:rsidR="00343089" w:rsidRDefault="00E134B7">
      <w:pPr>
        <w:numPr>
          <w:ilvl w:val="0"/>
          <w:numId w:val="2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Операционная система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="00F558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3.2. Требования к производительности</w:t>
      </w:r>
    </w:p>
    <w:p w:rsidR="00343089" w:rsidRDefault="00E13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Особых требований не выявлено.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3.3. Надежность</w:t>
      </w:r>
    </w:p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Особых требований не выявлено.</w:t>
      </w:r>
    </w:p>
    <w:p w:rsidR="00343089" w:rsidRDefault="003430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</w:pPr>
    </w:p>
    <w:p w:rsidR="00343089" w:rsidRDefault="00E134B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3.4. Отказоустойчивость</w:t>
      </w:r>
    </w:p>
    <w:p w:rsidR="00343089" w:rsidRDefault="0034308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43089" w:rsidRDefault="00933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Невозможность отображения</w:t>
      </w:r>
      <w:r w:rsidR="00E134B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погоды </w:t>
      </w:r>
      <w:r w:rsidR="00E134B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 связи с отказом</w:t>
      </w:r>
      <w:r w:rsidR="00E134B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или отсутствием </w:t>
      </w:r>
      <w:r w:rsidR="00E134B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Интернета.</w:t>
      </w:r>
    </w:p>
    <w:p w:rsidR="00343089" w:rsidRDefault="00E134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Сбой сервера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OpenWeather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»</w:t>
      </w:r>
    </w:p>
    <w:p w:rsidR="009330B1" w:rsidRDefault="00933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Отсутствие файлов для полноценной работы программы</w:t>
      </w:r>
    </w:p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3.5. Соответствие нормативным документам</w:t>
      </w:r>
    </w:p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Особых требований не выявлено.</w:t>
      </w:r>
    </w:p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3.6. Удобство использования</w:t>
      </w:r>
    </w:p>
    <w:p w:rsidR="00343089" w:rsidRDefault="009330B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Сенсорное управление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понятный интерфейс</w:t>
      </w:r>
    </w:p>
    <w:p w:rsidR="00343089" w:rsidRDefault="00E134B7">
      <w:pPr>
        <w:pStyle w:val="2"/>
        <w:shd w:val="clear" w:color="auto" w:fill="FFFFFF"/>
        <w:spacing w:before="280" w:after="280" w:line="360" w:lineRule="auto"/>
        <w:rPr>
          <w:color w:val="000000"/>
          <w:sz w:val="40"/>
          <w:szCs w:val="40"/>
        </w:rPr>
      </w:pPr>
      <w:r>
        <w:rPr>
          <w:color w:val="000000"/>
        </w:rPr>
        <w:t>3.7. Состав документации</w:t>
      </w:r>
      <w:r>
        <w:rPr>
          <w:color w:val="000000"/>
          <w:sz w:val="28"/>
          <w:szCs w:val="28"/>
        </w:rPr>
        <w:br/>
      </w:r>
      <w:r>
        <w:rPr>
          <w:b w:val="0"/>
          <w:color w:val="000000"/>
          <w:sz w:val="28"/>
          <w:szCs w:val="28"/>
          <w:highlight w:val="white"/>
        </w:rPr>
        <w:t>Особых требований не выявлено.</w:t>
      </w: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4. </w:t>
      </w:r>
      <w:r>
        <w:rPr>
          <w:color w:val="000000"/>
          <w:sz w:val="32"/>
          <w:szCs w:val="32"/>
          <w:highlight w:val="white"/>
        </w:rPr>
        <w:t>Календарный план</w:t>
      </w:r>
    </w:p>
    <w:tbl>
      <w:tblPr>
        <w:tblStyle w:val="a7"/>
        <w:tblW w:w="92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1"/>
        <w:gridCol w:w="1179"/>
        <w:gridCol w:w="1462"/>
        <w:gridCol w:w="1706"/>
        <w:gridCol w:w="3818"/>
      </w:tblGrid>
      <w:tr w:rsidR="00343089">
        <w:trPr>
          <w:trHeight w:val="742"/>
        </w:trPr>
        <w:tc>
          <w:tcPr>
            <w:tcW w:w="1071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№ этапа</w:t>
            </w:r>
          </w:p>
        </w:tc>
        <w:tc>
          <w:tcPr>
            <w:tcW w:w="1179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Дата начала</w:t>
            </w:r>
          </w:p>
        </w:tc>
        <w:tc>
          <w:tcPr>
            <w:tcW w:w="1462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Дата окончания</w:t>
            </w:r>
          </w:p>
        </w:tc>
        <w:tc>
          <w:tcPr>
            <w:tcW w:w="1706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Исполнитель</w:t>
            </w:r>
          </w:p>
        </w:tc>
        <w:tc>
          <w:tcPr>
            <w:tcW w:w="3818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Результат</w:t>
            </w:r>
          </w:p>
        </w:tc>
      </w:tr>
      <w:tr w:rsidR="00343089">
        <w:trPr>
          <w:trHeight w:val="684"/>
        </w:trPr>
        <w:tc>
          <w:tcPr>
            <w:tcW w:w="1071" w:type="dxa"/>
            <w:shd w:val="clear" w:color="auto" w:fill="FFFFFF"/>
          </w:tcPr>
          <w:p w:rsidR="00343089" w:rsidRDefault="00E134B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1</w:t>
            </w:r>
          </w:p>
        </w:tc>
        <w:tc>
          <w:tcPr>
            <w:tcW w:w="1179" w:type="dxa"/>
            <w:shd w:val="clear" w:color="auto" w:fill="FFFFFF"/>
          </w:tcPr>
          <w:p w:rsidR="00343089" w:rsidRDefault="00776C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30.03</w:t>
            </w:r>
            <w:r w:rsidR="00E134B7">
              <w:rPr>
                <w:rFonts w:ascii="Times New Roman" w:eastAsia="Times New Roman" w:hAnsi="Times New Roman" w:cs="Times New Roman"/>
              </w:rPr>
              <w:t>.22</w:t>
            </w:r>
          </w:p>
        </w:tc>
        <w:tc>
          <w:tcPr>
            <w:tcW w:w="1462" w:type="dxa"/>
            <w:shd w:val="clear" w:color="auto" w:fill="FFFFFF"/>
          </w:tcPr>
          <w:p w:rsidR="00343089" w:rsidRDefault="00776C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06.04</w:t>
            </w:r>
            <w:r w:rsidR="00E134B7">
              <w:rPr>
                <w:rFonts w:ascii="Times New Roman" w:eastAsia="Times New Roman" w:hAnsi="Times New Roman" w:cs="Times New Roman"/>
              </w:rPr>
              <w:t>.22</w:t>
            </w:r>
          </w:p>
        </w:tc>
        <w:tc>
          <w:tcPr>
            <w:tcW w:w="1706" w:type="dxa"/>
            <w:shd w:val="clear" w:color="auto" w:fill="FFFFFF"/>
          </w:tcPr>
          <w:p w:rsidR="00D93E7A" w:rsidRDefault="00D93E7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Иваненко Д.А</w:t>
            </w:r>
          </w:p>
          <w:p w:rsidR="00776C52" w:rsidRDefault="00776C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Седых В.Е.</w:t>
            </w:r>
          </w:p>
          <w:p w:rsidR="00776C52" w:rsidRDefault="00E134B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Р</w:t>
            </w:r>
            <w:r>
              <w:rPr>
                <w:rFonts w:ascii="Times New Roman" w:eastAsia="Times New Roman" w:hAnsi="Times New Roman" w:cs="Times New Roman"/>
              </w:rPr>
              <w:t>емесков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Д.В.</w:t>
            </w:r>
          </w:p>
        </w:tc>
        <w:tc>
          <w:tcPr>
            <w:tcW w:w="3818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Реализация графического интерфейса</w:t>
            </w:r>
          </w:p>
        </w:tc>
      </w:tr>
      <w:tr w:rsidR="00343089">
        <w:trPr>
          <w:trHeight w:val="591"/>
        </w:trPr>
        <w:tc>
          <w:tcPr>
            <w:tcW w:w="1071" w:type="dxa"/>
            <w:shd w:val="clear" w:color="auto" w:fill="FFFFFF"/>
          </w:tcPr>
          <w:p w:rsidR="00343089" w:rsidRDefault="00E134B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2</w:t>
            </w:r>
          </w:p>
        </w:tc>
        <w:tc>
          <w:tcPr>
            <w:tcW w:w="1179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21.02.22</w:t>
            </w:r>
          </w:p>
        </w:tc>
        <w:tc>
          <w:tcPr>
            <w:tcW w:w="1462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28.02.22</w:t>
            </w:r>
          </w:p>
        </w:tc>
        <w:tc>
          <w:tcPr>
            <w:tcW w:w="1706" w:type="dxa"/>
            <w:shd w:val="clear" w:color="auto" w:fill="FFFFFF"/>
          </w:tcPr>
          <w:p w:rsidR="00776C52" w:rsidRDefault="00776C52" w:rsidP="00776C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Седых В.Е.</w:t>
            </w:r>
          </w:p>
          <w:p w:rsidR="00343089" w:rsidRDefault="00776C52" w:rsidP="00776C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Иваненко Д.А.</w:t>
            </w:r>
          </w:p>
        </w:tc>
        <w:tc>
          <w:tcPr>
            <w:tcW w:w="3818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Реализация программной части</w:t>
            </w:r>
          </w:p>
        </w:tc>
      </w:tr>
      <w:tr w:rsidR="00343089">
        <w:trPr>
          <w:trHeight w:val="1451"/>
        </w:trPr>
        <w:tc>
          <w:tcPr>
            <w:tcW w:w="1071" w:type="dxa"/>
            <w:shd w:val="clear" w:color="auto" w:fill="FFFFFF"/>
          </w:tcPr>
          <w:p w:rsidR="00343089" w:rsidRDefault="00E134B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3.</w:t>
            </w:r>
          </w:p>
        </w:tc>
        <w:tc>
          <w:tcPr>
            <w:tcW w:w="1179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01.03.22</w:t>
            </w:r>
          </w:p>
        </w:tc>
        <w:tc>
          <w:tcPr>
            <w:tcW w:w="1462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2.03.22</w:t>
            </w:r>
          </w:p>
        </w:tc>
        <w:tc>
          <w:tcPr>
            <w:tcW w:w="1706" w:type="dxa"/>
            <w:shd w:val="clear" w:color="auto" w:fill="FFFFFF"/>
          </w:tcPr>
          <w:p w:rsidR="00776C52" w:rsidRDefault="00776C52" w:rsidP="00776C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Седых В.Е.</w:t>
            </w:r>
          </w:p>
          <w:p w:rsidR="00776C52" w:rsidRDefault="00776C52" w:rsidP="00776C5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Ремесков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Д.В.</w:t>
            </w:r>
          </w:p>
          <w:p w:rsidR="00343089" w:rsidRDefault="00776C52" w:rsidP="00776C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Иваненко Д.А.</w:t>
            </w:r>
          </w:p>
        </w:tc>
        <w:tc>
          <w:tcPr>
            <w:tcW w:w="3818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Совмещение программной части и графического интерфейса</w:t>
            </w:r>
          </w:p>
          <w:p w:rsidR="00343089" w:rsidRPr="00776C52" w:rsidRDefault="00E134B7" w:rsidP="00776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Получение бета версии приложения.</w:t>
            </w:r>
          </w:p>
        </w:tc>
      </w:tr>
      <w:tr w:rsidR="00343089">
        <w:trPr>
          <w:trHeight w:val="674"/>
        </w:trPr>
        <w:tc>
          <w:tcPr>
            <w:tcW w:w="1071" w:type="dxa"/>
            <w:shd w:val="clear" w:color="auto" w:fill="FFFFFF"/>
          </w:tcPr>
          <w:p w:rsidR="00343089" w:rsidRDefault="00E134B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4.</w:t>
            </w:r>
          </w:p>
        </w:tc>
        <w:tc>
          <w:tcPr>
            <w:tcW w:w="1179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03.03.22</w:t>
            </w:r>
          </w:p>
        </w:tc>
        <w:tc>
          <w:tcPr>
            <w:tcW w:w="1462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03.03.22</w:t>
            </w:r>
          </w:p>
        </w:tc>
        <w:tc>
          <w:tcPr>
            <w:tcW w:w="1706" w:type="dxa"/>
            <w:shd w:val="clear" w:color="auto" w:fill="FFFFFF"/>
          </w:tcPr>
          <w:p w:rsidR="00D93E7A" w:rsidRDefault="00D93E7A" w:rsidP="00776C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Седых В.Е.</w:t>
            </w:r>
          </w:p>
          <w:p w:rsidR="00776C52" w:rsidRDefault="00776C52" w:rsidP="00776C5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Ремесков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Д.В.</w:t>
            </w:r>
          </w:p>
          <w:p w:rsidR="00343089" w:rsidRDefault="00776C52" w:rsidP="00776C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Иваненко Д.А.</w:t>
            </w:r>
          </w:p>
        </w:tc>
        <w:tc>
          <w:tcPr>
            <w:tcW w:w="3818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Тестирование бета версии программы, выявление ошибок</w:t>
            </w:r>
          </w:p>
        </w:tc>
      </w:tr>
      <w:tr w:rsidR="00343089">
        <w:trPr>
          <w:trHeight w:val="674"/>
        </w:trPr>
        <w:tc>
          <w:tcPr>
            <w:tcW w:w="1071" w:type="dxa"/>
            <w:shd w:val="clear" w:color="auto" w:fill="FFFFFF"/>
          </w:tcPr>
          <w:p w:rsidR="00343089" w:rsidRDefault="00E134B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5.</w:t>
            </w:r>
          </w:p>
        </w:tc>
        <w:tc>
          <w:tcPr>
            <w:tcW w:w="1179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04.03.09</w:t>
            </w:r>
          </w:p>
        </w:tc>
        <w:tc>
          <w:tcPr>
            <w:tcW w:w="1462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4.03.22</w:t>
            </w:r>
          </w:p>
        </w:tc>
        <w:tc>
          <w:tcPr>
            <w:tcW w:w="1706" w:type="dxa"/>
            <w:shd w:val="clear" w:color="auto" w:fill="FFFFFF"/>
          </w:tcPr>
          <w:p w:rsidR="00776C52" w:rsidRDefault="00776C52" w:rsidP="00776C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Седых В.Е.</w:t>
            </w:r>
          </w:p>
          <w:p w:rsidR="00776C52" w:rsidRDefault="00776C52" w:rsidP="00776C5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Ремесков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Д.В.</w:t>
            </w:r>
          </w:p>
          <w:p w:rsidR="00343089" w:rsidRDefault="00776C52" w:rsidP="00776C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Иваненко Д.А.</w:t>
            </w:r>
          </w:p>
        </w:tc>
        <w:tc>
          <w:tcPr>
            <w:tcW w:w="3818" w:type="dxa"/>
            <w:shd w:val="clear" w:color="auto" w:fill="FFFFFF"/>
          </w:tcPr>
          <w:p w:rsidR="00343089" w:rsidRDefault="00E134B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Исправление выявленных ошибок, выпуск финальной версии</w:t>
            </w:r>
          </w:p>
        </w:tc>
      </w:tr>
    </w:tbl>
    <w:p w:rsidR="00343089" w:rsidRDefault="00E134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на реализацию проекта: 14 календарных дней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доп.дни</w:t>
      </w:r>
      <w:proofErr w:type="spellEnd"/>
    </w:p>
    <w:p w:rsidR="00343089" w:rsidRDefault="004332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Бюджет проекта: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E134B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343089" w:rsidRDefault="003430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3089" w:rsidRDefault="003430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3089" w:rsidRDefault="00E134B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5. Диаграмма модулей</w:t>
      </w:r>
    </w:p>
    <w:p w:rsidR="00343089" w:rsidRDefault="003430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43089" w:rsidRDefault="00E134B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6. UML-диаграммы</w:t>
      </w:r>
    </w:p>
    <w:p w:rsidR="00343089" w:rsidRDefault="0034308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E134B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6.1 Диаграмма прецедентов</w:t>
      </w:r>
    </w:p>
    <w:p w:rsidR="00343089" w:rsidRDefault="0034308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E134B7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6.2 Диаграмма классов.</w:t>
      </w:r>
    </w:p>
    <w:p w:rsidR="00343089" w:rsidRDefault="00343089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E134B7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6.3 Диаграмма активностей.</w:t>
      </w:r>
    </w:p>
    <w:p w:rsidR="00343089" w:rsidRDefault="00343089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E134B7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6.4 Диаграмма последовательности.</w:t>
      </w:r>
    </w:p>
    <w:p w:rsidR="00343089" w:rsidRDefault="00343089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E134B7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6.5 Диаграмма объектов.</w:t>
      </w:r>
    </w:p>
    <w:p w:rsidR="00343089" w:rsidRDefault="00343089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E134B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6.6 Диаграмма состояний</w:t>
      </w:r>
    </w:p>
    <w:p w:rsidR="00343089" w:rsidRDefault="0034308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/>
    <w:sectPr w:rsidR="00343089" w:rsidSect="00883F2B">
      <w:footerReference w:type="default" r:id="rId9"/>
      <w:pgSz w:w="11906" w:h="16838"/>
      <w:pgMar w:top="1134" w:right="850" w:bottom="1134" w:left="1701" w:header="708" w:footer="708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4B7" w:rsidRDefault="00E134B7" w:rsidP="00883F2B">
      <w:pPr>
        <w:spacing w:after="0" w:line="240" w:lineRule="auto"/>
      </w:pPr>
      <w:r>
        <w:separator/>
      </w:r>
    </w:p>
  </w:endnote>
  <w:endnote w:type="continuationSeparator" w:id="0">
    <w:p w:rsidR="00E134B7" w:rsidRDefault="00E134B7" w:rsidP="008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2B" w:rsidRDefault="00883F2B">
    <w:pPr>
      <w:pStyle w:val="a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AF9400" wp14:editId="7DCD8F73">
          <wp:simplePos x="0" y="0"/>
          <wp:positionH relativeFrom="margin">
            <wp:posOffset>5919645</wp:posOffset>
          </wp:positionH>
          <wp:positionV relativeFrom="paragraph">
            <wp:posOffset>64879</wp:posOffset>
          </wp:positionV>
          <wp:extent cx="457200" cy="457200"/>
          <wp:effectExtent l="0" t="0" r="0" b="0"/>
          <wp:wrapNone/>
          <wp:docPr id="4" name="Рисунок 4" descr="C:\Users\Student\Downloads\self-servi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Student\Downloads\self-servic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4B7" w:rsidRDefault="00E134B7" w:rsidP="00883F2B">
      <w:pPr>
        <w:spacing w:after="0" w:line="240" w:lineRule="auto"/>
      </w:pPr>
      <w:r>
        <w:separator/>
      </w:r>
    </w:p>
  </w:footnote>
  <w:footnote w:type="continuationSeparator" w:id="0">
    <w:p w:rsidR="00E134B7" w:rsidRDefault="00E134B7" w:rsidP="0088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66560"/>
    <w:multiLevelType w:val="multilevel"/>
    <w:tmpl w:val="B8320F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63A5D2C"/>
    <w:multiLevelType w:val="multilevel"/>
    <w:tmpl w:val="356A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89"/>
    <w:rsid w:val="00135D5D"/>
    <w:rsid w:val="002802AB"/>
    <w:rsid w:val="00343089"/>
    <w:rsid w:val="003D7272"/>
    <w:rsid w:val="0042189C"/>
    <w:rsid w:val="004332B8"/>
    <w:rsid w:val="006C097A"/>
    <w:rsid w:val="00776C52"/>
    <w:rsid w:val="00883F2B"/>
    <w:rsid w:val="009330B1"/>
    <w:rsid w:val="009C1CC8"/>
    <w:rsid w:val="00AF0135"/>
    <w:rsid w:val="00D93E7A"/>
    <w:rsid w:val="00E134B7"/>
    <w:rsid w:val="00F5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488551-23E0-4CC5-AD10-534CF0C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E7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4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DF45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F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F453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paragraph" w:styleId="a8">
    <w:name w:val="header"/>
    <w:basedOn w:val="a"/>
    <w:link w:val="a9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3F2B"/>
  </w:style>
  <w:style w:type="paragraph" w:styleId="aa">
    <w:name w:val="footer"/>
    <w:basedOn w:val="a"/>
    <w:link w:val="ab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oL0WSxQn7z38mQoLmD8QGu5mA==">AMUW2mUtHnE+7k04SDF2Ic0ZwMPvntxhM3Z2sfpeYHe6SjKjKAKx+RyZ1QcqjwDIaD+44ox/x9oUNdPdPH3tZCeYKw4SUq0/kZAlYND0CBHmO1CXLhGy3og=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Student</cp:lastModifiedBy>
  <cp:revision>10</cp:revision>
  <dcterms:created xsi:type="dcterms:W3CDTF">2022-02-20T14:18:00Z</dcterms:created>
  <dcterms:modified xsi:type="dcterms:W3CDTF">2022-06-02T10:51:00Z</dcterms:modified>
</cp:coreProperties>
</file>