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051BC" w:rsidRDefault="00E051BC" w:rsidP="00522FF4">
      <w:pPr>
        <w:spacing w:line="360" w:lineRule="auto"/>
        <w:jc w:val="both"/>
        <w:rPr>
          <w:rFonts w:ascii="Times New Roman" w:hAnsi="Times New Roman" w:cs="Times New Roman"/>
          <w:b/>
          <w:sz w:val="24"/>
          <w:szCs w:val="24"/>
        </w:rPr>
      </w:pPr>
      <w:r w:rsidRPr="00522FF4">
        <w:rPr>
          <w:rFonts w:ascii="Times New Roman" w:hAnsi="Times New Roman" w:cs="Times New Roman"/>
          <w:b/>
          <w:sz w:val="24"/>
          <w:szCs w:val="24"/>
        </w:rPr>
        <w:t>Artificial Intelligence in IT Operations: AIOps for Predi</w:t>
      </w:r>
      <w:r w:rsidR="00522FF4" w:rsidRPr="00522FF4">
        <w:rPr>
          <w:rFonts w:ascii="Times New Roman" w:hAnsi="Times New Roman" w:cs="Times New Roman"/>
          <w:b/>
          <w:sz w:val="24"/>
          <w:szCs w:val="24"/>
        </w:rPr>
        <w:t>ctive Analytics and Automation</w:t>
      </w:r>
    </w:p>
    <w:p w:rsidR="00F86DC1" w:rsidRDefault="00F86DC1" w:rsidP="00F86DC1">
      <w:pPr>
        <w:spacing w:line="360" w:lineRule="auto"/>
        <w:jc w:val="center"/>
        <w:rPr>
          <w:rFonts w:ascii="Times New Roman" w:hAnsi="Times New Roman" w:cs="Times New Roman"/>
          <w:b/>
          <w:sz w:val="24"/>
          <w:szCs w:val="24"/>
        </w:rPr>
      </w:pPr>
      <w:r>
        <w:rPr>
          <w:rFonts w:ascii="Times New Roman" w:hAnsi="Times New Roman" w:cs="Times New Roman"/>
          <w:b/>
          <w:sz w:val="24"/>
          <w:szCs w:val="24"/>
        </w:rPr>
        <w:t>Salman Khan, Bushra Kiani</w:t>
      </w:r>
    </w:p>
    <w:p w:rsidR="00F86DC1" w:rsidRPr="00522FF4" w:rsidRDefault="00F86DC1" w:rsidP="00F86DC1">
      <w:pPr>
        <w:pBdr>
          <w:bottom w:val="single" w:sz="4" w:space="1" w:color="auto"/>
        </w:pBdr>
        <w:spacing w:line="360" w:lineRule="auto"/>
        <w:jc w:val="center"/>
        <w:rPr>
          <w:rFonts w:ascii="Times New Roman" w:hAnsi="Times New Roman" w:cs="Times New Roman"/>
          <w:b/>
          <w:sz w:val="24"/>
          <w:szCs w:val="24"/>
        </w:rPr>
      </w:pPr>
      <w:r>
        <w:rPr>
          <w:rFonts w:ascii="Times New Roman" w:hAnsi="Times New Roman" w:cs="Times New Roman"/>
          <w:b/>
          <w:sz w:val="24"/>
          <w:szCs w:val="24"/>
        </w:rPr>
        <w:t>Department of computer science, University of Karachi</w:t>
      </w:r>
    </w:p>
    <w:p w:rsidR="00E051BC" w:rsidRPr="00522FF4" w:rsidRDefault="00E051BC" w:rsidP="00522FF4">
      <w:pPr>
        <w:pStyle w:val="NormalWeb"/>
        <w:spacing w:line="360" w:lineRule="auto"/>
        <w:jc w:val="both"/>
      </w:pPr>
      <w:r w:rsidRPr="00522FF4">
        <w:rPr>
          <w:rStyle w:val="Strong"/>
        </w:rPr>
        <w:t>Abstract</w:t>
      </w:r>
      <w:r w:rsidR="00F86DC1">
        <w:rPr>
          <w:rStyle w:val="Strong"/>
        </w:rPr>
        <w:t>:</w:t>
      </w:r>
    </w:p>
    <w:p w:rsidR="00E051BC" w:rsidRPr="00522FF4" w:rsidRDefault="00E051BC" w:rsidP="00522FF4">
      <w:pPr>
        <w:pStyle w:val="NormalWeb"/>
        <w:spacing w:line="360" w:lineRule="auto"/>
        <w:jc w:val="both"/>
      </w:pPr>
      <w:r w:rsidRPr="00522FF4">
        <w:t>Artificial Intelligence in IT Operations (AIOps) represents a transformative approach to managing IT environments by leveraging AI and machine learning technologies to enhance operational efficiency, predictive analytics, and automation. As organizations increasingly adopt complex IT infrastructures, traditional monitoring and management methods struggle to keep pace with the volume and complexity of data. AIOps addresses these challenges by integrating AI-driven insights into IT operations, enabling proactive and predictive management of systems and applications. This paper explores the impact of AIOps on IT operations, focusing on its ability to predict and prevent potential issues before they affect services. By analyzing historical and real-time data, AIOps platforms can identify patterns, anomalies, and emerging trends that indicate potential problems. This predictive capability allows for automated responses, reducing manual intervention and improving overall system reliability. Furthermore, AIOps enhances automation by streamlining routine tasks such as incident response, performance tuning, and resource allocation. The paper also examines case studies showcasing the successful implementation of AIOps solutions and their tangible benefits, including reduced downtime, optimized resource utilization, and enhanced operational agility. Through a detailed review of current technologies and practices, this paper provides insights into the future of AIOps and its role in shaping the next generation of IT operations.</w:t>
      </w:r>
    </w:p>
    <w:p w:rsidR="00E051BC" w:rsidRPr="00522FF4" w:rsidRDefault="00E051BC" w:rsidP="00522FF4">
      <w:pPr>
        <w:pStyle w:val="NormalWeb"/>
        <w:spacing w:line="360" w:lineRule="auto"/>
        <w:jc w:val="both"/>
      </w:pPr>
      <w:r w:rsidRPr="00522FF4">
        <w:rPr>
          <w:rStyle w:val="Strong"/>
        </w:rPr>
        <w:t>Keywords:</w:t>
      </w:r>
    </w:p>
    <w:p w:rsidR="00E051BC" w:rsidRPr="00522FF4" w:rsidRDefault="00E051BC" w:rsidP="00522FF4">
      <w:pPr>
        <w:pStyle w:val="NormalWeb"/>
        <w:spacing w:line="360" w:lineRule="auto"/>
        <w:jc w:val="both"/>
      </w:pPr>
      <w:r w:rsidRPr="00522FF4">
        <w:t>Software-Defined Networking (SDN), Network Management, Network Virtualization, Centralized Control, Network Automation</w:t>
      </w:r>
    </w:p>
    <w:p w:rsidR="00E051BC" w:rsidRPr="00522FF4" w:rsidRDefault="00E051BC" w:rsidP="00522FF4">
      <w:pPr>
        <w:pStyle w:val="NormalWeb"/>
        <w:spacing w:line="360" w:lineRule="auto"/>
        <w:jc w:val="both"/>
      </w:pPr>
      <w:r w:rsidRPr="00522FF4">
        <w:rPr>
          <w:rStyle w:val="Strong"/>
        </w:rPr>
        <w:lastRenderedPageBreak/>
        <w:t>Introduction</w:t>
      </w:r>
    </w:p>
    <w:p w:rsidR="00E051BC" w:rsidRPr="00522FF4" w:rsidRDefault="00E051BC" w:rsidP="00522FF4">
      <w:pPr>
        <w:pStyle w:val="NormalWeb"/>
        <w:spacing w:line="360" w:lineRule="auto"/>
        <w:jc w:val="both"/>
      </w:pPr>
      <w:r w:rsidRPr="00522FF4">
        <w:t>Software-Defined Networking (SDN) is a groundbreaking approach to network management that has emerged as a response to the limitations of traditional network architectures. In conventional networking, the control plane and data plane are tightly coupled within hardware devices, such as routers and switches, leading to inflexibility and challenges in managing increasingly complex network environments. SDN addresses these issues by decoupling the control plane from the data plane, enabling a more flexible and programmable network architecture.</w:t>
      </w:r>
    </w:p>
    <w:p w:rsidR="00E051BC" w:rsidRPr="00522FF4" w:rsidRDefault="00E051BC" w:rsidP="00522FF4">
      <w:pPr>
        <w:pStyle w:val="NormalWeb"/>
        <w:spacing w:line="360" w:lineRule="auto"/>
        <w:jc w:val="both"/>
      </w:pPr>
      <w:r w:rsidRPr="00522FF4">
        <w:t>The core concept of SDN revolves around centralized control through a software-based network controller. This controller provides a global view of the network, allowing administrators to programmatically manage and configure network resources. By abstracting the underlying hardware and providing a unified interface for network management, SDN facilitates dynamic and agile network operations.</w:t>
      </w:r>
    </w:p>
    <w:p w:rsidR="00E051BC" w:rsidRPr="00522FF4" w:rsidRDefault="00E051BC" w:rsidP="00522FF4">
      <w:pPr>
        <w:pStyle w:val="NormalWeb"/>
        <w:spacing w:line="360" w:lineRule="auto"/>
        <w:jc w:val="both"/>
      </w:pPr>
      <w:r w:rsidRPr="00522FF4">
        <w:t>One of the key benefits of SDN is its ability to enhance network agility and responsiveness. Traditional networks often struggle with adapting to changing demands or scaling efficiently. SDN overcomes these challenges by enabling rapid provisioning and reconfiguration of network resources. This capability is particularly valuable in environments where network requirements frequently evolve, such as in data centers, cloud computing, and large enterprise networks.</w:t>
      </w:r>
    </w:p>
    <w:p w:rsidR="00E051BC" w:rsidRPr="00522FF4" w:rsidRDefault="00E051BC" w:rsidP="00522FF4">
      <w:pPr>
        <w:pStyle w:val="NormalWeb"/>
        <w:spacing w:line="360" w:lineRule="auto"/>
        <w:jc w:val="both"/>
      </w:pPr>
      <w:r w:rsidRPr="00522FF4">
        <w:t>SDN also brings significant improvements in network visibility and control. With a centralized controller, network administrators gain real-time insights into traffic patterns, performance metrics, and potential issues. This enhanced visibility allows for more effective monitoring, troubleshooting, and optimization of network performance.</w:t>
      </w:r>
    </w:p>
    <w:p w:rsidR="00E051BC" w:rsidRPr="00522FF4" w:rsidRDefault="00E051BC" w:rsidP="00522FF4">
      <w:pPr>
        <w:pStyle w:val="NormalWeb"/>
        <w:spacing w:line="360" w:lineRule="auto"/>
        <w:jc w:val="both"/>
      </w:pPr>
      <w:r w:rsidRPr="00522FF4">
        <w:t xml:space="preserve">Moreover, SDN promotes automation and reduces operational complexity by enabling programmatic control of network functions. Tasks such as traffic engineering, security policies, </w:t>
      </w:r>
      <w:r w:rsidRPr="00522FF4">
        <w:lastRenderedPageBreak/>
        <w:t>and load balancing can be automated through SDN, leading to increased operational efficiency and reduced manual intervention.</w:t>
      </w:r>
    </w:p>
    <w:p w:rsidR="00E051BC" w:rsidRPr="00522FF4" w:rsidRDefault="00E051BC" w:rsidP="00522FF4">
      <w:pPr>
        <w:pStyle w:val="NormalWeb"/>
        <w:spacing w:line="360" w:lineRule="auto"/>
        <w:jc w:val="both"/>
      </w:pPr>
      <w:r w:rsidRPr="00522FF4">
        <w:t>As organizations increasingly adopt digital transformation strategies and deploy complex network infrastructures, the need for more agile, scalable, and manageable network solutions becomes evident. SDN is at the forefront of addressing these needs, offering a revolutionary approach to network management that aligns with modern IT requirements.</w:t>
      </w:r>
    </w:p>
    <w:p w:rsidR="00E051BC" w:rsidRPr="00522FF4" w:rsidRDefault="00E051BC" w:rsidP="00522FF4">
      <w:pPr>
        <w:pStyle w:val="NormalWeb"/>
        <w:spacing w:line="360" w:lineRule="auto"/>
        <w:jc w:val="both"/>
      </w:pPr>
      <w:r w:rsidRPr="00522FF4">
        <w:t>This paper explores the principles of SDN, its key features and benefits, and its impact on IT network management. Through a detailed examination of SDN technologies, implementation strategies, and case studies, we will gain insights into how SDN is reshaping the landscape of network management and what the future holds for this transformative technology.</w:t>
      </w:r>
    </w:p>
    <w:p w:rsidR="00E051BC" w:rsidRPr="00522FF4" w:rsidRDefault="00E051BC" w:rsidP="00522FF4">
      <w:pPr>
        <w:pStyle w:val="NormalWeb"/>
        <w:spacing w:line="360" w:lineRule="auto"/>
        <w:jc w:val="both"/>
      </w:pPr>
      <w:r w:rsidRPr="00522FF4">
        <w:rPr>
          <w:rStyle w:val="Strong"/>
        </w:rPr>
        <w:t>Literature Review: Software-Defined Networking (SDN)</w:t>
      </w:r>
    </w:p>
    <w:p w:rsidR="00E051BC" w:rsidRPr="00522FF4" w:rsidRDefault="00E051BC" w:rsidP="00522FF4">
      <w:pPr>
        <w:pStyle w:val="NormalWeb"/>
        <w:spacing w:line="360" w:lineRule="auto"/>
        <w:jc w:val="both"/>
      </w:pPr>
      <w:r w:rsidRPr="00522FF4">
        <w:t>The literature on Software-Defined Networking (SDN) explores various facets of this innovative network management approach, including its theoretical foundations, practical implementations, benefits, challenges, and future directions. This review synthesizes key findings from scholarly articles, technical papers, and industry reports to provide a comprehensive understanding of SDN's evolution and impact on network management.</w:t>
      </w:r>
    </w:p>
    <w:p w:rsidR="00E051BC" w:rsidRPr="00522FF4" w:rsidRDefault="00E051BC" w:rsidP="00522FF4">
      <w:pPr>
        <w:pStyle w:val="Heading3"/>
        <w:spacing w:line="360" w:lineRule="auto"/>
        <w:jc w:val="both"/>
        <w:rPr>
          <w:sz w:val="24"/>
          <w:szCs w:val="24"/>
        </w:rPr>
      </w:pPr>
      <w:r w:rsidRPr="00522FF4">
        <w:rPr>
          <w:rStyle w:val="Strong"/>
          <w:b/>
          <w:bCs/>
          <w:sz w:val="24"/>
          <w:szCs w:val="24"/>
        </w:rPr>
        <w:t>1. Theoretical Foundations of SDN</w:t>
      </w:r>
    </w:p>
    <w:p w:rsidR="00E051BC" w:rsidRPr="00522FF4" w:rsidRDefault="00E051BC" w:rsidP="00522FF4">
      <w:pPr>
        <w:pStyle w:val="NormalWeb"/>
        <w:spacing w:line="360" w:lineRule="auto"/>
        <w:jc w:val="both"/>
      </w:pPr>
      <w:r w:rsidRPr="00522FF4">
        <w:rPr>
          <w:rStyle w:val="Strong"/>
        </w:rPr>
        <w:t>1.1. Decoupling Control and Data Planes:</w:t>
      </w:r>
    </w:p>
    <w:p w:rsidR="00E051BC" w:rsidRPr="00522FF4" w:rsidRDefault="00E051BC" w:rsidP="00522FF4">
      <w:pPr>
        <w:numPr>
          <w:ilvl w:val="0"/>
          <w:numId w:val="1"/>
        </w:numPr>
        <w:spacing w:before="100" w:beforeAutospacing="1" w:after="100" w:afterAutospacing="1" w:line="360" w:lineRule="auto"/>
        <w:jc w:val="both"/>
        <w:rPr>
          <w:rFonts w:ascii="Times New Roman" w:hAnsi="Times New Roman" w:cs="Times New Roman"/>
          <w:sz w:val="24"/>
          <w:szCs w:val="24"/>
        </w:rPr>
      </w:pPr>
      <w:r w:rsidRPr="00522FF4">
        <w:rPr>
          <w:rStyle w:val="Strong"/>
          <w:rFonts w:ascii="Times New Roman" w:hAnsi="Times New Roman" w:cs="Times New Roman"/>
          <w:sz w:val="24"/>
          <w:szCs w:val="24"/>
        </w:rPr>
        <w:t>Key Source:</w:t>
      </w:r>
      <w:r w:rsidRPr="00522FF4">
        <w:rPr>
          <w:rFonts w:ascii="Times New Roman" w:hAnsi="Times New Roman" w:cs="Times New Roman"/>
          <w:sz w:val="24"/>
          <w:szCs w:val="24"/>
        </w:rPr>
        <w:t xml:space="preserve"> McKeown et al. (2008) in "OpenFlow: Enabling Innovation in Campus Networks."</w:t>
      </w:r>
    </w:p>
    <w:p w:rsidR="00E051BC" w:rsidRPr="00522FF4" w:rsidRDefault="00E051BC" w:rsidP="00522FF4">
      <w:pPr>
        <w:numPr>
          <w:ilvl w:val="0"/>
          <w:numId w:val="1"/>
        </w:numPr>
        <w:spacing w:before="100" w:beforeAutospacing="1" w:after="100" w:afterAutospacing="1" w:line="360" w:lineRule="auto"/>
        <w:jc w:val="both"/>
        <w:rPr>
          <w:rFonts w:ascii="Times New Roman" w:hAnsi="Times New Roman" w:cs="Times New Roman"/>
          <w:sz w:val="24"/>
          <w:szCs w:val="24"/>
        </w:rPr>
      </w:pPr>
      <w:r w:rsidRPr="00522FF4">
        <w:rPr>
          <w:rStyle w:val="Strong"/>
          <w:rFonts w:ascii="Times New Roman" w:hAnsi="Times New Roman" w:cs="Times New Roman"/>
          <w:sz w:val="24"/>
          <w:szCs w:val="24"/>
        </w:rPr>
        <w:t>Summary:</w:t>
      </w:r>
      <w:r w:rsidRPr="00522FF4">
        <w:rPr>
          <w:rFonts w:ascii="Times New Roman" w:hAnsi="Times New Roman" w:cs="Times New Roman"/>
          <w:sz w:val="24"/>
          <w:szCs w:val="24"/>
        </w:rPr>
        <w:t xml:space="preserve"> SDN is based on the principle of separating the control plane (network intelligence) from the data plane (packet forwarding). This decoupling allows for centralized network management and programmability, enabling more flexible and efficient network operations.</w:t>
      </w:r>
    </w:p>
    <w:p w:rsidR="00E051BC" w:rsidRPr="00522FF4" w:rsidRDefault="00E051BC" w:rsidP="00522FF4">
      <w:pPr>
        <w:pStyle w:val="NormalWeb"/>
        <w:spacing w:line="360" w:lineRule="auto"/>
        <w:jc w:val="both"/>
      </w:pPr>
      <w:r w:rsidRPr="00522FF4">
        <w:rPr>
          <w:rStyle w:val="Strong"/>
        </w:rPr>
        <w:t>1.2. Centralized Network Control:</w:t>
      </w:r>
    </w:p>
    <w:p w:rsidR="00E051BC" w:rsidRPr="00522FF4" w:rsidRDefault="00E051BC" w:rsidP="00522FF4">
      <w:pPr>
        <w:numPr>
          <w:ilvl w:val="0"/>
          <w:numId w:val="2"/>
        </w:numPr>
        <w:spacing w:before="100" w:beforeAutospacing="1" w:after="100" w:afterAutospacing="1" w:line="360" w:lineRule="auto"/>
        <w:jc w:val="both"/>
        <w:rPr>
          <w:rFonts w:ascii="Times New Roman" w:hAnsi="Times New Roman" w:cs="Times New Roman"/>
          <w:sz w:val="24"/>
          <w:szCs w:val="24"/>
        </w:rPr>
      </w:pPr>
      <w:r w:rsidRPr="00522FF4">
        <w:rPr>
          <w:rStyle w:val="Strong"/>
          <w:rFonts w:ascii="Times New Roman" w:hAnsi="Times New Roman" w:cs="Times New Roman"/>
          <w:sz w:val="24"/>
          <w:szCs w:val="24"/>
        </w:rPr>
        <w:t>Key Source:</w:t>
      </w:r>
      <w:r w:rsidRPr="00522FF4">
        <w:rPr>
          <w:rFonts w:ascii="Times New Roman" w:hAnsi="Times New Roman" w:cs="Times New Roman"/>
          <w:sz w:val="24"/>
          <w:szCs w:val="24"/>
        </w:rPr>
        <w:t xml:space="preserve"> Nunes et al. (2014) in "A Survey of Software-Defined Networking: Past, Present, and Future of Programmable Networks."</w:t>
      </w:r>
    </w:p>
    <w:p w:rsidR="00E051BC" w:rsidRPr="00522FF4" w:rsidRDefault="00E051BC" w:rsidP="00522FF4">
      <w:pPr>
        <w:numPr>
          <w:ilvl w:val="0"/>
          <w:numId w:val="2"/>
        </w:numPr>
        <w:spacing w:before="100" w:beforeAutospacing="1" w:after="100" w:afterAutospacing="1" w:line="360" w:lineRule="auto"/>
        <w:jc w:val="both"/>
        <w:rPr>
          <w:rFonts w:ascii="Times New Roman" w:hAnsi="Times New Roman" w:cs="Times New Roman"/>
          <w:sz w:val="24"/>
          <w:szCs w:val="24"/>
        </w:rPr>
      </w:pPr>
      <w:r w:rsidRPr="00522FF4">
        <w:rPr>
          <w:rStyle w:val="Strong"/>
          <w:rFonts w:ascii="Times New Roman" w:hAnsi="Times New Roman" w:cs="Times New Roman"/>
          <w:sz w:val="24"/>
          <w:szCs w:val="24"/>
        </w:rPr>
        <w:t>Summary:</w:t>
      </w:r>
      <w:r w:rsidRPr="00522FF4">
        <w:rPr>
          <w:rFonts w:ascii="Times New Roman" w:hAnsi="Times New Roman" w:cs="Times New Roman"/>
          <w:sz w:val="24"/>
          <w:szCs w:val="24"/>
        </w:rPr>
        <w:t xml:space="preserve"> Centralized control is a core feature of SDN, where a network controller provides a global view of the network and enables centralized management. This approach contrasts with traditional decentralized network control, offering improved visibility and coordination.</w:t>
      </w:r>
    </w:p>
    <w:p w:rsidR="00E051BC" w:rsidRPr="00522FF4" w:rsidRDefault="00E051BC" w:rsidP="00522FF4">
      <w:pPr>
        <w:pStyle w:val="Heading3"/>
        <w:spacing w:line="360" w:lineRule="auto"/>
        <w:jc w:val="both"/>
        <w:rPr>
          <w:sz w:val="24"/>
          <w:szCs w:val="24"/>
        </w:rPr>
      </w:pPr>
      <w:r w:rsidRPr="00522FF4">
        <w:rPr>
          <w:rStyle w:val="Strong"/>
          <w:b/>
          <w:bCs/>
          <w:sz w:val="24"/>
          <w:szCs w:val="24"/>
        </w:rPr>
        <w:t>2. Implementation and Architecture</w:t>
      </w:r>
    </w:p>
    <w:p w:rsidR="00E051BC" w:rsidRPr="00522FF4" w:rsidRDefault="00E051BC" w:rsidP="00522FF4">
      <w:pPr>
        <w:pStyle w:val="NormalWeb"/>
        <w:spacing w:line="360" w:lineRule="auto"/>
        <w:jc w:val="both"/>
      </w:pPr>
      <w:r w:rsidRPr="00522FF4">
        <w:rPr>
          <w:rStyle w:val="Strong"/>
        </w:rPr>
        <w:lastRenderedPageBreak/>
        <w:t>2.1. SDN Architecture:</w:t>
      </w:r>
    </w:p>
    <w:p w:rsidR="00E051BC" w:rsidRPr="00522FF4" w:rsidRDefault="00E051BC" w:rsidP="00522FF4">
      <w:pPr>
        <w:numPr>
          <w:ilvl w:val="0"/>
          <w:numId w:val="3"/>
        </w:numPr>
        <w:spacing w:before="100" w:beforeAutospacing="1" w:after="100" w:afterAutospacing="1" w:line="360" w:lineRule="auto"/>
        <w:jc w:val="both"/>
        <w:rPr>
          <w:rFonts w:ascii="Times New Roman" w:hAnsi="Times New Roman" w:cs="Times New Roman"/>
          <w:sz w:val="24"/>
          <w:szCs w:val="24"/>
        </w:rPr>
      </w:pPr>
      <w:r w:rsidRPr="00522FF4">
        <w:rPr>
          <w:rStyle w:val="Strong"/>
          <w:rFonts w:ascii="Times New Roman" w:hAnsi="Times New Roman" w:cs="Times New Roman"/>
          <w:sz w:val="24"/>
          <w:szCs w:val="24"/>
        </w:rPr>
        <w:t>Key Source:</w:t>
      </w:r>
      <w:r w:rsidRPr="00522FF4">
        <w:rPr>
          <w:rFonts w:ascii="Times New Roman" w:hAnsi="Times New Roman" w:cs="Times New Roman"/>
          <w:sz w:val="24"/>
          <w:szCs w:val="24"/>
        </w:rPr>
        <w:t xml:space="preserve"> Kreutz et al. (2015) in "Software-Defined Networking: A Comprehensive Survey."</w:t>
      </w:r>
    </w:p>
    <w:p w:rsidR="00E051BC" w:rsidRPr="00522FF4" w:rsidRDefault="00E051BC" w:rsidP="00522FF4">
      <w:pPr>
        <w:numPr>
          <w:ilvl w:val="0"/>
          <w:numId w:val="3"/>
        </w:numPr>
        <w:spacing w:before="100" w:beforeAutospacing="1" w:after="100" w:afterAutospacing="1" w:line="360" w:lineRule="auto"/>
        <w:jc w:val="both"/>
        <w:rPr>
          <w:rFonts w:ascii="Times New Roman" w:hAnsi="Times New Roman" w:cs="Times New Roman"/>
          <w:sz w:val="24"/>
          <w:szCs w:val="24"/>
        </w:rPr>
      </w:pPr>
      <w:r w:rsidRPr="00522FF4">
        <w:rPr>
          <w:rStyle w:val="Strong"/>
          <w:rFonts w:ascii="Times New Roman" w:hAnsi="Times New Roman" w:cs="Times New Roman"/>
          <w:sz w:val="24"/>
          <w:szCs w:val="24"/>
        </w:rPr>
        <w:t>Summary:</w:t>
      </w:r>
      <w:r w:rsidRPr="00522FF4">
        <w:rPr>
          <w:rFonts w:ascii="Times New Roman" w:hAnsi="Times New Roman" w:cs="Times New Roman"/>
          <w:sz w:val="24"/>
          <w:szCs w:val="24"/>
        </w:rPr>
        <w:t xml:space="preserve"> SDN architecture typically consists of three layers: the data plane (network devices), the control plane (SDN controllers), and the application plane (network applications). The interaction between these layers is facilitated through standardized interfaces like OpenFlow.</w:t>
      </w:r>
    </w:p>
    <w:p w:rsidR="00E051BC" w:rsidRPr="00522FF4" w:rsidRDefault="00E051BC" w:rsidP="00522FF4">
      <w:pPr>
        <w:pStyle w:val="NormalWeb"/>
        <w:spacing w:line="360" w:lineRule="auto"/>
        <w:jc w:val="both"/>
      </w:pPr>
      <w:r w:rsidRPr="00522FF4">
        <w:rPr>
          <w:rStyle w:val="Strong"/>
        </w:rPr>
        <w:t>2.2. OpenFlow Protocol:</w:t>
      </w:r>
    </w:p>
    <w:p w:rsidR="00E051BC" w:rsidRPr="00522FF4" w:rsidRDefault="00E051BC" w:rsidP="00522FF4">
      <w:pPr>
        <w:numPr>
          <w:ilvl w:val="0"/>
          <w:numId w:val="4"/>
        </w:numPr>
        <w:spacing w:before="100" w:beforeAutospacing="1" w:after="100" w:afterAutospacing="1" w:line="360" w:lineRule="auto"/>
        <w:jc w:val="both"/>
        <w:rPr>
          <w:rFonts w:ascii="Times New Roman" w:hAnsi="Times New Roman" w:cs="Times New Roman"/>
          <w:sz w:val="24"/>
          <w:szCs w:val="24"/>
        </w:rPr>
      </w:pPr>
      <w:r w:rsidRPr="00522FF4">
        <w:rPr>
          <w:rStyle w:val="Strong"/>
          <w:rFonts w:ascii="Times New Roman" w:hAnsi="Times New Roman" w:cs="Times New Roman"/>
          <w:sz w:val="24"/>
          <w:szCs w:val="24"/>
        </w:rPr>
        <w:t>Key Source:</w:t>
      </w:r>
      <w:r w:rsidRPr="00522FF4">
        <w:rPr>
          <w:rFonts w:ascii="Times New Roman" w:hAnsi="Times New Roman" w:cs="Times New Roman"/>
          <w:sz w:val="24"/>
          <w:szCs w:val="24"/>
        </w:rPr>
        <w:t xml:space="preserve"> McKeown et al. (2008) in "OpenFlow: Enabling Innovation in Campus Networks."</w:t>
      </w:r>
    </w:p>
    <w:p w:rsidR="00E051BC" w:rsidRPr="00522FF4" w:rsidRDefault="00E051BC" w:rsidP="00522FF4">
      <w:pPr>
        <w:numPr>
          <w:ilvl w:val="0"/>
          <w:numId w:val="4"/>
        </w:numPr>
        <w:spacing w:before="100" w:beforeAutospacing="1" w:after="100" w:afterAutospacing="1" w:line="360" w:lineRule="auto"/>
        <w:jc w:val="both"/>
        <w:rPr>
          <w:rFonts w:ascii="Times New Roman" w:hAnsi="Times New Roman" w:cs="Times New Roman"/>
          <w:sz w:val="24"/>
          <w:szCs w:val="24"/>
        </w:rPr>
      </w:pPr>
      <w:r w:rsidRPr="00522FF4">
        <w:rPr>
          <w:rStyle w:val="Strong"/>
          <w:rFonts w:ascii="Times New Roman" w:hAnsi="Times New Roman" w:cs="Times New Roman"/>
          <w:sz w:val="24"/>
          <w:szCs w:val="24"/>
        </w:rPr>
        <w:t>Summary:</w:t>
      </w:r>
      <w:r w:rsidRPr="00522FF4">
        <w:rPr>
          <w:rFonts w:ascii="Times New Roman" w:hAnsi="Times New Roman" w:cs="Times New Roman"/>
          <w:sz w:val="24"/>
          <w:szCs w:val="24"/>
        </w:rPr>
        <w:t xml:space="preserve"> OpenFlow is one of the most widely adopted protocols in SDN. It provides a standardized interface between the control plane and data plane, enabling the controller to manage network devices and configure forwarding rules.</w:t>
      </w:r>
    </w:p>
    <w:p w:rsidR="00E051BC" w:rsidRPr="00522FF4" w:rsidRDefault="00E051BC" w:rsidP="00522FF4">
      <w:pPr>
        <w:pStyle w:val="Heading3"/>
        <w:spacing w:line="360" w:lineRule="auto"/>
        <w:jc w:val="both"/>
        <w:rPr>
          <w:sz w:val="24"/>
          <w:szCs w:val="24"/>
        </w:rPr>
      </w:pPr>
      <w:r w:rsidRPr="00522FF4">
        <w:rPr>
          <w:rStyle w:val="Strong"/>
          <w:b/>
          <w:bCs/>
          <w:sz w:val="24"/>
          <w:szCs w:val="24"/>
        </w:rPr>
        <w:t>3. Benefits of SDN</w:t>
      </w:r>
    </w:p>
    <w:p w:rsidR="00E051BC" w:rsidRPr="00522FF4" w:rsidRDefault="00E051BC" w:rsidP="00522FF4">
      <w:pPr>
        <w:pStyle w:val="NormalWeb"/>
        <w:spacing w:line="360" w:lineRule="auto"/>
        <w:jc w:val="both"/>
      </w:pPr>
      <w:r w:rsidRPr="00522FF4">
        <w:rPr>
          <w:rStyle w:val="Strong"/>
        </w:rPr>
        <w:t>3.1. Network Agility and Flexibility:</w:t>
      </w:r>
    </w:p>
    <w:p w:rsidR="00E051BC" w:rsidRPr="00522FF4" w:rsidRDefault="00E051BC" w:rsidP="00522FF4">
      <w:pPr>
        <w:numPr>
          <w:ilvl w:val="0"/>
          <w:numId w:val="5"/>
        </w:numPr>
        <w:spacing w:before="100" w:beforeAutospacing="1" w:after="100" w:afterAutospacing="1" w:line="360" w:lineRule="auto"/>
        <w:jc w:val="both"/>
        <w:rPr>
          <w:rFonts w:ascii="Times New Roman" w:hAnsi="Times New Roman" w:cs="Times New Roman"/>
          <w:sz w:val="24"/>
          <w:szCs w:val="24"/>
        </w:rPr>
      </w:pPr>
      <w:r w:rsidRPr="00522FF4">
        <w:rPr>
          <w:rStyle w:val="Strong"/>
          <w:rFonts w:ascii="Times New Roman" w:hAnsi="Times New Roman" w:cs="Times New Roman"/>
          <w:sz w:val="24"/>
          <w:szCs w:val="24"/>
        </w:rPr>
        <w:t>Key Source:</w:t>
      </w:r>
      <w:r w:rsidRPr="00522FF4">
        <w:rPr>
          <w:rFonts w:ascii="Times New Roman" w:hAnsi="Times New Roman" w:cs="Times New Roman"/>
          <w:sz w:val="24"/>
          <w:szCs w:val="24"/>
        </w:rPr>
        <w:t xml:space="preserve"> Yeganeh et al. (2013) in "A Survey on Software-Defined Networking: Opportunities and Threats."</w:t>
      </w:r>
    </w:p>
    <w:p w:rsidR="00E051BC" w:rsidRPr="00522FF4" w:rsidRDefault="00E051BC" w:rsidP="00522FF4">
      <w:pPr>
        <w:numPr>
          <w:ilvl w:val="0"/>
          <w:numId w:val="5"/>
        </w:numPr>
        <w:spacing w:before="100" w:beforeAutospacing="1" w:after="100" w:afterAutospacing="1" w:line="360" w:lineRule="auto"/>
        <w:jc w:val="both"/>
        <w:rPr>
          <w:rFonts w:ascii="Times New Roman" w:hAnsi="Times New Roman" w:cs="Times New Roman"/>
          <w:sz w:val="24"/>
          <w:szCs w:val="24"/>
        </w:rPr>
      </w:pPr>
      <w:r w:rsidRPr="00522FF4">
        <w:rPr>
          <w:rStyle w:val="Strong"/>
          <w:rFonts w:ascii="Times New Roman" w:hAnsi="Times New Roman" w:cs="Times New Roman"/>
          <w:sz w:val="24"/>
          <w:szCs w:val="24"/>
        </w:rPr>
        <w:t>Summary:</w:t>
      </w:r>
      <w:r w:rsidRPr="00522FF4">
        <w:rPr>
          <w:rFonts w:ascii="Times New Roman" w:hAnsi="Times New Roman" w:cs="Times New Roman"/>
          <w:sz w:val="24"/>
          <w:szCs w:val="24"/>
        </w:rPr>
        <w:t xml:space="preserve"> SDN enhances network agility by allowing dynamic reconfiguration and provisioning of network resources. This flexibility is crucial for adapting to changing network demands and optimizing resource utilization.</w:t>
      </w:r>
    </w:p>
    <w:p w:rsidR="00E051BC" w:rsidRPr="00522FF4" w:rsidRDefault="00E051BC" w:rsidP="00522FF4">
      <w:pPr>
        <w:pStyle w:val="NormalWeb"/>
        <w:spacing w:line="360" w:lineRule="auto"/>
        <w:jc w:val="both"/>
      </w:pPr>
      <w:r w:rsidRPr="00522FF4">
        <w:rPr>
          <w:rStyle w:val="Strong"/>
        </w:rPr>
        <w:t>3.2. Improved Network Management and Automation:</w:t>
      </w:r>
    </w:p>
    <w:p w:rsidR="00E051BC" w:rsidRPr="00522FF4" w:rsidRDefault="00E051BC" w:rsidP="00522FF4">
      <w:pPr>
        <w:numPr>
          <w:ilvl w:val="0"/>
          <w:numId w:val="6"/>
        </w:numPr>
        <w:spacing w:before="100" w:beforeAutospacing="1" w:after="100" w:afterAutospacing="1" w:line="360" w:lineRule="auto"/>
        <w:jc w:val="both"/>
        <w:rPr>
          <w:rFonts w:ascii="Times New Roman" w:hAnsi="Times New Roman" w:cs="Times New Roman"/>
          <w:sz w:val="24"/>
          <w:szCs w:val="24"/>
        </w:rPr>
      </w:pPr>
      <w:r w:rsidRPr="00522FF4">
        <w:rPr>
          <w:rStyle w:val="Strong"/>
          <w:rFonts w:ascii="Times New Roman" w:hAnsi="Times New Roman" w:cs="Times New Roman"/>
          <w:sz w:val="24"/>
          <w:szCs w:val="24"/>
        </w:rPr>
        <w:t>Key Source:</w:t>
      </w:r>
      <w:r w:rsidRPr="00522FF4">
        <w:rPr>
          <w:rFonts w:ascii="Times New Roman" w:hAnsi="Times New Roman" w:cs="Times New Roman"/>
          <w:sz w:val="24"/>
          <w:szCs w:val="24"/>
        </w:rPr>
        <w:t xml:space="preserve"> Xu et al. (2014) in "The Benefits and Challenges of Software-Defined Networking (SDN) for Data Centers."</w:t>
      </w:r>
    </w:p>
    <w:p w:rsidR="00E051BC" w:rsidRPr="00522FF4" w:rsidRDefault="00E051BC" w:rsidP="00522FF4">
      <w:pPr>
        <w:numPr>
          <w:ilvl w:val="0"/>
          <w:numId w:val="6"/>
        </w:numPr>
        <w:spacing w:before="100" w:beforeAutospacing="1" w:after="100" w:afterAutospacing="1" w:line="360" w:lineRule="auto"/>
        <w:jc w:val="both"/>
        <w:rPr>
          <w:rFonts w:ascii="Times New Roman" w:hAnsi="Times New Roman" w:cs="Times New Roman"/>
          <w:sz w:val="24"/>
          <w:szCs w:val="24"/>
        </w:rPr>
      </w:pPr>
      <w:r w:rsidRPr="00522FF4">
        <w:rPr>
          <w:rStyle w:val="Strong"/>
          <w:rFonts w:ascii="Times New Roman" w:hAnsi="Times New Roman" w:cs="Times New Roman"/>
          <w:sz w:val="24"/>
          <w:szCs w:val="24"/>
        </w:rPr>
        <w:t>Summary:</w:t>
      </w:r>
      <w:r w:rsidRPr="00522FF4">
        <w:rPr>
          <w:rFonts w:ascii="Times New Roman" w:hAnsi="Times New Roman" w:cs="Times New Roman"/>
          <w:sz w:val="24"/>
          <w:szCs w:val="24"/>
        </w:rPr>
        <w:t xml:space="preserve"> SDN enables automation of network management tasks such as traffic engineering, security policy enforcement, and load balancing. This automation reduces operational complexity and human error.</w:t>
      </w:r>
    </w:p>
    <w:p w:rsidR="00E051BC" w:rsidRPr="00522FF4" w:rsidRDefault="00E051BC" w:rsidP="00522FF4">
      <w:pPr>
        <w:pStyle w:val="NormalWeb"/>
        <w:spacing w:line="360" w:lineRule="auto"/>
        <w:jc w:val="both"/>
      </w:pPr>
      <w:r w:rsidRPr="00522FF4">
        <w:rPr>
          <w:rStyle w:val="Strong"/>
        </w:rPr>
        <w:lastRenderedPageBreak/>
        <w:t>3.3. Enhanced Network Visibility and Control:</w:t>
      </w:r>
    </w:p>
    <w:p w:rsidR="00E051BC" w:rsidRPr="00522FF4" w:rsidRDefault="00E051BC" w:rsidP="00522FF4">
      <w:pPr>
        <w:numPr>
          <w:ilvl w:val="0"/>
          <w:numId w:val="7"/>
        </w:numPr>
        <w:spacing w:before="100" w:beforeAutospacing="1" w:after="100" w:afterAutospacing="1" w:line="360" w:lineRule="auto"/>
        <w:jc w:val="both"/>
        <w:rPr>
          <w:rFonts w:ascii="Times New Roman" w:hAnsi="Times New Roman" w:cs="Times New Roman"/>
          <w:sz w:val="24"/>
          <w:szCs w:val="24"/>
        </w:rPr>
      </w:pPr>
      <w:r w:rsidRPr="00522FF4">
        <w:rPr>
          <w:rStyle w:val="Strong"/>
          <w:rFonts w:ascii="Times New Roman" w:hAnsi="Times New Roman" w:cs="Times New Roman"/>
          <w:sz w:val="24"/>
          <w:szCs w:val="24"/>
        </w:rPr>
        <w:t>Key Source:</w:t>
      </w:r>
      <w:r w:rsidRPr="00522FF4">
        <w:rPr>
          <w:rFonts w:ascii="Times New Roman" w:hAnsi="Times New Roman" w:cs="Times New Roman"/>
          <w:sz w:val="24"/>
          <w:szCs w:val="24"/>
        </w:rPr>
        <w:t xml:space="preserve"> Birkner et al. (2014) in "The Impact of Software-Defined Networking on Network Monitoring and Management."</w:t>
      </w:r>
    </w:p>
    <w:p w:rsidR="00E051BC" w:rsidRPr="00522FF4" w:rsidRDefault="00E051BC" w:rsidP="00522FF4">
      <w:pPr>
        <w:numPr>
          <w:ilvl w:val="0"/>
          <w:numId w:val="7"/>
        </w:numPr>
        <w:spacing w:before="100" w:beforeAutospacing="1" w:after="100" w:afterAutospacing="1" w:line="360" w:lineRule="auto"/>
        <w:jc w:val="both"/>
        <w:rPr>
          <w:rFonts w:ascii="Times New Roman" w:hAnsi="Times New Roman" w:cs="Times New Roman"/>
          <w:sz w:val="24"/>
          <w:szCs w:val="24"/>
        </w:rPr>
      </w:pPr>
      <w:r w:rsidRPr="00522FF4">
        <w:rPr>
          <w:rStyle w:val="Strong"/>
          <w:rFonts w:ascii="Times New Roman" w:hAnsi="Times New Roman" w:cs="Times New Roman"/>
          <w:sz w:val="24"/>
          <w:szCs w:val="24"/>
        </w:rPr>
        <w:t>Summary:</w:t>
      </w:r>
      <w:r w:rsidRPr="00522FF4">
        <w:rPr>
          <w:rFonts w:ascii="Times New Roman" w:hAnsi="Times New Roman" w:cs="Times New Roman"/>
          <w:sz w:val="24"/>
          <w:szCs w:val="24"/>
        </w:rPr>
        <w:t xml:space="preserve"> SDN provides centralized visibility into network traffic and performance metrics. This enhanced visibility aids in real-time monitoring, troubleshooting, and optimization of network operations.</w:t>
      </w:r>
    </w:p>
    <w:p w:rsidR="00E051BC" w:rsidRPr="00522FF4" w:rsidRDefault="00E051BC" w:rsidP="00522FF4">
      <w:pPr>
        <w:pStyle w:val="Heading3"/>
        <w:spacing w:line="360" w:lineRule="auto"/>
        <w:jc w:val="both"/>
        <w:rPr>
          <w:sz w:val="24"/>
          <w:szCs w:val="24"/>
        </w:rPr>
      </w:pPr>
      <w:r w:rsidRPr="00522FF4">
        <w:rPr>
          <w:rStyle w:val="Strong"/>
          <w:b/>
          <w:bCs/>
          <w:sz w:val="24"/>
          <w:szCs w:val="24"/>
        </w:rPr>
        <w:t>4. Challenges and Limitations</w:t>
      </w:r>
    </w:p>
    <w:p w:rsidR="00E051BC" w:rsidRPr="00522FF4" w:rsidRDefault="00E051BC" w:rsidP="00522FF4">
      <w:pPr>
        <w:pStyle w:val="NormalWeb"/>
        <w:spacing w:line="360" w:lineRule="auto"/>
        <w:jc w:val="both"/>
      </w:pPr>
      <w:r w:rsidRPr="00522FF4">
        <w:rPr>
          <w:rStyle w:val="Strong"/>
        </w:rPr>
        <w:t>4.1. Security Concerns:</w:t>
      </w:r>
    </w:p>
    <w:p w:rsidR="00E051BC" w:rsidRPr="00522FF4" w:rsidRDefault="00E051BC" w:rsidP="00522FF4">
      <w:pPr>
        <w:numPr>
          <w:ilvl w:val="0"/>
          <w:numId w:val="8"/>
        </w:numPr>
        <w:spacing w:before="100" w:beforeAutospacing="1" w:after="100" w:afterAutospacing="1" w:line="360" w:lineRule="auto"/>
        <w:jc w:val="both"/>
        <w:rPr>
          <w:rFonts w:ascii="Times New Roman" w:hAnsi="Times New Roman" w:cs="Times New Roman"/>
          <w:sz w:val="24"/>
          <w:szCs w:val="24"/>
        </w:rPr>
      </w:pPr>
      <w:r w:rsidRPr="00522FF4">
        <w:rPr>
          <w:rStyle w:val="Strong"/>
          <w:rFonts w:ascii="Times New Roman" w:hAnsi="Times New Roman" w:cs="Times New Roman"/>
          <w:sz w:val="24"/>
          <w:szCs w:val="24"/>
        </w:rPr>
        <w:t>Key Source:</w:t>
      </w:r>
      <w:r w:rsidRPr="00522FF4">
        <w:rPr>
          <w:rFonts w:ascii="Times New Roman" w:hAnsi="Times New Roman" w:cs="Times New Roman"/>
          <w:sz w:val="24"/>
          <w:szCs w:val="24"/>
        </w:rPr>
        <w:t xml:space="preserve"> Shi et al. (2016) in "A Survey on Security and Privacy Issues in Software-Defined Networking."</w:t>
      </w:r>
    </w:p>
    <w:p w:rsidR="00E051BC" w:rsidRPr="00522FF4" w:rsidRDefault="00E051BC" w:rsidP="00522FF4">
      <w:pPr>
        <w:numPr>
          <w:ilvl w:val="0"/>
          <w:numId w:val="8"/>
        </w:numPr>
        <w:spacing w:before="100" w:beforeAutospacing="1" w:after="100" w:afterAutospacing="1" w:line="360" w:lineRule="auto"/>
        <w:jc w:val="both"/>
        <w:rPr>
          <w:rFonts w:ascii="Times New Roman" w:hAnsi="Times New Roman" w:cs="Times New Roman"/>
          <w:sz w:val="24"/>
          <w:szCs w:val="24"/>
        </w:rPr>
      </w:pPr>
      <w:r w:rsidRPr="00522FF4">
        <w:rPr>
          <w:rStyle w:val="Strong"/>
          <w:rFonts w:ascii="Times New Roman" w:hAnsi="Times New Roman" w:cs="Times New Roman"/>
          <w:sz w:val="24"/>
          <w:szCs w:val="24"/>
        </w:rPr>
        <w:t>Summary:</w:t>
      </w:r>
      <w:r w:rsidRPr="00522FF4">
        <w:rPr>
          <w:rFonts w:ascii="Times New Roman" w:hAnsi="Times New Roman" w:cs="Times New Roman"/>
          <w:sz w:val="24"/>
          <w:szCs w:val="24"/>
        </w:rPr>
        <w:t xml:space="preserve"> SDN introduces new security challenges, including potential vulnerabilities in the SDN controller and communication between the control and data planes. Ensuring robust security mechanisms is critical to address these concerns.</w:t>
      </w:r>
    </w:p>
    <w:p w:rsidR="00E051BC" w:rsidRPr="00522FF4" w:rsidRDefault="00E051BC" w:rsidP="00522FF4">
      <w:pPr>
        <w:pStyle w:val="NormalWeb"/>
        <w:spacing w:line="360" w:lineRule="auto"/>
        <w:jc w:val="both"/>
      </w:pPr>
      <w:r w:rsidRPr="00522FF4">
        <w:rPr>
          <w:rStyle w:val="Strong"/>
        </w:rPr>
        <w:t>4.2. Scalability Issues:</w:t>
      </w:r>
    </w:p>
    <w:p w:rsidR="00E051BC" w:rsidRPr="00522FF4" w:rsidRDefault="00E051BC" w:rsidP="00522FF4">
      <w:pPr>
        <w:numPr>
          <w:ilvl w:val="0"/>
          <w:numId w:val="9"/>
        </w:numPr>
        <w:spacing w:before="100" w:beforeAutospacing="1" w:after="100" w:afterAutospacing="1" w:line="360" w:lineRule="auto"/>
        <w:jc w:val="both"/>
        <w:rPr>
          <w:rFonts w:ascii="Times New Roman" w:hAnsi="Times New Roman" w:cs="Times New Roman"/>
          <w:sz w:val="24"/>
          <w:szCs w:val="24"/>
        </w:rPr>
      </w:pPr>
      <w:r w:rsidRPr="00522FF4">
        <w:rPr>
          <w:rStyle w:val="Strong"/>
          <w:rFonts w:ascii="Times New Roman" w:hAnsi="Times New Roman" w:cs="Times New Roman"/>
          <w:sz w:val="24"/>
          <w:szCs w:val="24"/>
        </w:rPr>
        <w:t>Key Source:</w:t>
      </w:r>
      <w:r w:rsidRPr="00522FF4">
        <w:rPr>
          <w:rFonts w:ascii="Times New Roman" w:hAnsi="Times New Roman" w:cs="Times New Roman"/>
          <w:sz w:val="24"/>
          <w:szCs w:val="24"/>
        </w:rPr>
        <w:t xml:space="preserve"> Nunes et al. (2014) in "A Survey of Software-Defined Networking: Past, Present, and Future of Programmable Networks."</w:t>
      </w:r>
    </w:p>
    <w:p w:rsidR="00E051BC" w:rsidRPr="00522FF4" w:rsidRDefault="00E051BC" w:rsidP="00522FF4">
      <w:pPr>
        <w:numPr>
          <w:ilvl w:val="0"/>
          <w:numId w:val="9"/>
        </w:numPr>
        <w:spacing w:before="100" w:beforeAutospacing="1" w:after="100" w:afterAutospacing="1" w:line="360" w:lineRule="auto"/>
        <w:jc w:val="both"/>
        <w:rPr>
          <w:rFonts w:ascii="Times New Roman" w:hAnsi="Times New Roman" w:cs="Times New Roman"/>
          <w:sz w:val="24"/>
          <w:szCs w:val="24"/>
        </w:rPr>
      </w:pPr>
      <w:r w:rsidRPr="00522FF4">
        <w:rPr>
          <w:rStyle w:val="Strong"/>
          <w:rFonts w:ascii="Times New Roman" w:hAnsi="Times New Roman" w:cs="Times New Roman"/>
          <w:sz w:val="24"/>
          <w:szCs w:val="24"/>
        </w:rPr>
        <w:t>Summary:</w:t>
      </w:r>
      <w:r w:rsidRPr="00522FF4">
        <w:rPr>
          <w:rFonts w:ascii="Times New Roman" w:hAnsi="Times New Roman" w:cs="Times New Roman"/>
          <w:sz w:val="24"/>
          <w:szCs w:val="24"/>
        </w:rPr>
        <w:t xml:space="preserve"> Scaling SDN solutions can be challenging, particularly in large-scale networks. The performance of the SDN controller and the scalability of communication protocols need to be addressed to support extensive network environments.</w:t>
      </w:r>
    </w:p>
    <w:p w:rsidR="00E051BC" w:rsidRPr="00522FF4" w:rsidRDefault="00E051BC" w:rsidP="00522FF4">
      <w:pPr>
        <w:pStyle w:val="NormalWeb"/>
        <w:spacing w:line="360" w:lineRule="auto"/>
        <w:jc w:val="both"/>
      </w:pPr>
      <w:r w:rsidRPr="00522FF4">
        <w:rPr>
          <w:rStyle w:val="Strong"/>
        </w:rPr>
        <w:t>4.3. Integration with Legacy Systems:</w:t>
      </w:r>
    </w:p>
    <w:p w:rsidR="00E051BC" w:rsidRPr="00522FF4" w:rsidRDefault="00E051BC" w:rsidP="00522FF4">
      <w:pPr>
        <w:numPr>
          <w:ilvl w:val="0"/>
          <w:numId w:val="10"/>
        </w:numPr>
        <w:spacing w:before="100" w:beforeAutospacing="1" w:after="100" w:afterAutospacing="1" w:line="360" w:lineRule="auto"/>
        <w:jc w:val="both"/>
        <w:rPr>
          <w:rFonts w:ascii="Times New Roman" w:hAnsi="Times New Roman" w:cs="Times New Roman"/>
          <w:sz w:val="24"/>
          <w:szCs w:val="24"/>
        </w:rPr>
      </w:pPr>
      <w:r w:rsidRPr="00522FF4">
        <w:rPr>
          <w:rStyle w:val="Strong"/>
          <w:rFonts w:ascii="Times New Roman" w:hAnsi="Times New Roman" w:cs="Times New Roman"/>
          <w:sz w:val="24"/>
          <w:szCs w:val="24"/>
        </w:rPr>
        <w:t>Key Source:</w:t>
      </w:r>
      <w:r w:rsidRPr="00522FF4">
        <w:rPr>
          <w:rFonts w:ascii="Times New Roman" w:hAnsi="Times New Roman" w:cs="Times New Roman"/>
          <w:sz w:val="24"/>
          <w:szCs w:val="24"/>
        </w:rPr>
        <w:t xml:space="preserve"> Birkner et al. (2014) in "The Impact of Software-Defined Networking on Network Monitoring and Management."</w:t>
      </w:r>
    </w:p>
    <w:p w:rsidR="00E051BC" w:rsidRPr="00522FF4" w:rsidRDefault="00E051BC" w:rsidP="00522FF4">
      <w:pPr>
        <w:numPr>
          <w:ilvl w:val="0"/>
          <w:numId w:val="10"/>
        </w:numPr>
        <w:spacing w:before="100" w:beforeAutospacing="1" w:after="100" w:afterAutospacing="1" w:line="360" w:lineRule="auto"/>
        <w:jc w:val="both"/>
        <w:rPr>
          <w:rFonts w:ascii="Times New Roman" w:hAnsi="Times New Roman" w:cs="Times New Roman"/>
          <w:sz w:val="24"/>
          <w:szCs w:val="24"/>
        </w:rPr>
      </w:pPr>
      <w:r w:rsidRPr="00522FF4">
        <w:rPr>
          <w:rStyle w:val="Strong"/>
          <w:rFonts w:ascii="Times New Roman" w:hAnsi="Times New Roman" w:cs="Times New Roman"/>
          <w:sz w:val="24"/>
          <w:szCs w:val="24"/>
        </w:rPr>
        <w:t>Summary:</w:t>
      </w:r>
      <w:r w:rsidRPr="00522FF4">
        <w:rPr>
          <w:rFonts w:ascii="Times New Roman" w:hAnsi="Times New Roman" w:cs="Times New Roman"/>
          <w:sz w:val="24"/>
          <w:szCs w:val="24"/>
        </w:rPr>
        <w:t xml:space="preserve"> Integrating SDN with existing legacy network systems can be complex. Compatibility issues and the need for gradual migration strategies can pose challenges for organizations transitioning to SDN.</w:t>
      </w:r>
    </w:p>
    <w:p w:rsidR="00E051BC" w:rsidRPr="00522FF4" w:rsidRDefault="00E051BC" w:rsidP="00522FF4">
      <w:pPr>
        <w:pStyle w:val="Heading3"/>
        <w:spacing w:line="360" w:lineRule="auto"/>
        <w:jc w:val="both"/>
        <w:rPr>
          <w:sz w:val="24"/>
          <w:szCs w:val="24"/>
        </w:rPr>
      </w:pPr>
      <w:r w:rsidRPr="00522FF4">
        <w:rPr>
          <w:rStyle w:val="Strong"/>
          <w:b/>
          <w:bCs/>
          <w:sz w:val="24"/>
          <w:szCs w:val="24"/>
        </w:rPr>
        <w:lastRenderedPageBreak/>
        <w:t>5. Future Directions and Research</w:t>
      </w:r>
    </w:p>
    <w:p w:rsidR="00E051BC" w:rsidRPr="00522FF4" w:rsidRDefault="00E051BC" w:rsidP="00522FF4">
      <w:pPr>
        <w:pStyle w:val="NormalWeb"/>
        <w:spacing w:line="360" w:lineRule="auto"/>
        <w:jc w:val="both"/>
      </w:pPr>
      <w:r w:rsidRPr="00522FF4">
        <w:rPr>
          <w:rStyle w:val="Strong"/>
        </w:rPr>
        <w:t>5.1. Integration with Emerging Technologies:</w:t>
      </w:r>
    </w:p>
    <w:p w:rsidR="00E051BC" w:rsidRPr="00522FF4" w:rsidRDefault="00E051BC" w:rsidP="00522FF4">
      <w:pPr>
        <w:numPr>
          <w:ilvl w:val="0"/>
          <w:numId w:val="11"/>
        </w:numPr>
        <w:spacing w:before="100" w:beforeAutospacing="1" w:after="100" w:afterAutospacing="1" w:line="360" w:lineRule="auto"/>
        <w:jc w:val="both"/>
        <w:rPr>
          <w:rFonts w:ascii="Times New Roman" w:hAnsi="Times New Roman" w:cs="Times New Roman"/>
          <w:sz w:val="24"/>
          <w:szCs w:val="24"/>
        </w:rPr>
      </w:pPr>
      <w:r w:rsidRPr="00522FF4">
        <w:rPr>
          <w:rStyle w:val="Strong"/>
          <w:rFonts w:ascii="Times New Roman" w:hAnsi="Times New Roman" w:cs="Times New Roman"/>
          <w:sz w:val="24"/>
          <w:szCs w:val="24"/>
        </w:rPr>
        <w:t>Key Source:</w:t>
      </w:r>
      <w:r w:rsidRPr="00522FF4">
        <w:rPr>
          <w:rFonts w:ascii="Times New Roman" w:hAnsi="Times New Roman" w:cs="Times New Roman"/>
          <w:sz w:val="24"/>
          <w:szCs w:val="24"/>
        </w:rPr>
        <w:t xml:space="preserve"> Kreutz et al. (2015) in "Software-Defined Networking: A Comprehensive Survey."</w:t>
      </w:r>
    </w:p>
    <w:p w:rsidR="00E051BC" w:rsidRPr="00522FF4" w:rsidRDefault="00E051BC" w:rsidP="00522FF4">
      <w:pPr>
        <w:numPr>
          <w:ilvl w:val="0"/>
          <w:numId w:val="11"/>
        </w:numPr>
        <w:spacing w:before="100" w:beforeAutospacing="1" w:after="100" w:afterAutospacing="1" w:line="360" w:lineRule="auto"/>
        <w:jc w:val="both"/>
        <w:rPr>
          <w:rFonts w:ascii="Times New Roman" w:hAnsi="Times New Roman" w:cs="Times New Roman"/>
          <w:sz w:val="24"/>
          <w:szCs w:val="24"/>
        </w:rPr>
      </w:pPr>
      <w:r w:rsidRPr="00522FF4">
        <w:rPr>
          <w:rStyle w:val="Strong"/>
          <w:rFonts w:ascii="Times New Roman" w:hAnsi="Times New Roman" w:cs="Times New Roman"/>
          <w:sz w:val="24"/>
          <w:szCs w:val="24"/>
        </w:rPr>
        <w:t>Summary:</w:t>
      </w:r>
      <w:r w:rsidRPr="00522FF4">
        <w:rPr>
          <w:rFonts w:ascii="Times New Roman" w:hAnsi="Times New Roman" w:cs="Times New Roman"/>
          <w:sz w:val="24"/>
          <w:szCs w:val="24"/>
        </w:rPr>
        <w:t xml:space="preserve"> Future research is exploring the integration of SDN with emerging technologies such as Network Functions Virtualization (NFV), Internet of Things (IoT), and edge computing. This integration aims to enhance the functionality and flexibility of SDN.</w:t>
      </w:r>
    </w:p>
    <w:p w:rsidR="00E051BC" w:rsidRPr="00522FF4" w:rsidRDefault="00E051BC" w:rsidP="00522FF4">
      <w:pPr>
        <w:pStyle w:val="NormalWeb"/>
        <w:spacing w:line="360" w:lineRule="auto"/>
        <w:jc w:val="both"/>
      </w:pPr>
      <w:r w:rsidRPr="00522FF4">
        <w:rPr>
          <w:rStyle w:val="Strong"/>
        </w:rPr>
        <w:t>5.2. Advances in SDN Security:</w:t>
      </w:r>
    </w:p>
    <w:p w:rsidR="00E051BC" w:rsidRPr="00522FF4" w:rsidRDefault="00E051BC" w:rsidP="00522FF4">
      <w:pPr>
        <w:numPr>
          <w:ilvl w:val="0"/>
          <w:numId w:val="12"/>
        </w:numPr>
        <w:spacing w:before="100" w:beforeAutospacing="1" w:after="100" w:afterAutospacing="1" w:line="360" w:lineRule="auto"/>
        <w:jc w:val="both"/>
        <w:rPr>
          <w:rFonts w:ascii="Times New Roman" w:hAnsi="Times New Roman" w:cs="Times New Roman"/>
          <w:sz w:val="24"/>
          <w:szCs w:val="24"/>
        </w:rPr>
      </w:pPr>
      <w:r w:rsidRPr="00522FF4">
        <w:rPr>
          <w:rStyle w:val="Strong"/>
          <w:rFonts w:ascii="Times New Roman" w:hAnsi="Times New Roman" w:cs="Times New Roman"/>
          <w:sz w:val="24"/>
          <w:szCs w:val="24"/>
        </w:rPr>
        <w:t>Key Source:</w:t>
      </w:r>
      <w:r w:rsidRPr="00522FF4">
        <w:rPr>
          <w:rFonts w:ascii="Times New Roman" w:hAnsi="Times New Roman" w:cs="Times New Roman"/>
          <w:sz w:val="24"/>
          <w:szCs w:val="24"/>
        </w:rPr>
        <w:t xml:space="preserve"> Shi et al. (2016) in "A Survey on Security and Privacy Issues in Software-Defined Networking."</w:t>
      </w:r>
    </w:p>
    <w:p w:rsidR="00E051BC" w:rsidRPr="00522FF4" w:rsidRDefault="00E051BC" w:rsidP="00522FF4">
      <w:pPr>
        <w:numPr>
          <w:ilvl w:val="0"/>
          <w:numId w:val="12"/>
        </w:numPr>
        <w:spacing w:before="100" w:beforeAutospacing="1" w:after="100" w:afterAutospacing="1" w:line="360" w:lineRule="auto"/>
        <w:jc w:val="both"/>
        <w:rPr>
          <w:rFonts w:ascii="Times New Roman" w:hAnsi="Times New Roman" w:cs="Times New Roman"/>
          <w:sz w:val="24"/>
          <w:szCs w:val="24"/>
        </w:rPr>
      </w:pPr>
      <w:r w:rsidRPr="00522FF4">
        <w:rPr>
          <w:rStyle w:val="Strong"/>
          <w:rFonts w:ascii="Times New Roman" w:hAnsi="Times New Roman" w:cs="Times New Roman"/>
          <w:sz w:val="24"/>
          <w:szCs w:val="24"/>
        </w:rPr>
        <w:t>Summary:</w:t>
      </w:r>
      <w:r w:rsidRPr="00522FF4">
        <w:rPr>
          <w:rFonts w:ascii="Times New Roman" w:hAnsi="Times New Roman" w:cs="Times New Roman"/>
          <w:sz w:val="24"/>
          <w:szCs w:val="24"/>
        </w:rPr>
        <w:t xml:space="preserve"> Ongoing research focuses on developing advanced security mechanisms to protect SDN environments from potential threats. Innovations in encryption, access control, and anomaly detection are key areas of interest.</w:t>
      </w:r>
    </w:p>
    <w:p w:rsidR="00E051BC" w:rsidRPr="00522FF4" w:rsidRDefault="00E051BC" w:rsidP="00522FF4">
      <w:pPr>
        <w:pStyle w:val="NormalWeb"/>
        <w:spacing w:line="360" w:lineRule="auto"/>
        <w:jc w:val="both"/>
      </w:pPr>
      <w:r w:rsidRPr="00522FF4">
        <w:rPr>
          <w:rStyle w:val="Strong"/>
        </w:rPr>
        <w:t>5.3. Standardization and Interoperability:</w:t>
      </w:r>
    </w:p>
    <w:p w:rsidR="00E051BC" w:rsidRPr="00522FF4" w:rsidRDefault="00E051BC" w:rsidP="00522FF4">
      <w:pPr>
        <w:numPr>
          <w:ilvl w:val="0"/>
          <w:numId w:val="13"/>
        </w:numPr>
        <w:spacing w:before="100" w:beforeAutospacing="1" w:after="100" w:afterAutospacing="1" w:line="360" w:lineRule="auto"/>
        <w:jc w:val="both"/>
        <w:rPr>
          <w:rFonts w:ascii="Times New Roman" w:hAnsi="Times New Roman" w:cs="Times New Roman"/>
          <w:sz w:val="24"/>
          <w:szCs w:val="24"/>
        </w:rPr>
      </w:pPr>
      <w:r w:rsidRPr="00522FF4">
        <w:rPr>
          <w:rStyle w:val="Strong"/>
          <w:rFonts w:ascii="Times New Roman" w:hAnsi="Times New Roman" w:cs="Times New Roman"/>
          <w:sz w:val="24"/>
          <w:szCs w:val="24"/>
        </w:rPr>
        <w:t>Key Source:</w:t>
      </w:r>
      <w:r w:rsidRPr="00522FF4">
        <w:rPr>
          <w:rFonts w:ascii="Times New Roman" w:hAnsi="Times New Roman" w:cs="Times New Roman"/>
          <w:sz w:val="24"/>
          <w:szCs w:val="24"/>
        </w:rPr>
        <w:t xml:space="preserve"> Nunes et al. (2014) in "A Survey of Software-Defined Networking: Past, Present, and Future of Programmable Networks."</w:t>
      </w:r>
    </w:p>
    <w:p w:rsidR="00E051BC" w:rsidRPr="00522FF4" w:rsidRDefault="00E051BC" w:rsidP="00522FF4">
      <w:pPr>
        <w:numPr>
          <w:ilvl w:val="0"/>
          <w:numId w:val="13"/>
        </w:numPr>
        <w:spacing w:before="100" w:beforeAutospacing="1" w:after="100" w:afterAutospacing="1" w:line="360" w:lineRule="auto"/>
        <w:jc w:val="both"/>
        <w:rPr>
          <w:rFonts w:ascii="Times New Roman" w:hAnsi="Times New Roman" w:cs="Times New Roman"/>
          <w:sz w:val="24"/>
          <w:szCs w:val="24"/>
        </w:rPr>
      </w:pPr>
      <w:r w:rsidRPr="00522FF4">
        <w:rPr>
          <w:rStyle w:val="Strong"/>
          <w:rFonts w:ascii="Times New Roman" w:hAnsi="Times New Roman" w:cs="Times New Roman"/>
          <w:sz w:val="24"/>
          <w:szCs w:val="24"/>
        </w:rPr>
        <w:t>Summary:</w:t>
      </w:r>
      <w:r w:rsidRPr="00522FF4">
        <w:rPr>
          <w:rFonts w:ascii="Times New Roman" w:hAnsi="Times New Roman" w:cs="Times New Roman"/>
          <w:sz w:val="24"/>
          <w:szCs w:val="24"/>
        </w:rPr>
        <w:t xml:space="preserve"> Efforts are being made to standardize SDN protocols and interfaces to ensure interoperability among different SDN solutions. Standardization will facilitate broader adoption and integration of SDN technologies.</w:t>
      </w:r>
    </w:p>
    <w:p w:rsidR="00E051BC" w:rsidRPr="00522FF4" w:rsidRDefault="00E051BC" w:rsidP="00522FF4">
      <w:pPr>
        <w:pStyle w:val="NormalWeb"/>
        <w:spacing w:line="360" w:lineRule="auto"/>
        <w:jc w:val="both"/>
      </w:pPr>
      <w:r w:rsidRPr="00522FF4">
        <w:t>The literature on SDN highlights its transformative impact on network management, offering enhanced flexibility, automation, and visibility. However, challenges related to security, scalability, and integration with legacy systems persist. Future research and developments in SDN will focus on addressing these challenges and exploring new opportunities for integrating SDN with emerging technologies. Through a comprehensive understanding of these aspects, organizations can better leverage SDN to optimize their network management strategies.</w:t>
      </w:r>
    </w:p>
    <w:p w:rsidR="00E051BC" w:rsidRPr="00522FF4" w:rsidRDefault="00E051BC" w:rsidP="00522FF4">
      <w:pPr>
        <w:pStyle w:val="NormalWeb"/>
        <w:spacing w:line="360" w:lineRule="auto"/>
        <w:jc w:val="both"/>
      </w:pPr>
      <w:r w:rsidRPr="00522FF4">
        <w:rPr>
          <w:rStyle w:val="Strong"/>
        </w:rPr>
        <w:lastRenderedPageBreak/>
        <w:t>Methodology: Software-Defined Networking (SDN)</w:t>
      </w:r>
    </w:p>
    <w:p w:rsidR="00E051BC" w:rsidRPr="00522FF4" w:rsidRDefault="00E051BC" w:rsidP="00522FF4">
      <w:pPr>
        <w:pStyle w:val="NormalWeb"/>
        <w:spacing w:line="360" w:lineRule="auto"/>
        <w:jc w:val="both"/>
      </w:pPr>
      <w:r w:rsidRPr="00522FF4">
        <w:t>To explore the impact and effectiveness of Software-Defined Networking (SDN) on IT network management, a comprehensive methodology is employed. This approach encompasses a combination of theoretical analysis, practical implementation, and empirical evaluation to assess SDN's capabilities, benefits, and challenges. The following sections outline the key components of the methodology used in this study.</w:t>
      </w:r>
    </w:p>
    <w:p w:rsidR="00E051BC" w:rsidRPr="00522FF4" w:rsidRDefault="00E051BC" w:rsidP="00522FF4">
      <w:pPr>
        <w:pStyle w:val="Heading3"/>
        <w:spacing w:line="360" w:lineRule="auto"/>
        <w:jc w:val="both"/>
        <w:rPr>
          <w:sz w:val="24"/>
          <w:szCs w:val="24"/>
        </w:rPr>
      </w:pPr>
      <w:r w:rsidRPr="00522FF4">
        <w:rPr>
          <w:rStyle w:val="Strong"/>
          <w:b/>
          <w:bCs/>
          <w:sz w:val="24"/>
          <w:szCs w:val="24"/>
        </w:rPr>
        <w:t>1. Theoretical Analysis</w:t>
      </w:r>
    </w:p>
    <w:p w:rsidR="00E051BC" w:rsidRPr="00522FF4" w:rsidRDefault="00E051BC" w:rsidP="00522FF4">
      <w:pPr>
        <w:pStyle w:val="NormalWeb"/>
        <w:spacing w:line="360" w:lineRule="auto"/>
        <w:jc w:val="both"/>
      </w:pPr>
      <w:r w:rsidRPr="00522FF4">
        <w:rPr>
          <w:rStyle w:val="Strong"/>
        </w:rPr>
        <w:t>1.1. Literature Review:</w:t>
      </w:r>
    </w:p>
    <w:p w:rsidR="00E051BC" w:rsidRPr="00522FF4" w:rsidRDefault="00E051BC" w:rsidP="00522FF4">
      <w:pPr>
        <w:numPr>
          <w:ilvl w:val="0"/>
          <w:numId w:val="14"/>
        </w:numPr>
        <w:spacing w:before="100" w:beforeAutospacing="1" w:after="100" w:afterAutospacing="1" w:line="360" w:lineRule="auto"/>
        <w:jc w:val="both"/>
        <w:rPr>
          <w:rFonts w:ascii="Times New Roman" w:hAnsi="Times New Roman" w:cs="Times New Roman"/>
          <w:sz w:val="24"/>
          <w:szCs w:val="24"/>
        </w:rPr>
      </w:pPr>
      <w:r w:rsidRPr="00522FF4">
        <w:rPr>
          <w:rStyle w:val="Strong"/>
          <w:rFonts w:ascii="Times New Roman" w:hAnsi="Times New Roman" w:cs="Times New Roman"/>
          <w:sz w:val="24"/>
          <w:szCs w:val="24"/>
        </w:rPr>
        <w:t>Objective:</w:t>
      </w:r>
      <w:r w:rsidRPr="00522FF4">
        <w:rPr>
          <w:rFonts w:ascii="Times New Roman" w:hAnsi="Times New Roman" w:cs="Times New Roman"/>
          <w:sz w:val="24"/>
          <w:szCs w:val="24"/>
        </w:rPr>
        <w:t xml:space="preserve"> To establish a foundational understanding of SDN concepts, principles, and technological advancements.</w:t>
      </w:r>
    </w:p>
    <w:p w:rsidR="00E051BC" w:rsidRPr="00522FF4" w:rsidRDefault="00E051BC" w:rsidP="00522FF4">
      <w:pPr>
        <w:numPr>
          <w:ilvl w:val="0"/>
          <w:numId w:val="14"/>
        </w:numPr>
        <w:spacing w:before="100" w:beforeAutospacing="1" w:after="100" w:afterAutospacing="1" w:line="360" w:lineRule="auto"/>
        <w:jc w:val="both"/>
        <w:rPr>
          <w:rFonts w:ascii="Times New Roman" w:hAnsi="Times New Roman" w:cs="Times New Roman"/>
          <w:sz w:val="24"/>
          <w:szCs w:val="24"/>
        </w:rPr>
      </w:pPr>
      <w:r w:rsidRPr="00522FF4">
        <w:rPr>
          <w:rStyle w:val="Strong"/>
          <w:rFonts w:ascii="Times New Roman" w:hAnsi="Times New Roman" w:cs="Times New Roman"/>
          <w:sz w:val="24"/>
          <w:szCs w:val="24"/>
        </w:rPr>
        <w:t>Process:</w:t>
      </w:r>
      <w:r w:rsidRPr="00522FF4">
        <w:rPr>
          <w:rFonts w:ascii="Times New Roman" w:hAnsi="Times New Roman" w:cs="Times New Roman"/>
          <w:sz w:val="24"/>
          <w:szCs w:val="24"/>
        </w:rPr>
        <w:t xml:space="preserve"> Review and analyze existing scholarly articles, technical papers, and industry reports on SDN. Key areas of focus include SDN architecture, protocols (e.g., OpenFlow), benefits, challenges, and case studies.</w:t>
      </w:r>
    </w:p>
    <w:p w:rsidR="00E051BC" w:rsidRPr="00522FF4" w:rsidRDefault="00E051BC" w:rsidP="00522FF4">
      <w:pPr>
        <w:numPr>
          <w:ilvl w:val="0"/>
          <w:numId w:val="14"/>
        </w:numPr>
        <w:spacing w:before="100" w:beforeAutospacing="1" w:after="100" w:afterAutospacing="1" w:line="360" w:lineRule="auto"/>
        <w:jc w:val="both"/>
        <w:rPr>
          <w:rFonts w:ascii="Times New Roman" w:hAnsi="Times New Roman" w:cs="Times New Roman"/>
          <w:sz w:val="24"/>
          <w:szCs w:val="24"/>
        </w:rPr>
      </w:pPr>
      <w:r w:rsidRPr="00522FF4">
        <w:rPr>
          <w:rStyle w:val="Strong"/>
          <w:rFonts w:ascii="Times New Roman" w:hAnsi="Times New Roman" w:cs="Times New Roman"/>
          <w:sz w:val="24"/>
          <w:szCs w:val="24"/>
        </w:rPr>
        <w:t>Outcome:</w:t>
      </w:r>
      <w:r w:rsidRPr="00522FF4">
        <w:rPr>
          <w:rFonts w:ascii="Times New Roman" w:hAnsi="Times New Roman" w:cs="Times New Roman"/>
          <w:sz w:val="24"/>
          <w:szCs w:val="24"/>
        </w:rPr>
        <w:t xml:space="preserve"> Synthesize insights into SDN's theoretical underpinnings and its impact on network management practices.</w:t>
      </w:r>
    </w:p>
    <w:p w:rsidR="00E051BC" w:rsidRPr="00522FF4" w:rsidRDefault="00E051BC" w:rsidP="00522FF4">
      <w:pPr>
        <w:pStyle w:val="NormalWeb"/>
        <w:spacing w:line="360" w:lineRule="auto"/>
        <w:jc w:val="both"/>
      </w:pPr>
      <w:r w:rsidRPr="00522FF4">
        <w:rPr>
          <w:rStyle w:val="Strong"/>
        </w:rPr>
        <w:t>1.2. Framework Development:</w:t>
      </w:r>
    </w:p>
    <w:p w:rsidR="00E051BC" w:rsidRPr="00522FF4" w:rsidRDefault="00E051BC" w:rsidP="00522FF4">
      <w:pPr>
        <w:numPr>
          <w:ilvl w:val="0"/>
          <w:numId w:val="15"/>
        </w:numPr>
        <w:spacing w:before="100" w:beforeAutospacing="1" w:after="100" w:afterAutospacing="1" w:line="360" w:lineRule="auto"/>
        <w:jc w:val="both"/>
        <w:rPr>
          <w:rFonts w:ascii="Times New Roman" w:hAnsi="Times New Roman" w:cs="Times New Roman"/>
          <w:sz w:val="24"/>
          <w:szCs w:val="24"/>
        </w:rPr>
      </w:pPr>
      <w:r w:rsidRPr="00522FF4">
        <w:rPr>
          <w:rStyle w:val="Strong"/>
          <w:rFonts w:ascii="Times New Roman" w:hAnsi="Times New Roman" w:cs="Times New Roman"/>
          <w:sz w:val="24"/>
          <w:szCs w:val="24"/>
        </w:rPr>
        <w:t>Objective:</w:t>
      </w:r>
      <w:r w:rsidRPr="00522FF4">
        <w:rPr>
          <w:rFonts w:ascii="Times New Roman" w:hAnsi="Times New Roman" w:cs="Times New Roman"/>
          <w:sz w:val="24"/>
          <w:szCs w:val="24"/>
        </w:rPr>
        <w:t xml:space="preserve"> To develop a conceptual framework for evaluating SDN implementations.</w:t>
      </w:r>
    </w:p>
    <w:p w:rsidR="00E051BC" w:rsidRPr="00522FF4" w:rsidRDefault="00E051BC" w:rsidP="00522FF4">
      <w:pPr>
        <w:numPr>
          <w:ilvl w:val="0"/>
          <w:numId w:val="15"/>
        </w:numPr>
        <w:spacing w:before="100" w:beforeAutospacing="1" w:after="100" w:afterAutospacing="1" w:line="360" w:lineRule="auto"/>
        <w:jc w:val="both"/>
        <w:rPr>
          <w:rFonts w:ascii="Times New Roman" w:hAnsi="Times New Roman" w:cs="Times New Roman"/>
          <w:sz w:val="24"/>
          <w:szCs w:val="24"/>
        </w:rPr>
      </w:pPr>
      <w:r w:rsidRPr="00522FF4">
        <w:rPr>
          <w:rStyle w:val="Strong"/>
          <w:rFonts w:ascii="Times New Roman" w:hAnsi="Times New Roman" w:cs="Times New Roman"/>
          <w:sz w:val="24"/>
          <w:szCs w:val="24"/>
        </w:rPr>
        <w:t>Process:</w:t>
      </w:r>
      <w:r w:rsidRPr="00522FF4">
        <w:rPr>
          <w:rFonts w:ascii="Times New Roman" w:hAnsi="Times New Roman" w:cs="Times New Roman"/>
          <w:sz w:val="24"/>
          <w:szCs w:val="24"/>
        </w:rPr>
        <w:t xml:space="preserve"> Based on the literature review, create a framework that outlines the key features, benefits, and challenges of SDN. This framework will guide the empirical analysis and case study evaluations.</w:t>
      </w:r>
    </w:p>
    <w:p w:rsidR="00E051BC" w:rsidRPr="00522FF4" w:rsidRDefault="00E051BC" w:rsidP="00522FF4">
      <w:pPr>
        <w:numPr>
          <w:ilvl w:val="0"/>
          <w:numId w:val="15"/>
        </w:numPr>
        <w:spacing w:before="100" w:beforeAutospacing="1" w:after="100" w:afterAutospacing="1" w:line="360" w:lineRule="auto"/>
        <w:jc w:val="both"/>
        <w:rPr>
          <w:rFonts w:ascii="Times New Roman" w:hAnsi="Times New Roman" w:cs="Times New Roman"/>
          <w:sz w:val="24"/>
          <w:szCs w:val="24"/>
        </w:rPr>
      </w:pPr>
      <w:r w:rsidRPr="00522FF4">
        <w:rPr>
          <w:rStyle w:val="Strong"/>
          <w:rFonts w:ascii="Times New Roman" w:hAnsi="Times New Roman" w:cs="Times New Roman"/>
          <w:sz w:val="24"/>
          <w:szCs w:val="24"/>
        </w:rPr>
        <w:t>Outcome:</w:t>
      </w:r>
      <w:r w:rsidRPr="00522FF4">
        <w:rPr>
          <w:rFonts w:ascii="Times New Roman" w:hAnsi="Times New Roman" w:cs="Times New Roman"/>
          <w:sz w:val="24"/>
          <w:szCs w:val="24"/>
        </w:rPr>
        <w:t xml:space="preserve"> A structured framework for assessing SDN solutions and their impact on network management.</w:t>
      </w:r>
    </w:p>
    <w:p w:rsidR="00E051BC" w:rsidRPr="00522FF4" w:rsidRDefault="00E051BC" w:rsidP="00522FF4">
      <w:pPr>
        <w:pStyle w:val="Heading3"/>
        <w:spacing w:line="360" w:lineRule="auto"/>
        <w:jc w:val="both"/>
        <w:rPr>
          <w:sz w:val="24"/>
          <w:szCs w:val="24"/>
        </w:rPr>
      </w:pPr>
      <w:r w:rsidRPr="00522FF4">
        <w:rPr>
          <w:rStyle w:val="Strong"/>
          <w:b/>
          <w:bCs/>
          <w:sz w:val="24"/>
          <w:szCs w:val="24"/>
        </w:rPr>
        <w:t>2. Practical Implementation</w:t>
      </w:r>
    </w:p>
    <w:p w:rsidR="00E051BC" w:rsidRPr="00522FF4" w:rsidRDefault="00E051BC" w:rsidP="00522FF4">
      <w:pPr>
        <w:pStyle w:val="NormalWeb"/>
        <w:spacing w:line="360" w:lineRule="auto"/>
        <w:jc w:val="both"/>
      </w:pPr>
      <w:r w:rsidRPr="00522FF4">
        <w:rPr>
          <w:rStyle w:val="Strong"/>
        </w:rPr>
        <w:t>2.1. Case Study Selection:</w:t>
      </w:r>
    </w:p>
    <w:p w:rsidR="00E051BC" w:rsidRPr="00522FF4" w:rsidRDefault="00E051BC" w:rsidP="00522FF4">
      <w:pPr>
        <w:numPr>
          <w:ilvl w:val="0"/>
          <w:numId w:val="16"/>
        </w:numPr>
        <w:spacing w:before="100" w:beforeAutospacing="1" w:after="100" w:afterAutospacing="1" w:line="360" w:lineRule="auto"/>
        <w:jc w:val="both"/>
        <w:rPr>
          <w:rFonts w:ascii="Times New Roman" w:hAnsi="Times New Roman" w:cs="Times New Roman"/>
          <w:sz w:val="24"/>
          <w:szCs w:val="24"/>
        </w:rPr>
      </w:pPr>
      <w:r w:rsidRPr="00522FF4">
        <w:rPr>
          <w:rStyle w:val="Strong"/>
          <w:rFonts w:ascii="Times New Roman" w:hAnsi="Times New Roman" w:cs="Times New Roman"/>
          <w:sz w:val="24"/>
          <w:szCs w:val="24"/>
        </w:rPr>
        <w:lastRenderedPageBreak/>
        <w:t>Objective:</w:t>
      </w:r>
      <w:r w:rsidRPr="00522FF4">
        <w:rPr>
          <w:rFonts w:ascii="Times New Roman" w:hAnsi="Times New Roman" w:cs="Times New Roman"/>
          <w:sz w:val="24"/>
          <w:szCs w:val="24"/>
        </w:rPr>
        <w:t xml:space="preserve"> To identify and analyze real-world implementations of SDN across various organizations and sectors.</w:t>
      </w:r>
    </w:p>
    <w:p w:rsidR="00E051BC" w:rsidRPr="00522FF4" w:rsidRDefault="00E051BC" w:rsidP="00522FF4">
      <w:pPr>
        <w:numPr>
          <w:ilvl w:val="0"/>
          <w:numId w:val="16"/>
        </w:numPr>
        <w:spacing w:before="100" w:beforeAutospacing="1" w:after="100" w:afterAutospacing="1" w:line="360" w:lineRule="auto"/>
        <w:jc w:val="both"/>
        <w:rPr>
          <w:rFonts w:ascii="Times New Roman" w:hAnsi="Times New Roman" w:cs="Times New Roman"/>
          <w:sz w:val="24"/>
          <w:szCs w:val="24"/>
        </w:rPr>
      </w:pPr>
      <w:r w:rsidRPr="00522FF4">
        <w:rPr>
          <w:rStyle w:val="Strong"/>
          <w:rFonts w:ascii="Times New Roman" w:hAnsi="Times New Roman" w:cs="Times New Roman"/>
          <w:sz w:val="24"/>
          <w:szCs w:val="24"/>
        </w:rPr>
        <w:t>Process:</w:t>
      </w:r>
      <w:r w:rsidRPr="00522FF4">
        <w:rPr>
          <w:rFonts w:ascii="Times New Roman" w:hAnsi="Times New Roman" w:cs="Times New Roman"/>
          <w:sz w:val="24"/>
          <w:szCs w:val="24"/>
        </w:rPr>
        <w:t xml:space="preserve"> Select a diverse range of case studies from different industries, including data centers, enterprise networks, and cloud environments. Ensure representation of various SDN use cases, such as network virtualization, automation, and security.</w:t>
      </w:r>
    </w:p>
    <w:p w:rsidR="00E051BC" w:rsidRPr="00522FF4" w:rsidRDefault="00E051BC" w:rsidP="00522FF4">
      <w:pPr>
        <w:numPr>
          <w:ilvl w:val="0"/>
          <w:numId w:val="16"/>
        </w:numPr>
        <w:spacing w:before="100" w:beforeAutospacing="1" w:after="100" w:afterAutospacing="1" w:line="360" w:lineRule="auto"/>
        <w:jc w:val="both"/>
        <w:rPr>
          <w:rFonts w:ascii="Times New Roman" w:hAnsi="Times New Roman" w:cs="Times New Roman"/>
          <w:sz w:val="24"/>
          <w:szCs w:val="24"/>
        </w:rPr>
      </w:pPr>
      <w:r w:rsidRPr="00522FF4">
        <w:rPr>
          <w:rStyle w:val="Strong"/>
          <w:rFonts w:ascii="Times New Roman" w:hAnsi="Times New Roman" w:cs="Times New Roman"/>
          <w:sz w:val="24"/>
          <w:szCs w:val="24"/>
        </w:rPr>
        <w:t>Outcome:</w:t>
      </w:r>
      <w:r w:rsidRPr="00522FF4">
        <w:rPr>
          <w:rFonts w:ascii="Times New Roman" w:hAnsi="Times New Roman" w:cs="Times New Roman"/>
          <w:sz w:val="24"/>
          <w:szCs w:val="24"/>
        </w:rPr>
        <w:t xml:space="preserve"> A collection of case studies that provide practical insights into SDN deployment, challenges faced, and benefits realized.</w:t>
      </w:r>
    </w:p>
    <w:p w:rsidR="00E051BC" w:rsidRPr="00522FF4" w:rsidRDefault="00E051BC" w:rsidP="00522FF4">
      <w:pPr>
        <w:pStyle w:val="NormalWeb"/>
        <w:spacing w:line="360" w:lineRule="auto"/>
        <w:jc w:val="both"/>
      </w:pPr>
      <w:r w:rsidRPr="00522FF4">
        <w:rPr>
          <w:rStyle w:val="Strong"/>
        </w:rPr>
        <w:t>2.2. Implementation Analysis:</w:t>
      </w:r>
    </w:p>
    <w:p w:rsidR="00E051BC" w:rsidRPr="00522FF4" w:rsidRDefault="00E051BC" w:rsidP="00522FF4">
      <w:pPr>
        <w:numPr>
          <w:ilvl w:val="0"/>
          <w:numId w:val="17"/>
        </w:numPr>
        <w:spacing w:before="100" w:beforeAutospacing="1" w:after="100" w:afterAutospacing="1" w:line="360" w:lineRule="auto"/>
        <w:jc w:val="both"/>
        <w:rPr>
          <w:rFonts w:ascii="Times New Roman" w:hAnsi="Times New Roman" w:cs="Times New Roman"/>
          <w:sz w:val="24"/>
          <w:szCs w:val="24"/>
        </w:rPr>
      </w:pPr>
      <w:r w:rsidRPr="00522FF4">
        <w:rPr>
          <w:rStyle w:val="Strong"/>
          <w:rFonts w:ascii="Times New Roman" w:hAnsi="Times New Roman" w:cs="Times New Roman"/>
          <w:sz w:val="24"/>
          <w:szCs w:val="24"/>
        </w:rPr>
        <w:t>Objective:</w:t>
      </w:r>
      <w:r w:rsidRPr="00522FF4">
        <w:rPr>
          <w:rFonts w:ascii="Times New Roman" w:hAnsi="Times New Roman" w:cs="Times New Roman"/>
          <w:sz w:val="24"/>
          <w:szCs w:val="24"/>
        </w:rPr>
        <w:t xml:space="preserve"> To evaluate the practical aspects of SDN implementations in selected case studies.</w:t>
      </w:r>
    </w:p>
    <w:p w:rsidR="00E051BC" w:rsidRPr="00522FF4" w:rsidRDefault="00E051BC" w:rsidP="00522FF4">
      <w:pPr>
        <w:numPr>
          <w:ilvl w:val="0"/>
          <w:numId w:val="17"/>
        </w:numPr>
        <w:spacing w:before="100" w:beforeAutospacing="1" w:after="100" w:afterAutospacing="1" w:line="360" w:lineRule="auto"/>
        <w:jc w:val="both"/>
        <w:rPr>
          <w:rFonts w:ascii="Times New Roman" w:hAnsi="Times New Roman" w:cs="Times New Roman"/>
          <w:sz w:val="24"/>
          <w:szCs w:val="24"/>
        </w:rPr>
      </w:pPr>
      <w:r w:rsidRPr="00522FF4">
        <w:rPr>
          <w:rStyle w:val="Strong"/>
          <w:rFonts w:ascii="Times New Roman" w:hAnsi="Times New Roman" w:cs="Times New Roman"/>
          <w:sz w:val="24"/>
          <w:szCs w:val="24"/>
        </w:rPr>
        <w:t>Process:</w:t>
      </w:r>
      <w:r w:rsidRPr="00522FF4">
        <w:rPr>
          <w:rFonts w:ascii="Times New Roman" w:hAnsi="Times New Roman" w:cs="Times New Roman"/>
          <w:sz w:val="24"/>
          <w:szCs w:val="24"/>
        </w:rPr>
        <w:t xml:space="preserve"> Analyze the deployment processes, configurations, and operational practices employed in the case studies. Assess the impact of SDN on network performance, management, and scalability.</w:t>
      </w:r>
    </w:p>
    <w:p w:rsidR="00E051BC" w:rsidRPr="00522FF4" w:rsidRDefault="00E051BC" w:rsidP="00522FF4">
      <w:pPr>
        <w:numPr>
          <w:ilvl w:val="0"/>
          <w:numId w:val="17"/>
        </w:numPr>
        <w:spacing w:before="100" w:beforeAutospacing="1" w:after="100" w:afterAutospacing="1" w:line="360" w:lineRule="auto"/>
        <w:jc w:val="both"/>
        <w:rPr>
          <w:rFonts w:ascii="Times New Roman" w:hAnsi="Times New Roman" w:cs="Times New Roman"/>
          <w:sz w:val="24"/>
          <w:szCs w:val="24"/>
        </w:rPr>
      </w:pPr>
      <w:r w:rsidRPr="00522FF4">
        <w:rPr>
          <w:rStyle w:val="Strong"/>
          <w:rFonts w:ascii="Times New Roman" w:hAnsi="Times New Roman" w:cs="Times New Roman"/>
          <w:sz w:val="24"/>
          <w:szCs w:val="24"/>
        </w:rPr>
        <w:t>Outcome:</w:t>
      </w:r>
      <w:r w:rsidRPr="00522FF4">
        <w:rPr>
          <w:rFonts w:ascii="Times New Roman" w:hAnsi="Times New Roman" w:cs="Times New Roman"/>
          <w:sz w:val="24"/>
          <w:szCs w:val="24"/>
        </w:rPr>
        <w:t xml:space="preserve"> Detailed analysis of how SDN is applied in practice and its effectiveness in achieving organizational goals.</w:t>
      </w:r>
    </w:p>
    <w:p w:rsidR="00E051BC" w:rsidRPr="00522FF4" w:rsidRDefault="00E051BC" w:rsidP="00522FF4">
      <w:pPr>
        <w:pStyle w:val="Heading3"/>
        <w:spacing w:line="360" w:lineRule="auto"/>
        <w:jc w:val="both"/>
        <w:rPr>
          <w:sz w:val="24"/>
          <w:szCs w:val="24"/>
        </w:rPr>
      </w:pPr>
      <w:r w:rsidRPr="00522FF4">
        <w:rPr>
          <w:rStyle w:val="Strong"/>
          <w:b/>
          <w:bCs/>
          <w:sz w:val="24"/>
          <w:szCs w:val="24"/>
        </w:rPr>
        <w:t>3. Empirical Evaluation</w:t>
      </w:r>
    </w:p>
    <w:p w:rsidR="00E051BC" w:rsidRPr="00522FF4" w:rsidRDefault="00E051BC" w:rsidP="00522FF4">
      <w:pPr>
        <w:pStyle w:val="NormalWeb"/>
        <w:spacing w:line="360" w:lineRule="auto"/>
        <w:jc w:val="both"/>
      </w:pPr>
      <w:r w:rsidRPr="00522FF4">
        <w:rPr>
          <w:rStyle w:val="Strong"/>
        </w:rPr>
        <w:t>3.1. Performance Metrics:</w:t>
      </w:r>
    </w:p>
    <w:p w:rsidR="00E051BC" w:rsidRPr="00522FF4" w:rsidRDefault="00E051BC" w:rsidP="00522FF4">
      <w:pPr>
        <w:numPr>
          <w:ilvl w:val="0"/>
          <w:numId w:val="18"/>
        </w:numPr>
        <w:spacing w:before="100" w:beforeAutospacing="1" w:after="100" w:afterAutospacing="1" w:line="360" w:lineRule="auto"/>
        <w:jc w:val="both"/>
        <w:rPr>
          <w:rFonts w:ascii="Times New Roman" w:hAnsi="Times New Roman" w:cs="Times New Roman"/>
          <w:sz w:val="24"/>
          <w:szCs w:val="24"/>
        </w:rPr>
      </w:pPr>
      <w:r w:rsidRPr="00522FF4">
        <w:rPr>
          <w:rStyle w:val="Strong"/>
          <w:rFonts w:ascii="Times New Roman" w:hAnsi="Times New Roman" w:cs="Times New Roman"/>
          <w:sz w:val="24"/>
          <w:szCs w:val="24"/>
        </w:rPr>
        <w:t>Objective:</w:t>
      </w:r>
      <w:r w:rsidRPr="00522FF4">
        <w:rPr>
          <w:rFonts w:ascii="Times New Roman" w:hAnsi="Times New Roman" w:cs="Times New Roman"/>
          <w:sz w:val="24"/>
          <w:szCs w:val="24"/>
        </w:rPr>
        <w:t xml:space="preserve"> To measure the performance impact of SDN on network management.</w:t>
      </w:r>
    </w:p>
    <w:p w:rsidR="00E051BC" w:rsidRPr="00522FF4" w:rsidRDefault="00E051BC" w:rsidP="00522FF4">
      <w:pPr>
        <w:numPr>
          <w:ilvl w:val="0"/>
          <w:numId w:val="18"/>
        </w:numPr>
        <w:spacing w:before="100" w:beforeAutospacing="1" w:after="100" w:afterAutospacing="1" w:line="360" w:lineRule="auto"/>
        <w:jc w:val="both"/>
        <w:rPr>
          <w:rFonts w:ascii="Times New Roman" w:hAnsi="Times New Roman" w:cs="Times New Roman"/>
          <w:sz w:val="24"/>
          <w:szCs w:val="24"/>
        </w:rPr>
      </w:pPr>
      <w:r w:rsidRPr="00522FF4">
        <w:rPr>
          <w:rStyle w:val="Strong"/>
          <w:rFonts w:ascii="Times New Roman" w:hAnsi="Times New Roman" w:cs="Times New Roman"/>
          <w:sz w:val="24"/>
          <w:szCs w:val="24"/>
        </w:rPr>
        <w:t>Process:</w:t>
      </w:r>
      <w:r w:rsidRPr="00522FF4">
        <w:rPr>
          <w:rFonts w:ascii="Times New Roman" w:hAnsi="Times New Roman" w:cs="Times New Roman"/>
          <w:sz w:val="24"/>
          <w:szCs w:val="24"/>
        </w:rPr>
        <w:t xml:space="preserve"> Define and collect key performance metrics such as network throughput, latency, and resource utilization before and after SDN implementation. Use network monitoring tools and data collection methods to gather quantitative data.</w:t>
      </w:r>
    </w:p>
    <w:p w:rsidR="00E051BC" w:rsidRPr="00522FF4" w:rsidRDefault="00E051BC" w:rsidP="00522FF4">
      <w:pPr>
        <w:numPr>
          <w:ilvl w:val="0"/>
          <w:numId w:val="18"/>
        </w:numPr>
        <w:spacing w:before="100" w:beforeAutospacing="1" w:after="100" w:afterAutospacing="1" w:line="360" w:lineRule="auto"/>
        <w:jc w:val="both"/>
        <w:rPr>
          <w:rFonts w:ascii="Times New Roman" w:hAnsi="Times New Roman" w:cs="Times New Roman"/>
          <w:sz w:val="24"/>
          <w:szCs w:val="24"/>
        </w:rPr>
      </w:pPr>
      <w:r w:rsidRPr="00522FF4">
        <w:rPr>
          <w:rStyle w:val="Strong"/>
          <w:rFonts w:ascii="Times New Roman" w:hAnsi="Times New Roman" w:cs="Times New Roman"/>
          <w:sz w:val="24"/>
          <w:szCs w:val="24"/>
        </w:rPr>
        <w:t>Outcome:</w:t>
      </w:r>
      <w:r w:rsidRPr="00522FF4">
        <w:rPr>
          <w:rFonts w:ascii="Times New Roman" w:hAnsi="Times New Roman" w:cs="Times New Roman"/>
          <w:sz w:val="24"/>
          <w:szCs w:val="24"/>
        </w:rPr>
        <w:t xml:space="preserve"> Quantitative assessment of SDN's impact on network performance and efficiency.</w:t>
      </w:r>
    </w:p>
    <w:p w:rsidR="00E051BC" w:rsidRPr="00522FF4" w:rsidRDefault="00E051BC" w:rsidP="00522FF4">
      <w:pPr>
        <w:pStyle w:val="NormalWeb"/>
        <w:spacing w:line="360" w:lineRule="auto"/>
        <w:jc w:val="both"/>
      </w:pPr>
      <w:r w:rsidRPr="00522FF4">
        <w:rPr>
          <w:rStyle w:val="Strong"/>
        </w:rPr>
        <w:t>3.2. Surveys and Interviews:</w:t>
      </w:r>
    </w:p>
    <w:p w:rsidR="00E051BC" w:rsidRPr="00522FF4" w:rsidRDefault="00E051BC" w:rsidP="00522FF4">
      <w:pPr>
        <w:numPr>
          <w:ilvl w:val="0"/>
          <w:numId w:val="19"/>
        </w:numPr>
        <w:spacing w:before="100" w:beforeAutospacing="1" w:after="100" w:afterAutospacing="1" w:line="360" w:lineRule="auto"/>
        <w:jc w:val="both"/>
        <w:rPr>
          <w:rFonts w:ascii="Times New Roman" w:hAnsi="Times New Roman" w:cs="Times New Roman"/>
          <w:sz w:val="24"/>
          <w:szCs w:val="24"/>
        </w:rPr>
      </w:pPr>
      <w:r w:rsidRPr="00522FF4">
        <w:rPr>
          <w:rStyle w:val="Strong"/>
          <w:rFonts w:ascii="Times New Roman" w:hAnsi="Times New Roman" w:cs="Times New Roman"/>
          <w:sz w:val="24"/>
          <w:szCs w:val="24"/>
        </w:rPr>
        <w:t>Objective:</w:t>
      </w:r>
      <w:r w:rsidRPr="00522FF4">
        <w:rPr>
          <w:rFonts w:ascii="Times New Roman" w:hAnsi="Times New Roman" w:cs="Times New Roman"/>
          <w:sz w:val="24"/>
          <w:szCs w:val="24"/>
        </w:rPr>
        <w:t xml:space="preserve"> To gather qualitative insights from network administrators, IT managers, and other stakeholders.</w:t>
      </w:r>
    </w:p>
    <w:p w:rsidR="00E051BC" w:rsidRPr="00522FF4" w:rsidRDefault="00E051BC" w:rsidP="00522FF4">
      <w:pPr>
        <w:numPr>
          <w:ilvl w:val="0"/>
          <w:numId w:val="19"/>
        </w:numPr>
        <w:spacing w:before="100" w:beforeAutospacing="1" w:after="100" w:afterAutospacing="1" w:line="360" w:lineRule="auto"/>
        <w:jc w:val="both"/>
        <w:rPr>
          <w:rFonts w:ascii="Times New Roman" w:hAnsi="Times New Roman" w:cs="Times New Roman"/>
          <w:sz w:val="24"/>
          <w:szCs w:val="24"/>
        </w:rPr>
      </w:pPr>
      <w:r w:rsidRPr="00522FF4">
        <w:rPr>
          <w:rStyle w:val="Strong"/>
          <w:rFonts w:ascii="Times New Roman" w:hAnsi="Times New Roman" w:cs="Times New Roman"/>
          <w:sz w:val="24"/>
          <w:szCs w:val="24"/>
        </w:rPr>
        <w:lastRenderedPageBreak/>
        <w:t>Process:</w:t>
      </w:r>
      <w:r w:rsidRPr="00522FF4">
        <w:rPr>
          <w:rFonts w:ascii="Times New Roman" w:hAnsi="Times New Roman" w:cs="Times New Roman"/>
          <w:sz w:val="24"/>
          <w:szCs w:val="24"/>
        </w:rPr>
        <w:t xml:space="preserve"> Conduct surveys and interviews with professionals involved in SDN implementations. Focus on their experiences, perceptions, and feedback regarding SDN's benefits, challenges, and overall impact.</w:t>
      </w:r>
    </w:p>
    <w:p w:rsidR="00E051BC" w:rsidRPr="00522FF4" w:rsidRDefault="00E051BC" w:rsidP="00522FF4">
      <w:pPr>
        <w:numPr>
          <w:ilvl w:val="0"/>
          <w:numId w:val="19"/>
        </w:numPr>
        <w:spacing w:before="100" w:beforeAutospacing="1" w:after="100" w:afterAutospacing="1" w:line="360" w:lineRule="auto"/>
        <w:jc w:val="both"/>
        <w:rPr>
          <w:rFonts w:ascii="Times New Roman" w:hAnsi="Times New Roman" w:cs="Times New Roman"/>
          <w:sz w:val="24"/>
          <w:szCs w:val="24"/>
        </w:rPr>
      </w:pPr>
      <w:r w:rsidRPr="00522FF4">
        <w:rPr>
          <w:rStyle w:val="Strong"/>
          <w:rFonts w:ascii="Times New Roman" w:hAnsi="Times New Roman" w:cs="Times New Roman"/>
          <w:sz w:val="24"/>
          <w:szCs w:val="24"/>
        </w:rPr>
        <w:t>Outcome:</w:t>
      </w:r>
      <w:r w:rsidRPr="00522FF4">
        <w:rPr>
          <w:rFonts w:ascii="Times New Roman" w:hAnsi="Times New Roman" w:cs="Times New Roman"/>
          <w:sz w:val="24"/>
          <w:szCs w:val="24"/>
        </w:rPr>
        <w:t xml:space="preserve"> Qualitative insights into user experiences and satisfaction with SDN solutions.</w:t>
      </w:r>
    </w:p>
    <w:p w:rsidR="00E051BC" w:rsidRPr="00522FF4" w:rsidRDefault="00E051BC" w:rsidP="00522FF4">
      <w:pPr>
        <w:pStyle w:val="NormalWeb"/>
        <w:spacing w:line="360" w:lineRule="auto"/>
        <w:jc w:val="both"/>
      </w:pPr>
      <w:r w:rsidRPr="00522FF4">
        <w:rPr>
          <w:rStyle w:val="Strong"/>
        </w:rPr>
        <w:t>3.3. Cost-Benefit Analysis:</w:t>
      </w:r>
    </w:p>
    <w:p w:rsidR="00E051BC" w:rsidRPr="00522FF4" w:rsidRDefault="00E051BC" w:rsidP="00522FF4">
      <w:pPr>
        <w:numPr>
          <w:ilvl w:val="0"/>
          <w:numId w:val="20"/>
        </w:numPr>
        <w:spacing w:before="100" w:beforeAutospacing="1" w:after="100" w:afterAutospacing="1" w:line="360" w:lineRule="auto"/>
        <w:jc w:val="both"/>
        <w:rPr>
          <w:rFonts w:ascii="Times New Roman" w:hAnsi="Times New Roman" w:cs="Times New Roman"/>
          <w:sz w:val="24"/>
          <w:szCs w:val="24"/>
        </w:rPr>
      </w:pPr>
      <w:r w:rsidRPr="00522FF4">
        <w:rPr>
          <w:rStyle w:val="Strong"/>
          <w:rFonts w:ascii="Times New Roman" w:hAnsi="Times New Roman" w:cs="Times New Roman"/>
          <w:sz w:val="24"/>
          <w:szCs w:val="24"/>
        </w:rPr>
        <w:t>Objective:</w:t>
      </w:r>
      <w:r w:rsidRPr="00522FF4">
        <w:rPr>
          <w:rFonts w:ascii="Times New Roman" w:hAnsi="Times New Roman" w:cs="Times New Roman"/>
          <w:sz w:val="24"/>
          <w:szCs w:val="24"/>
        </w:rPr>
        <w:t xml:space="preserve"> To evaluate the financial impact of SDN implementations.</w:t>
      </w:r>
    </w:p>
    <w:p w:rsidR="00E051BC" w:rsidRPr="00522FF4" w:rsidRDefault="00E051BC" w:rsidP="00522FF4">
      <w:pPr>
        <w:numPr>
          <w:ilvl w:val="0"/>
          <w:numId w:val="20"/>
        </w:numPr>
        <w:spacing w:before="100" w:beforeAutospacing="1" w:after="100" w:afterAutospacing="1" w:line="360" w:lineRule="auto"/>
        <w:jc w:val="both"/>
        <w:rPr>
          <w:rFonts w:ascii="Times New Roman" w:hAnsi="Times New Roman" w:cs="Times New Roman"/>
          <w:sz w:val="24"/>
          <w:szCs w:val="24"/>
        </w:rPr>
      </w:pPr>
      <w:r w:rsidRPr="00522FF4">
        <w:rPr>
          <w:rStyle w:val="Strong"/>
          <w:rFonts w:ascii="Times New Roman" w:hAnsi="Times New Roman" w:cs="Times New Roman"/>
          <w:sz w:val="24"/>
          <w:szCs w:val="24"/>
        </w:rPr>
        <w:t>Process:</w:t>
      </w:r>
      <w:r w:rsidRPr="00522FF4">
        <w:rPr>
          <w:rFonts w:ascii="Times New Roman" w:hAnsi="Times New Roman" w:cs="Times New Roman"/>
          <w:sz w:val="24"/>
          <w:szCs w:val="24"/>
        </w:rPr>
        <w:t xml:space="preserve"> Perform a cost-benefit analysis by comparing the costs associated with SDN deployment (e.g., hardware, software, training) against the benefits realized (e.g., reduced operational costs, improved efficiency). Use financial data from case studies and survey responses.</w:t>
      </w:r>
    </w:p>
    <w:p w:rsidR="00E051BC" w:rsidRPr="00522FF4" w:rsidRDefault="00E051BC" w:rsidP="00522FF4">
      <w:pPr>
        <w:numPr>
          <w:ilvl w:val="0"/>
          <w:numId w:val="20"/>
        </w:numPr>
        <w:spacing w:before="100" w:beforeAutospacing="1" w:after="100" w:afterAutospacing="1" w:line="360" w:lineRule="auto"/>
        <w:jc w:val="both"/>
        <w:rPr>
          <w:rFonts w:ascii="Times New Roman" w:hAnsi="Times New Roman" w:cs="Times New Roman"/>
          <w:sz w:val="24"/>
          <w:szCs w:val="24"/>
        </w:rPr>
      </w:pPr>
      <w:r w:rsidRPr="00522FF4">
        <w:rPr>
          <w:rStyle w:val="Strong"/>
          <w:rFonts w:ascii="Times New Roman" w:hAnsi="Times New Roman" w:cs="Times New Roman"/>
          <w:sz w:val="24"/>
          <w:szCs w:val="24"/>
        </w:rPr>
        <w:t>Outcome:</w:t>
      </w:r>
      <w:r w:rsidRPr="00522FF4">
        <w:rPr>
          <w:rFonts w:ascii="Times New Roman" w:hAnsi="Times New Roman" w:cs="Times New Roman"/>
          <w:sz w:val="24"/>
          <w:szCs w:val="24"/>
        </w:rPr>
        <w:t xml:space="preserve"> An assessment of the return on investment (ROI) for SDN implementations and their overall cost-effectiveness.</w:t>
      </w:r>
    </w:p>
    <w:p w:rsidR="00E051BC" w:rsidRPr="00522FF4" w:rsidRDefault="00E051BC" w:rsidP="00522FF4">
      <w:pPr>
        <w:pStyle w:val="Heading3"/>
        <w:spacing w:line="360" w:lineRule="auto"/>
        <w:jc w:val="both"/>
        <w:rPr>
          <w:sz w:val="24"/>
          <w:szCs w:val="24"/>
        </w:rPr>
      </w:pPr>
      <w:r w:rsidRPr="00522FF4">
        <w:rPr>
          <w:rStyle w:val="Strong"/>
          <w:b/>
          <w:bCs/>
          <w:sz w:val="24"/>
          <w:szCs w:val="24"/>
        </w:rPr>
        <w:t>4. Comparative Analysis</w:t>
      </w:r>
    </w:p>
    <w:p w:rsidR="00E051BC" w:rsidRPr="00522FF4" w:rsidRDefault="00E051BC" w:rsidP="00522FF4">
      <w:pPr>
        <w:pStyle w:val="NormalWeb"/>
        <w:spacing w:line="360" w:lineRule="auto"/>
        <w:jc w:val="both"/>
      </w:pPr>
      <w:r w:rsidRPr="00522FF4">
        <w:rPr>
          <w:rStyle w:val="Strong"/>
        </w:rPr>
        <w:t>4.1. Benchmarking Against Traditional Networks:</w:t>
      </w:r>
    </w:p>
    <w:p w:rsidR="00E051BC" w:rsidRPr="00522FF4" w:rsidRDefault="00E051BC" w:rsidP="00522FF4">
      <w:pPr>
        <w:numPr>
          <w:ilvl w:val="0"/>
          <w:numId w:val="21"/>
        </w:numPr>
        <w:spacing w:before="100" w:beforeAutospacing="1" w:after="100" w:afterAutospacing="1" w:line="360" w:lineRule="auto"/>
        <w:jc w:val="both"/>
        <w:rPr>
          <w:rFonts w:ascii="Times New Roman" w:hAnsi="Times New Roman" w:cs="Times New Roman"/>
          <w:sz w:val="24"/>
          <w:szCs w:val="24"/>
        </w:rPr>
      </w:pPr>
      <w:r w:rsidRPr="00522FF4">
        <w:rPr>
          <w:rStyle w:val="Strong"/>
          <w:rFonts w:ascii="Times New Roman" w:hAnsi="Times New Roman" w:cs="Times New Roman"/>
          <w:sz w:val="24"/>
          <w:szCs w:val="24"/>
        </w:rPr>
        <w:t>Objective:</w:t>
      </w:r>
      <w:r w:rsidRPr="00522FF4">
        <w:rPr>
          <w:rFonts w:ascii="Times New Roman" w:hAnsi="Times New Roman" w:cs="Times New Roman"/>
          <w:sz w:val="24"/>
          <w:szCs w:val="24"/>
        </w:rPr>
        <w:t xml:space="preserve"> To compare the performance and management of SDN with traditional networking approaches.</w:t>
      </w:r>
    </w:p>
    <w:p w:rsidR="00E051BC" w:rsidRPr="00522FF4" w:rsidRDefault="00E051BC" w:rsidP="00522FF4">
      <w:pPr>
        <w:numPr>
          <w:ilvl w:val="0"/>
          <w:numId w:val="21"/>
        </w:numPr>
        <w:spacing w:before="100" w:beforeAutospacing="1" w:after="100" w:afterAutospacing="1" w:line="360" w:lineRule="auto"/>
        <w:jc w:val="both"/>
        <w:rPr>
          <w:rFonts w:ascii="Times New Roman" w:hAnsi="Times New Roman" w:cs="Times New Roman"/>
          <w:sz w:val="24"/>
          <w:szCs w:val="24"/>
        </w:rPr>
      </w:pPr>
      <w:r w:rsidRPr="00522FF4">
        <w:rPr>
          <w:rStyle w:val="Strong"/>
          <w:rFonts w:ascii="Times New Roman" w:hAnsi="Times New Roman" w:cs="Times New Roman"/>
          <w:sz w:val="24"/>
          <w:szCs w:val="24"/>
        </w:rPr>
        <w:t>Process:</w:t>
      </w:r>
      <w:r w:rsidRPr="00522FF4">
        <w:rPr>
          <w:rFonts w:ascii="Times New Roman" w:hAnsi="Times New Roman" w:cs="Times New Roman"/>
          <w:sz w:val="24"/>
          <w:szCs w:val="24"/>
        </w:rPr>
        <w:t xml:space="preserve"> Compare case study results and performance metrics of SDN implementations with those of traditional network management solutions. Identify key differences in terms of agility, scalability, and operational efficiency.</w:t>
      </w:r>
    </w:p>
    <w:p w:rsidR="00E051BC" w:rsidRPr="00522FF4" w:rsidRDefault="00E051BC" w:rsidP="00522FF4">
      <w:pPr>
        <w:numPr>
          <w:ilvl w:val="0"/>
          <w:numId w:val="21"/>
        </w:numPr>
        <w:spacing w:before="100" w:beforeAutospacing="1" w:after="100" w:afterAutospacing="1" w:line="360" w:lineRule="auto"/>
        <w:jc w:val="both"/>
        <w:rPr>
          <w:rFonts w:ascii="Times New Roman" w:hAnsi="Times New Roman" w:cs="Times New Roman"/>
          <w:sz w:val="24"/>
          <w:szCs w:val="24"/>
        </w:rPr>
      </w:pPr>
      <w:r w:rsidRPr="00522FF4">
        <w:rPr>
          <w:rStyle w:val="Strong"/>
          <w:rFonts w:ascii="Times New Roman" w:hAnsi="Times New Roman" w:cs="Times New Roman"/>
          <w:sz w:val="24"/>
          <w:szCs w:val="24"/>
        </w:rPr>
        <w:t>Outcome:</w:t>
      </w:r>
      <w:r w:rsidRPr="00522FF4">
        <w:rPr>
          <w:rFonts w:ascii="Times New Roman" w:hAnsi="Times New Roman" w:cs="Times New Roman"/>
          <w:sz w:val="24"/>
          <w:szCs w:val="24"/>
        </w:rPr>
        <w:t xml:space="preserve"> Comparative analysis highlighting the advantages and limitations of SDN relative to traditional network management.</w:t>
      </w:r>
    </w:p>
    <w:p w:rsidR="00E051BC" w:rsidRPr="00522FF4" w:rsidRDefault="00E051BC" w:rsidP="00522FF4">
      <w:pPr>
        <w:pStyle w:val="NormalWeb"/>
        <w:spacing w:line="360" w:lineRule="auto"/>
        <w:jc w:val="both"/>
      </w:pPr>
      <w:r w:rsidRPr="00522FF4">
        <w:rPr>
          <w:rStyle w:val="Strong"/>
        </w:rPr>
        <w:t>4.2. Evaluation of Emerging Trends:</w:t>
      </w:r>
    </w:p>
    <w:p w:rsidR="00E051BC" w:rsidRPr="00522FF4" w:rsidRDefault="00E051BC" w:rsidP="00522FF4">
      <w:pPr>
        <w:numPr>
          <w:ilvl w:val="0"/>
          <w:numId w:val="22"/>
        </w:numPr>
        <w:spacing w:before="100" w:beforeAutospacing="1" w:after="100" w:afterAutospacing="1" w:line="360" w:lineRule="auto"/>
        <w:jc w:val="both"/>
        <w:rPr>
          <w:rFonts w:ascii="Times New Roman" w:hAnsi="Times New Roman" w:cs="Times New Roman"/>
          <w:sz w:val="24"/>
          <w:szCs w:val="24"/>
        </w:rPr>
      </w:pPr>
      <w:r w:rsidRPr="00522FF4">
        <w:rPr>
          <w:rStyle w:val="Strong"/>
          <w:rFonts w:ascii="Times New Roman" w:hAnsi="Times New Roman" w:cs="Times New Roman"/>
          <w:sz w:val="24"/>
          <w:szCs w:val="24"/>
        </w:rPr>
        <w:t>Objective:</w:t>
      </w:r>
      <w:r w:rsidRPr="00522FF4">
        <w:rPr>
          <w:rFonts w:ascii="Times New Roman" w:hAnsi="Times New Roman" w:cs="Times New Roman"/>
          <w:sz w:val="24"/>
          <w:szCs w:val="24"/>
        </w:rPr>
        <w:t xml:space="preserve"> To assess how SDN integrates with emerging technologies and trends.</w:t>
      </w:r>
    </w:p>
    <w:p w:rsidR="00E051BC" w:rsidRPr="00522FF4" w:rsidRDefault="00E051BC" w:rsidP="00522FF4">
      <w:pPr>
        <w:numPr>
          <w:ilvl w:val="0"/>
          <w:numId w:val="22"/>
        </w:numPr>
        <w:spacing w:before="100" w:beforeAutospacing="1" w:after="100" w:afterAutospacing="1" w:line="360" w:lineRule="auto"/>
        <w:jc w:val="both"/>
        <w:rPr>
          <w:rFonts w:ascii="Times New Roman" w:hAnsi="Times New Roman" w:cs="Times New Roman"/>
          <w:sz w:val="24"/>
          <w:szCs w:val="24"/>
        </w:rPr>
      </w:pPr>
      <w:r w:rsidRPr="00522FF4">
        <w:rPr>
          <w:rStyle w:val="Strong"/>
          <w:rFonts w:ascii="Times New Roman" w:hAnsi="Times New Roman" w:cs="Times New Roman"/>
          <w:sz w:val="24"/>
          <w:szCs w:val="24"/>
        </w:rPr>
        <w:t>Process:</w:t>
      </w:r>
      <w:r w:rsidRPr="00522FF4">
        <w:rPr>
          <w:rFonts w:ascii="Times New Roman" w:hAnsi="Times New Roman" w:cs="Times New Roman"/>
          <w:sz w:val="24"/>
          <w:szCs w:val="24"/>
        </w:rPr>
        <w:t xml:space="preserve"> Examine the intersection of SDN with technologies such as Network Functions Virtualization (NFV), cloud computing, and Internet of Things (IoT). Evaluate the impact and synergies of these integrations on network management.</w:t>
      </w:r>
    </w:p>
    <w:p w:rsidR="00E051BC" w:rsidRPr="00522FF4" w:rsidRDefault="00E051BC" w:rsidP="00522FF4">
      <w:pPr>
        <w:numPr>
          <w:ilvl w:val="0"/>
          <w:numId w:val="22"/>
        </w:numPr>
        <w:spacing w:before="100" w:beforeAutospacing="1" w:after="100" w:afterAutospacing="1" w:line="360" w:lineRule="auto"/>
        <w:jc w:val="both"/>
        <w:rPr>
          <w:rFonts w:ascii="Times New Roman" w:hAnsi="Times New Roman" w:cs="Times New Roman"/>
          <w:sz w:val="24"/>
          <w:szCs w:val="24"/>
        </w:rPr>
      </w:pPr>
      <w:r w:rsidRPr="00522FF4">
        <w:rPr>
          <w:rStyle w:val="Strong"/>
          <w:rFonts w:ascii="Times New Roman" w:hAnsi="Times New Roman" w:cs="Times New Roman"/>
          <w:sz w:val="24"/>
          <w:szCs w:val="24"/>
        </w:rPr>
        <w:lastRenderedPageBreak/>
        <w:t>Outcome:</w:t>
      </w:r>
      <w:r w:rsidRPr="00522FF4">
        <w:rPr>
          <w:rFonts w:ascii="Times New Roman" w:hAnsi="Times New Roman" w:cs="Times New Roman"/>
          <w:sz w:val="24"/>
          <w:szCs w:val="24"/>
        </w:rPr>
        <w:t xml:space="preserve"> Insights into how SDN evolves and adapts to emerging technological trends.</w:t>
      </w:r>
    </w:p>
    <w:p w:rsidR="00E051BC" w:rsidRPr="00522FF4" w:rsidRDefault="00E051BC" w:rsidP="00522FF4">
      <w:pPr>
        <w:pStyle w:val="Heading3"/>
        <w:spacing w:line="360" w:lineRule="auto"/>
        <w:jc w:val="both"/>
        <w:rPr>
          <w:sz w:val="24"/>
          <w:szCs w:val="24"/>
        </w:rPr>
      </w:pPr>
      <w:r w:rsidRPr="00522FF4">
        <w:rPr>
          <w:rStyle w:val="Strong"/>
          <w:b/>
          <w:bCs/>
          <w:sz w:val="24"/>
          <w:szCs w:val="24"/>
        </w:rPr>
        <w:t>5. Conclusion and Recommendations</w:t>
      </w:r>
    </w:p>
    <w:p w:rsidR="00E051BC" w:rsidRPr="00522FF4" w:rsidRDefault="00E051BC" w:rsidP="00522FF4">
      <w:pPr>
        <w:pStyle w:val="NormalWeb"/>
        <w:spacing w:line="360" w:lineRule="auto"/>
        <w:jc w:val="both"/>
      </w:pPr>
      <w:r w:rsidRPr="00522FF4">
        <w:rPr>
          <w:rStyle w:val="Strong"/>
        </w:rPr>
        <w:t>5.1. Synthesis of Findings:</w:t>
      </w:r>
    </w:p>
    <w:p w:rsidR="00E051BC" w:rsidRPr="00522FF4" w:rsidRDefault="00E051BC" w:rsidP="00522FF4">
      <w:pPr>
        <w:numPr>
          <w:ilvl w:val="0"/>
          <w:numId w:val="23"/>
        </w:numPr>
        <w:spacing w:before="100" w:beforeAutospacing="1" w:after="100" w:afterAutospacing="1" w:line="360" w:lineRule="auto"/>
        <w:jc w:val="both"/>
        <w:rPr>
          <w:rFonts w:ascii="Times New Roman" w:hAnsi="Times New Roman" w:cs="Times New Roman"/>
          <w:sz w:val="24"/>
          <w:szCs w:val="24"/>
        </w:rPr>
      </w:pPr>
      <w:r w:rsidRPr="00522FF4">
        <w:rPr>
          <w:rStyle w:val="Strong"/>
          <w:rFonts w:ascii="Times New Roman" w:hAnsi="Times New Roman" w:cs="Times New Roman"/>
          <w:sz w:val="24"/>
          <w:szCs w:val="24"/>
        </w:rPr>
        <w:t>Objective:</w:t>
      </w:r>
      <w:r w:rsidRPr="00522FF4">
        <w:rPr>
          <w:rFonts w:ascii="Times New Roman" w:hAnsi="Times New Roman" w:cs="Times New Roman"/>
          <w:sz w:val="24"/>
          <w:szCs w:val="24"/>
        </w:rPr>
        <w:t xml:space="preserve"> To synthesize the results of the theoretical analysis, practical implementation, empirical evaluation, and comparative analysis.</w:t>
      </w:r>
    </w:p>
    <w:p w:rsidR="00E051BC" w:rsidRPr="00522FF4" w:rsidRDefault="00E051BC" w:rsidP="00522FF4">
      <w:pPr>
        <w:numPr>
          <w:ilvl w:val="0"/>
          <w:numId w:val="23"/>
        </w:numPr>
        <w:spacing w:before="100" w:beforeAutospacing="1" w:after="100" w:afterAutospacing="1" w:line="360" w:lineRule="auto"/>
        <w:jc w:val="both"/>
        <w:rPr>
          <w:rFonts w:ascii="Times New Roman" w:hAnsi="Times New Roman" w:cs="Times New Roman"/>
          <w:sz w:val="24"/>
          <w:szCs w:val="24"/>
        </w:rPr>
      </w:pPr>
      <w:r w:rsidRPr="00522FF4">
        <w:rPr>
          <w:rStyle w:val="Strong"/>
          <w:rFonts w:ascii="Times New Roman" w:hAnsi="Times New Roman" w:cs="Times New Roman"/>
          <w:sz w:val="24"/>
          <w:szCs w:val="24"/>
        </w:rPr>
        <w:t>Process:</w:t>
      </w:r>
      <w:r w:rsidRPr="00522FF4">
        <w:rPr>
          <w:rFonts w:ascii="Times New Roman" w:hAnsi="Times New Roman" w:cs="Times New Roman"/>
          <w:sz w:val="24"/>
          <w:szCs w:val="24"/>
        </w:rPr>
        <w:t xml:space="preserve"> Compile and interpret the findings from each methodological component. Identify key themes, trends, and insights related to SDN's impact on network management.</w:t>
      </w:r>
    </w:p>
    <w:p w:rsidR="00E051BC" w:rsidRPr="00522FF4" w:rsidRDefault="00E051BC" w:rsidP="00522FF4">
      <w:pPr>
        <w:numPr>
          <w:ilvl w:val="0"/>
          <w:numId w:val="23"/>
        </w:numPr>
        <w:spacing w:before="100" w:beforeAutospacing="1" w:after="100" w:afterAutospacing="1" w:line="360" w:lineRule="auto"/>
        <w:jc w:val="both"/>
        <w:rPr>
          <w:rFonts w:ascii="Times New Roman" w:hAnsi="Times New Roman" w:cs="Times New Roman"/>
          <w:sz w:val="24"/>
          <w:szCs w:val="24"/>
        </w:rPr>
      </w:pPr>
      <w:r w:rsidRPr="00522FF4">
        <w:rPr>
          <w:rStyle w:val="Strong"/>
          <w:rFonts w:ascii="Times New Roman" w:hAnsi="Times New Roman" w:cs="Times New Roman"/>
          <w:sz w:val="24"/>
          <w:szCs w:val="24"/>
        </w:rPr>
        <w:t>Outcome:</w:t>
      </w:r>
      <w:r w:rsidRPr="00522FF4">
        <w:rPr>
          <w:rFonts w:ascii="Times New Roman" w:hAnsi="Times New Roman" w:cs="Times New Roman"/>
          <w:sz w:val="24"/>
          <w:szCs w:val="24"/>
        </w:rPr>
        <w:t xml:space="preserve"> A comprehensive understanding of SDN's effectiveness, benefits, and challenges.</w:t>
      </w:r>
    </w:p>
    <w:p w:rsidR="00E051BC" w:rsidRPr="00522FF4" w:rsidRDefault="00E051BC" w:rsidP="00522FF4">
      <w:pPr>
        <w:pStyle w:val="NormalWeb"/>
        <w:spacing w:line="360" w:lineRule="auto"/>
        <w:jc w:val="both"/>
      </w:pPr>
      <w:r w:rsidRPr="00522FF4">
        <w:rPr>
          <w:rStyle w:val="Strong"/>
        </w:rPr>
        <w:t>5.2. Recommendations:</w:t>
      </w:r>
    </w:p>
    <w:p w:rsidR="00E051BC" w:rsidRPr="00522FF4" w:rsidRDefault="00E051BC" w:rsidP="00522FF4">
      <w:pPr>
        <w:numPr>
          <w:ilvl w:val="0"/>
          <w:numId w:val="24"/>
        </w:numPr>
        <w:spacing w:before="100" w:beforeAutospacing="1" w:after="100" w:afterAutospacing="1" w:line="360" w:lineRule="auto"/>
        <w:jc w:val="both"/>
        <w:rPr>
          <w:rFonts w:ascii="Times New Roman" w:hAnsi="Times New Roman" w:cs="Times New Roman"/>
          <w:sz w:val="24"/>
          <w:szCs w:val="24"/>
        </w:rPr>
      </w:pPr>
      <w:r w:rsidRPr="00522FF4">
        <w:rPr>
          <w:rStyle w:val="Strong"/>
          <w:rFonts w:ascii="Times New Roman" w:hAnsi="Times New Roman" w:cs="Times New Roman"/>
          <w:sz w:val="24"/>
          <w:szCs w:val="24"/>
        </w:rPr>
        <w:t>Objective:</w:t>
      </w:r>
      <w:r w:rsidRPr="00522FF4">
        <w:rPr>
          <w:rFonts w:ascii="Times New Roman" w:hAnsi="Times New Roman" w:cs="Times New Roman"/>
          <w:sz w:val="24"/>
          <w:szCs w:val="24"/>
        </w:rPr>
        <w:t xml:space="preserve"> To provide actionable recommendations for organizations considering SDN implementations.</w:t>
      </w:r>
    </w:p>
    <w:p w:rsidR="00E051BC" w:rsidRPr="00522FF4" w:rsidRDefault="00E051BC" w:rsidP="00522FF4">
      <w:pPr>
        <w:numPr>
          <w:ilvl w:val="0"/>
          <w:numId w:val="24"/>
        </w:numPr>
        <w:spacing w:before="100" w:beforeAutospacing="1" w:after="100" w:afterAutospacing="1" w:line="360" w:lineRule="auto"/>
        <w:jc w:val="both"/>
        <w:rPr>
          <w:rFonts w:ascii="Times New Roman" w:hAnsi="Times New Roman" w:cs="Times New Roman"/>
          <w:sz w:val="24"/>
          <w:szCs w:val="24"/>
        </w:rPr>
      </w:pPr>
      <w:r w:rsidRPr="00522FF4">
        <w:rPr>
          <w:rStyle w:val="Strong"/>
          <w:rFonts w:ascii="Times New Roman" w:hAnsi="Times New Roman" w:cs="Times New Roman"/>
          <w:sz w:val="24"/>
          <w:szCs w:val="24"/>
        </w:rPr>
        <w:t>Process:</w:t>
      </w:r>
      <w:r w:rsidRPr="00522FF4">
        <w:rPr>
          <w:rFonts w:ascii="Times New Roman" w:hAnsi="Times New Roman" w:cs="Times New Roman"/>
          <w:sz w:val="24"/>
          <w:szCs w:val="24"/>
        </w:rPr>
        <w:t xml:space="preserve"> Based on the analysis, develop recommendations for best practices, strategies for successful deployment, and considerations for overcoming challenges.</w:t>
      </w:r>
    </w:p>
    <w:p w:rsidR="00E051BC" w:rsidRPr="00522FF4" w:rsidRDefault="00E051BC" w:rsidP="00522FF4">
      <w:pPr>
        <w:numPr>
          <w:ilvl w:val="0"/>
          <w:numId w:val="24"/>
        </w:numPr>
        <w:spacing w:before="100" w:beforeAutospacing="1" w:after="100" w:afterAutospacing="1" w:line="360" w:lineRule="auto"/>
        <w:jc w:val="both"/>
        <w:rPr>
          <w:rFonts w:ascii="Times New Roman" w:hAnsi="Times New Roman" w:cs="Times New Roman"/>
          <w:sz w:val="24"/>
          <w:szCs w:val="24"/>
        </w:rPr>
      </w:pPr>
      <w:r w:rsidRPr="00522FF4">
        <w:rPr>
          <w:rStyle w:val="Strong"/>
          <w:rFonts w:ascii="Times New Roman" w:hAnsi="Times New Roman" w:cs="Times New Roman"/>
          <w:sz w:val="24"/>
          <w:szCs w:val="24"/>
        </w:rPr>
        <w:t>Outcome:</w:t>
      </w:r>
      <w:r w:rsidRPr="00522FF4">
        <w:rPr>
          <w:rFonts w:ascii="Times New Roman" w:hAnsi="Times New Roman" w:cs="Times New Roman"/>
          <w:sz w:val="24"/>
          <w:szCs w:val="24"/>
        </w:rPr>
        <w:t xml:space="preserve"> Practical guidance for organizations seeking to leverage SDN for improved network management.</w:t>
      </w:r>
    </w:p>
    <w:p w:rsidR="00E051BC" w:rsidRPr="00522FF4" w:rsidRDefault="00E051BC" w:rsidP="00522FF4">
      <w:pPr>
        <w:pStyle w:val="NormalWeb"/>
        <w:spacing w:line="360" w:lineRule="auto"/>
        <w:jc w:val="both"/>
      </w:pPr>
      <w:r w:rsidRPr="00522FF4">
        <w:t>The methodology outlined provides a robust framework for evaluating Software-Defined Networking. By combining theoretical analysis, practical implementation, empirical evaluation, and comparative analysis, this approach offers a comprehensive assessment of SDN's capabilities, benefits, and challenges. The insights gained through this methodology will contribute to a deeper understanding of SDN and inform best practices for its adoption and deployment.</w:t>
      </w:r>
    </w:p>
    <w:p w:rsidR="00E051BC" w:rsidRPr="00522FF4" w:rsidRDefault="00E051BC" w:rsidP="00522FF4">
      <w:pPr>
        <w:pStyle w:val="NormalWeb"/>
        <w:spacing w:line="360" w:lineRule="auto"/>
        <w:jc w:val="both"/>
      </w:pPr>
      <w:r w:rsidRPr="00522FF4">
        <w:rPr>
          <w:rStyle w:val="Strong"/>
        </w:rPr>
        <w:t>Results Summary: Software-Defined Networking (SDN)</w:t>
      </w:r>
    </w:p>
    <w:p w:rsidR="00E051BC" w:rsidRPr="00522FF4" w:rsidRDefault="00E051BC" w:rsidP="00522FF4">
      <w:pPr>
        <w:pStyle w:val="NormalWeb"/>
        <w:spacing w:line="360" w:lineRule="auto"/>
        <w:jc w:val="both"/>
      </w:pPr>
      <w:r w:rsidRPr="00522FF4">
        <w:t>The results of the study on Software-Defined Networking (SDN) reveal significant advancements in network management, highlighting both its transformative benefits and ongoing challenges. The findings are derived from a combination of theoretical analysis, practical case studies, empirical evaluations, and comparative analyses.</w:t>
      </w:r>
    </w:p>
    <w:p w:rsidR="00E051BC" w:rsidRPr="00522FF4" w:rsidRDefault="00E051BC" w:rsidP="00522FF4">
      <w:pPr>
        <w:pStyle w:val="Heading3"/>
        <w:spacing w:line="360" w:lineRule="auto"/>
        <w:jc w:val="both"/>
        <w:rPr>
          <w:sz w:val="24"/>
          <w:szCs w:val="24"/>
        </w:rPr>
      </w:pPr>
      <w:r w:rsidRPr="00522FF4">
        <w:rPr>
          <w:rStyle w:val="Strong"/>
          <w:b/>
          <w:bCs/>
          <w:sz w:val="24"/>
          <w:szCs w:val="24"/>
        </w:rPr>
        <w:lastRenderedPageBreak/>
        <w:t>1. Theoretical Insights</w:t>
      </w:r>
    </w:p>
    <w:p w:rsidR="00E051BC" w:rsidRPr="00522FF4" w:rsidRDefault="00E051BC" w:rsidP="00522FF4">
      <w:pPr>
        <w:pStyle w:val="NormalWeb"/>
        <w:spacing w:line="360" w:lineRule="auto"/>
        <w:jc w:val="both"/>
      </w:pPr>
      <w:r w:rsidRPr="00522FF4">
        <w:rPr>
          <w:rStyle w:val="Strong"/>
        </w:rPr>
        <w:t>1.1. Benefits of Centralized Control:</w:t>
      </w:r>
    </w:p>
    <w:p w:rsidR="00E051BC" w:rsidRPr="00522FF4" w:rsidRDefault="00E051BC" w:rsidP="00522FF4">
      <w:pPr>
        <w:numPr>
          <w:ilvl w:val="0"/>
          <w:numId w:val="25"/>
        </w:numPr>
        <w:spacing w:before="100" w:beforeAutospacing="1" w:after="100" w:afterAutospacing="1" w:line="360" w:lineRule="auto"/>
        <w:jc w:val="both"/>
        <w:rPr>
          <w:rFonts w:ascii="Times New Roman" w:hAnsi="Times New Roman" w:cs="Times New Roman"/>
          <w:sz w:val="24"/>
          <w:szCs w:val="24"/>
        </w:rPr>
      </w:pPr>
      <w:r w:rsidRPr="00522FF4">
        <w:rPr>
          <w:rFonts w:ascii="Times New Roman" w:hAnsi="Times New Roman" w:cs="Times New Roman"/>
          <w:sz w:val="24"/>
          <w:szCs w:val="24"/>
        </w:rPr>
        <w:t>SDN’s centralized control plane enables a unified view of network traffic and configuration. This centralization enhances network visibility, simplifies management tasks, and allows for dynamic reconfiguration based on real-time data.</w:t>
      </w:r>
    </w:p>
    <w:p w:rsidR="00E051BC" w:rsidRPr="00522FF4" w:rsidRDefault="00E051BC" w:rsidP="00522FF4">
      <w:pPr>
        <w:numPr>
          <w:ilvl w:val="0"/>
          <w:numId w:val="25"/>
        </w:numPr>
        <w:spacing w:before="100" w:beforeAutospacing="1" w:after="100" w:afterAutospacing="1" w:line="360" w:lineRule="auto"/>
        <w:jc w:val="both"/>
        <w:rPr>
          <w:rFonts w:ascii="Times New Roman" w:hAnsi="Times New Roman" w:cs="Times New Roman"/>
          <w:sz w:val="24"/>
          <w:szCs w:val="24"/>
        </w:rPr>
      </w:pPr>
      <w:r w:rsidRPr="00522FF4">
        <w:rPr>
          <w:rFonts w:ascii="Times New Roman" w:hAnsi="Times New Roman" w:cs="Times New Roman"/>
          <w:sz w:val="24"/>
          <w:szCs w:val="24"/>
        </w:rPr>
        <w:t>Centralized control has led to improved agility in network management, allowing for quicker adaptation to changing network demands and easier implementation of network policies.</w:t>
      </w:r>
    </w:p>
    <w:p w:rsidR="00E051BC" w:rsidRPr="00522FF4" w:rsidRDefault="00E051BC" w:rsidP="00522FF4">
      <w:pPr>
        <w:pStyle w:val="NormalWeb"/>
        <w:spacing w:line="360" w:lineRule="auto"/>
        <w:jc w:val="both"/>
      </w:pPr>
      <w:r w:rsidRPr="00522FF4">
        <w:rPr>
          <w:rStyle w:val="Strong"/>
        </w:rPr>
        <w:t>1.2. Enhanced Flexibility and Programmability:</w:t>
      </w:r>
    </w:p>
    <w:p w:rsidR="00E051BC" w:rsidRPr="00522FF4" w:rsidRDefault="00E051BC" w:rsidP="00522FF4">
      <w:pPr>
        <w:numPr>
          <w:ilvl w:val="0"/>
          <w:numId w:val="26"/>
        </w:numPr>
        <w:spacing w:before="100" w:beforeAutospacing="1" w:after="100" w:afterAutospacing="1" w:line="360" w:lineRule="auto"/>
        <w:jc w:val="both"/>
        <w:rPr>
          <w:rFonts w:ascii="Times New Roman" w:hAnsi="Times New Roman" w:cs="Times New Roman"/>
          <w:sz w:val="24"/>
          <w:szCs w:val="24"/>
        </w:rPr>
      </w:pPr>
      <w:r w:rsidRPr="00522FF4">
        <w:rPr>
          <w:rFonts w:ascii="Times New Roman" w:hAnsi="Times New Roman" w:cs="Times New Roman"/>
          <w:sz w:val="24"/>
          <w:szCs w:val="24"/>
        </w:rPr>
        <w:t>The separation of the control plane from the data plane provides significant flexibility. Network administrators can programmatically manage network resources, automate routine tasks, and deploy virtual networks without hardware constraints.</w:t>
      </w:r>
    </w:p>
    <w:p w:rsidR="00E051BC" w:rsidRPr="00522FF4" w:rsidRDefault="00E051BC" w:rsidP="00522FF4">
      <w:pPr>
        <w:numPr>
          <w:ilvl w:val="0"/>
          <w:numId w:val="26"/>
        </w:numPr>
        <w:spacing w:before="100" w:beforeAutospacing="1" w:after="100" w:afterAutospacing="1" w:line="360" w:lineRule="auto"/>
        <w:jc w:val="both"/>
        <w:rPr>
          <w:rFonts w:ascii="Times New Roman" w:hAnsi="Times New Roman" w:cs="Times New Roman"/>
          <w:sz w:val="24"/>
          <w:szCs w:val="24"/>
        </w:rPr>
      </w:pPr>
      <w:r w:rsidRPr="00522FF4">
        <w:rPr>
          <w:rFonts w:ascii="Times New Roman" w:hAnsi="Times New Roman" w:cs="Times New Roman"/>
          <w:sz w:val="24"/>
          <w:szCs w:val="24"/>
        </w:rPr>
        <w:t>This programmability supports rapid provisioning of network services and customization based on specific organizational needs.</w:t>
      </w:r>
    </w:p>
    <w:p w:rsidR="00E051BC" w:rsidRPr="00522FF4" w:rsidRDefault="00E051BC" w:rsidP="00522FF4">
      <w:pPr>
        <w:pStyle w:val="Heading3"/>
        <w:spacing w:line="360" w:lineRule="auto"/>
        <w:jc w:val="both"/>
        <w:rPr>
          <w:sz w:val="24"/>
          <w:szCs w:val="24"/>
        </w:rPr>
      </w:pPr>
      <w:r w:rsidRPr="00522FF4">
        <w:rPr>
          <w:rStyle w:val="Strong"/>
          <w:b/>
          <w:bCs/>
          <w:sz w:val="24"/>
          <w:szCs w:val="24"/>
        </w:rPr>
        <w:t>2. Practical Implementation</w:t>
      </w:r>
    </w:p>
    <w:p w:rsidR="00E051BC" w:rsidRPr="00522FF4" w:rsidRDefault="00E051BC" w:rsidP="00522FF4">
      <w:pPr>
        <w:pStyle w:val="NormalWeb"/>
        <w:spacing w:line="360" w:lineRule="auto"/>
        <w:jc w:val="both"/>
      </w:pPr>
      <w:r w:rsidRPr="00522FF4">
        <w:rPr>
          <w:rStyle w:val="Strong"/>
        </w:rPr>
        <w:t>2.1. Case Study Findings:</w:t>
      </w:r>
    </w:p>
    <w:p w:rsidR="00E051BC" w:rsidRPr="00522FF4" w:rsidRDefault="00E051BC" w:rsidP="00522FF4">
      <w:pPr>
        <w:numPr>
          <w:ilvl w:val="0"/>
          <w:numId w:val="27"/>
        </w:numPr>
        <w:spacing w:before="100" w:beforeAutospacing="1" w:after="100" w:afterAutospacing="1" w:line="360" w:lineRule="auto"/>
        <w:jc w:val="both"/>
        <w:rPr>
          <w:rFonts w:ascii="Times New Roman" w:hAnsi="Times New Roman" w:cs="Times New Roman"/>
          <w:sz w:val="24"/>
          <w:szCs w:val="24"/>
        </w:rPr>
      </w:pPr>
      <w:r w:rsidRPr="00522FF4">
        <w:rPr>
          <w:rStyle w:val="Strong"/>
          <w:rFonts w:ascii="Times New Roman" w:hAnsi="Times New Roman" w:cs="Times New Roman"/>
          <w:sz w:val="24"/>
          <w:szCs w:val="24"/>
        </w:rPr>
        <w:t>Data Centers:</w:t>
      </w:r>
      <w:r w:rsidRPr="00522FF4">
        <w:rPr>
          <w:rFonts w:ascii="Times New Roman" w:hAnsi="Times New Roman" w:cs="Times New Roman"/>
          <w:sz w:val="24"/>
          <w:szCs w:val="24"/>
        </w:rPr>
        <w:t xml:space="preserve"> In data center environments, SDN implementations have demonstrated enhanced scalability and reduced operational complexity. Case studies show that SDN has facilitated efficient resource utilization and simplified network management tasks.</w:t>
      </w:r>
    </w:p>
    <w:p w:rsidR="00E051BC" w:rsidRPr="00522FF4" w:rsidRDefault="00E051BC" w:rsidP="00522FF4">
      <w:pPr>
        <w:numPr>
          <w:ilvl w:val="0"/>
          <w:numId w:val="27"/>
        </w:numPr>
        <w:spacing w:before="100" w:beforeAutospacing="1" w:after="100" w:afterAutospacing="1" w:line="360" w:lineRule="auto"/>
        <w:jc w:val="both"/>
        <w:rPr>
          <w:rFonts w:ascii="Times New Roman" w:hAnsi="Times New Roman" w:cs="Times New Roman"/>
          <w:sz w:val="24"/>
          <w:szCs w:val="24"/>
        </w:rPr>
      </w:pPr>
      <w:r w:rsidRPr="00522FF4">
        <w:rPr>
          <w:rStyle w:val="Strong"/>
          <w:rFonts w:ascii="Times New Roman" w:hAnsi="Times New Roman" w:cs="Times New Roman"/>
          <w:sz w:val="24"/>
          <w:szCs w:val="24"/>
        </w:rPr>
        <w:t>Enterprise Networks:</w:t>
      </w:r>
      <w:r w:rsidRPr="00522FF4">
        <w:rPr>
          <w:rFonts w:ascii="Times New Roman" w:hAnsi="Times New Roman" w:cs="Times New Roman"/>
          <w:sz w:val="24"/>
          <w:szCs w:val="24"/>
        </w:rPr>
        <w:t xml:space="preserve"> For enterprise networks, SDN has improved network performance by enabling fine-grained traffic management and enhanced security through centralized policy enforcement.</w:t>
      </w:r>
    </w:p>
    <w:p w:rsidR="00E051BC" w:rsidRPr="00522FF4" w:rsidRDefault="00E051BC" w:rsidP="00522FF4">
      <w:pPr>
        <w:numPr>
          <w:ilvl w:val="0"/>
          <w:numId w:val="27"/>
        </w:numPr>
        <w:spacing w:before="100" w:beforeAutospacing="1" w:after="100" w:afterAutospacing="1" w:line="360" w:lineRule="auto"/>
        <w:jc w:val="both"/>
        <w:rPr>
          <w:rFonts w:ascii="Times New Roman" w:hAnsi="Times New Roman" w:cs="Times New Roman"/>
          <w:sz w:val="24"/>
          <w:szCs w:val="24"/>
        </w:rPr>
      </w:pPr>
      <w:r w:rsidRPr="00522FF4">
        <w:rPr>
          <w:rStyle w:val="Strong"/>
          <w:rFonts w:ascii="Times New Roman" w:hAnsi="Times New Roman" w:cs="Times New Roman"/>
          <w:sz w:val="24"/>
          <w:szCs w:val="24"/>
        </w:rPr>
        <w:t>Cloud Environments:</w:t>
      </w:r>
      <w:r w:rsidRPr="00522FF4">
        <w:rPr>
          <w:rFonts w:ascii="Times New Roman" w:hAnsi="Times New Roman" w:cs="Times New Roman"/>
          <w:sz w:val="24"/>
          <w:szCs w:val="24"/>
        </w:rPr>
        <w:t xml:space="preserve"> In cloud computing scenarios, SDN has supported seamless integration of virtualized resources and dynamic scaling, resulting in optimized resource allocation and reduced latency.</w:t>
      </w:r>
    </w:p>
    <w:p w:rsidR="00E051BC" w:rsidRPr="00522FF4" w:rsidRDefault="00E051BC" w:rsidP="00522FF4">
      <w:pPr>
        <w:pStyle w:val="NormalWeb"/>
        <w:spacing w:line="360" w:lineRule="auto"/>
        <w:jc w:val="both"/>
      </w:pPr>
      <w:r w:rsidRPr="00522FF4">
        <w:rPr>
          <w:rStyle w:val="Strong"/>
        </w:rPr>
        <w:t>2.2. Cost and Performance Metrics:</w:t>
      </w:r>
    </w:p>
    <w:p w:rsidR="00E051BC" w:rsidRPr="00522FF4" w:rsidRDefault="00E051BC" w:rsidP="00522FF4">
      <w:pPr>
        <w:numPr>
          <w:ilvl w:val="0"/>
          <w:numId w:val="28"/>
        </w:numPr>
        <w:spacing w:before="100" w:beforeAutospacing="1" w:after="100" w:afterAutospacing="1" w:line="360" w:lineRule="auto"/>
        <w:jc w:val="both"/>
        <w:rPr>
          <w:rFonts w:ascii="Times New Roman" w:hAnsi="Times New Roman" w:cs="Times New Roman"/>
          <w:sz w:val="24"/>
          <w:szCs w:val="24"/>
        </w:rPr>
      </w:pPr>
      <w:r w:rsidRPr="00522FF4">
        <w:rPr>
          <w:rStyle w:val="Strong"/>
          <w:rFonts w:ascii="Times New Roman" w:hAnsi="Times New Roman" w:cs="Times New Roman"/>
          <w:sz w:val="24"/>
          <w:szCs w:val="24"/>
        </w:rPr>
        <w:lastRenderedPageBreak/>
        <w:t>Cost Reduction:</w:t>
      </w:r>
      <w:r w:rsidRPr="00522FF4">
        <w:rPr>
          <w:rFonts w:ascii="Times New Roman" w:hAnsi="Times New Roman" w:cs="Times New Roman"/>
          <w:sz w:val="24"/>
          <w:szCs w:val="24"/>
        </w:rPr>
        <w:t xml:space="preserve"> Organizations have reported cost savings associated with reduced hardware expenses and operational overhead. SDN’s ability to automate network management tasks has led to decreased need for manual intervention.</w:t>
      </w:r>
    </w:p>
    <w:p w:rsidR="00E051BC" w:rsidRPr="00522FF4" w:rsidRDefault="00E051BC" w:rsidP="00522FF4">
      <w:pPr>
        <w:numPr>
          <w:ilvl w:val="0"/>
          <w:numId w:val="28"/>
        </w:numPr>
        <w:spacing w:before="100" w:beforeAutospacing="1" w:after="100" w:afterAutospacing="1" w:line="360" w:lineRule="auto"/>
        <w:jc w:val="both"/>
        <w:rPr>
          <w:rFonts w:ascii="Times New Roman" w:hAnsi="Times New Roman" w:cs="Times New Roman"/>
          <w:sz w:val="24"/>
          <w:szCs w:val="24"/>
        </w:rPr>
      </w:pPr>
      <w:r w:rsidRPr="00522FF4">
        <w:rPr>
          <w:rStyle w:val="Strong"/>
          <w:rFonts w:ascii="Times New Roman" w:hAnsi="Times New Roman" w:cs="Times New Roman"/>
          <w:sz w:val="24"/>
          <w:szCs w:val="24"/>
        </w:rPr>
        <w:t>Performance Improvements:</w:t>
      </w:r>
      <w:r w:rsidRPr="00522FF4">
        <w:rPr>
          <w:rFonts w:ascii="Times New Roman" w:hAnsi="Times New Roman" w:cs="Times New Roman"/>
          <w:sz w:val="24"/>
          <w:szCs w:val="24"/>
        </w:rPr>
        <w:t xml:space="preserve"> Performance metrics indicate that SDN enhances network efficiency, with improved throughput and reduced latency compared to traditional networking approaches.</w:t>
      </w:r>
    </w:p>
    <w:p w:rsidR="00E051BC" w:rsidRPr="00522FF4" w:rsidRDefault="00E051BC" w:rsidP="00522FF4">
      <w:pPr>
        <w:pStyle w:val="Heading3"/>
        <w:spacing w:line="360" w:lineRule="auto"/>
        <w:jc w:val="both"/>
        <w:rPr>
          <w:sz w:val="24"/>
          <w:szCs w:val="24"/>
        </w:rPr>
      </w:pPr>
      <w:r w:rsidRPr="00522FF4">
        <w:rPr>
          <w:rStyle w:val="Strong"/>
          <w:b/>
          <w:bCs/>
          <w:sz w:val="24"/>
          <w:szCs w:val="24"/>
        </w:rPr>
        <w:t>3. Empirical Evaluation</w:t>
      </w:r>
    </w:p>
    <w:p w:rsidR="00E051BC" w:rsidRPr="00522FF4" w:rsidRDefault="00E051BC" w:rsidP="00522FF4">
      <w:pPr>
        <w:pStyle w:val="NormalWeb"/>
        <w:spacing w:line="360" w:lineRule="auto"/>
        <w:jc w:val="both"/>
      </w:pPr>
      <w:r w:rsidRPr="00522FF4">
        <w:rPr>
          <w:rStyle w:val="Strong"/>
        </w:rPr>
        <w:t>3.1. Performance Metrics:</w:t>
      </w:r>
    </w:p>
    <w:p w:rsidR="00E051BC" w:rsidRPr="00522FF4" w:rsidRDefault="00E051BC" w:rsidP="00522FF4">
      <w:pPr>
        <w:numPr>
          <w:ilvl w:val="0"/>
          <w:numId w:val="29"/>
        </w:numPr>
        <w:spacing w:before="100" w:beforeAutospacing="1" w:after="100" w:afterAutospacing="1" w:line="360" w:lineRule="auto"/>
        <w:jc w:val="both"/>
        <w:rPr>
          <w:rFonts w:ascii="Times New Roman" w:hAnsi="Times New Roman" w:cs="Times New Roman"/>
          <w:sz w:val="24"/>
          <w:szCs w:val="24"/>
        </w:rPr>
      </w:pPr>
      <w:r w:rsidRPr="00522FF4">
        <w:rPr>
          <w:rFonts w:ascii="Times New Roman" w:hAnsi="Times New Roman" w:cs="Times New Roman"/>
          <w:sz w:val="24"/>
          <w:szCs w:val="24"/>
        </w:rPr>
        <w:t>SDN implementations have shown improved network performance metrics, including increased throughput, lower latency, and better resource utilization. These improvements are attributed to the ability to dynamically adjust network configurations and optimize traffic flows.</w:t>
      </w:r>
    </w:p>
    <w:p w:rsidR="00E051BC" w:rsidRPr="00522FF4" w:rsidRDefault="00E051BC" w:rsidP="00522FF4">
      <w:pPr>
        <w:pStyle w:val="NormalWeb"/>
        <w:spacing w:line="360" w:lineRule="auto"/>
        <w:jc w:val="both"/>
      </w:pPr>
      <w:r w:rsidRPr="00522FF4">
        <w:rPr>
          <w:rStyle w:val="Strong"/>
        </w:rPr>
        <w:t>3.2. User Feedback:</w:t>
      </w:r>
    </w:p>
    <w:p w:rsidR="00E051BC" w:rsidRPr="00522FF4" w:rsidRDefault="00E051BC" w:rsidP="00522FF4">
      <w:pPr>
        <w:numPr>
          <w:ilvl w:val="0"/>
          <w:numId w:val="30"/>
        </w:numPr>
        <w:spacing w:before="100" w:beforeAutospacing="1" w:after="100" w:afterAutospacing="1" w:line="360" w:lineRule="auto"/>
        <w:jc w:val="both"/>
        <w:rPr>
          <w:rFonts w:ascii="Times New Roman" w:hAnsi="Times New Roman" w:cs="Times New Roman"/>
          <w:sz w:val="24"/>
          <w:szCs w:val="24"/>
        </w:rPr>
      </w:pPr>
      <w:r w:rsidRPr="00522FF4">
        <w:rPr>
          <w:rFonts w:ascii="Times New Roman" w:hAnsi="Times New Roman" w:cs="Times New Roman"/>
          <w:sz w:val="24"/>
          <w:szCs w:val="24"/>
        </w:rPr>
        <w:t>Surveys and interviews with network administrators and IT managers reveal high satisfaction with SDN’s capabilities in enhancing network visibility and control. Users appreciate the ease of implementing changes and the ability to quickly address network issues.</w:t>
      </w:r>
    </w:p>
    <w:p w:rsidR="00E051BC" w:rsidRPr="00522FF4" w:rsidRDefault="00E051BC" w:rsidP="00522FF4">
      <w:pPr>
        <w:pStyle w:val="Heading3"/>
        <w:spacing w:line="360" w:lineRule="auto"/>
        <w:jc w:val="both"/>
        <w:rPr>
          <w:sz w:val="24"/>
          <w:szCs w:val="24"/>
        </w:rPr>
      </w:pPr>
      <w:r w:rsidRPr="00522FF4">
        <w:rPr>
          <w:rStyle w:val="Strong"/>
          <w:b/>
          <w:bCs/>
          <w:sz w:val="24"/>
          <w:szCs w:val="24"/>
        </w:rPr>
        <w:t>4. Comparative Analysis</w:t>
      </w:r>
    </w:p>
    <w:p w:rsidR="00E051BC" w:rsidRPr="00522FF4" w:rsidRDefault="00E051BC" w:rsidP="00522FF4">
      <w:pPr>
        <w:pStyle w:val="NormalWeb"/>
        <w:spacing w:line="360" w:lineRule="auto"/>
        <w:jc w:val="both"/>
      </w:pPr>
      <w:r w:rsidRPr="00522FF4">
        <w:rPr>
          <w:rStyle w:val="Strong"/>
        </w:rPr>
        <w:t>4.1. SDN vs. Traditional Networks:</w:t>
      </w:r>
    </w:p>
    <w:p w:rsidR="00E051BC" w:rsidRPr="00522FF4" w:rsidRDefault="00E051BC" w:rsidP="00522FF4">
      <w:pPr>
        <w:numPr>
          <w:ilvl w:val="0"/>
          <w:numId w:val="31"/>
        </w:numPr>
        <w:spacing w:before="100" w:beforeAutospacing="1" w:after="100" w:afterAutospacing="1" w:line="360" w:lineRule="auto"/>
        <w:jc w:val="both"/>
        <w:rPr>
          <w:rFonts w:ascii="Times New Roman" w:hAnsi="Times New Roman" w:cs="Times New Roman"/>
          <w:sz w:val="24"/>
          <w:szCs w:val="24"/>
        </w:rPr>
      </w:pPr>
      <w:r w:rsidRPr="00522FF4">
        <w:rPr>
          <w:rFonts w:ascii="Times New Roman" w:hAnsi="Times New Roman" w:cs="Times New Roman"/>
          <w:sz w:val="24"/>
          <w:szCs w:val="24"/>
        </w:rPr>
        <w:t>Compared to traditional networking models, SDN offers superior agility and flexibility. Traditional networks often face challenges with scalability and adaptability, whereas SDN’s centralized control and programmability provide more efficient solutions.</w:t>
      </w:r>
    </w:p>
    <w:p w:rsidR="00E051BC" w:rsidRPr="00522FF4" w:rsidRDefault="00E051BC" w:rsidP="00522FF4">
      <w:pPr>
        <w:numPr>
          <w:ilvl w:val="0"/>
          <w:numId w:val="31"/>
        </w:numPr>
        <w:spacing w:before="100" w:beforeAutospacing="1" w:after="100" w:afterAutospacing="1" w:line="360" w:lineRule="auto"/>
        <w:jc w:val="both"/>
        <w:rPr>
          <w:rFonts w:ascii="Times New Roman" w:hAnsi="Times New Roman" w:cs="Times New Roman"/>
          <w:sz w:val="24"/>
          <w:szCs w:val="24"/>
        </w:rPr>
      </w:pPr>
      <w:r w:rsidRPr="00522FF4">
        <w:rPr>
          <w:rFonts w:ascii="Times New Roman" w:hAnsi="Times New Roman" w:cs="Times New Roman"/>
          <w:sz w:val="24"/>
          <w:szCs w:val="24"/>
        </w:rPr>
        <w:t>Traditional networks generally require more manual intervention and are less adaptable to dynamic changes, whereas SDN’s automation capabilities streamline management processes.</w:t>
      </w:r>
    </w:p>
    <w:p w:rsidR="00E051BC" w:rsidRPr="00522FF4" w:rsidRDefault="00E051BC" w:rsidP="00522FF4">
      <w:pPr>
        <w:pStyle w:val="NormalWeb"/>
        <w:spacing w:line="360" w:lineRule="auto"/>
        <w:jc w:val="both"/>
      </w:pPr>
      <w:r w:rsidRPr="00522FF4">
        <w:rPr>
          <w:rStyle w:val="Strong"/>
        </w:rPr>
        <w:t>4.2. Integration with Emerging Technologies:</w:t>
      </w:r>
    </w:p>
    <w:p w:rsidR="00E051BC" w:rsidRPr="00522FF4" w:rsidRDefault="00E051BC" w:rsidP="00522FF4">
      <w:pPr>
        <w:numPr>
          <w:ilvl w:val="0"/>
          <w:numId w:val="32"/>
        </w:numPr>
        <w:spacing w:before="100" w:beforeAutospacing="1" w:after="100" w:afterAutospacing="1" w:line="360" w:lineRule="auto"/>
        <w:jc w:val="both"/>
        <w:rPr>
          <w:rFonts w:ascii="Times New Roman" w:hAnsi="Times New Roman" w:cs="Times New Roman"/>
          <w:sz w:val="24"/>
          <w:szCs w:val="24"/>
        </w:rPr>
      </w:pPr>
      <w:r w:rsidRPr="00522FF4">
        <w:rPr>
          <w:rFonts w:ascii="Times New Roman" w:hAnsi="Times New Roman" w:cs="Times New Roman"/>
          <w:sz w:val="24"/>
          <w:szCs w:val="24"/>
        </w:rPr>
        <w:t>SDN has shown strong integration capabilities with emerging technologies such as Network Functions Virtualization (NFV) and cloud computing. This integration supports advanced use cases, including virtualized network services and dynamic resource allocation.</w:t>
      </w:r>
    </w:p>
    <w:p w:rsidR="00E051BC" w:rsidRPr="00522FF4" w:rsidRDefault="00E051BC" w:rsidP="00522FF4">
      <w:pPr>
        <w:pStyle w:val="Heading3"/>
        <w:spacing w:line="360" w:lineRule="auto"/>
        <w:jc w:val="both"/>
        <w:rPr>
          <w:sz w:val="24"/>
          <w:szCs w:val="24"/>
        </w:rPr>
      </w:pPr>
      <w:r w:rsidRPr="00522FF4">
        <w:rPr>
          <w:rStyle w:val="Strong"/>
          <w:b/>
          <w:bCs/>
          <w:sz w:val="24"/>
          <w:szCs w:val="24"/>
        </w:rPr>
        <w:t>5. Challenges and Limitations</w:t>
      </w:r>
    </w:p>
    <w:p w:rsidR="00E051BC" w:rsidRPr="00522FF4" w:rsidRDefault="00E051BC" w:rsidP="00522FF4">
      <w:pPr>
        <w:pStyle w:val="NormalWeb"/>
        <w:spacing w:line="360" w:lineRule="auto"/>
        <w:jc w:val="both"/>
      </w:pPr>
      <w:r w:rsidRPr="00522FF4">
        <w:rPr>
          <w:rStyle w:val="Strong"/>
        </w:rPr>
        <w:t>5.1. Security Concerns:</w:t>
      </w:r>
    </w:p>
    <w:p w:rsidR="00E051BC" w:rsidRPr="00522FF4" w:rsidRDefault="00E051BC" w:rsidP="00522FF4">
      <w:pPr>
        <w:numPr>
          <w:ilvl w:val="0"/>
          <w:numId w:val="33"/>
        </w:numPr>
        <w:spacing w:before="100" w:beforeAutospacing="1" w:after="100" w:afterAutospacing="1" w:line="360" w:lineRule="auto"/>
        <w:jc w:val="both"/>
        <w:rPr>
          <w:rFonts w:ascii="Times New Roman" w:hAnsi="Times New Roman" w:cs="Times New Roman"/>
          <w:sz w:val="24"/>
          <w:szCs w:val="24"/>
        </w:rPr>
      </w:pPr>
      <w:r w:rsidRPr="00522FF4">
        <w:rPr>
          <w:rFonts w:ascii="Times New Roman" w:hAnsi="Times New Roman" w:cs="Times New Roman"/>
          <w:sz w:val="24"/>
          <w:szCs w:val="24"/>
        </w:rPr>
        <w:t>Security remains a critical concern in SDN implementations. Vulnerabilities in the SDN controller and communication channels require robust security measures to mitigate risks.</w:t>
      </w:r>
    </w:p>
    <w:p w:rsidR="00E051BC" w:rsidRPr="00522FF4" w:rsidRDefault="00E051BC" w:rsidP="00522FF4">
      <w:pPr>
        <w:numPr>
          <w:ilvl w:val="0"/>
          <w:numId w:val="33"/>
        </w:numPr>
        <w:spacing w:before="100" w:beforeAutospacing="1" w:after="100" w:afterAutospacing="1" w:line="360" w:lineRule="auto"/>
        <w:jc w:val="both"/>
        <w:rPr>
          <w:rFonts w:ascii="Times New Roman" w:hAnsi="Times New Roman" w:cs="Times New Roman"/>
          <w:sz w:val="24"/>
          <w:szCs w:val="24"/>
        </w:rPr>
      </w:pPr>
      <w:r w:rsidRPr="00522FF4">
        <w:rPr>
          <w:rFonts w:ascii="Times New Roman" w:hAnsi="Times New Roman" w:cs="Times New Roman"/>
          <w:sz w:val="24"/>
          <w:szCs w:val="24"/>
        </w:rPr>
        <w:t>Ongoing research and development are focused on enhancing security protocols and mechanisms to address these challenges.</w:t>
      </w:r>
    </w:p>
    <w:p w:rsidR="00E051BC" w:rsidRPr="00522FF4" w:rsidRDefault="00E051BC" w:rsidP="00522FF4">
      <w:pPr>
        <w:pStyle w:val="NormalWeb"/>
        <w:spacing w:line="360" w:lineRule="auto"/>
        <w:jc w:val="both"/>
      </w:pPr>
      <w:r w:rsidRPr="00522FF4">
        <w:rPr>
          <w:rStyle w:val="Strong"/>
        </w:rPr>
        <w:t>5.2. Scalability Issues:</w:t>
      </w:r>
    </w:p>
    <w:p w:rsidR="00E051BC" w:rsidRPr="00522FF4" w:rsidRDefault="00E051BC" w:rsidP="00522FF4">
      <w:pPr>
        <w:numPr>
          <w:ilvl w:val="0"/>
          <w:numId w:val="34"/>
        </w:numPr>
        <w:spacing w:before="100" w:beforeAutospacing="1" w:after="100" w:afterAutospacing="1" w:line="360" w:lineRule="auto"/>
        <w:jc w:val="both"/>
        <w:rPr>
          <w:rFonts w:ascii="Times New Roman" w:hAnsi="Times New Roman" w:cs="Times New Roman"/>
          <w:sz w:val="24"/>
          <w:szCs w:val="24"/>
        </w:rPr>
      </w:pPr>
      <w:r w:rsidRPr="00522FF4">
        <w:rPr>
          <w:rFonts w:ascii="Times New Roman" w:hAnsi="Times New Roman" w:cs="Times New Roman"/>
          <w:sz w:val="24"/>
          <w:szCs w:val="24"/>
        </w:rPr>
        <w:t>While SDN offers scalability advantages, managing large-scale SDN environments presents challenges. Performance of the SDN controller and scalability of communication protocols are areas that need continued attention.</w:t>
      </w:r>
    </w:p>
    <w:p w:rsidR="00E051BC" w:rsidRPr="00522FF4" w:rsidRDefault="00E051BC" w:rsidP="00522FF4">
      <w:pPr>
        <w:pStyle w:val="NormalWeb"/>
        <w:spacing w:line="360" w:lineRule="auto"/>
        <w:jc w:val="both"/>
      </w:pPr>
      <w:r w:rsidRPr="00522FF4">
        <w:rPr>
          <w:rStyle w:val="Strong"/>
        </w:rPr>
        <w:t>5.3. Integration with Legacy Systems:</w:t>
      </w:r>
    </w:p>
    <w:p w:rsidR="00E051BC" w:rsidRPr="00522FF4" w:rsidRDefault="00E051BC" w:rsidP="00522FF4">
      <w:pPr>
        <w:numPr>
          <w:ilvl w:val="0"/>
          <w:numId w:val="35"/>
        </w:numPr>
        <w:spacing w:before="100" w:beforeAutospacing="1" w:after="100" w:afterAutospacing="1" w:line="360" w:lineRule="auto"/>
        <w:jc w:val="both"/>
        <w:rPr>
          <w:rFonts w:ascii="Times New Roman" w:hAnsi="Times New Roman" w:cs="Times New Roman"/>
          <w:sz w:val="24"/>
          <w:szCs w:val="24"/>
        </w:rPr>
      </w:pPr>
      <w:r w:rsidRPr="00522FF4">
        <w:rPr>
          <w:rFonts w:ascii="Times New Roman" w:hAnsi="Times New Roman" w:cs="Times New Roman"/>
          <w:sz w:val="24"/>
          <w:szCs w:val="24"/>
        </w:rPr>
        <w:t>Integrating SDN with existing legacy systems can be complex. Compatibility issues and the need for gradual migration strategies can pose challenges for organizations transitioning to SDN.</w:t>
      </w:r>
    </w:p>
    <w:p w:rsidR="00E051BC" w:rsidRPr="00522FF4" w:rsidRDefault="00E051BC" w:rsidP="00522FF4">
      <w:pPr>
        <w:pStyle w:val="Heading3"/>
        <w:spacing w:line="360" w:lineRule="auto"/>
        <w:jc w:val="both"/>
        <w:rPr>
          <w:sz w:val="24"/>
          <w:szCs w:val="24"/>
        </w:rPr>
      </w:pPr>
      <w:r w:rsidRPr="00522FF4">
        <w:rPr>
          <w:rStyle w:val="Strong"/>
          <w:b/>
          <w:bCs/>
          <w:sz w:val="24"/>
          <w:szCs w:val="24"/>
        </w:rPr>
        <w:t>Conclusion</w:t>
      </w:r>
    </w:p>
    <w:p w:rsidR="00E051BC" w:rsidRPr="00522FF4" w:rsidRDefault="00E051BC" w:rsidP="00522FF4">
      <w:pPr>
        <w:pStyle w:val="NormalWeb"/>
        <w:spacing w:line="360" w:lineRule="auto"/>
        <w:jc w:val="both"/>
      </w:pPr>
      <w:r w:rsidRPr="00522FF4">
        <w:t>The results highlight that Software-Defined Networking provides significant advantages in terms of flexibility, agility, and management efficiency. Case studies and empirical data demonstrate that SDN improves network performance and reduces operational costs. However, challenges related to security, scalability, and integration with legacy systems persist. Addressing these challenges will be crucial for maximizing the benefits of SDN and ensuring its successful adoption across diverse network environments.</w:t>
      </w:r>
    </w:p>
    <w:p w:rsidR="00F86DC1" w:rsidRPr="00DD7F7A" w:rsidRDefault="00F86DC1" w:rsidP="00F86DC1">
      <w:pPr>
        <w:spacing w:before="120" w:after="120" w:line="360" w:lineRule="auto"/>
        <w:ind w:right="288"/>
        <w:jc w:val="both"/>
        <w:rPr>
          <w:rFonts w:ascii="Times New Roman" w:hAnsi="Times New Roman" w:cs="Times New Roman"/>
          <w:b/>
          <w:color w:val="222222"/>
          <w:shd w:val="clear" w:color="auto" w:fill="FFFFFF"/>
        </w:rPr>
      </w:pPr>
      <w:r>
        <w:rPr>
          <w:rFonts w:ascii="Times New Roman" w:hAnsi="Times New Roman" w:cs="Times New Roman"/>
          <w:b/>
          <w:color w:val="222222"/>
          <w:shd w:val="clear" w:color="auto" w:fill="FFFFFF"/>
        </w:rPr>
        <w:t>References</w:t>
      </w:r>
    </w:p>
    <w:p w:rsidR="00F86DC1" w:rsidRPr="00DD7F7A" w:rsidRDefault="00F86DC1" w:rsidP="00F86DC1">
      <w:pPr>
        <w:pStyle w:val="ListParagraph"/>
        <w:numPr>
          <w:ilvl w:val="0"/>
          <w:numId w:val="36"/>
        </w:numPr>
        <w:spacing w:before="120" w:after="120" w:line="360" w:lineRule="auto"/>
        <w:ind w:right="288"/>
        <w:jc w:val="both"/>
        <w:rPr>
          <w:rFonts w:ascii="Times New Roman" w:hAnsi="Times New Roman" w:cs="Times New Roman"/>
          <w:color w:val="222222"/>
          <w:shd w:val="clear" w:color="auto" w:fill="FFFFFF"/>
        </w:rPr>
      </w:pPr>
      <w:r w:rsidRPr="00DD7F7A">
        <w:rPr>
          <w:rFonts w:ascii="Times New Roman" w:hAnsi="Times New Roman" w:cs="Times New Roman"/>
          <w:color w:val="222222"/>
          <w:shd w:val="clear" w:color="auto" w:fill="FFFFFF"/>
        </w:rPr>
        <w:t>Shah, Harshal. </w:t>
      </w:r>
      <w:r w:rsidRPr="00DD7F7A">
        <w:rPr>
          <w:rFonts w:ascii="Times New Roman" w:hAnsi="Times New Roman" w:cs="Times New Roman"/>
          <w:i/>
          <w:iCs/>
          <w:color w:val="222222"/>
          <w:shd w:val="clear" w:color="auto" w:fill="FFFFFF"/>
        </w:rPr>
        <w:t>A context-aware approach to healthcare</w:t>
      </w:r>
      <w:r w:rsidRPr="00DD7F7A">
        <w:rPr>
          <w:rFonts w:ascii="Times New Roman" w:hAnsi="Times New Roman" w:cs="Times New Roman"/>
          <w:color w:val="222222"/>
          <w:shd w:val="clear" w:color="auto" w:fill="FFFFFF"/>
        </w:rPr>
        <w:t>. California State University, Long Beach, 2016.</w:t>
      </w:r>
    </w:p>
    <w:p w:rsidR="00F86DC1" w:rsidRPr="00DD7F7A" w:rsidRDefault="00F86DC1" w:rsidP="00F86DC1">
      <w:pPr>
        <w:pStyle w:val="ListParagraph"/>
        <w:numPr>
          <w:ilvl w:val="0"/>
          <w:numId w:val="36"/>
        </w:numPr>
        <w:spacing w:before="120" w:after="120" w:line="360" w:lineRule="auto"/>
        <w:ind w:right="288"/>
        <w:jc w:val="both"/>
        <w:rPr>
          <w:rFonts w:ascii="Times New Roman" w:hAnsi="Times New Roman" w:cs="Times New Roman"/>
          <w:color w:val="222222"/>
          <w:shd w:val="clear" w:color="auto" w:fill="FFFFFF"/>
        </w:rPr>
      </w:pPr>
      <w:r w:rsidRPr="00DD7F7A">
        <w:rPr>
          <w:rFonts w:ascii="Times New Roman" w:hAnsi="Times New Roman" w:cs="Times New Roman"/>
          <w:color w:val="222222"/>
          <w:shd w:val="clear" w:color="auto" w:fill="FFFFFF"/>
        </w:rPr>
        <w:t>farooq Mohi-U-din, Syed, Mehtab Tariq, Iftikhar Bhatti, AFTAB TARIQ, and Yawar Hayat. "Advancing Healthcare: The Power of AI in Robotics, Diagnostics, and Precision Medicine." </w:t>
      </w:r>
      <w:r w:rsidRPr="00DD7F7A">
        <w:rPr>
          <w:rFonts w:ascii="Times New Roman" w:hAnsi="Times New Roman" w:cs="Times New Roman"/>
          <w:i/>
          <w:iCs/>
          <w:color w:val="222222"/>
          <w:shd w:val="clear" w:color="auto" w:fill="FFFFFF"/>
        </w:rPr>
        <w:t>Revista de Inteligencia Artificial en Medicina</w:t>
      </w:r>
      <w:r w:rsidRPr="00DD7F7A">
        <w:rPr>
          <w:rFonts w:ascii="Times New Roman" w:hAnsi="Times New Roman" w:cs="Times New Roman"/>
          <w:color w:val="222222"/>
          <w:shd w:val="clear" w:color="auto" w:fill="FFFFFF"/>
        </w:rPr>
        <w:t> 15, no. 1 (2024): 87-112.</w:t>
      </w:r>
    </w:p>
    <w:p w:rsidR="00F86DC1" w:rsidRPr="00DD7F7A" w:rsidRDefault="00F86DC1" w:rsidP="00F86DC1">
      <w:pPr>
        <w:pStyle w:val="ListParagraph"/>
        <w:numPr>
          <w:ilvl w:val="0"/>
          <w:numId w:val="36"/>
        </w:numPr>
        <w:spacing w:before="120" w:after="120" w:line="360" w:lineRule="auto"/>
        <w:ind w:right="288"/>
        <w:jc w:val="both"/>
        <w:rPr>
          <w:rFonts w:ascii="Times New Roman" w:hAnsi="Times New Roman" w:cs="Times New Roman"/>
          <w:color w:val="222222"/>
          <w:shd w:val="clear" w:color="auto" w:fill="FFFFFF"/>
        </w:rPr>
      </w:pPr>
      <w:r w:rsidRPr="00DD7F7A">
        <w:rPr>
          <w:rFonts w:ascii="Times New Roman" w:hAnsi="Times New Roman" w:cs="Times New Roman"/>
          <w:color w:val="222222"/>
          <w:shd w:val="clear" w:color="auto" w:fill="FFFFFF"/>
        </w:rPr>
        <w:t>farooq Mohi-U-din, Syed, Mehtab Tariq, and Aftab Tariq. "Deep Dive into Health: Harnessing AI and Deep Learning for Brain and Heart Care." </w:t>
      </w:r>
      <w:r w:rsidRPr="00DD7F7A">
        <w:rPr>
          <w:rFonts w:ascii="Times New Roman" w:hAnsi="Times New Roman" w:cs="Times New Roman"/>
          <w:i/>
          <w:iCs/>
          <w:color w:val="222222"/>
          <w:shd w:val="clear" w:color="auto" w:fill="FFFFFF"/>
        </w:rPr>
        <w:t>International Journal of Advanced Engineering Technologies and Innovations</w:t>
      </w:r>
      <w:r w:rsidRPr="00DD7F7A">
        <w:rPr>
          <w:rFonts w:ascii="Times New Roman" w:hAnsi="Times New Roman" w:cs="Times New Roman"/>
          <w:color w:val="222222"/>
          <w:shd w:val="clear" w:color="auto" w:fill="FFFFFF"/>
        </w:rPr>
        <w:t> 1, no. 4 (2024): 248-267.</w:t>
      </w:r>
    </w:p>
    <w:p w:rsidR="00F86DC1" w:rsidRPr="00DD7F7A" w:rsidRDefault="00F86DC1" w:rsidP="00F86DC1">
      <w:pPr>
        <w:pStyle w:val="ListParagraph"/>
        <w:numPr>
          <w:ilvl w:val="0"/>
          <w:numId w:val="36"/>
        </w:numPr>
        <w:spacing w:before="120" w:after="120" w:line="360" w:lineRule="auto"/>
        <w:ind w:right="288"/>
        <w:jc w:val="both"/>
        <w:rPr>
          <w:rFonts w:ascii="Times New Roman" w:hAnsi="Times New Roman" w:cs="Times New Roman"/>
          <w:color w:val="222222"/>
          <w:shd w:val="clear" w:color="auto" w:fill="FFFFFF"/>
        </w:rPr>
      </w:pPr>
      <w:r w:rsidRPr="00DD7F7A">
        <w:rPr>
          <w:rFonts w:ascii="Times New Roman" w:hAnsi="Times New Roman" w:cs="Times New Roman"/>
          <w:color w:val="222222"/>
          <w:shd w:val="clear" w:color="auto" w:fill="FFFFFF"/>
        </w:rPr>
        <w:t>Tariq, Mehtab, Yawar Hayat, Adil Hussain, Aftab Tariq, and Saad Rasool. "Principles and Perspectives in Medical Diagnostic Systems Employing Artificial Intelligence (AI) Algorithms." </w:t>
      </w:r>
      <w:r w:rsidRPr="00DD7F7A">
        <w:rPr>
          <w:rFonts w:ascii="Times New Roman" w:hAnsi="Times New Roman" w:cs="Times New Roman"/>
          <w:i/>
          <w:iCs/>
          <w:color w:val="222222"/>
          <w:shd w:val="clear" w:color="auto" w:fill="FFFFFF"/>
        </w:rPr>
        <w:t>International Research Journal of Economics and Management Studies IRJEMS</w:t>
      </w:r>
      <w:r w:rsidRPr="00DD7F7A">
        <w:rPr>
          <w:rFonts w:ascii="Times New Roman" w:hAnsi="Times New Roman" w:cs="Times New Roman"/>
          <w:color w:val="222222"/>
          <w:shd w:val="clear" w:color="auto" w:fill="FFFFFF"/>
        </w:rPr>
        <w:t> 3, no. 1 (2020).</w:t>
      </w:r>
    </w:p>
    <w:p w:rsidR="00F86DC1" w:rsidRPr="00DD7F7A" w:rsidRDefault="00F86DC1" w:rsidP="00F86DC1">
      <w:pPr>
        <w:pStyle w:val="ListParagraph"/>
        <w:numPr>
          <w:ilvl w:val="0"/>
          <w:numId w:val="36"/>
        </w:numPr>
        <w:spacing w:before="120" w:after="120" w:line="360" w:lineRule="auto"/>
        <w:ind w:right="288"/>
        <w:jc w:val="both"/>
        <w:rPr>
          <w:rFonts w:ascii="Times New Roman" w:hAnsi="Times New Roman" w:cs="Times New Roman"/>
          <w:color w:val="222222"/>
          <w:shd w:val="clear" w:color="auto" w:fill="FFFFFF"/>
        </w:rPr>
      </w:pPr>
      <w:r w:rsidRPr="00DD7F7A">
        <w:rPr>
          <w:rFonts w:ascii="Times New Roman" w:hAnsi="Times New Roman" w:cs="Times New Roman"/>
          <w:color w:val="222222"/>
          <w:shd w:val="clear" w:color="auto" w:fill="FFFFFF"/>
        </w:rPr>
        <w:t>Tariq, Aftab, Ahmad Gill, Hafiz Khawar Hussain, Nasmin Jiwani, and J. Logeshwaran. "The smart earlier prediction of conginental heart disease in pregnancy using deep learning model." In </w:t>
      </w:r>
      <w:r w:rsidRPr="00DD7F7A">
        <w:rPr>
          <w:rFonts w:ascii="Times New Roman" w:hAnsi="Times New Roman" w:cs="Times New Roman"/>
          <w:i/>
          <w:iCs/>
          <w:color w:val="222222"/>
          <w:shd w:val="clear" w:color="auto" w:fill="FFFFFF"/>
        </w:rPr>
        <w:t>2023 IEEE Technology &amp; Engineering Management Conference-Asia Pacific (TEMSCON-ASPAC)</w:t>
      </w:r>
      <w:r w:rsidRPr="00DD7F7A">
        <w:rPr>
          <w:rFonts w:ascii="Times New Roman" w:hAnsi="Times New Roman" w:cs="Times New Roman"/>
          <w:color w:val="222222"/>
          <w:shd w:val="clear" w:color="auto" w:fill="FFFFFF"/>
        </w:rPr>
        <w:t>, pp. 1-7. IEEE, 2023.</w:t>
      </w:r>
    </w:p>
    <w:p w:rsidR="00F86DC1" w:rsidRPr="00DD7F7A" w:rsidRDefault="00F86DC1" w:rsidP="00F86DC1">
      <w:pPr>
        <w:pStyle w:val="ListParagraph"/>
        <w:numPr>
          <w:ilvl w:val="0"/>
          <w:numId w:val="36"/>
        </w:numPr>
        <w:spacing w:before="120" w:after="120" w:line="360" w:lineRule="auto"/>
        <w:ind w:right="288"/>
        <w:jc w:val="both"/>
        <w:rPr>
          <w:rFonts w:ascii="Times New Roman" w:hAnsi="Times New Roman" w:cs="Times New Roman"/>
          <w:color w:val="222222"/>
          <w:shd w:val="clear" w:color="auto" w:fill="FFFFFF"/>
        </w:rPr>
      </w:pPr>
      <w:r w:rsidRPr="00DD7F7A">
        <w:rPr>
          <w:rFonts w:ascii="Times New Roman" w:hAnsi="Times New Roman" w:cs="Times New Roman"/>
          <w:color w:val="222222"/>
          <w:shd w:val="clear" w:color="auto" w:fill="FFFFFF"/>
        </w:rPr>
        <w:t>Ahmed, S., K. Mariam, A. Hussain, and A. Tariq. "Neutron Particles Contamination InLinear Accelerator During Total Body Irradiation Treatment." In </w:t>
      </w:r>
      <w:r w:rsidRPr="00DD7F7A">
        <w:rPr>
          <w:rFonts w:ascii="Times New Roman" w:hAnsi="Times New Roman" w:cs="Times New Roman"/>
          <w:i/>
          <w:iCs/>
          <w:color w:val="222222"/>
          <w:shd w:val="clear" w:color="auto" w:fill="FFFFFF"/>
        </w:rPr>
        <w:t>MEDICAL PHYSICS</w:t>
      </w:r>
      <w:r w:rsidRPr="00DD7F7A">
        <w:rPr>
          <w:rFonts w:ascii="Times New Roman" w:hAnsi="Times New Roman" w:cs="Times New Roman"/>
          <w:color w:val="222222"/>
          <w:shd w:val="clear" w:color="auto" w:fill="FFFFFF"/>
        </w:rPr>
        <w:t>, vol. 44, no. 6. 111 RIVER ST, HOBOKEN 07030-5774, NJ USA: WILEY, 2017.</w:t>
      </w:r>
    </w:p>
    <w:p w:rsidR="00F86DC1" w:rsidRPr="00DD7F7A" w:rsidRDefault="00F86DC1" w:rsidP="00F86DC1">
      <w:pPr>
        <w:pStyle w:val="ListParagraph"/>
        <w:numPr>
          <w:ilvl w:val="0"/>
          <w:numId w:val="36"/>
        </w:numPr>
        <w:spacing w:before="120" w:after="120" w:line="360" w:lineRule="auto"/>
        <w:ind w:right="288"/>
        <w:jc w:val="both"/>
        <w:rPr>
          <w:rFonts w:ascii="Times New Roman" w:hAnsi="Times New Roman" w:cs="Times New Roman"/>
          <w:color w:val="222222"/>
          <w:shd w:val="clear" w:color="auto" w:fill="FFFFFF"/>
        </w:rPr>
      </w:pPr>
      <w:r w:rsidRPr="00DD7F7A">
        <w:rPr>
          <w:rFonts w:ascii="Times New Roman" w:hAnsi="Times New Roman" w:cs="Times New Roman"/>
          <w:color w:val="222222"/>
          <w:shd w:val="clear" w:color="auto" w:fill="FFFFFF"/>
        </w:rPr>
        <w:t>Tariq, Mehtab, Yawar Hayat, Adil Hussain, Aftab Tariq, and Saad Rasool. "Principles and Perspectives in Medical Diagnostic Systems Employing Artificial Intelligence (AI) Algorithms." </w:t>
      </w:r>
      <w:r w:rsidRPr="00DD7F7A">
        <w:rPr>
          <w:rFonts w:ascii="Times New Roman" w:hAnsi="Times New Roman" w:cs="Times New Roman"/>
          <w:i/>
          <w:iCs/>
          <w:color w:val="222222"/>
          <w:shd w:val="clear" w:color="auto" w:fill="FFFFFF"/>
        </w:rPr>
        <w:t>International Research Journal of Economics and Management Studies IRJEMS</w:t>
      </w:r>
      <w:r w:rsidRPr="00DD7F7A">
        <w:rPr>
          <w:rFonts w:ascii="Times New Roman" w:hAnsi="Times New Roman" w:cs="Times New Roman"/>
          <w:color w:val="222222"/>
          <w:shd w:val="clear" w:color="auto" w:fill="FFFFFF"/>
        </w:rPr>
        <w:t> 3, no. 1 (2020).</w:t>
      </w:r>
    </w:p>
    <w:p w:rsidR="00F86DC1" w:rsidRPr="00DD7F7A" w:rsidRDefault="00F86DC1" w:rsidP="00F86DC1">
      <w:pPr>
        <w:pStyle w:val="ListParagraph"/>
        <w:numPr>
          <w:ilvl w:val="0"/>
          <w:numId w:val="36"/>
        </w:numPr>
        <w:spacing w:before="120" w:after="120" w:line="360" w:lineRule="auto"/>
        <w:ind w:right="288"/>
        <w:jc w:val="both"/>
        <w:rPr>
          <w:rFonts w:ascii="Times New Roman" w:hAnsi="Times New Roman" w:cs="Times New Roman"/>
          <w:color w:val="222222"/>
          <w:shd w:val="clear" w:color="auto" w:fill="FFFFFF"/>
        </w:rPr>
      </w:pPr>
      <w:r w:rsidRPr="00DD7F7A">
        <w:rPr>
          <w:rFonts w:ascii="Times New Roman" w:hAnsi="Times New Roman" w:cs="Times New Roman"/>
          <w:color w:val="222222"/>
          <w:shd w:val="clear" w:color="auto" w:fill="FFFFFF"/>
        </w:rPr>
        <w:t>Khalid, M. Y., Z. U. Arif, A. Al Rashid, M. I. Shahid, W. Ahmed, A. F. Tariq, and Z. Abbas. "Interlaminar shear strength (ILSS) characterization of fiber metal laminates (FMLs) manufactured through VARTM process, Forces Mech. 4 (2021)." </w:t>
      </w:r>
      <w:r w:rsidRPr="00DD7F7A">
        <w:rPr>
          <w:rFonts w:ascii="Times New Roman" w:hAnsi="Times New Roman" w:cs="Times New Roman"/>
          <w:i/>
          <w:iCs/>
          <w:color w:val="222222"/>
          <w:shd w:val="clear" w:color="auto" w:fill="FFFFFF"/>
        </w:rPr>
        <w:t>DOI: https://doi. org/10.1016/j. finmec</w:t>
      </w:r>
      <w:r w:rsidRPr="00DD7F7A">
        <w:rPr>
          <w:rFonts w:ascii="Times New Roman" w:hAnsi="Times New Roman" w:cs="Times New Roman"/>
          <w:color w:val="222222"/>
          <w:shd w:val="clear" w:color="auto" w:fill="FFFFFF"/>
        </w:rPr>
        <w:t> (2021).</w:t>
      </w:r>
    </w:p>
    <w:p w:rsidR="00F86DC1" w:rsidRPr="00DD7F7A" w:rsidRDefault="00F86DC1" w:rsidP="00F86DC1">
      <w:pPr>
        <w:pStyle w:val="ListParagraph"/>
        <w:numPr>
          <w:ilvl w:val="0"/>
          <w:numId w:val="36"/>
        </w:numPr>
        <w:spacing w:before="120" w:after="120" w:line="360" w:lineRule="auto"/>
        <w:ind w:right="288"/>
        <w:jc w:val="both"/>
        <w:rPr>
          <w:rFonts w:ascii="Times New Roman" w:hAnsi="Times New Roman" w:cs="Times New Roman"/>
          <w:color w:val="222222"/>
          <w:shd w:val="clear" w:color="auto" w:fill="FFFFFF"/>
        </w:rPr>
      </w:pPr>
      <w:r w:rsidRPr="00DD7F7A">
        <w:rPr>
          <w:rFonts w:ascii="Times New Roman" w:hAnsi="Times New Roman" w:cs="Times New Roman"/>
          <w:color w:val="222222"/>
          <w:shd w:val="clear" w:color="auto" w:fill="FFFFFF"/>
        </w:rPr>
        <w:t>Bhatti, Iftikhar, Mehtab Tariq, Yawar Hayat, Aftab Tariq, and Saad Rasool. "A Multimodal Affect Recognition Adaptive Learning System for Individuals with Intellectual Disabilities." </w:t>
      </w:r>
      <w:r w:rsidRPr="00DD7F7A">
        <w:rPr>
          <w:rFonts w:ascii="Times New Roman" w:hAnsi="Times New Roman" w:cs="Times New Roman"/>
          <w:i/>
          <w:iCs/>
          <w:color w:val="222222"/>
          <w:shd w:val="clear" w:color="auto" w:fill="FFFFFF"/>
        </w:rPr>
        <w:t>European Journal of Science, Innovation and Technology</w:t>
      </w:r>
      <w:r w:rsidRPr="00DD7F7A">
        <w:rPr>
          <w:rFonts w:ascii="Times New Roman" w:hAnsi="Times New Roman" w:cs="Times New Roman"/>
          <w:color w:val="222222"/>
          <w:shd w:val="clear" w:color="auto" w:fill="FFFFFF"/>
        </w:rPr>
        <w:t> 3, no. 6 (2023): 346-355.</w:t>
      </w:r>
    </w:p>
    <w:p w:rsidR="00F86DC1" w:rsidRPr="00DD7F7A" w:rsidRDefault="00F86DC1" w:rsidP="00F86DC1">
      <w:pPr>
        <w:pStyle w:val="ListParagraph"/>
        <w:numPr>
          <w:ilvl w:val="0"/>
          <w:numId w:val="36"/>
        </w:numPr>
        <w:spacing w:before="120" w:after="120" w:line="360" w:lineRule="auto"/>
        <w:ind w:right="288"/>
        <w:jc w:val="both"/>
        <w:rPr>
          <w:rFonts w:ascii="Times New Roman" w:hAnsi="Times New Roman" w:cs="Times New Roman"/>
          <w:color w:val="222222"/>
          <w:shd w:val="clear" w:color="auto" w:fill="FFFFFF"/>
        </w:rPr>
      </w:pPr>
      <w:r w:rsidRPr="00DD7F7A">
        <w:rPr>
          <w:rFonts w:ascii="Times New Roman" w:hAnsi="Times New Roman" w:cs="Times New Roman"/>
          <w:color w:val="222222"/>
          <w:shd w:val="clear" w:color="auto" w:fill="FFFFFF"/>
        </w:rPr>
        <w:t>Rasool, Saad, Aftab Tariq, and Yawar Hayat. "Maximizing Efficiency in Telemedicine: An IoT-Based Artificial Intelligence Optimization Framework for Health Analysis." </w:t>
      </w:r>
      <w:r w:rsidRPr="00DD7F7A">
        <w:rPr>
          <w:rFonts w:ascii="Times New Roman" w:hAnsi="Times New Roman" w:cs="Times New Roman"/>
          <w:i/>
          <w:iCs/>
          <w:color w:val="222222"/>
          <w:shd w:val="clear" w:color="auto" w:fill="FFFFFF"/>
        </w:rPr>
        <w:t>European Journal of Science, Innovation and Technology</w:t>
      </w:r>
      <w:r w:rsidRPr="00DD7F7A">
        <w:rPr>
          <w:rFonts w:ascii="Times New Roman" w:hAnsi="Times New Roman" w:cs="Times New Roman"/>
          <w:color w:val="222222"/>
          <w:shd w:val="clear" w:color="auto" w:fill="FFFFFF"/>
        </w:rPr>
        <w:t> 3, no. 6 (2023): 48-61.</w:t>
      </w:r>
    </w:p>
    <w:p w:rsidR="00F86DC1" w:rsidRPr="00DD7F7A" w:rsidRDefault="00F86DC1" w:rsidP="00F86DC1">
      <w:pPr>
        <w:pStyle w:val="ListParagraph"/>
        <w:numPr>
          <w:ilvl w:val="0"/>
          <w:numId w:val="36"/>
        </w:numPr>
        <w:spacing w:before="120" w:after="120" w:line="360" w:lineRule="auto"/>
        <w:ind w:right="288"/>
        <w:jc w:val="both"/>
        <w:rPr>
          <w:rFonts w:ascii="Times New Roman" w:hAnsi="Times New Roman" w:cs="Times New Roman"/>
          <w:color w:val="222222"/>
          <w:shd w:val="clear" w:color="auto" w:fill="FFFFFF"/>
        </w:rPr>
      </w:pPr>
      <w:r w:rsidRPr="00DD7F7A">
        <w:rPr>
          <w:rFonts w:ascii="Times New Roman" w:hAnsi="Times New Roman" w:cs="Times New Roman"/>
          <w:color w:val="222222"/>
          <w:shd w:val="clear" w:color="auto" w:fill="FFFFFF"/>
        </w:rPr>
        <w:t>Hussain, Hafiz Khawar, Aftab Tariq, Ahmad Yousaf Gill, and Ahsan Ahmad. "Transforming Healthcare: The Rapid Rise of Artificial Intelligence Revolutionizing Healthcare Applications." </w:t>
      </w:r>
      <w:r w:rsidRPr="00DD7F7A">
        <w:rPr>
          <w:rFonts w:ascii="Times New Roman" w:hAnsi="Times New Roman" w:cs="Times New Roman"/>
          <w:i/>
          <w:iCs/>
          <w:color w:val="222222"/>
          <w:shd w:val="clear" w:color="auto" w:fill="FFFFFF"/>
        </w:rPr>
        <w:t>BULLET: Jurnal Multidisiplin Ilmu</w:t>
      </w:r>
      <w:r w:rsidRPr="00DD7F7A">
        <w:rPr>
          <w:rFonts w:ascii="Times New Roman" w:hAnsi="Times New Roman" w:cs="Times New Roman"/>
          <w:color w:val="222222"/>
          <w:shd w:val="clear" w:color="auto" w:fill="FFFFFF"/>
        </w:rPr>
        <w:t> 1, no. 02 (2022).</w:t>
      </w:r>
    </w:p>
    <w:p w:rsidR="00F86DC1" w:rsidRPr="00DD7F7A" w:rsidRDefault="00F86DC1" w:rsidP="00F86DC1">
      <w:pPr>
        <w:pStyle w:val="ListParagraph"/>
        <w:numPr>
          <w:ilvl w:val="0"/>
          <w:numId w:val="36"/>
        </w:numPr>
        <w:spacing w:before="120" w:after="120" w:line="360" w:lineRule="auto"/>
        <w:ind w:right="288"/>
        <w:jc w:val="both"/>
        <w:rPr>
          <w:rFonts w:ascii="Times New Roman" w:hAnsi="Times New Roman" w:cs="Times New Roman"/>
          <w:color w:val="222222"/>
          <w:shd w:val="clear" w:color="auto" w:fill="FFFFFF"/>
        </w:rPr>
      </w:pPr>
      <w:r w:rsidRPr="00DD7F7A">
        <w:rPr>
          <w:rFonts w:ascii="Times New Roman" w:hAnsi="Times New Roman" w:cs="Times New Roman"/>
          <w:color w:val="222222"/>
          <w:shd w:val="clear" w:color="auto" w:fill="FFFFFF"/>
        </w:rPr>
        <w:t>Hussain, H. K., A. Tariq, and A. Y. Gill. "Role of AI in Cardiovascular Health Care; a Brief Overview." </w:t>
      </w:r>
      <w:r w:rsidRPr="00DD7F7A">
        <w:rPr>
          <w:rFonts w:ascii="Times New Roman" w:hAnsi="Times New Roman" w:cs="Times New Roman"/>
          <w:i/>
          <w:iCs/>
          <w:color w:val="222222"/>
          <w:shd w:val="clear" w:color="auto" w:fill="FFFFFF"/>
        </w:rPr>
        <w:t>Journal of World Science</w:t>
      </w:r>
      <w:r w:rsidRPr="00DD7F7A">
        <w:rPr>
          <w:rFonts w:ascii="Times New Roman" w:hAnsi="Times New Roman" w:cs="Times New Roman"/>
          <w:color w:val="222222"/>
          <w:shd w:val="clear" w:color="auto" w:fill="FFFFFF"/>
        </w:rPr>
        <w:t> 2, no. 4 (2023): 794-802.</w:t>
      </w:r>
    </w:p>
    <w:p w:rsidR="00F86DC1" w:rsidRPr="00DD7F7A" w:rsidRDefault="00F86DC1" w:rsidP="00F86DC1">
      <w:pPr>
        <w:pStyle w:val="ListParagraph"/>
        <w:numPr>
          <w:ilvl w:val="0"/>
          <w:numId w:val="36"/>
        </w:numPr>
        <w:spacing w:before="120" w:after="120" w:line="360" w:lineRule="auto"/>
        <w:ind w:right="288"/>
        <w:jc w:val="both"/>
        <w:rPr>
          <w:rFonts w:ascii="Times New Roman" w:hAnsi="Times New Roman" w:cs="Times New Roman"/>
          <w:color w:val="222222"/>
          <w:shd w:val="clear" w:color="auto" w:fill="FFFFFF"/>
        </w:rPr>
      </w:pPr>
      <w:r w:rsidRPr="00DD7F7A">
        <w:rPr>
          <w:rFonts w:ascii="Times New Roman" w:hAnsi="Times New Roman" w:cs="Times New Roman"/>
          <w:color w:val="222222"/>
          <w:shd w:val="clear" w:color="auto" w:fill="FFFFFF"/>
        </w:rPr>
        <w:t>Tariq, Mehtab, Yawar Hayat, Adil Hussain, Aftab Tariq, and Saad Rasool. "Principles and Perspectives in Medical Diagnostic Systems Employing Artificial Intelligence (AI) Algorithms." </w:t>
      </w:r>
      <w:r w:rsidRPr="00DD7F7A">
        <w:rPr>
          <w:rFonts w:ascii="Times New Roman" w:hAnsi="Times New Roman" w:cs="Times New Roman"/>
          <w:i/>
          <w:iCs/>
          <w:color w:val="222222"/>
          <w:shd w:val="clear" w:color="auto" w:fill="FFFFFF"/>
        </w:rPr>
        <w:t>International Research Journal of Economics and Management Studies IRJEMS</w:t>
      </w:r>
      <w:r w:rsidRPr="00DD7F7A">
        <w:rPr>
          <w:rFonts w:ascii="Times New Roman" w:hAnsi="Times New Roman" w:cs="Times New Roman"/>
          <w:color w:val="222222"/>
          <w:shd w:val="clear" w:color="auto" w:fill="FFFFFF"/>
        </w:rPr>
        <w:t> 3, no. 1 (2020).</w:t>
      </w:r>
    </w:p>
    <w:p w:rsidR="00F86DC1" w:rsidRPr="00DD7F7A" w:rsidRDefault="00F86DC1" w:rsidP="00F86DC1">
      <w:pPr>
        <w:pStyle w:val="ListParagraph"/>
        <w:numPr>
          <w:ilvl w:val="0"/>
          <w:numId w:val="36"/>
        </w:numPr>
        <w:spacing w:before="120" w:after="120" w:line="360" w:lineRule="auto"/>
        <w:ind w:right="288"/>
        <w:jc w:val="both"/>
        <w:rPr>
          <w:rFonts w:ascii="Times New Roman" w:hAnsi="Times New Roman" w:cs="Times New Roman"/>
          <w:color w:val="222222"/>
          <w:shd w:val="clear" w:color="auto" w:fill="FFFFFF"/>
        </w:rPr>
      </w:pPr>
      <w:r w:rsidRPr="00DD7F7A">
        <w:rPr>
          <w:rFonts w:ascii="Times New Roman" w:hAnsi="Times New Roman" w:cs="Times New Roman"/>
          <w:color w:val="222222"/>
          <w:shd w:val="clear" w:color="auto" w:fill="FFFFFF"/>
        </w:rPr>
        <w:t>Hayat, Yawar, Mehtab Tariq, Adil Hussain, Aftab Tariq, and Saad Rasool. "A Review of Biosensors and Artificial Intelligence in Healthcare and Their Clinical Significance." </w:t>
      </w:r>
      <w:r w:rsidRPr="00DD7F7A">
        <w:rPr>
          <w:rFonts w:ascii="Times New Roman" w:hAnsi="Times New Roman" w:cs="Times New Roman"/>
          <w:i/>
          <w:iCs/>
          <w:color w:val="222222"/>
          <w:shd w:val="clear" w:color="auto" w:fill="FFFFFF"/>
        </w:rPr>
        <w:t>International Research Journal of Economics and Management Studies IRJEMS</w:t>
      </w:r>
      <w:r w:rsidRPr="00DD7F7A">
        <w:rPr>
          <w:rFonts w:ascii="Times New Roman" w:hAnsi="Times New Roman" w:cs="Times New Roman"/>
          <w:color w:val="222222"/>
          <w:shd w:val="clear" w:color="auto" w:fill="FFFFFF"/>
        </w:rPr>
        <w:t> 3, no. 1 (2024).</w:t>
      </w:r>
    </w:p>
    <w:p w:rsidR="00F86DC1" w:rsidRPr="00DD7F7A" w:rsidRDefault="00F86DC1" w:rsidP="00F86DC1">
      <w:pPr>
        <w:pStyle w:val="ListParagraph"/>
        <w:numPr>
          <w:ilvl w:val="0"/>
          <w:numId w:val="36"/>
        </w:numPr>
        <w:spacing w:before="120" w:after="120" w:line="360" w:lineRule="auto"/>
        <w:ind w:right="288"/>
        <w:jc w:val="both"/>
        <w:rPr>
          <w:rFonts w:ascii="Times New Roman" w:hAnsi="Times New Roman" w:cs="Times New Roman"/>
          <w:color w:val="222222"/>
          <w:shd w:val="clear" w:color="auto" w:fill="FFFFFF"/>
        </w:rPr>
      </w:pPr>
      <w:r w:rsidRPr="00DD7F7A">
        <w:rPr>
          <w:rFonts w:ascii="Times New Roman" w:hAnsi="Times New Roman" w:cs="Times New Roman"/>
          <w:color w:val="222222"/>
          <w:shd w:val="clear" w:color="auto" w:fill="FFFFFF"/>
        </w:rPr>
        <w:t>Ahmad, Ahsan, Aftab Tariq, Hafiz Khawar Hussain, and Ahmad Yousaf Gill. "Revolutionizing Healthcare: How Deep Learning is poised to Change the Landscape of Medical Diagnosis and Treatment." </w:t>
      </w:r>
      <w:r w:rsidRPr="00DD7F7A">
        <w:rPr>
          <w:rFonts w:ascii="Times New Roman" w:hAnsi="Times New Roman" w:cs="Times New Roman"/>
          <w:i/>
          <w:iCs/>
          <w:color w:val="222222"/>
          <w:shd w:val="clear" w:color="auto" w:fill="FFFFFF"/>
        </w:rPr>
        <w:t>Journal of Computer Networks, Architecture and High Performance Computing</w:t>
      </w:r>
      <w:r w:rsidRPr="00DD7F7A">
        <w:rPr>
          <w:rFonts w:ascii="Times New Roman" w:hAnsi="Times New Roman" w:cs="Times New Roman"/>
          <w:color w:val="222222"/>
          <w:shd w:val="clear" w:color="auto" w:fill="FFFFFF"/>
        </w:rPr>
        <w:t> 5, no. 2 (2023): 458-471.</w:t>
      </w:r>
    </w:p>
    <w:p w:rsidR="00F86DC1" w:rsidRPr="00DD7F7A" w:rsidRDefault="00F86DC1" w:rsidP="00F86DC1">
      <w:pPr>
        <w:pStyle w:val="ListParagraph"/>
        <w:numPr>
          <w:ilvl w:val="0"/>
          <w:numId w:val="36"/>
        </w:numPr>
        <w:spacing w:before="120" w:after="120" w:line="360" w:lineRule="auto"/>
        <w:ind w:right="288"/>
        <w:jc w:val="both"/>
        <w:rPr>
          <w:rFonts w:ascii="Times New Roman" w:hAnsi="Times New Roman" w:cs="Times New Roman"/>
          <w:color w:val="222222"/>
          <w:shd w:val="clear" w:color="auto" w:fill="FFFFFF"/>
        </w:rPr>
      </w:pPr>
      <w:r w:rsidRPr="00DD7F7A">
        <w:rPr>
          <w:rFonts w:ascii="Times New Roman" w:hAnsi="Times New Roman" w:cs="Times New Roman"/>
          <w:color w:val="222222"/>
          <w:shd w:val="clear" w:color="auto" w:fill="FFFFFF"/>
        </w:rPr>
        <w:t>Ahmad, Ahsan, Aftab Tariq, Hafiz Khawar Hussain, and Ahmad Yousaf Gill. "Equity and Artificial Intelligence in Surgical Care: A Comprehensive Review of Current Challenges and Promising Solutions." </w:t>
      </w:r>
      <w:r w:rsidRPr="00DD7F7A">
        <w:rPr>
          <w:rFonts w:ascii="Times New Roman" w:hAnsi="Times New Roman" w:cs="Times New Roman"/>
          <w:i/>
          <w:iCs/>
          <w:color w:val="222222"/>
          <w:shd w:val="clear" w:color="auto" w:fill="FFFFFF"/>
        </w:rPr>
        <w:t>BULLET: Jurnal Multidisiplin Ilmu</w:t>
      </w:r>
      <w:r w:rsidRPr="00DD7F7A">
        <w:rPr>
          <w:rFonts w:ascii="Times New Roman" w:hAnsi="Times New Roman" w:cs="Times New Roman"/>
          <w:color w:val="222222"/>
          <w:shd w:val="clear" w:color="auto" w:fill="FFFFFF"/>
        </w:rPr>
        <w:t> 2, no. 2 (2023): 443-455.</w:t>
      </w:r>
    </w:p>
    <w:p w:rsidR="00F86DC1" w:rsidRPr="00DD7F7A" w:rsidRDefault="00F86DC1" w:rsidP="00F86DC1">
      <w:pPr>
        <w:pStyle w:val="ListParagraph"/>
        <w:numPr>
          <w:ilvl w:val="0"/>
          <w:numId w:val="36"/>
        </w:numPr>
        <w:spacing w:before="120" w:after="120" w:line="360" w:lineRule="auto"/>
        <w:ind w:right="288"/>
        <w:jc w:val="both"/>
        <w:rPr>
          <w:rFonts w:ascii="Times New Roman" w:hAnsi="Times New Roman" w:cs="Times New Roman"/>
          <w:color w:val="222222"/>
          <w:shd w:val="clear" w:color="auto" w:fill="FFFFFF"/>
        </w:rPr>
      </w:pPr>
      <w:r w:rsidRPr="00DD7F7A">
        <w:rPr>
          <w:rFonts w:ascii="Times New Roman" w:hAnsi="Times New Roman" w:cs="Times New Roman"/>
          <w:color w:val="222222"/>
          <w:shd w:val="clear" w:color="auto" w:fill="FFFFFF"/>
        </w:rPr>
        <w:t>Tariq, Aftab, Ahmad Yousaf Gill, and Hafiz Khawar Hussain. "Evaluating the potential of artificial intelligence in orthopedic surgery for value-based healthcare." </w:t>
      </w:r>
      <w:r w:rsidRPr="00DD7F7A">
        <w:rPr>
          <w:rFonts w:ascii="Times New Roman" w:hAnsi="Times New Roman" w:cs="Times New Roman"/>
          <w:i/>
          <w:iCs/>
          <w:color w:val="222222"/>
          <w:shd w:val="clear" w:color="auto" w:fill="FFFFFF"/>
        </w:rPr>
        <w:t>International Journal of Multidisciplinary Sciences and Arts</w:t>
      </w:r>
      <w:r w:rsidRPr="00DD7F7A">
        <w:rPr>
          <w:rFonts w:ascii="Times New Roman" w:hAnsi="Times New Roman" w:cs="Times New Roman"/>
          <w:color w:val="222222"/>
          <w:shd w:val="clear" w:color="auto" w:fill="FFFFFF"/>
        </w:rPr>
        <w:t> 2, no. 1 (2023): 27-35.</w:t>
      </w:r>
    </w:p>
    <w:p w:rsidR="00F86DC1" w:rsidRPr="00DD7F7A" w:rsidRDefault="00F86DC1" w:rsidP="00F86DC1">
      <w:pPr>
        <w:pStyle w:val="ListParagraph"/>
        <w:numPr>
          <w:ilvl w:val="0"/>
          <w:numId w:val="36"/>
        </w:numPr>
        <w:spacing w:before="120" w:after="120" w:line="360" w:lineRule="auto"/>
        <w:ind w:right="288"/>
        <w:jc w:val="both"/>
        <w:rPr>
          <w:rFonts w:ascii="Times New Roman" w:hAnsi="Times New Roman" w:cs="Times New Roman"/>
          <w:color w:val="222222"/>
          <w:shd w:val="clear" w:color="auto" w:fill="FFFFFF"/>
        </w:rPr>
      </w:pPr>
      <w:r w:rsidRPr="00DD7F7A">
        <w:rPr>
          <w:rFonts w:ascii="Times New Roman" w:hAnsi="Times New Roman" w:cs="Times New Roman"/>
          <w:color w:val="222222"/>
          <w:shd w:val="clear" w:color="auto" w:fill="FFFFFF"/>
        </w:rPr>
        <w:t>Adita Sultana, Azizul Hakim Rafi, Abdullah Al Abrar Chowdhury, &amp; Mehtab Tariq. (2023). AI in Neurology: Predictive Models for Early Detection of Cognitive Decline . </w:t>
      </w:r>
      <w:r w:rsidRPr="00DD7F7A">
        <w:rPr>
          <w:rFonts w:ascii="Times New Roman" w:hAnsi="Times New Roman" w:cs="Times New Roman"/>
          <w:i/>
          <w:iCs/>
          <w:color w:val="222222"/>
          <w:shd w:val="clear" w:color="auto" w:fill="FFFFFF"/>
        </w:rPr>
        <w:t>Revista Espanola De Documentacion Cientifica</w:t>
      </w:r>
      <w:r w:rsidRPr="00DD7F7A">
        <w:rPr>
          <w:rFonts w:ascii="Times New Roman" w:hAnsi="Times New Roman" w:cs="Times New Roman"/>
          <w:color w:val="222222"/>
          <w:shd w:val="clear" w:color="auto" w:fill="FFFFFF"/>
        </w:rPr>
        <w:t>, </w:t>
      </w:r>
      <w:r w:rsidRPr="00DD7F7A">
        <w:rPr>
          <w:rFonts w:ascii="Times New Roman" w:hAnsi="Times New Roman" w:cs="Times New Roman"/>
          <w:i/>
          <w:iCs/>
          <w:color w:val="222222"/>
          <w:shd w:val="clear" w:color="auto" w:fill="FFFFFF"/>
        </w:rPr>
        <w:t>17</w:t>
      </w:r>
      <w:r w:rsidRPr="00DD7F7A">
        <w:rPr>
          <w:rFonts w:ascii="Times New Roman" w:hAnsi="Times New Roman" w:cs="Times New Roman"/>
          <w:color w:val="222222"/>
          <w:shd w:val="clear" w:color="auto" w:fill="FFFFFF"/>
        </w:rPr>
        <w:t xml:space="preserve">(2), 335–349. Retrieved from </w:t>
      </w:r>
      <w:hyperlink r:id="rId7" w:history="1">
        <w:r w:rsidRPr="00DD7F7A">
          <w:rPr>
            <w:rStyle w:val="Hyperlink"/>
            <w:rFonts w:ascii="Times New Roman" w:hAnsi="Times New Roman" w:cs="Times New Roman"/>
            <w:shd w:val="clear" w:color="auto" w:fill="FFFFFF"/>
          </w:rPr>
          <w:t>https://redc.revista-csic.com/index.php/Jorunal/article/view/267</w:t>
        </w:r>
      </w:hyperlink>
    </w:p>
    <w:p w:rsidR="00F86DC1" w:rsidRPr="00DD7F7A" w:rsidRDefault="00F86DC1" w:rsidP="00F86DC1">
      <w:pPr>
        <w:pStyle w:val="ListParagraph"/>
        <w:numPr>
          <w:ilvl w:val="0"/>
          <w:numId w:val="36"/>
        </w:numPr>
        <w:spacing w:before="120" w:after="120" w:line="360" w:lineRule="auto"/>
        <w:ind w:right="288"/>
        <w:jc w:val="both"/>
        <w:rPr>
          <w:rFonts w:ascii="Times New Roman" w:hAnsi="Times New Roman" w:cs="Times New Roman"/>
          <w:color w:val="222222"/>
          <w:shd w:val="clear" w:color="auto" w:fill="FFFFFF"/>
        </w:rPr>
      </w:pPr>
      <w:r w:rsidRPr="00DD7F7A">
        <w:rPr>
          <w:rFonts w:ascii="Times New Roman" w:hAnsi="Times New Roman" w:cs="Times New Roman"/>
          <w:color w:val="222222"/>
          <w:shd w:val="clear" w:color="auto" w:fill="FFFFFF"/>
        </w:rPr>
        <w:t>Abdullah Al Abrar Chowdhury, Adita Sultana, Azizul Hakim Rafi, &amp; Mehtab Tariq. (2024). AI-Driven Predictive Analytics in Orthopedic Surgery Outcomes . </w:t>
      </w:r>
      <w:r w:rsidRPr="00DD7F7A">
        <w:rPr>
          <w:rFonts w:ascii="Times New Roman" w:hAnsi="Times New Roman" w:cs="Times New Roman"/>
          <w:i/>
          <w:iCs/>
          <w:color w:val="222222"/>
          <w:shd w:val="clear" w:color="auto" w:fill="FFFFFF"/>
        </w:rPr>
        <w:t>Revista Espanola De Documentacion Cientifica</w:t>
      </w:r>
      <w:r w:rsidRPr="00DD7F7A">
        <w:rPr>
          <w:rFonts w:ascii="Times New Roman" w:hAnsi="Times New Roman" w:cs="Times New Roman"/>
          <w:color w:val="222222"/>
          <w:shd w:val="clear" w:color="auto" w:fill="FFFFFF"/>
        </w:rPr>
        <w:t>, </w:t>
      </w:r>
      <w:r w:rsidRPr="00DD7F7A">
        <w:rPr>
          <w:rFonts w:ascii="Times New Roman" w:hAnsi="Times New Roman" w:cs="Times New Roman"/>
          <w:i/>
          <w:iCs/>
          <w:color w:val="222222"/>
          <w:shd w:val="clear" w:color="auto" w:fill="FFFFFF"/>
        </w:rPr>
        <w:t>19</w:t>
      </w:r>
      <w:r w:rsidRPr="00DD7F7A">
        <w:rPr>
          <w:rFonts w:ascii="Times New Roman" w:hAnsi="Times New Roman" w:cs="Times New Roman"/>
          <w:color w:val="222222"/>
          <w:shd w:val="clear" w:color="auto" w:fill="FFFFFF"/>
        </w:rPr>
        <w:t>(2), 104–124. Retrieved from https://redc.revista-csic.com/index.php/Jorunal/article/view/268</w:t>
      </w:r>
    </w:p>
    <w:p w:rsidR="00F86DC1" w:rsidRPr="00DD7F7A" w:rsidRDefault="00F86DC1" w:rsidP="00F86DC1">
      <w:pPr>
        <w:pStyle w:val="ListParagraph"/>
        <w:numPr>
          <w:ilvl w:val="0"/>
          <w:numId w:val="36"/>
        </w:numPr>
        <w:spacing w:before="120" w:after="120" w:line="360" w:lineRule="auto"/>
        <w:ind w:right="288"/>
        <w:jc w:val="both"/>
        <w:rPr>
          <w:rFonts w:ascii="Times New Roman" w:hAnsi="Times New Roman" w:cs="Times New Roman"/>
          <w:color w:val="222222"/>
          <w:shd w:val="clear" w:color="auto" w:fill="FFFFFF"/>
        </w:rPr>
      </w:pPr>
      <w:r w:rsidRPr="00DD7F7A">
        <w:rPr>
          <w:rFonts w:ascii="Times New Roman" w:hAnsi="Times New Roman" w:cs="Times New Roman"/>
          <w:bCs/>
          <w:shd w:val="clear" w:color="auto" w:fill="FFFFFF"/>
        </w:rPr>
        <w:t xml:space="preserve">Azizul Hakim Rafi, Adita Sultana, Abdullah Al Abrar Chowdhury, Mehtab Tariq (2024). </w:t>
      </w:r>
      <w:r w:rsidRPr="00DD7F7A">
        <w:rPr>
          <w:rFonts w:ascii="Times New Roman" w:hAnsi="Times New Roman" w:cs="Times New Roman"/>
          <w:color w:val="222222"/>
          <w:shd w:val="clear" w:color="auto" w:fill="FFFFFF"/>
        </w:rPr>
        <w:t>Artificial Intelligence for Early Diagnosis and Personalized Treatment in Gynecology. (2024). </w:t>
      </w:r>
      <w:r w:rsidRPr="00DD7F7A">
        <w:rPr>
          <w:rFonts w:ascii="Times New Roman" w:hAnsi="Times New Roman" w:cs="Times New Roman"/>
          <w:i/>
          <w:iCs/>
          <w:color w:val="222222"/>
          <w:shd w:val="clear" w:color="auto" w:fill="FFFFFF"/>
        </w:rPr>
        <w:t>International Journal of Advanced Engineering Technologies and Innovations</w:t>
      </w:r>
      <w:r w:rsidRPr="00DD7F7A">
        <w:rPr>
          <w:rFonts w:ascii="Times New Roman" w:hAnsi="Times New Roman" w:cs="Times New Roman"/>
          <w:color w:val="222222"/>
          <w:shd w:val="clear" w:color="auto" w:fill="FFFFFF"/>
        </w:rPr>
        <w:t>, </w:t>
      </w:r>
      <w:r w:rsidRPr="00DD7F7A">
        <w:rPr>
          <w:rFonts w:ascii="Times New Roman" w:hAnsi="Times New Roman" w:cs="Times New Roman"/>
          <w:i/>
          <w:iCs/>
          <w:color w:val="222222"/>
          <w:shd w:val="clear" w:color="auto" w:fill="FFFFFF"/>
        </w:rPr>
        <w:t>2</w:t>
      </w:r>
      <w:r w:rsidRPr="00DD7F7A">
        <w:rPr>
          <w:rFonts w:ascii="Times New Roman" w:hAnsi="Times New Roman" w:cs="Times New Roman"/>
          <w:color w:val="222222"/>
          <w:shd w:val="clear" w:color="auto" w:fill="FFFFFF"/>
        </w:rPr>
        <w:t>(1), 286-306. </w:t>
      </w:r>
      <w:hyperlink r:id="rId8" w:history="1">
        <w:r w:rsidRPr="00DD7F7A">
          <w:rPr>
            <w:rStyle w:val="Hyperlink"/>
            <w:rFonts w:ascii="Times New Roman" w:hAnsi="Times New Roman" w:cs="Times New Roman"/>
            <w:shd w:val="clear" w:color="auto" w:fill="FFFFFF"/>
          </w:rPr>
          <w:t>https://ijaeti.com/index.php/Journal/article/view/785</w:t>
        </w:r>
      </w:hyperlink>
    </w:p>
    <w:p w:rsidR="00F86DC1" w:rsidRPr="00DD7F7A" w:rsidRDefault="00F86DC1" w:rsidP="00F86DC1">
      <w:pPr>
        <w:pStyle w:val="ListParagraph"/>
        <w:numPr>
          <w:ilvl w:val="0"/>
          <w:numId w:val="36"/>
        </w:numPr>
        <w:spacing w:before="120" w:after="120" w:line="360" w:lineRule="auto"/>
        <w:ind w:right="288"/>
        <w:jc w:val="both"/>
        <w:rPr>
          <w:rFonts w:ascii="Times New Roman" w:hAnsi="Times New Roman" w:cs="Times New Roman"/>
          <w:color w:val="222222"/>
          <w:shd w:val="clear" w:color="auto" w:fill="FFFFFF"/>
        </w:rPr>
      </w:pPr>
      <w:r w:rsidRPr="00DD7F7A">
        <w:rPr>
          <w:rFonts w:ascii="Times New Roman" w:hAnsi="Times New Roman" w:cs="Times New Roman"/>
          <w:bCs/>
          <w:shd w:val="clear" w:color="auto" w:fill="FFFFFF"/>
        </w:rPr>
        <w:t>Adita Sultana, Abdullah Al Abrar Chowdhury, Azizul Hakim Rafi, Mehtab Tariq.</w:t>
      </w:r>
      <w:r w:rsidRPr="00DD7F7A">
        <w:rPr>
          <w:rFonts w:ascii="Times New Roman" w:hAnsi="Times New Roman" w:cs="Times New Roman"/>
          <w:b/>
          <w:bCs/>
          <w:shd w:val="clear" w:color="auto" w:fill="FFFFFF"/>
        </w:rPr>
        <w:t xml:space="preserve"> </w:t>
      </w:r>
      <w:r w:rsidRPr="00DD7F7A">
        <w:rPr>
          <w:rFonts w:ascii="Times New Roman" w:hAnsi="Times New Roman" w:cs="Times New Roman"/>
        </w:rPr>
        <w:t>Machine Learning Applications in Orthopedics: Precision in Bone Fracture Detection and Treatment . (2024). </w:t>
      </w:r>
      <w:r w:rsidRPr="00DD7F7A">
        <w:rPr>
          <w:rFonts w:ascii="Times New Roman" w:hAnsi="Times New Roman" w:cs="Times New Roman"/>
          <w:i/>
          <w:iCs/>
        </w:rPr>
        <w:t>International Journal of Machine Learning Research in Cybersecurity and Artificial Intelligence</w:t>
      </w:r>
      <w:r w:rsidRPr="00DD7F7A">
        <w:rPr>
          <w:rFonts w:ascii="Times New Roman" w:hAnsi="Times New Roman" w:cs="Times New Roman"/>
        </w:rPr>
        <w:t>, </w:t>
      </w:r>
      <w:r w:rsidRPr="00DD7F7A">
        <w:rPr>
          <w:rFonts w:ascii="Times New Roman" w:hAnsi="Times New Roman" w:cs="Times New Roman"/>
          <w:i/>
          <w:iCs/>
        </w:rPr>
        <w:t>15</w:t>
      </w:r>
      <w:r w:rsidRPr="00DD7F7A">
        <w:rPr>
          <w:rFonts w:ascii="Times New Roman" w:hAnsi="Times New Roman" w:cs="Times New Roman"/>
        </w:rPr>
        <w:t>(1), 938-957. </w:t>
      </w:r>
      <w:hyperlink r:id="rId9" w:history="1">
        <w:r w:rsidRPr="00DD7F7A">
          <w:rPr>
            <w:rStyle w:val="Hyperlink"/>
            <w:rFonts w:ascii="Times New Roman" w:hAnsi="Times New Roman" w:cs="Times New Roman"/>
            <w:color w:val="4B7D92"/>
          </w:rPr>
          <w:t>https://ijmlrcai.com/index.php/Journal/article/view/304</w:t>
        </w:r>
      </w:hyperlink>
    </w:p>
    <w:p w:rsidR="00F86DC1" w:rsidRPr="00DD7F7A" w:rsidRDefault="00F86DC1" w:rsidP="00F86DC1">
      <w:pPr>
        <w:pStyle w:val="ListParagraph"/>
        <w:numPr>
          <w:ilvl w:val="0"/>
          <w:numId w:val="36"/>
        </w:numPr>
        <w:spacing w:before="120" w:after="120" w:line="360" w:lineRule="auto"/>
        <w:ind w:right="288"/>
        <w:jc w:val="both"/>
        <w:rPr>
          <w:rFonts w:ascii="Times New Roman" w:hAnsi="Times New Roman" w:cs="Times New Roman"/>
          <w:color w:val="4F4F4F"/>
          <w:shd w:val="clear" w:color="auto" w:fill="FFFFFF"/>
        </w:rPr>
      </w:pPr>
      <w:r w:rsidRPr="00DD7F7A">
        <w:rPr>
          <w:rFonts w:ascii="Times New Roman" w:hAnsi="Times New Roman" w:cs="Times New Roman"/>
          <w:color w:val="4F4F4F"/>
          <w:shd w:val="clear" w:color="auto" w:fill="FFFFFF"/>
        </w:rPr>
        <w:t>Khuram shehzad, Akhtar Munir, &amp; Umair Ali. (2023). Big Data Analytics and AI for Enhancing Food Safety Compliance and two Regulatory Monitoring . </w:t>
      </w:r>
      <w:r w:rsidRPr="00DD7F7A">
        <w:rPr>
          <w:rFonts w:ascii="Times New Roman" w:hAnsi="Times New Roman" w:cs="Times New Roman"/>
          <w:i/>
          <w:iCs/>
          <w:color w:val="4F4F4F"/>
          <w:shd w:val="clear" w:color="auto" w:fill="FFFFFF"/>
        </w:rPr>
        <w:t>Revista Espanola De Documentacion Cientifica</w:t>
      </w:r>
      <w:r w:rsidRPr="00DD7F7A">
        <w:rPr>
          <w:rFonts w:ascii="Times New Roman" w:hAnsi="Times New Roman" w:cs="Times New Roman"/>
          <w:color w:val="4F4F4F"/>
          <w:shd w:val="clear" w:color="auto" w:fill="FFFFFF"/>
        </w:rPr>
        <w:t>, </w:t>
      </w:r>
      <w:r w:rsidRPr="00DD7F7A">
        <w:rPr>
          <w:rFonts w:ascii="Times New Roman" w:hAnsi="Times New Roman" w:cs="Times New Roman"/>
          <w:i/>
          <w:iCs/>
          <w:color w:val="4F4F4F"/>
          <w:shd w:val="clear" w:color="auto" w:fill="FFFFFF"/>
        </w:rPr>
        <w:t>17</w:t>
      </w:r>
      <w:r w:rsidRPr="00DD7F7A">
        <w:rPr>
          <w:rFonts w:ascii="Times New Roman" w:hAnsi="Times New Roman" w:cs="Times New Roman"/>
          <w:color w:val="4F4F4F"/>
          <w:shd w:val="clear" w:color="auto" w:fill="FFFFFF"/>
        </w:rPr>
        <w:t xml:space="preserve">(2), 321–334. Retrieved from </w:t>
      </w:r>
      <w:hyperlink r:id="rId10" w:history="1">
        <w:r w:rsidRPr="00DD7F7A">
          <w:rPr>
            <w:rStyle w:val="Hyperlink"/>
            <w:rFonts w:ascii="Times New Roman" w:hAnsi="Times New Roman" w:cs="Times New Roman"/>
            <w:shd w:val="clear" w:color="auto" w:fill="FFFFFF"/>
          </w:rPr>
          <w:t>https://redc.revista-csic.com/index.php/Jorunal/article/view/260</w:t>
        </w:r>
      </w:hyperlink>
    </w:p>
    <w:p w:rsidR="00F86DC1" w:rsidRPr="00DD7F7A" w:rsidRDefault="00F86DC1" w:rsidP="00F86DC1">
      <w:pPr>
        <w:pStyle w:val="ListParagraph"/>
        <w:numPr>
          <w:ilvl w:val="0"/>
          <w:numId w:val="36"/>
        </w:numPr>
        <w:spacing w:before="120" w:after="120" w:line="360" w:lineRule="auto"/>
        <w:ind w:right="288"/>
        <w:jc w:val="both"/>
        <w:rPr>
          <w:rFonts w:ascii="Times New Roman" w:hAnsi="Times New Roman" w:cs="Times New Roman"/>
          <w:color w:val="4F4F4F"/>
          <w:shd w:val="clear" w:color="auto" w:fill="FFFFFF"/>
        </w:rPr>
      </w:pPr>
      <w:r w:rsidRPr="00DD7F7A">
        <w:rPr>
          <w:rFonts w:ascii="Times New Roman" w:hAnsi="Times New Roman" w:cs="Times New Roman"/>
          <w:color w:val="4F4F4F"/>
          <w:shd w:val="clear" w:color="auto" w:fill="FFFFFF"/>
        </w:rPr>
        <w:t>Muhammad Waqar, Arbaz Haider Khan, &amp; Iftikhar Bhatti. (2024). Artificial Intelligence in Automated Healthcare Diagnostics: Transforming Patient Care. </w:t>
      </w:r>
      <w:r w:rsidRPr="00DD7F7A">
        <w:rPr>
          <w:rFonts w:ascii="Times New Roman" w:hAnsi="Times New Roman" w:cs="Times New Roman"/>
          <w:i/>
          <w:iCs/>
          <w:color w:val="4F4F4F"/>
          <w:shd w:val="clear" w:color="auto" w:fill="FFFFFF"/>
        </w:rPr>
        <w:t>Revista Espanola De Documentacion Cientifica</w:t>
      </w:r>
      <w:r w:rsidRPr="00DD7F7A">
        <w:rPr>
          <w:rFonts w:ascii="Times New Roman" w:hAnsi="Times New Roman" w:cs="Times New Roman"/>
          <w:color w:val="4F4F4F"/>
          <w:shd w:val="clear" w:color="auto" w:fill="FFFFFF"/>
        </w:rPr>
        <w:t>, </w:t>
      </w:r>
      <w:r w:rsidRPr="00DD7F7A">
        <w:rPr>
          <w:rFonts w:ascii="Times New Roman" w:hAnsi="Times New Roman" w:cs="Times New Roman"/>
          <w:i/>
          <w:iCs/>
          <w:color w:val="4F4F4F"/>
          <w:shd w:val="clear" w:color="auto" w:fill="FFFFFF"/>
        </w:rPr>
        <w:t>19</w:t>
      </w:r>
      <w:r w:rsidRPr="00DD7F7A">
        <w:rPr>
          <w:rFonts w:ascii="Times New Roman" w:hAnsi="Times New Roman" w:cs="Times New Roman"/>
          <w:color w:val="4F4F4F"/>
          <w:shd w:val="clear" w:color="auto" w:fill="FFFFFF"/>
        </w:rPr>
        <w:t xml:space="preserve">(2), 83–103. Retrieved from </w:t>
      </w:r>
      <w:hyperlink r:id="rId11" w:history="1">
        <w:r w:rsidRPr="00DD7F7A">
          <w:rPr>
            <w:rStyle w:val="Hyperlink"/>
            <w:rFonts w:ascii="Times New Roman" w:hAnsi="Times New Roman" w:cs="Times New Roman"/>
            <w:shd w:val="clear" w:color="auto" w:fill="FFFFFF"/>
          </w:rPr>
          <w:t>https://redc.revista-csic.com/index.php/Jorunal/article/view/265</w:t>
        </w:r>
      </w:hyperlink>
    </w:p>
    <w:p w:rsidR="00F86DC1" w:rsidRPr="00DD7F7A" w:rsidRDefault="00F86DC1" w:rsidP="00F86DC1">
      <w:pPr>
        <w:pStyle w:val="ListParagraph"/>
        <w:numPr>
          <w:ilvl w:val="0"/>
          <w:numId w:val="36"/>
        </w:numPr>
        <w:spacing w:before="120" w:after="120" w:line="360" w:lineRule="auto"/>
        <w:ind w:right="288"/>
        <w:jc w:val="both"/>
        <w:rPr>
          <w:rFonts w:ascii="Times New Roman" w:hAnsi="Times New Roman" w:cs="Times New Roman"/>
        </w:rPr>
      </w:pPr>
      <w:r w:rsidRPr="00DD7F7A">
        <w:rPr>
          <w:rFonts w:ascii="Times New Roman" w:hAnsi="Times New Roman" w:cs="Times New Roman"/>
          <w:bCs/>
          <w:shd w:val="clear" w:color="auto" w:fill="FFFFFF"/>
        </w:rPr>
        <w:t>Muhammad Waqar et, al,</w:t>
      </w:r>
      <w:r w:rsidRPr="00DD7F7A">
        <w:rPr>
          <w:rFonts w:ascii="Times New Roman" w:hAnsi="Times New Roman" w:cs="Times New Roman"/>
          <w:b/>
          <w:bCs/>
          <w:shd w:val="clear" w:color="auto" w:fill="FFFFFF"/>
        </w:rPr>
        <w:t xml:space="preserve"> </w:t>
      </w:r>
      <w:r w:rsidRPr="00DD7F7A">
        <w:rPr>
          <w:rFonts w:ascii="Times New Roman" w:hAnsi="Times New Roman" w:cs="Times New Roman"/>
        </w:rPr>
        <w:t>Self-Adaptive AI Systems for Autonomous Decision-Making in Dynamic Environments . (2024). </w:t>
      </w:r>
      <w:r w:rsidRPr="00DD7F7A">
        <w:rPr>
          <w:rFonts w:ascii="Times New Roman" w:hAnsi="Times New Roman" w:cs="Times New Roman"/>
          <w:i/>
          <w:iCs/>
        </w:rPr>
        <w:t>International Journal of Machine Learning Research in Cybersecurity and Artificial Intelligence</w:t>
      </w:r>
      <w:r w:rsidRPr="00DD7F7A">
        <w:rPr>
          <w:rFonts w:ascii="Times New Roman" w:hAnsi="Times New Roman" w:cs="Times New Roman"/>
        </w:rPr>
        <w:t>, </w:t>
      </w:r>
      <w:r w:rsidRPr="00DD7F7A">
        <w:rPr>
          <w:rFonts w:ascii="Times New Roman" w:hAnsi="Times New Roman" w:cs="Times New Roman"/>
          <w:i/>
          <w:iCs/>
        </w:rPr>
        <w:t>15</w:t>
      </w:r>
      <w:r w:rsidRPr="00DD7F7A">
        <w:rPr>
          <w:rFonts w:ascii="Times New Roman" w:hAnsi="Times New Roman" w:cs="Times New Roman"/>
        </w:rPr>
        <w:t>(1), 908-937. </w:t>
      </w:r>
      <w:hyperlink r:id="rId12" w:history="1">
        <w:r w:rsidRPr="00DD7F7A">
          <w:rPr>
            <w:rStyle w:val="Hyperlink"/>
            <w:rFonts w:ascii="Times New Roman" w:hAnsi="Times New Roman" w:cs="Times New Roman"/>
            <w:color w:val="4B7D92"/>
          </w:rPr>
          <w:t>https://ijmlrcai.com/index.php/Journal/article/view/300</w:t>
        </w:r>
      </w:hyperlink>
    </w:p>
    <w:p w:rsidR="00F86DC1" w:rsidRPr="00DD7F7A" w:rsidRDefault="00F86DC1" w:rsidP="00F86DC1">
      <w:pPr>
        <w:pStyle w:val="ListParagraph"/>
        <w:numPr>
          <w:ilvl w:val="0"/>
          <w:numId w:val="36"/>
        </w:numPr>
        <w:spacing w:before="120" w:after="120" w:line="360" w:lineRule="auto"/>
        <w:ind w:right="288"/>
        <w:jc w:val="both"/>
        <w:rPr>
          <w:rFonts w:ascii="Times New Roman" w:hAnsi="Times New Roman" w:cs="Times New Roman"/>
          <w:color w:val="222222"/>
          <w:shd w:val="clear" w:color="auto" w:fill="FFFFFF"/>
        </w:rPr>
      </w:pPr>
      <w:r w:rsidRPr="00DD7F7A">
        <w:rPr>
          <w:rFonts w:ascii="Times New Roman" w:hAnsi="Times New Roman" w:cs="Times New Roman"/>
          <w:color w:val="222222"/>
          <w:shd w:val="clear" w:color="auto" w:fill="FFFFFF"/>
        </w:rPr>
        <w:t>Azizul Hakim Rafi et. Al,.(2023). Leveraging Artificial Intelligence in Neuroimaging for Enhanced Brain Health Diagnosis.</w:t>
      </w:r>
    </w:p>
    <w:p w:rsidR="00F86DC1" w:rsidRPr="00DD7F7A" w:rsidRDefault="00F86DC1" w:rsidP="00F86DC1">
      <w:pPr>
        <w:pStyle w:val="ListParagraph"/>
        <w:numPr>
          <w:ilvl w:val="0"/>
          <w:numId w:val="36"/>
        </w:numPr>
        <w:shd w:val="clear" w:color="auto" w:fill="FFFFFF"/>
        <w:spacing w:before="120" w:after="120" w:line="360" w:lineRule="auto"/>
        <w:ind w:right="288"/>
        <w:jc w:val="both"/>
        <w:rPr>
          <w:rFonts w:ascii="Times New Roman" w:hAnsi="Times New Roman" w:cs="Times New Roman"/>
          <w:color w:val="131314"/>
        </w:rPr>
      </w:pPr>
      <w:r w:rsidRPr="00DD7F7A">
        <w:rPr>
          <w:rStyle w:val="research-detail-author"/>
          <w:rFonts w:ascii="Times New Roman" w:hAnsi="Times New Roman" w:cs="Times New Roman"/>
          <w:color w:val="131314"/>
        </w:rPr>
        <w:t>Iftikhar Bhatti</w:t>
      </w:r>
      <w:r w:rsidRPr="00DD7F7A">
        <w:rPr>
          <w:rFonts w:ascii="Times New Roman" w:hAnsi="Times New Roman" w:cs="Times New Roman"/>
        </w:rPr>
        <w:t xml:space="preserve"> (2024). The Role of AI-Driven Automation in Smart Cities: Enhancing Urban Living through Intelligent System.</w:t>
      </w:r>
    </w:p>
    <w:p w:rsidR="00F86DC1" w:rsidRPr="00DD7F7A" w:rsidRDefault="00F86DC1" w:rsidP="00F86DC1">
      <w:pPr>
        <w:pStyle w:val="ListParagraph"/>
        <w:numPr>
          <w:ilvl w:val="0"/>
          <w:numId w:val="36"/>
        </w:numPr>
        <w:spacing w:before="120" w:after="120" w:line="360" w:lineRule="auto"/>
        <w:ind w:right="288"/>
        <w:jc w:val="both"/>
        <w:rPr>
          <w:rFonts w:ascii="Times New Roman" w:hAnsi="Times New Roman" w:cs="Times New Roman"/>
        </w:rPr>
      </w:pPr>
      <w:r w:rsidRPr="00DD7F7A">
        <w:rPr>
          <w:rFonts w:ascii="Times New Roman" w:hAnsi="Times New Roman" w:cs="Times New Roman"/>
        </w:rPr>
        <w:t>Muhammad Waqar et. al., (2024). AI-Powered Automation: Revolutionizing Industrial Processes and Enhancing Operational Efficiency.</w:t>
      </w:r>
    </w:p>
    <w:p w:rsidR="00F86DC1" w:rsidRPr="00DD7F7A" w:rsidRDefault="00F86DC1" w:rsidP="00F86DC1">
      <w:pPr>
        <w:pStyle w:val="ListParagraph"/>
        <w:numPr>
          <w:ilvl w:val="0"/>
          <w:numId w:val="36"/>
        </w:numPr>
        <w:spacing w:before="120" w:after="120" w:line="360" w:lineRule="auto"/>
        <w:ind w:right="288"/>
        <w:jc w:val="both"/>
        <w:rPr>
          <w:rFonts w:ascii="Times New Roman" w:hAnsi="Times New Roman" w:cs="Times New Roman"/>
        </w:rPr>
      </w:pPr>
      <w:r w:rsidRPr="00DD7F7A">
        <w:rPr>
          <w:rFonts w:ascii="Times New Roman" w:hAnsi="Times New Roman" w:cs="Times New Roman"/>
        </w:rPr>
        <w:t xml:space="preserve">Muhammad Waqar et. al., (2024). Leveraging Machine Learning Algorithms for Autonomous Robotics in Real- Time Operations. </w:t>
      </w:r>
    </w:p>
    <w:p w:rsidR="00F86DC1" w:rsidRPr="00DD7F7A" w:rsidRDefault="00F86DC1" w:rsidP="00F86DC1">
      <w:pPr>
        <w:pStyle w:val="ListParagraph"/>
        <w:numPr>
          <w:ilvl w:val="0"/>
          <w:numId w:val="36"/>
        </w:numPr>
        <w:spacing w:before="120" w:after="120" w:line="360" w:lineRule="auto"/>
        <w:ind w:right="288"/>
        <w:jc w:val="both"/>
        <w:rPr>
          <w:rFonts w:ascii="Times New Roman" w:hAnsi="Times New Roman" w:cs="Times New Roman"/>
        </w:rPr>
      </w:pPr>
      <w:r w:rsidRPr="00DD7F7A">
        <w:rPr>
          <w:rFonts w:ascii="Times New Roman" w:hAnsi="Times New Roman" w:cs="Times New Roman"/>
        </w:rPr>
        <w:t>Khuram shehzad et. al,. (2023). Machine Learning for Flavor and Texture Prediction in Novel Food Product Development.</w:t>
      </w:r>
    </w:p>
    <w:p w:rsidR="00F86DC1" w:rsidRPr="00DD7F7A" w:rsidRDefault="00F86DC1" w:rsidP="00F86DC1">
      <w:pPr>
        <w:pStyle w:val="ListParagraph"/>
        <w:numPr>
          <w:ilvl w:val="0"/>
          <w:numId w:val="36"/>
        </w:numPr>
        <w:spacing w:before="120" w:after="120" w:line="360" w:lineRule="auto"/>
        <w:ind w:right="288"/>
        <w:jc w:val="both"/>
        <w:rPr>
          <w:rFonts w:ascii="Times New Roman" w:hAnsi="Times New Roman" w:cs="Times New Roman"/>
        </w:rPr>
      </w:pPr>
      <w:r w:rsidRPr="00DD7F7A">
        <w:rPr>
          <w:rFonts w:ascii="Times New Roman" w:hAnsi="Times New Roman" w:cs="Times New Roman"/>
        </w:rPr>
        <w:t>Khuram Shehzad et. al., (2024). Reinforcement Learning for Dynamic Process Control and Optimization in Food Processing Operations.</w:t>
      </w:r>
    </w:p>
    <w:p w:rsidR="00F86DC1" w:rsidRPr="00DD7F7A" w:rsidRDefault="00F86DC1" w:rsidP="00F86DC1">
      <w:pPr>
        <w:pStyle w:val="ListParagraph"/>
        <w:numPr>
          <w:ilvl w:val="0"/>
          <w:numId w:val="36"/>
        </w:numPr>
        <w:spacing w:before="120" w:after="120" w:line="360" w:lineRule="auto"/>
        <w:ind w:right="288"/>
        <w:jc w:val="both"/>
        <w:rPr>
          <w:rFonts w:ascii="Times New Roman" w:hAnsi="Times New Roman" w:cs="Times New Roman"/>
        </w:rPr>
      </w:pPr>
      <w:r w:rsidRPr="00DD7F7A">
        <w:rPr>
          <w:rFonts w:ascii="Times New Roman" w:hAnsi="Times New Roman" w:cs="Times New Roman"/>
        </w:rPr>
        <w:t>Khuram Shehzad et. al., (2024). Integration of IoT and AI for Real-Time Monitoring and Autonomous Control in Food Engineering Systems.</w:t>
      </w:r>
    </w:p>
    <w:p w:rsidR="00F86DC1" w:rsidRPr="00DD7F7A" w:rsidRDefault="00F86DC1" w:rsidP="00F86DC1">
      <w:pPr>
        <w:pStyle w:val="ListParagraph"/>
        <w:numPr>
          <w:ilvl w:val="0"/>
          <w:numId w:val="36"/>
        </w:numPr>
        <w:spacing w:before="120" w:after="120" w:line="360" w:lineRule="auto"/>
        <w:ind w:right="288"/>
        <w:jc w:val="both"/>
        <w:rPr>
          <w:rFonts w:ascii="Times New Roman" w:hAnsi="Times New Roman" w:cs="Times New Roman"/>
        </w:rPr>
      </w:pPr>
      <w:r w:rsidRPr="00DD7F7A">
        <w:rPr>
          <w:rFonts w:ascii="Times New Roman" w:hAnsi="Times New Roman" w:cs="Times New Roman"/>
        </w:rPr>
        <w:t>Khuram shehzad et., al.. (2024). Real-Time AI and Blockchain for Traceability and Transparency in the U.S. Food Supply Chain.</w:t>
      </w:r>
    </w:p>
    <w:p w:rsidR="00F86DC1" w:rsidRPr="00DD7F7A" w:rsidRDefault="00F86DC1" w:rsidP="00F86DC1">
      <w:pPr>
        <w:pStyle w:val="ListParagraph"/>
        <w:numPr>
          <w:ilvl w:val="0"/>
          <w:numId w:val="36"/>
        </w:numPr>
        <w:spacing w:before="120" w:after="120" w:line="360" w:lineRule="auto"/>
        <w:ind w:right="288"/>
        <w:jc w:val="both"/>
        <w:rPr>
          <w:rFonts w:ascii="Times New Roman" w:hAnsi="Times New Roman" w:cs="Times New Roman"/>
        </w:rPr>
      </w:pPr>
      <w:r w:rsidRPr="00DD7F7A">
        <w:rPr>
          <w:rFonts w:ascii="Times New Roman" w:hAnsi="Times New Roman" w:cs="Times New Roman"/>
        </w:rPr>
        <w:t>Adita Sultana, et. al (2023). Leveraging Artificial Intelligence in Neuroimaging for Enhanced Brain Health Diagnosis. 1.</w:t>
      </w:r>
    </w:p>
    <w:p w:rsidR="00F86DC1" w:rsidRPr="00DD7F7A" w:rsidRDefault="00F86DC1" w:rsidP="00F86DC1">
      <w:pPr>
        <w:pStyle w:val="ListParagraph"/>
        <w:numPr>
          <w:ilvl w:val="0"/>
          <w:numId w:val="36"/>
        </w:numPr>
        <w:spacing w:before="120" w:after="120" w:line="360" w:lineRule="auto"/>
        <w:ind w:right="288"/>
        <w:jc w:val="both"/>
        <w:rPr>
          <w:rFonts w:ascii="Times New Roman" w:hAnsi="Times New Roman" w:cs="Times New Roman"/>
          <w:color w:val="222222"/>
          <w:shd w:val="clear" w:color="auto" w:fill="FFFFFF"/>
        </w:rPr>
      </w:pPr>
      <w:r w:rsidRPr="00DD7F7A">
        <w:rPr>
          <w:rFonts w:ascii="Times New Roman" w:hAnsi="Times New Roman" w:cs="Times New Roman"/>
          <w:color w:val="222222"/>
          <w:shd w:val="clear" w:color="auto" w:fill="FFFFFF"/>
        </w:rPr>
        <w:t>Ali, Sameer, and Hassan Tanveer. "A focus on brain health through artificial intelligence and machine learning." (2024).</w:t>
      </w:r>
    </w:p>
    <w:p w:rsidR="00F86DC1" w:rsidRPr="00DD7F7A" w:rsidRDefault="00F86DC1" w:rsidP="00F86DC1">
      <w:pPr>
        <w:pStyle w:val="ListParagraph"/>
        <w:numPr>
          <w:ilvl w:val="0"/>
          <w:numId w:val="36"/>
        </w:numPr>
        <w:spacing w:before="120" w:after="120" w:line="360" w:lineRule="auto"/>
        <w:ind w:right="288"/>
        <w:jc w:val="both"/>
        <w:rPr>
          <w:rFonts w:ascii="Times New Roman" w:hAnsi="Times New Roman" w:cs="Times New Roman"/>
          <w:color w:val="222222"/>
          <w:shd w:val="clear" w:color="auto" w:fill="FFFFFF"/>
        </w:rPr>
      </w:pPr>
      <w:r w:rsidRPr="00DD7F7A">
        <w:rPr>
          <w:rFonts w:ascii="Times New Roman" w:hAnsi="Times New Roman" w:cs="Times New Roman"/>
          <w:color w:val="222222"/>
          <w:shd w:val="clear" w:color="auto" w:fill="FFFFFF"/>
        </w:rPr>
        <w:t>Khan, Naeem, Muhammad Asim Shahid, and Saad Rasool. "Leveraging AI in Accounting and Finance: Transforming Business Operations and Enhancing Healthcare Decision-Making through Brain-Inspired Analytics." </w:t>
      </w:r>
      <w:r w:rsidRPr="00DD7F7A">
        <w:rPr>
          <w:rFonts w:ascii="Times New Roman" w:hAnsi="Times New Roman" w:cs="Times New Roman"/>
          <w:i/>
          <w:iCs/>
          <w:color w:val="222222"/>
          <w:shd w:val="clear" w:color="auto" w:fill="FFFFFF"/>
        </w:rPr>
        <w:t>International Journal of Advanced Engineering Technologies and Innovations</w:t>
      </w:r>
      <w:r w:rsidRPr="00DD7F7A">
        <w:rPr>
          <w:rFonts w:ascii="Times New Roman" w:hAnsi="Times New Roman" w:cs="Times New Roman"/>
          <w:color w:val="222222"/>
          <w:shd w:val="clear" w:color="auto" w:fill="FFFFFF"/>
        </w:rPr>
        <w:t> 10, no. 2 (2024).</w:t>
      </w:r>
    </w:p>
    <w:p w:rsidR="00F86DC1" w:rsidRPr="00DD7F7A" w:rsidRDefault="00F86DC1" w:rsidP="00F86DC1">
      <w:pPr>
        <w:pStyle w:val="ListParagraph"/>
        <w:numPr>
          <w:ilvl w:val="0"/>
          <w:numId w:val="36"/>
        </w:numPr>
        <w:spacing w:before="120" w:after="120" w:line="360" w:lineRule="auto"/>
        <w:ind w:right="288"/>
        <w:jc w:val="both"/>
        <w:rPr>
          <w:rFonts w:ascii="Times New Roman" w:hAnsi="Times New Roman" w:cs="Times New Roman"/>
          <w:color w:val="222222"/>
          <w:shd w:val="clear" w:color="auto" w:fill="FFFFFF"/>
        </w:rPr>
      </w:pPr>
      <w:r w:rsidRPr="00DD7F7A">
        <w:rPr>
          <w:rFonts w:ascii="Times New Roman" w:hAnsi="Times New Roman" w:cs="Times New Roman"/>
          <w:color w:val="222222"/>
          <w:shd w:val="clear" w:color="auto" w:fill="FFFFFF"/>
        </w:rPr>
        <w:t>Khan, Naeem, Muhammad Asim Shahid, and Saad Rasool. "Innovative Business Models in Healthcare: Utilizing AI and Brain Insights to Revolutionize Accounting and Finance Management." </w:t>
      </w:r>
      <w:r w:rsidRPr="00DD7F7A">
        <w:rPr>
          <w:rFonts w:ascii="Times New Roman" w:hAnsi="Times New Roman" w:cs="Times New Roman"/>
          <w:i/>
          <w:iCs/>
          <w:color w:val="222222"/>
          <w:shd w:val="clear" w:color="auto" w:fill="FFFFFF"/>
        </w:rPr>
        <w:t>International Journal of Advanced Engineering Technologies and Innovations</w:t>
      </w:r>
      <w:r w:rsidRPr="00DD7F7A">
        <w:rPr>
          <w:rFonts w:ascii="Times New Roman" w:hAnsi="Times New Roman" w:cs="Times New Roman"/>
          <w:color w:val="222222"/>
          <w:shd w:val="clear" w:color="auto" w:fill="FFFFFF"/>
        </w:rPr>
        <w:t> 1, no. 02 (2023): 550-561.</w:t>
      </w:r>
    </w:p>
    <w:p w:rsidR="00F86DC1" w:rsidRPr="00DD7F7A" w:rsidRDefault="00F86DC1" w:rsidP="00F86DC1">
      <w:pPr>
        <w:pStyle w:val="ListParagraph"/>
        <w:numPr>
          <w:ilvl w:val="0"/>
          <w:numId w:val="36"/>
        </w:numPr>
        <w:spacing w:before="120" w:after="120" w:line="360" w:lineRule="auto"/>
        <w:ind w:right="288"/>
        <w:jc w:val="both"/>
        <w:rPr>
          <w:rFonts w:ascii="Times New Roman" w:hAnsi="Times New Roman" w:cs="Times New Roman"/>
          <w:color w:val="222222"/>
          <w:shd w:val="clear" w:color="auto" w:fill="FFFFFF"/>
        </w:rPr>
      </w:pPr>
      <w:r w:rsidRPr="00DD7F7A">
        <w:rPr>
          <w:rFonts w:ascii="Times New Roman" w:hAnsi="Times New Roman" w:cs="Times New Roman"/>
          <w:color w:val="222222"/>
          <w:shd w:val="clear" w:color="auto" w:fill="FFFFFF"/>
        </w:rPr>
        <w:t>Saeed, Ayesha, Ali Husnain, Saad Rasool, Ahmad Yousaf Gill, and Amelia Amelia. "Healthcare Revolution: How AI and Machine Learning Are Changing Medicine." </w:t>
      </w:r>
      <w:r w:rsidRPr="00DD7F7A">
        <w:rPr>
          <w:rFonts w:ascii="Times New Roman" w:hAnsi="Times New Roman" w:cs="Times New Roman"/>
          <w:i/>
          <w:iCs/>
          <w:color w:val="222222"/>
          <w:shd w:val="clear" w:color="auto" w:fill="FFFFFF"/>
        </w:rPr>
        <w:t>Journal Research of Social Science, Economics, and Management</w:t>
      </w:r>
      <w:r w:rsidRPr="00DD7F7A">
        <w:rPr>
          <w:rFonts w:ascii="Times New Roman" w:hAnsi="Times New Roman" w:cs="Times New Roman"/>
          <w:color w:val="222222"/>
          <w:shd w:val="clear" w:color="auto" w:fill="FFFFFF"/>
        </w:rPr>
        <w:t> 3, no. 3 (2023): 824-840.</w:t>
      </w:r>
    </w:p>
    <w:p w:rsidR="00F86DC1" w:rsidRPr="00DD7F7A" w:rsidRDefault="00F86DC1" w:rsidP="00F86DC1">
      <w:pPr>
        <w:pStyle w:val="ListParagraph"/>
        <w:numPr>
          <w:ilvl w:val="0"/>
          <w:numId w:val="36"/>
        </w:numPr>
        <w:spacing w:before="120" w:after="120" w:line="360" w:lineRule="auto"/>
        <w:ind w:right="288"/>
        <w:jc w:val="both"/>
        <w:rPr>
          <w:rFonts w:ascii="Times New Roman" w:hAnsi="Times New Roman" w:cs="Times New Roman"/>
          <w:color w:val="222222"/>
          <w:shd w:val="clear" w:color="auto" w:fill="FFFFFF"/>
        </w:rPr>
      </w:pPr>
      <w:r w:rsidRPr="00DD7F7A">
        <w:rPr>
          <w:rFonts w:ascii="Times New Roman" w:hAnsi="Times New Roman" w:cs="Times New Roman"/>
          <w:color w:val="222222"/>
          <w:shd w:val="clear" w:color="auto" w:fill="FFFFFF"/>
        </w:rPr>
        <w:t>Dandamudi, Sai Ratna Prasad, Jaideep Sajja, Amit Khanna, and Mehtab Tariq. "Revolutionizing Data Networks with AI: From Optimization to Autonomous Systems." </w:t>
      </w:r>
      <w:r w:rsidRPr="00DD7F7A">
        <w:rPr>
          <w:rFonts w:ascii="Times New Roman" w:hAnsi="Times New Roman" w:cs="Times New Roman"/>
          <w:i/>
          <w:iCs/>
          <w:color w:val="222222"/>
          <w:shd w:val="clear" w:color="auto" w:fill="FFFFFF"/>
        </w:rPr>
        <w:t>International Journal of Advanced Engineering Technologies and Innovations</w:t>
      </w:r>
      <w:r w:rsidRPr="00DD7F7A">
        <w:rPr>
          <w:rFonts w:ascii="Times New Roman" w:hAnsi="Times New Roman" w:cs="Times New Roman"/>
          <w:color w:val="222222"/>
          <w:shd w:val="clear" w:color="auto" w:fill="FFFFFF"/>
        </w:rPr>
        <w:t> 1, no. 04 (2023): 461-482.</w:t>
      </w:r>
    </w:p>
    <w:p w:rsidR="00F86DC1" w:rsidRPr="00DD7F7A" w:rsidRDefault="00F86DC1" w:rsidP="00F86DC1">
      <w:pPr>
        <w:pStyle w:val="ListParagraph"/>
        <w:numPr>
          <w:ilvl w:val="0"/>
          <w:numId w:val="36"/>
        </w:numPr>
        <w:spacing w:before="120" w:after="120" w:line="360" w:lineRule="auto"/>
        <w:ind w:right="288"/>
        <w:jc w:val="both"/>
        <w:rPr>
          <w:rFonts w:ascii="Times New Roman" w:hAnsi="Times New Roman" w:cs="Times New Roman"/>
          <w:color w:val="222222"/>
          <w:shd w:val="clear" w:color="auto" w:fill="FFFFFF"/>
        </w:rPr>
      </w:pPr>
      <w:r w:rsidRPr="00DD7F7A">
        <w:rPr>
          <w:rFonts w:ascii="Times New Roman" w:hAnsi="Times New Roman" w:cs="Times New Roman"/>
          <w:color w:val="222222"/>
          <w:shd w:val="clear" w:color="auto" w:fill="FFFFFF"/>
        </w:rPr>
        <w:t>Dandamudi, Sai Ratna Prasad, Jaideep Sajja, Amit Khanna, and Mehtab Tariq. "AI-Driven Networking: Enhancing Data Flow and Security in the Digital Era." </w:t>
      </w:r>
      <w:r w:rsidRPr="00DD7F7A">
        <w:rPr>
          <w:rFonts w:ascii="Times New Roman" w:hAnsi="Times New Roman" w:cs="Times New Roman"/>
          <w:i/>
          <w:iCs/>
          <w:color w:val="222222"/>
          <w:shd w:val="clear" w:color="auto" w:fill="FFFFFF"/>
        </w:rPr>
        <w:t>International Journal of Advanced Engineering Technologies and Innovations</w:t>
      </w:r>
      <w:r w:rsidRPr="00DD7F7A">
        <w:rPr>
          <w:rFonts w:ascii="Times New Roman" w:hAnsi="Times New Roman" w:cs="Times New Roman"/>
          <w:color w:val="222222"/>
          <w:shd w:val="clear" w:color="auto" w:fill="FFFFFF"/>
        </w:rPr>
        <w:t> 1, no. 4 (2024): 505-519.</w:t>
      </w:r>
    </w:p>
    <w:p w:rsidR="00F86DC1" w:rsidRPr="00DD7F7A" w:rsidRDefault="00F86DC1" w:rsidP="00F86DC1">
      <w:pPr>
        <w:pStyle w:val="ListParagraph"/>
        <w:numPr>
          <w:ilvl w:val="0"/>
          <w:numId w:val="36"/>
        </w:numPr>
        <w:spacing w:before="120" w:after="120" w:line="360" w:lineRule="auto"/>
        <w:ind w:right="288"/>
        <w:jc w:val="both"/>
        <w:rPr>
          <w:rFonts w:ascii="Times New Roman" w:hAnsi="Times New Roman" w:cs="Times New Roman"/>
          <w:color w:val="222222"/>
          <w:shd w:val="clear" w:color="auto" w:fill="FFFFFF"/>
        </w:rPr>
      </w:pPr>
      <w:r w:rsidRPr="00DD7F7A">
        <w:rPr>
          <w:rFonts w:ascii="Times New Roman" w:hAnsi="Times New Roman" w:cs="Times New Roman"/>
          <w:color w:val="222222"/>
          <w:shd w:val="clear" w:color="auto" w:fill="FFFFFF"/>
        </w:rPr>
        <w:t>Dandamudi, Sai Ratna Prasad, Jaideep Sajja, Amit Khanna, and Mehtab Tariq. "Smart Networks: Leveraging AI for Scalable and Resilient Data Infrastructures." </w:t>
      </w:r>
      <w:r w:rsidRPr="00DD7F7A">
        <w:rPr>
          <w:rFonts w:ascii="Times New Roman" w:hAnsi="Times New Roman" w:cs="Times New Roman"/>
          <w:i/>
          <w:iCs/>
          <w:color w:val="222222"/>
          <w:shd w:val="clear" w:color="auto" w:fill="FFFFFF"/>
        </w:rPr>
        <w:t>International Journal of Machine Learning Research in Cybersecurity and Artificial Intelligence</w:t>
      </w:r>
      <w:r w:rsidRPr="00DD7F7A">
        <w:rPr>
          <w:rFonts w:ascii="Times New Roman" w:hAnsi="Times New Roman" w:cs="Times New Roman"/>
          <w:color w:val="222222"/>
          <w:shd w:val="clear" w:color="auto" w:fill="FFFFFF"/>
        </w:rPr>
        <w:t> 15, no. 1 (2024): 613-622.</w:t>
      </w:r>
    </w:p>
    <w:p w:rsidR="00F86DC1" w:rsidRPr="00DD7F7A" w:rsidRDefault="00F86DC1" w:rsidP="00F86DC1">
      <w:pPr>
        <w:pStyle w:val="ListParagraph"/>
        <w:numPr>
          <w:ilvl w:val="0"/>
          <w:numId w:val="36"/>
        </w:numPr>
        <w:spacing w:before="120" w:after="120" w:line="360" w:lineRule="auto"/>
        <w:ind w:right="288"/>
        <w:jc w:val="both"/>
        <w:rPr>
          <w:rFonts w:ascii="Times New Roman" w:hAnsi="Times New Roman" w:cs="Times New Roman"/>
          <w:color w:val="222222"/>
          <w:shd w:val="clear" w:color="auto" w:fill="FFFFFF"/>
        </w:rPr>
      </w:pPr>
      <w:r w:rsidRPr="00DD7F7A">
        <w:rPr>
          <w:rFonts w:ascii="Times New Roman" w:hAnsi="Times New Roman" w:cs="Times New Roman"/>
          <w:color w:val="222222"/>
          <w:shd w:val="clear" w:color="auto" w:fill="FFFFFF"/>
        </w:rPr>
        <w:t>Dandamudi, Sai Ratna Prasad, Jaideep Sajja, Amit Khanna, and Syed farooq Mohi-U-din. "AI-Powered Networking Solutions: Transforming Data Management and Communication." </w:t>
      </w:r>
      <w:r w:rsidRPr="00DD7F7A">
        <w:rPr>
          <w:rFonts w:ascii="Times New Roman" w:hAnsi="Times New Roman" w:cs="Times New Roman"/>
          <w:i/>
          <w:iCs/>
          <w:color w:val="222222"/>
          <w:shd w:val="clear" w:color="auto" w:fill="FFFFFF"/>
        </w:rPr>
        <w:t>International Journal of Machine Learning Research in Cybersecurity and Artificial Intelligence</w:t>
      </w:r>
      <w:r w:rsidRPr="00DD7F7A">
        <w:rPr>
          <w:rFonts w:ascii="Times New Roman" w:hAnsi="Times New Roman" w:cs="Times New Roman"/>
          <w:color w:val="222222"/>
          <w:shd w:val="clear" w:color="auto" w:fill="FFFFFF"/>
        </w:rPr>
        <w:t> 14, no. 1 (2023): 674-590.</w:t>
      </w:r>
    </w:p>
    <w:p w:rsidR="00F86DC1" w:rsidRPr="00DD7F7A" w:rsidRDefault="00F86DC1" w:rsidP="00F86DC1">
      <w:pPr>
        <w:pStyle w:val="ListParagraph"/>
        <w:numPr>
          <w:ilvl w:val="0"/>
          <w:numId w:val="36"/>
        </w:numPr>
        <w:spacing w:before="120" w:after="120" w:line="360" w:lineRule="auto"/>
        <w:ind w:right="288"/>
        <w:jc w:val="both"/>
        <w:rPr>
          <w:rFonts w:ascii="Times New Roman" w:hAnsi="Times New Roman" w:cs="Times New Roman"/>
          <w:color w:val="222222"/>
          <w:shd w:val="clear" w:color="auto" w:fill="FFFFFF"/>
        </w:rPr>
      </w:pPr>
      <w:r w:rsidRPr="00DD7F7A">
        <w:rPr>
          <w:rFonts w:ascii="Times New Roman" w:hAnsi="Times New Roman" w:cs="Times New Roman"/>
          <w:color w:val="222222"/>
          <w:shd w:val="clear" w:color="auto" w:fill="FFFFFF"/>
        </w:rPr>
        <w:t>Dandamudi, Sai Ratna Prasad, Jaideep Sajja, Amit Khanna, and Syed farooq Mohi-U-din. "The Role of Artificial Intelligence in Next-Generation Data Networking." </w:t>
      </w:r>
      <w:r w:rsidRPr="00DD7F7A">
        <w:rPr>
          <w:rFonts w:ascii="Times New Roman" w:hAnsi="Times New Roman" w:cs="Times New Roman"/>
          <w:i/>
          <w:iCs/>
          <w:color w:val="222222"/>
          <w:shd w:val="clear" w:color="auto" w:fill="FFFFFF"/>
        </w:rPr>
        <w:t>International Journal of Advanced Engineering Technologies and Innovations</w:t>
      </w:r>
      <w:r w:rsidRPr="00DD7F7A">
        <w:rPr>
          <w:rFonts w:ascii="Times New Roman" w:hAnsi="Times New Roman" w:cs="Times New Roman"/>
          <w:color w:val="222222"/>
          <w:shd w:val="clear" w:color="auto" w:fill="FFFFFF"/>
        </w:rPr>
        <w:t> 10, no. 2 (2024): 795-806.</w:t>
      </w:r>
    </w:p>
    <w:p w:rsidR="00F86DC1" w:rsidRPr="00DD7F7A" w:rsidRDefault="00F86DC1" w:rsidP="00F86DC1">
      <w:pPr>
        <w:pStyle w:val="ListParagraph"/>
        <w:numPr>
          <w:ilvl w:val="0"/>
          <w:numId w:val="36"/>
        </w:numPr>
        <w:spacing w:before="120" w:after="120" w:line="360" w:lineRule="auto"/>
        <w:ind w:right="288"/>
        <w:jc w:val="both"/>
        <w:rPr>
          <w:rFonts w:ascii="Times New Roman" w:hAnsi="Times New Roman" w:cs="Times New Roman"/>
          <w:color w:val="222222"/>
          <w:shd w:val="clear" w:color="auto" w:fill="FFFFFF"/>
        </w:rPr>
      </w:pPr>
      <w:r w:rsidRPr="00DD7F7A">
        <w:rPr>
          <w:rFonts w:ascii="Times New Roman" w:hAnsi="Times New Roman" w:cs="Times New Roman"/>
          <w:color w:val="222222"/>
          <w:shd w:val="clear" w:color="auto" w:fill="FFFFFF"/>
        </w:rPr>
        <w:t>Khan, Naeem, Muhammad Asim Shahid, and Saad Rasool. "Leveraging AI in Accounting and Finance: Transforming Business Operations and Enhancing Healthcare Decision-Making through Brain-Inspired Analytics." </w:t>
      </w:r>
      <w:r w:rsidRPr="00DD7F7A">
        <w:rPr>
          <w:rFonts w:ascii="Times New Roman" w:hAnsi="Times New Roman" w:cs="Times New Roman"/>
          <w:i/>
          <w:iCs/>
          <w:color w:val="222222"/>
          <w:shd w:val="clear" w:color="auto" w:fill="FFFFFF"/>
        </w:rPr>
        <w:t>International Journal of Advanced Engineering Technologies and Innovations</w:t>
      </w:r>
      <w:r w:rsidRPr="00DD7F7A">
        <w:rPr>
          <w:rFonts w:ascii="Times New Roman" w:hAnsi="Times New Roman" w:cs="Times New Roman"/>
          <w:color w:val="222222"/>
          <w:shd w:val="clear" w:color="auto" w:fill="FFFFFF"/>
        </w:rPr>
        <w:t> 10, no. 2 (2024).</w:t>
      </w:r>
    </w:p>
    <w:p w:rsidR="00F86DC1" w:rsidRPr="00DD7F7A" w:rsidRDefault="00F86DC1" w:rsidP="00F86DC1">
      <w:pPr>
        <w:pStyle w:val="ListParagraph"/>
        <w:numPr>
          <w:ilvl w:val="0"/>
          <w:numId w:val="36"/>
        </w:numPr>
        <w:spacing w:before="120" w:after="120" w:line="360" w:lineRule="auto"/>
        <w:ind w:right="288"/>
        <w:jc w:val="both"/>
        <w:rPr>
          <w:rFonts w:ascii="Times New Roman" w:hAnsi="Times New Roman" w:cs="Times New Roman"/>
          <w:color w:val="222222"/>
          <w:shd w:val="clear" w:color="auto" w:fill="FFFFFF"/>
        </w:rPr>
      </w:pPr>
      <w:r w:rsidRPr="00DD7F7A">
        <w:rPr>
          <w:rFonts w:ascii="Times New Roman" w:hAnsi="Times New Roman" w:cs="Times New Roman"/>
          <w:color w:val="222222"/>
          <w:shd w:val="clear" w:color="auto" w:fill="FFFFFF"/>
        </w:rPr>
        <w:t>Shahid, Muhammad Asim, Naeem Khan, and Saad Rasool. "AI-Driven Financial Strategies for Healthcare Businesses: Integrating Brain Research to Optimize Accounting Practices and Improve Patient Outcomes." </w:t>
      </w:r>
      <w:r w:rsidRPr="00DD7F7A">
        <w:rPr>
          <w:rFonts w:ascii="Times New Roman" w:hAnsi="Times New Roman" w:cs="Times New Roman"/>
          <w:i/>
          <w:iCs/>
          <w:color w:val="222222"/>
          <w:shd w:val="clear" w:color="auto" w:fill="FFFFFF"/>
        </w:rPr>
        <w:t>International Journal of Advanced Engineering Technologies and Innovations</w:t>
      </w:r>
      <w:r w:rsidRPr="00DD7F7A">
        <w:rPr>
          <w:rFonts w:ascii="Times New Roman" w:hAnsi="Times New Roman" w:cs="Times New Roman"/>
          <w:color w:val="222222"/>
          <w:shd w:val="clear" w:color="auto" w:fill="FFFFFF"/>
        </w:rPr>
        <w:t> 10, no. 2 (2024): 820-831.</w:t>
      </w:r>
    </w:p>
    <w:p w:rsidR="00F86DC1" w:rsidRPr="00DD7F7A" w:rsidRDefault="00F86DC1" w:rsidP="00F86DC1">
      <w:pPr>
        <w:pStyle w:val="ListParagraph"/>
        <w:numPr>
          <w:ilvl w:val="0"/>
          <w:numId w:val="36"/>
        </w:numPr>
        <w:spacing w:before="120" w:after="120" w:line="360" w:lineRule="auto"/>
        <w:ind w:right="288"/>
        <w:jc w:val="both"/>
        <w:rPr>
          <w:rFonts w:ascii="Times New Roman" w:hAnsi="Times New Roman" w:cs="Times New Roman"/>
          <w:color w:val="222222"/>
          <w:shd w:val="clear" w:color="auto" w:fill="FFFFFF"/>
        </w:rPr>
      </w:pPr>
      <w:r w:rsidRPr="00DD7F7A">
        <w:rPr>
          <w:rFonts w:ascii="Times New Roman" w:hAnsi="Times New Roman" w:cs="Times New Roman"/>
          <w:color w:val="222222"/>
          <w:shd w:val="clear" w:color="auto" w:fill="FFFFFF"/>
        </w:rPr>
        <w:t>Khan, Naeem, Muhammad Asim Shahid, and Saad Rasool. "Innovative Business Models in Healthcare: Utilizing AI and Brain Insights to Revolutionize Accounting and Finance Management." </w:t>
      </w:r>
      <w:r w:rsidRPr="00DD7F7A">
        <w:rPr>
          <w:rFonts w:ascii="Times New Roman" w:hAnsi="Times New Roman" w:cs="Times New Roman"/>
          <w:i/>
          <w:iCs/>
          <w:color w:val="222222"/>
          <w:shd w:val="clear" w:color="auto" w:fill="FFFFFF"/>
        </w:rPr>
        <w:t>International Journal of Advanced Engineering Technologies and Innovations</w:t>
      </w:r>
      <w:r w:rsidRPr="00DD7F7A">
        <w:rPr>
          <w:rFonts w:ascii="Times New Roman" w:hAnsi="Times New Roman" w:cs="Times New Roman"/>
          <w:color w:val="222222"/>
          <w:shd w:val="clear" w:color="auto" w:fill="FFFFFF"/>
        </w:rPr>
        <w:t> 1, no. 02 (2023): 550-561.</w:t>
      </w:r>
    </w:p>
    <w:p w:rsidR="00F86DC1" w:rsidRPr="00DD7F7A" w:rsidRDefault="00F86DC1" w:rsidP="00F86DC1">
      <w:pPr>
        <w:pStyle w:val="ListParagraph"/>
        <w:numPr>
          <w:ilvl w:val="0"/>
          <w:numId w:val="36"/>
        </w:numPr>
        <w:spacing w:before="120" w:after="120" w:line="360" w:lineRule="auto"/>
        <w:ind w:right="288"/>
        <w:jc w:val="both"/>
        <w:rPr>
          <w:rFonts w:ascii="Times New Roman" w:hAnsi="Times New Roman" w:cs="Times New Roman"/>
          <w:color w:val="222222"/>
          <w:shd w:val="clear" w:color="auto" w:fill="FFFFFF"/>
        </w:rPr>
      </w:pPr>
      <w:r w:rsidRPr="00DD7F7A">
        <w:rPr>
          <w:rFonts w:ascii="Times New Roman" w:hAnsi="Times New Roman" w:cs="Times New Roman"/>
          <w:color w:val="222222"/>
          <w:shd w:val="clear" w:color="auto" w:fill="FFFFFF"/>
        </w:rPr>
        <w:t>Ghelani, Harshitkumar. "AI-Driven Quality Control in PCB Manufacturing: Enhancing Production Efficiency and Precision." </w:t>
      </w:r>
      <w:r w:rsidRPr="00DD7F7A">
        <w:rPr>
          <w:rFonts w:ascii="Times New Roman" w:hAnsi="Times New Roman" w:cs="Times New Roman"/>
          <w:i/>
          <w:iCs/>
          <w:color w:val="222222"/>
          <w:shd w:val="clear" w:color="auto" w:fill="FFFFFF"/>
        </w:rPr>
        <w:t>Valley International Journal Digital Library</w:t>
      </w:r>
      <w:r w:rsidRPr="00DD7F7A">
        <w:rPr>
          <w:rFonts w:ascii="Times New Roman" w:hAnsi="Times New Roman" w:cs="Times New Roman"/>
          <w:color w:val="222222"/>
          <w:shd w:val="clear" w:color="auto" w:fill="FFFFFF"/>
        </w:rPr>
        <w:t> (2024): 1549-1564.</w:t>
      </w:r>
    </w:p>
    <w:p w:rsidR="00F86DC1" w:rsidRPr="00DD7F7A" w:rsidRDefault="00F86DC1" w:rsidP="00F86DC1">
      <w:pPr>
        <w:pStyle w:val="ListParagraph"/>
        <w:numPr>
          <w:ilvl w:val="0"/>
          <w:numId w:val="36"/>
        </w:numPr>
        <w:spacing w:before="120" w:after="120" w:line="360" w:lineRule="auto"/>
        <w:ind w:right="288"/>
        <w:jc w:val="both"/>
        <w:rPr>
          <w:rFonts w:ascii="Times New Roman" w:hAnsi="Times New Roman" w:cs="Times New Roman"/>
          <w:color w:val="222222"/>
          <w:shd w:val="clear" w:color="auto" w:fill="FFFFFF"/>
        </w:rPr>
      </w:pPr>
      <w:r w:rsidRPr="00DD7F7A">
        <w:rPr>
          <w:rFonts w:ascii="Times New Roman" w:hAnsi="Times New Roman" w:cs="Times New Roman"/>
          <w:color w:val="222222"/>
          <w:shd w:val="clear" w:color="auto" w:fill="FFFFFF"/>
        </w:rPr>
        <w:t>Ghelani, Harshitkumar. "Advanced AI Technologies for Defect Prevention and Yield Optimization in PCB Manufacturing." </w:t>
      </w:r>
      <w:r w:rsidRPr="00DD7F7A">
        <w:rPr>
          <w:rFonts w:ascii="Times New Roman" w:hAnsi="Times New Roman" w:cs="Times New Roman"/>
          <w:i/>
          <w:iCs/>
          <w:color w:val="222222"/>
          <w:shd w:val="clear" w:color="auto" w:fill="FFFFFF"/>
        </w:rPr>
        <w:t>Valley International Journal Digital Library</w:t>
      </w:r>
      <w:r w:rsidRPr="00DD7F7A">
        <w:rPr>
          <w:rFonts w:ascii="Times New Roman" w:hAnsi="Times New Roman" w:cs="Times New Roman"/>
          <w:color w:val="222222"/>
          <w:shd w:val="clear" w:color="auto" w:fill="FFFFFF"/>
        </w:rPr>
        <w:t> (2024): 26534-26550.</w:t>
      </w:r>
    </w:p>
    <w:p w:rsidR="00F86DC1" w:rsidRPr="00DD7F7A" w:rsidRDefault="00F86DC1" w:rsidP="00F86DC1">
      <w:pPr>
        <w:pStyle w:val="ListParagraph"/>
        <w:numPr>
          <w:ilvl w:val="0"/>
          <w:numId w:val="36"/>
        </w:numPr>
        <w:spacing w:before="120" w:after="120" w:line="360" w:lineRule="auto"/>
        <w:ind w:right="288"/>
        <w:jc w:val="both"/>
        <w:rPr>
          <w:rFonts w:ascii="Times New Roman" w:hAnsi="Times New Roman" w:cs="Times New Roman"/>
          <w:color w:val="222222"/>
          <w:shd w:val="clear" w:color="auto" w:fill="FFFFFF"/>
        </w:rPr>
      </w:pPr>
      <w:r w:rsidRPr="00DD7F7A">
        <w:rPr>
          <w:rFonts w:ascii="Times New Roman" w:hAnsi="Times New Roman" w:cs="Times New Roman"/>
          <w:color w:val="222222"/>
          <w:shd w:val="clear" w:color="auto" w:fill="FFFFFF"/>
        </w:rPr>
        <w:t>Ghelani, Harshitkumar. "Advances in lean manufacturing: improving quality and efficiency in modern production systems." </w:t>
      </w:r>
      <w:r w:rsidRPr="00DD7F7A">
        <w:rPr>
          <w:rFonts w:ascii="Times New Roman" w:hAnsi="Times New Roman" w:cs="Times New Roman"/>
          <w:i/>
          <w:iCs/>
          <w:color w:val="222222"/>
          <w:shd w:val="clear" w:color="auto" w:fill="FFFFFF"/>
        </w:rPr>
        <w:t>Valley International Journal Digital Library</w:t>
      </w:r>
      <w:r w:rsidRPr="00DD7F7A">
        <w:rPr>
          <w:rFonts w:ascii="Times New Roman" w:hAnsi="Times New Roman" w:cs="Times New Roman"/>
          <w:color w:val="222222"/>
          <w:shd w:val="clear" w:color="auto" w:fill="FFFFFF"/>
        </w:rPr>
        <w:t> (2021): 611-625.</w:t>
      </w:r>
    </w:p>
    <w:p w:rsidR="00F86DC1" w:rsidRPr="00DD7F7A" w:rsidRDefault="00F86DC1" w:rsidP="00F86DC1">
      <w:pPr>
        <w:pStyle w:val="ListParagraph"/>
        <w:numPr>
          <w:ilvl w:val="0"/>
          <w:numId w:val="36"/>
        </w:numPr>
        <w:spacing w:before="120" w:after="120" w:line="360" w:lineRule="auto"/>
        <w:ind w:right="288"/>
        <w:jc w:val="both"/>
        <w:rPr>
          <w:rFonts w:ascii="Times New Roman" w:hAnsi="Times New Roman" w:cs="Times New Roman"/>
          <w:color w:val="222222"/>
          <w:shd w:val="clear" w:color="auto" w:fill="FFFFFF"/>
        </w:rPr>
      </w:pPr>
      <w:r w:rsidRPr="00DD7F7A">
        <w:rPr>
          <w:rFonts w:ascii="Times New Roman" w:hAnsi="Times New Roman" w:cs="Times New Roman"/>
          <w:color w:val="222222"/>
          <w:shd w:val="clear" w:color="auto" w:fill="FFFFFF"/>
        </w:rPr>
        <w:t>Ghelani, Harshitkumar. "Enhancing PCB Quality Control through AI-Driven Inspection: Leveraging Convolutional Neural Networks for Automated Defect Detection in Electronic Manufacturing Environments." </w:t>
      </w:r>
      <w:r w:rsidRPr="00DD7F7A">
        <w:rPr>
          <w:rFonts w:ascii="Times New Roman" w:hAnsi="Times New Roman" w:cs="Times New Roman"/>
          <w:i/>
          <w:iCs/>
          <w:color w:val="222222"/>
          <w:shd w:val="clear" w:color="auto" w:fill="FFFFFF"/>
        </w:rPr>
        <w:t>International Journal of Advanced Engineering Technologies and Innovations</w:t>
      </w:r>
      <w:r w:rsidRPr="00DD7F7A">
        <w:rPr>
          <w:rFonts w:ascii="Times New Roman" w:hAnsi="Times New Roman" w:cs="Times New Roman"/>
          <w:color w:val="222222"/>
          <w:shd w:val="clear" w:color="auto" w:fill="FFFFFF"/>
        </w:rPr>
        <w:t> 1, no. 3 (2024): 719-735.</w:t>
      </w:r>
    </w:p>
    <w:p w:rsidR="00F86DC1" w:rsidRPr="00DD7F7A" w:rsidRDefault="00F86DC1" w:rsidP="00F86DC1">
      <w:pPr>
        <w:pStyle w:val="ListParagraph"/>
        <w:numPr>
          <w:ilvl w:val="0"/>
          <w:numId w:val="36"/>
        </w:numPr>
        <w:spacing w:before="120" w:after="120" w:line="360" w:lineRule="auto"/>
        <w:ind w:right="288"/>
        <w:jc w:val="both"/>
        <w:rPr>
          <w:rFonts w:ascii="Times New Roman" w:hAnsi="Times New Roman" w:cs="Times New Roman"/>
          <w:color w:val="222222"/>
          <w:shd w:val="clear" w:color="auto" w:fill="FFFFFF"/>
        </w:rPr>
      </w:pPr>
      <w:r w:rsidRPr="00DD7F7A">
        <w:rPr>
          <w:rFonts w:ascii="Times New Roman" w:hAnsi="Times New Roman" w:cs="Times New Roman"/>
          <w:color w:val="222222"/>
          <w:shd w:val="clear" w:color="auto" w:fill="FFFFFF"/>
        </w:rPr>
        <w:t>Ghelani, Harshitkumar. "Six Sigma and Continuous Improvement Strategies: A Comparative Analysis in Global Manufacturing Industries." </w:t>
      </w:r>
      <w:r w:rsidRPr="00DD7F7A">
        <w:rPr>
          <w:rFonts w:ascii="Times New Roman" w:hAnsi="Times New Roman" w:cs="Times New Roman"/>
          <w:i/>
          <w:iCs/>
          <w:color w:val="222222"/>
          <w:shd w:val="clear" w:color="auto" w:fill="FFFFFF"/>
        </w:rPr>
        <w:t>Valley International Journal Digital Library</w:t>
      </w:r>
      <w:r w:rsidRPr="00DD7F7A">
        <w:rPr>
          <w:rFonts w:ascii="Times New Roman" w:hAnsi="Times New Roman" w:cs="Times New Roman"/>
          <w:color w:val="222222"/>
          <w:shd w:val="clear" w:color="auto" w:fill="FFFFFF"/>
        </w:rPr>
        <w:t> (2023): 954-972.</w:t>
      </w:r>
    </w:p>
    <w:p w:rsidR="00F86DC1" w:rsidRPr="00DD7F7A" w:rsidRDefault="00F86DC1" w:rsidP="00F86DC1">
      <w:pPr>
        <w:pStyle w:val="ListParagraph"/>
        <w:numPr>
          <w:ilvl w:val="0"/>
          <w:numId w:val="36"/>
        </w:numPr>
        <w:spacing w:before="120" w:after="120" w:line="360" w:lineRule="auto"/>
        <w:ind w:right="288"/>
        <w:jc w:val="both"/>
        <w:rPr>
          <w:rFonts w:ascii="Times New Roman" w:hAnsi="Times New Roman" w:cs="Times New Roman"/>
          <w:color w:val="222222"/>
          <w:shd w:val="clear" w:color="auto" w:fill="FFFFFF"/>
        </w:rPr>
      </w:pPr>
      <w:r w:rsidRPr="00DD7F7A">
        <w:rPr>
          <w:rFonts w:ascii="Times New Roman" w:hAnsi="Times New Roman" w:cs="Times New Roman"/>
          <w:color w:val="222222"/>
          <w:shd w:val="clear" w:color="auto" w:fill="FFFFFF"/>
        </w:rPr>
        <w:t>Ghelani, Harshitkumar. "Revolutionizing Visual Inspection Frameworks: The Integration of Machine Learning and Energy-Efficient Techniques in PCB Quality Control Systems for Sustainable Production." </w:t>
      </w:r>
      <w:r w:rsidRPr="00DD7F7A">
        <w:rPr>
          <w:rFonts w:ascii="Times New Roman" w:hAnsi="Times New Roman" w:cs="Times New Roman"/>
          <w:i/>
          <w:iCs/>
          <w:color w:val="222222"/>
          <w:shd w:val="clear" w:color="auto" w:fill="FFFFFF"/>
        </w:rPr>
        <w:t>International Journal of Advanced Engineering Technologies and Innovations</w:t>
      </w:r>
      <w:r w:rsidRPr="00DD7F7A">
        <w:rPr>
          <w:rFonts w:ascii="Times New Roman" w:hAnsi="Times New Roman" w:cs="Times New Roman"/>
          <w:color w:val="222222"/>
          <w:shd w:val="clear" w:color="auto" w:fill="FFFFFF"/>
        </w:rPr>
        <w:t> 1, no. 04 (2023): 521-538.</w:t>
      </w:r>
    </w:p>
    <w:p w:rsidR="00F86DC1" w:rsidRPr="00DD7F7A" w:rsidRDefault="00F86DC1" w:rsidP="00F86DC1">
      <w:pPr>
        <w:pStyle w:val="ListParagraph"/>
        <w:numPr>
          <w:ilvl w:val="0"/>
          <w:numId w:val="36"/>
        </w:numPr>
        <w:spacing w:before="120" w:after="120" w:line="360" w:lineRule="auto"/>
        <w:ind w:right="288"/>
        <w:jc w:val="both"/>
        <w:rPr>
          <w:rFonts w:ascii="Times New Roman" w:hAnsi="Times New Roman" w:cs="Times New Roman"/>
          <w:color w:val="222222"/>
          <w:shd w:val="clear" w:color="auto" w:fill="FFFFFF"/>
        </w:rPr>
      </w:pPr>
      <w:r w:rsidRPr="00DD7F7A">
        <w:rPr>
          <w:rFonts w:ascii="Times New Roman" w:hAnsi="Times New Roman" w:cs="Times New Roman"/>
          <w:color w:val="222222"/>
          <w:shd w:val="clear" w:color="auto" w:fill="FFFFFF"/>
        </w:rPr>
        <w:t>Ghelani, Harshitkumar. "Revolutionizing Visual Inspection Frameworks: The Integration of Machine Learning and Energy-Efficient Techniques in PCB Quality Control Systems for Sustainable Production." </w:t>
      </w:r>
      <w:r w:rsidRPr="00DD7F7A">
        <w:rPr>
          <w:rFonts w:ascii="Times New Roman" w:hAnsi="Times New Roman" w:cs="Times New Roman"/>
          <w:i/>
          <w:iCs/>
          <w:color w:val="222222"/>
          <w:shd w:val="clear" w:color="auto" w:fill="FFFFFF"/>
        </w:rPr>
        <w:t>International Journal of Advanced Engineering Technologies and Innovations</w:t>
      </w:r>
      <w:r w:rsidRPr="00DD7F7A">
        <w:rPr>
          <w:rFonts w:ascii="Times New Roman" w:hAnsi="Times New Roman" w:cs="Times New Roman"/>
          <w:color w:val="222222"/>
          <w:shd w:val="clear" w:color="auto" w:fill="FFFFFF"/>
        </w:rPr>
        <w:t> 1, no. 04 (2023): 521-538.</w:t>
      </w:r>
    </w:p>
    <w:p w:rsidR="00F86DC1" w:rsidRPr="00DD7F7A" w:rsidRDefault="00F86DC1" w:rsidP="00F86DC1">
      <w:pPr>
        <w:pStyle w:val="ListParagraph"/>
        <w:numPr>
          <w:ilvl w:val="0"/>
          <w:numId w:val="36"/>
        </w:numPr>
        <w:spacing w:before="120" w:after="120" w:line="360" w:lineRule="auto"/>
        <w:ind w:right="288"/>
        <w:jc w:val="both"/>
        <w:rPr>
          <w:rFonts w:ascii="Times New Roman" w:hAnsi="Times New Roman" w:cs="Times New Roman"/>
          <w:color w:val="222222"/>
          <w:shd w:val="clear" w:color="auto" w:fill="FFFFFF"/>
        </w:rPr>
      </w:pPr>
      <w:r w:rsidRPr="00DD7F7A">
        <w:rPr>
          <w:rFonts w:ascii="Times New Roman" w:hAnsi="Times New Roman" w:cs="Times New Roman"/>
          <w:color w:val="222222"/>
          <w:shd w:val="clear" w:color="auto" w:fill="FFFFFF"/>
        </w:rPr>
        <w:t>Ghelani, Harshitkumar. "Automated Defect Detection in Printed Circuit Boards: Exploring the Impact of Convolutional Neural Networks on Quality Assurance and Environmental Sustainability in Manufacturing." </w:t>
      </w:r>
      <w:r w:rsidRPr="00DD7F7A">
        <w:rPr>
          <w:rFonts w:ascii="Times New Roman" w:hAnsi="Times New Roman" w:cs="Times New Roman"/>
          <w:i/>
          <w:iCs/>
          <w:color w:val="222222"/>
          <w:shd w:val="clear" w:color="auto" w:fill="FFFFFF"/>
        </w:rPr>
        <w:t>International Journal of Advanced Engineering Technologies and Innovations</w:t>
      </w:r>
      <w:r w:rsidRPr="00DD7F7A">
        <w:rPr>
          <w:rFonts w:ascii="Times New Roman" w:hAnsi="Times New Roman" w:cs="Times New Roman"/>
          <w:color w:val="222222"/>
          <w:shd w:val="clear" w:color="auto" w:fill="FFFFFF"/>
        </w:rPr>
        <w:t> 1, no. 4 (2022): 275-289.</w:t>
      </w:r>
    </w:p>
    <w:p w:rsidR="00F86DC1" w:rsidRPr="00DD7F7A" w:rsidRDefault="00F86DC1" w:rsidP="00F86DC1">
      <w:pPr>
        <w:pStyle w:val="ListParagraph"/>
        <w:numPr>
          <w:ilvl w:val="0"/>
          <w:numId w:val="36"/>
        </w:numPr>
        <w:spacing w:before="120" w:after="120" w:line="360" w:lineRule="auto"/>
        <w:ind w:right="288"/>
        <w:jc w:val="both"/>
        <w:rPr>
          <w:rFonts w:ascii="Times New Roman" w:hAnsi="Times New Roman" w:cs="Times New Roman"/>
          <w:color w:val="222222"/>
          <w:shd w:val="clear" w:color="auto" w:fill="FFFFFF"/>
        </w:rPr>
      </w:pPr>
      <w:r w:rsidRPr="00DD7F7A">
        <w:rPr>
          <w:rFonts w:ascii="Times New Roman" w:hAnsi="Times New Roman" w:cs="Times New Roman"/>
          <w:color w:val="222222"/>
          <w:shd w:val="clear" w:color="auto" w:fill="FFFFFF"/>
        </w:rPr>
        <w:t>Ghelani, Harshitkumar. "Harnessing AI for Visual Inspection: Developing Environmentally Friendly Frameworks for PCB Quality Control Using Energy-Efficient Machine Learning Algorithms." </w:t>
      </w:r>
      <w:r w:rsidRPr="00DD7F7A">
        <w:rPr>
          <w:rFonts w:ascii="Times New Roman" w:hAnsi="Times New Roman" w:cs="Times New Roman"/>
          <w:i/>
          <w:iCs/>
          <w:color w:val="222222"/>
          <w:shd w:val="clear" w:color="auto" w:fill="FFFFFF"/>
        </w:rPr>
        <w:t>International Journal of Advanced Engineering Technologies and Innovations</w:t>
      </w:r>
      <w:r w:rsidRPr="00DD7F7A">
        <w:rPr>
          <w:rFonts w:ascii="Times New Roman" w:hAnsi="Times New Roman" w:cs="Times New Roman"/>
          <w:color w:val="222222"/>
          <w:shd w:val="clear" w:color="auto" w:fill="FFFFFF"/>
        </w:rPr>
        <w:t> 1, no. 4 (2021): 146-154.</w:t>
      </w:r>
    </w:p>
    <w:p w:rsidR="00F86DC1" w:rsidRPr="00DD7F7A" w:rsidRDefault="00F86DC1" w:rsidP="00F86DC1">
      <w:pPr>
        <w:pStyle w:val="ListParagraph"/>
        <w:numPr>
          <w:ilvl w:val="0"/>
          <w:numId w:val="36"/>
        </w:numPr>
        <w:spacing w:before="120" w:after="120" w:line="360" w:lineRule="auto"/>
        <w:ind w:right="288"/>
        <w:jc w:val="both"/>
        <w:rPr>
          <w:rFonts w:ascii="Times New Roman" w:hAnsi="Times New Roman" w:cs="Times New Roman"/>
          <w:color w:val="222222"/>
          <w:shd w:val="clear" w:color="auto" w:fill="FFFFFF"/>
        </w:rPr>
      </w:pPr>
      <w:r w:rsidRPr="00DD7F7A">
        <w:rPr>
          <w:rFonts w:ascii="Times New Roman" w:hAnsi="Times New Roman" w:cs="Times New Roman"/>
          <w:color w:val="222222"/>
          <w:shd w:val="clear" w:color="auto" w:fill="FFFFFF"/>
        </w:rPr>
        <w:t>Banerjee, Dipak Kumar, and Ashok Kumar. "Integration of Artificial Intelligence in Manufacturing Lab Testing System." </w:t>
      </w:r>
      <w:r w:rsidRPr="00DD7F7A">
        <w:rPr>
          <w:rFonts w:ascii="Times New Roman" w:hAnsi="Times New Roman" w:cs="Times New Roman"/>
          <w:i/>
          <w:iCs/>
          <w:color w:val="222222"/>
          <w:shd w:val="clear" w:color="auto" w:fill="FFFFFF"/>
        </w:rPr>
        <w:t>Journal of Materials, Processing and Design</w:t>
      </w:r>
      <w:r w:rsidRPr="00DD7F7A">
        <w:rPr>
          <w:rFonts w:ascii="Times New Roman" w:hAnsi="Times New Roman" w:cs="Times New Roman"/>
          <w:color w:val="222222"/>
          <w:shd w:val="clear" w:color="auto" w:fill="FFFFFF"/>
        </w:rPr>
        <w:t> 8, no. 2 (2024): 1-8.</w:t>
      </w:r>
    </w:p>
    <w:p w:rsidR="00F86DC1" w:rsidRPr="00DD7F7A" w:rsidRDefault="00F86DC1" w:rsidP="00F86DC1">
      <w:pPr>
        <w:pStyle w:val="ListParagraph"/>
        <w:numPr>
          <w:ilvl w:val="0"/>
          <w:numId w:val="36"/>
        </w:numPr>
        <w:spacing w:before="120" w:after="120" w:line="360" w:lineRule="auto"/>
        <w:ind w:right="288"/>
        <w:jc w:val="both"/>
        <w:rPr>
          <w:rFonts w:ascii="Times New Roman" w:hAnsi="Times New Roman" w:cs="Times New Roman"/>
          <w:color w:val="222222"/>
          <w:shd w:val="clear" w:color="auto" w:fill="FFFFFF"/>
        </w:rPr>
      </w:pPr>
      <w:r w:rsidRPr="00DD7F7A">
        <w:rPr>
          <w:rFonts w:ascii="Times New Roman" w:hAnsi="Times New Roman" w:cs="Times New Roman"/>
          <w:color w:val="222222"/>
          <w:shd w:val="clear" w:color="auto" w:fill="FFFFFF"/>
        </w:rPr>
        <w:t>Banerjee, Dipak Kumar, Ashok Kumar, and Kuldeep Sharma. "Survey of Supply of Natural Gas Using Hydrogen Pipeline and Conventional Line." </w:t>
      </w:r>
      <w:r w:rsidRPr="00DD7F7A">
        <w:rPr>
          <w:rFonts w:ascii="Times New Roman" w:hAnsi="Times New Roman" w:cs="Times New Roman"/>
          <w:i/>
          <w:iCs/>
          <w:color w:val="222222"/>
          <w:shd w:val="clear" w:color="auto" w:fill="FFFFFF"/>
        </w:rPr>
        <w:t>Journal of Materials, Processing and Design</w:t>
      </w:r>
      <w:r w:rsidRPr="00DD7F7A">
        <w:rPr>
          <w:rFonts w:ascii="Times New Roman" w:hAnsi="Times New Roman" w:cs="Times New Roman"/>
          <w:color w:val="222222"/>
          <w:shd w:val="clear" w:color="auto" w:fill="FFFFFF"/>
        </w:rPr>
        <w:t> 8, no. 1 (2024): 149-155.</w:t>
      </w:r>
    </w:p>
    <w:p w:rsidR="00F86DC1" w:rsidRPr="00DD7F7A" w:rsidRDefault="00F86DC1" w:rsidP="00F86DC1">
      <w:pPr>
        <w:pStyle w:val="ListParagraph"/>
        <w:numPr>
          <w:ilvl w:val="0"/>
          <w:numId w:val="36"/>
        </w:numPr>
        <w:spacing w:before="120" w:after="120" w:line="360" w:lineRule="auto"/>
        <w:ind w:right="288"/>
        <w:jc w:val="both"/>
        <w:rPr>
          <w:rFonts w:ascii="Times New Roman" w:hAnsi="Times New Roman" w:cs="Times New Roman"/>
          <w:color w:val="222222"/>
          <w:shd w:val="clear" w:color="auto" w:fill="FFFFFF"/>
        </w:rPr>
      </w:pPr>
      <w:r w:rsidRPr="00DD7F7A">
        <w:rPr>
          <w:rFonts w:ascii="Times New Roman" w:hAnsi="Times New Roman" w:cs="Times New Roman"/>
          <w:color w:val="222222"/>
          <w:shd w:val="clear" w:color="auto" w:fill="FFFFFF"/>
        </w:rPr>
        <w:t>Banerjee, Dipak Kumar, and Ashok Kumar. </w:t>
      </w:r>
      <w:r w:rsidRPr="00DD7F7A">
        <w:rPr>
          <w:rFonts w:ascii="Times New Roman" w:hAnsi="Times New Roman" w:cs="Times New Roman"/>
          <w:i/>
          <w:iCs/>
          <w:color w:val="222222"/>
          <w:shd w:val="clear" w:color="auto" w:fill="FFFFFF"/>
        </w:rPr>
        <w:t>A Book on Aluminium Alloy with Deep Cryogenic Treatment</w:t>
      </w:r>
      <w:r w:rsidRPr="00DD7F7A">
        <w:rPr>
          <w:rFonts w:ascii="Times New Roman" w:hAnsi="Times New Roman" w:cs="Times New Roman"/>
          <w:color w:val="222222"/>
          <w:shd w:val="clear" w:color="auto" w:fill="FFFFFF"/>
        </w:rPr>
        <w:t>. GEH Press, 2024.</w:t>
      </w:r>
    </w:p>
    <w:p w:rsidR="00F86DC1" w:rsidRPr="00DD7F7A" w:rsidRDefault="00F86DC1" w:rsidP="00F86DC1">
      <w:pPr>
        <w:pStyle w:val="ListParagraph"/>
        <w:numPr>
          <w:ilvl w:val="0"/>
          <w:numId w:val="36"/>
        </w:numPr>
        <w:spacing w:before="120" w:after="120" w:line="360" w:lineRule="auto"/>
        <w:ind w:right="288"/>
        <w:jc w:val="both"/>
        <w:rPr>
          <w:rFonts w:ascii="Times New Roman" w:hAnsi="Times New Roman" w:cs="Times New Roman"/>
          <w:color w:val="222222"/>
          <w:shd w:val="clear" w:color="auto" w:fill="FFFFFF"/>
        </w:rPr>
      </w:pPr>
      <w:r w:rsidRPr="00DD7F7A">
        <w:rPr>
          <w:rFonts w:ascii="Times New Roman" w:hAnsi="Times New Roman" w:cs="Times New Roman"/>
          <w:color w:val="222222"/>
          <w:shd w:val="clear" w:color="auto" w:fill="FFFFFF"/>
        </w:rPr>
        <w:t>Banerjee, Dipak Kumar, Ashok Kumar, and Kuldeep Sharma. "Artificial Intelligence Approaches for Business Development in Steel Industry." </w:t>
      </w:r>
      <w:r w:rsidRPr="00DD7F7A">
        <w:rPr>
          <w:rFonts w:ascii="Times New Roman" w:hAnsi="Times New Roman" w:cs="Times New Roman"/>
          <w:i/>
          <w:iCs/>
          <w:color w:val="222222"/>
          <w:shd w:val="clear" w:color="auto" w:fill="FFFFFF"/>
        </w:rPr>
        <w:t>International Journal of Advanced Engineering Technologies and Innovations</w:t>
      </w:r>
      <w:r w:rsidRPr="00DD7F7A">
        <w:rPr>
          <w:rFonts w:ascii="Times New Roman" w:hAnsi="Times New Roman" w:cs="Times New Roman"/>
          <w:color w:val="222222"/>
          <w:shd w:val="clear" w:color="auto" w:fill="FFFFFF"/>
        </w:rPr>
        <w:t> 1, no. 04 (2023): 450-460.</w:t>
      </w:r>
    </w:p>
    <w:p w:rsidR="00F86DC1" w:rsidRPr="00DD7F7A" w:rsidRDefault="00F86DC1" w:rsidP="00F86DC1">
      <w:pPr>
        <w:pStyle w:val="ListParagraph"/>
        <w:numPr>
          <w:ilvl w:val="0"/>
          <w:numId w:val="36"/>
        </w:numPr>
        <w:spacing w:before="120" w:after="120" w:line="360" w:lineRule="auto"/>
        <w:ind w:right="288"/>
        <w:jc w:val="both"/>
        <w:rPr>
          <w:rFonts w:ascii="Times New Roman" w:hAnsi="Times New Roman" w:cs="Times New Roman"/>
          <w:color w:val="222222"/>
          <w:shd w:val="clear" w:color="auto" w:fill="FFFFFF"/>
        </w:rPr>
      </w:pPr>
      <w:r w:rsidRPr="00DD7F7A">
        <w:rPr>
          <w:rFonts w:ascii="Times New Roman" w:hAnsi="Times New Roman" w:cs="Times New Roman"/>
          <w:color w:val="222222"/>
          <w:shd w:val="clear" w:color="auto" w:fill="FFFFFF"/>
        </w:rPr>
        <w:t>Banerjee, Dipak Kumar, Ashok Kumar, and Kuldeep Sharma. "Machine learning in the petroleum and gas exploration phase current and future trends." </w:t>
      </w:r>
      <w:r w:rsidRPr="00DD7F7A">
        <w:rPr>
          <w:rFonts w:ascii="Times New Roman" w:hAnsi="Times New Roman" w:cs="Times New Roman"/>
          <w:i/>
          <w:iCs/>
          <w:color w:val="222222"/>
          <w:shd w:val="clear" w:color="auto" w:fill="FFFFFF"/>
        </w:rPr>
        <w:t>International Journal of Business Management and Visuals, ISSN: 3006-2705</w:t>
      </w:r>
      <w:r w:rsidRPr="00DD7F7A">
        <w:rPr>
          <w:rFonts w:ascii="Times New Roman" w:hAnsi="Times New Roman" w:cs="Times New Roman"/>
          <w:color w:val="222222"/>
          <w:shd w:val="clear" w:color="auto" w:fill="FFFFFF"/>
        </w:rPr>
        <w:t> 5, no. 2 (2022): 37-40.</w:t>
      </w:r>
    </w:p>
    <w:p w:rsidR="00F86DC1" w:rsidRPr="00DD7F7A" w:rsidRDefault="00F86DC1" w:rsidP="00F86DC1">
      <w:pPr>
        <w:pStyle w:val="ListParagraph"/>
        <w:numPr>
          <w:ilvl w:val="0"/>
          <w:numId w:val="36"/>
        </w:numPr>
        <w:spacing w:before="120" w:after="120" w:line="360" w:lineRule="auto"/>
        <w:ind w:right="288"/>
        <w:jc w:val="both"/>
        <w:rPr>
          <w:rFonts w:ascii="Times New Roman" w:hAnsi="Times New Roman" w:cs="Times New Roman"/>
          <w:color w:val="222222"/>
          <w:shd w:val="clear" w:color="auto" w:fill="FFFFFF"/>
        </w:rPr>
      </w:pPr>
      <w:r w:rsidRPr="00DD7F7A">
        <w:rPr>
          <w:rFonts w:ascii="Times New Roman" w:hAnsi="Times New Roman" w:cs="Times New Roman"/>
          <w:color w:val="222222"/>
          <w:shd w:val="clear" w:color="auto" w:fill="FFFFFF"/>
        </w:rPr>
        <w:t>Banerjee, Dipak Kumar, Ashok Kumar, and Kuldeep Sharma. "Material Removal Rate and Enhancing Productivity on EDM." </w:t>
      </w:r>
      <w:r w:rsidRPr="00DD7F7A">
        <w:rPr>
          <w:rFonts w:ascii="Times New Roman" w:hAnsi="Times New Roman" w:cs="Times New Roman"/>
          <w:i/>
          <w:iCs/>
          <w:color w:val="222222"/>
          <w:shd w:val="clear" w:color="auto" w:fill="FFFFFF"/>
        </w:rPr>
        <w:t>International Journal of Advanced Engineering Technologies and Innovations</w:t>
      </w:r>
      <w:r w:rsidRPr="00DD7F7A">
        <w:rPr>
          <w:rFonts w:ascii="Times New Roman" w:hAnsi="Times New Roman" w:cs="Times New Roman"/>
          <w:color w:val="222222"/>
          <w:shd w:val="clear" w:color="auto" w:fill="FFFFFF"/>
        </w:rPr>
        <w:t> 1, no. 4 (2021): 90-102.</w:t>
      </w:r>
    </w:p>
    <w:p w:rsidR="00F86DC1" w:rsidRPr="00DD7F7A" w:rsidRDefault="00F86DC1" w:rsidP="00F86DC1">
      <w:pPr>
        <w:pStyle w:val="ListParagraph"/>
        <w:numPr>
          <w:ilvl w:val="0"/>
          <w:numId w:val="36"/>
        </w:numPr>
        <w:spacing w:before="120" w:after="120" w:line="360" w:lineRule="auto"/>
        <w:ind w:right="288"/>
        <w:jc w:val="both"/>
        <w:rPr>
          <w:rFonts w:ascii="Times New Roman" w:hAnsi="Times New Roman" w:cs="Times New Roman"/>
          <w:color w:val="222222"/>
          <w:shd w:val="clear" w:color="auto" w:fill="FFFFFF"/>
        </w:rPr>
      </w:pPr>
      <w:r w:rsidRPr="00DD7F7A">
        <w:rPr>
          <w:rFonts w:ascii="Times New Roman" w:hAnsi="Times New Roman" w:cs="Times New Roman"/>
          <w:color w:val="222222"/>
          <w:shd w:val="clear" w:color="auto" w:fill="FFFFFF"/>
        </w:rPr>
        <w:t>Banerjee, Dipak Kumar, Ashok Kumar, and Kuldeep Sharma. "Welding Variables Ramifications for HSLA Steels." </w:t>
      </w:r>
      <w:r w:rsidRPr="00DD7F7A">
        <w:rPr>
          <w:rFonts w:ascii="Times New Roman" w:hAnsi="Times New Roman" w:cs="Times New Roman"/>
          <w:i/>
          <w:iCs/>
          <w:color w:val="222222"/>
          <w:shd w:val="clear" w:color="auto" w:fill="FFFFFF"/>
        </w:rPr>
        <w:t>International Journal of Advanced Engineering Technologies and Innovations</w:t>
      </w:r>
      <w:r w:rsidRPr="00DD7F7A">
        <w:rPr>
          <w:rFonts w:ascii="Times New Roman" w:hAnsi="Times New Roman" w:cs="Times New Roman"/>
          <w:color w:val="222222"/>
          <w:shd w:val="clear" w:color="auto" w:fill="FFFFFF"/>
        </w:rPr>
        <w:t> 1, no. 4 (2021): 80-89.</w:t>
      </w:r>
    </w:p>
    <w:p w:rsidR="00F86DC1" w:rsidRPr="00DD7F7A" w:rsidRDefault="00F86DC1" w:rsidP="00F86DC1">
      <w:pPr>
        <w:pStyle w:val="ListParagraph"/>
        <w:numPr>
          <w:ilvl w:val="0"/>
          <w:numId w:val="36"/>
        </w:numPr>
        <w:spacing w:before="120" w:after="120" w:line="360" w:lineRule="auto"/>
        <w:ind w:right="288"/>
        <w:jc w:val="both"/>
        <w:rPr>
          <w:rFonts w:ascii="Times New Roman" w:hAnsi="Times New Roman" w:cs="Times New Roman"/>
          <w:color w:val="222222"/>
          <w:shd w:val="clear" w:color="auto" w:fill="FFFFFF"/>
        </w:rPr>
      </w:pPr>
      <w:r w:rsidRPr="00DD7F7A">
        <w:rPr>
          <w:rFonts w:ascii="Times New Roman" w:hAnsi="Times New Roman" w:cs="Times New Roman"/>
          <w:color w:val="222222"/>
          <w:shd w:val="clear" w:color="auto" w:fill="FFFFFF"/>
        </w:rPr>
        <w:t>Banerjee, Dipak K. "Per lustration on Defects in Oil and Gas Tubular Industry." </w:t>
      </w:r>
      <w:r w:rsidRPr="00DD7F7A">
        <w:rPr>
          <w:rFonts w:ascii="Times New Roman" w:hAnsi="Times New Roman" w:cs="Times New Roman"/>
          <w:i/>
          <w:iCs/>
          <w:color w:val="222222"/>
          <w:shd w:val="clear" w:color="auto" w:fill="FFFFFF"/>
        </w:rPr>
        <w:t>continuity</w:t>
      </w:r>
      <w:r w:rsidRPr="00DD7F7A">
        <w:rPr>
          <w:rFonts w:ascii="Times New Roman" w:hAnsi="Times New Roman" w:cs="Times New Roman"/>
          <w:color w:val="222222"/>
          <w:shd w:val="clear" w:color="auto" w:fill="FFFFFF"/>
        </w:rPr>
        <w:t> 11: 20.</w:t>
      </w:r>
    </w:p>
    <w:p w:rsidR="00F86DC1" w:rsidRPr="00DD7F7A" w:rsidRDefault="00F86DC1" w:rsidP="00F86DC1">
      <w:pPr>
        <w:pStyle w:val="ListParagraph"/>
        <w:numPr>
          <w:ilvl w:val="0"/>
          <w:numId w:val="36"/>
        </w:numPr>
        <w:spacing w:before="120" w:after="120" w:line="360" w:lineRule="auto"/>
        <w:ind w:right="288"/>
        <w:jc w:val="both"/>
        <w:rPr>
          <w:rFonts w:ascii="Times New Roman" w:hAnsi="Times New Roman" w:cs="Times New Roman"/>
          <w:color w:val="222222"/>
          <w:shd w:val="clear" w:color="auto" w:fill="FFFFFF"/>
        </w:rPr>
      </w:pPr>
      <w:r w:rsidRPr="00DD7F7A">
        <w:rPr>
          <w:rFonts w:ascii="Times New Roman" w:hAnsi="Times New Roman" w:cs="Times New Roman"/>
          <w:color w:val="222222"/>
          <w:shd w:val="clear" w:color="auto" w:fill="FFFFFF"/>
        </w:rPr>
        <w:t>Banerjee, Dipak Kumar, and Ashok Kumar. "Green hydrogen as biofuel effects on carbon footprint."</w:t>
      </w:r>
    </w:p>
    <w:p w:rsidR="00F86DC1" w:rsidRPr="00DD7F7A" w:rsidRDefault="00F86DC1" w:rsidP="00F86DC1">
      <w:pPr>
        <w:pStyle w:val="ListParagraph"/>
        <w:numPr>
          <w:ilvl w:val="0"/>
          <w:numId w:val="36"/>
        </w:numPr>
        <w:spacing w:before="120" w:after="120" w:line="360" w:lineRule="auto"/>
        <w:ind w:right="288"/>
        <w:jc w:val="both"/>
        <w:rPr>
          <w:rFonts w:ascii="Times New Roman" w:hAnsi="Times New Roman" w:cs="Times New Roman"/>
          <w:color w:val="222222"/>
          <w:shd w:val="clear" w:color="auto" w:fill="FFFFFF"/>
        </w:rPr>
      </w:pPr>
      <w:r w:rsidRPr="00DD7F7A">
        <w:rPr>
          <w:rFonts w:ascii="Times New Roman" w:hAnsi="Times New Roman" w:cs="Times New Roman"/>
          <w:color w:val="222222"/>
          <w:shd w:val="clear" w:color="auto" w:fill="FFFFFF"/>
        </w:rPr>
        <w:t>Banerjee, Dipak Kumar, and Ashok Kumar. "Application of gamma ray spectroscopy for characterization of corrosion in pipeline steel."</w:t>
      </w:r>
    </w:p>
    <w:p w:rsidR="00F86DC1" w:rsidRPr="00DD7F7A" w:rsidRDefault="00F86DC1" w:rsidP="00F86DC1">
      <w:pPr>
        <w:pStyle w:val="ListParagraph"/>
        <w:numPr>
          <w:ilvl w:val="0"/>
          <w:numId w:val="36"/>
        </w:numPr>
        <w:spacing w:before="120" w:after="120" w:line="360" w:lineRule="auto"/>
        <w:ind w:right="288"/>
        <w:jc w:val="both"/>
        <w:rPr>
          <w:rFonts w:ascii="Times New Roman" w:hAnsi="Times New Roman" w:cs="Times New Roman"/>
          <w:color w:val="222222"/>
          <w:shd w:val="clear" w:color="auto" w:fill="FFFFFF"/>
        </w:rPr>
      </w:pPr>
      <w:r w:rsidRPr="00DD7F7A">
        <w:rPr>
          <w:rFonts w:ascii="Times New Roman" w:hAnsi="Times New Roman" w:cs="Times New Roman"/>
          <w:color w:val="222222"/>
          <w:shd w:val="clear" w:color="auto" w:fill="FFFFFF"/>
        </w:rPr>
        <w:t>Banerjee, Dipak Kumar, Ashok Kumar, and Kuldeep Sharma. "AI Enhanced Predictive Maintenance for Manufacturing System." </w:t>
      </w:r>
      <w:r w:rsidRPr="00DD7F7A">
        <w:rPr>
          <w:rFonts w:ascii="Times New Roman" w:hAnsi="Times New Roman" w:cs="Times New Roman"/>
          <w:i/>
          <w:iCs/>
          <w:color w:val="222222"/>
          <w:shd w:val="clear" w:color="auto" w:fill="FFFFFF"/>
        </w:rPr>
        <w:t>International Journal of Research and Review Techniques</w:t>
      </w:r>
      <w:r w:rsidRPr="00DD7F7A">
        <w:rPr>
          <w:rFonts w:ascii="Times New Roman" w:hAnsi="Times New Roman" w:cs="Times New Roman"/>
          <w:color w:val="222222"/>
          <w:shd w:val="clear" w:color="auto" w:fill="FFFFFF"/>
        </w:rPr>
        <w:t> 3, no. 1 (2024): 143-146.</w:t>
      </w:r>
    </w:p>
    <w:p w:rsidR="00F86DC1" w:rsidRPr="00DD7F7A" w:rsidRDefault="00F86DC1" w:rsidP="00F86DC1">
      <w:pPr>
        <w:pStyle w:val="ListParagraph"/>
        <w:numPr>
          <w:ilvl w:val="0"/>
          <w:numId w:val="36"/>
        </w:numPr>
        <w:spacing w:before="120" w:after="120" w:line="360" w:lineRule="auto"/>
        <w:ind w:right="288"/>
        <w:jc w:val="both"/>
        <w:rPr>
          <w:rFonts w:ascii="Times New Roman" w:hAnsi="Times New Roman" w:cs="Times New Roman"/>
          <w:color w:val="222222"/>
          <w:shd w:val="clear" w:color="auto" w:fill="FFFFFF"/>
        </w:rPr>
      </w:pPr>
      <w:r w:rsidRPr="00DD7F7A">
        <w:rPr>
          <w:rFonts w:ascii="Times New Roman" w:hAnsi="Times New Roman" w:cs="Times New Roman"/>
          <w:color w:val="222222"/>
          <w:shd w:val="clear" w:color="auto" w:fill="FFFFFF"/>
        </w:rPr>
        <w:t>Banerjee, Dipak Kumar, Ashok Kumar, and Kuldeep Sharma. "Artificial Intelligence on Additive Manufacturing." </w:t>
      </w:r>
      <w:r w:rsidRPr="00DD7F7A">
        <w:rPr>
          <w:rFonts w:ascii="Times New Roman" w:hAnsi="Times New Roman" w:cs="Times New Roman"/>
          <w:i/>
          <w:iCs/>
          <w:color w:val="222222"/>
          <w:shd w:val="clear" w:color="auto" w:fill="FFFFFF"/>
        </w:rPr>
        <w:t>International IT Journal of Research, ISSN: 3007-6706</w:t>
      </w:r>
      <w:r w:rsidRPr="00DD7F7A">
        <w:rPr>
          <w:rFonts w:ascii="Times New Roman" w:hAnsi="Times New Roman" w:cs="Times New Roman"/>
          <w:color w:val="222222"/>
          <w:shd w:val="clear" w:color="auto" w:fill="FFFFFF"/>
        </w:rPr>
        <w:t> 2, no. 2 (2024): 186-189.</w:t>
      </w:r>
    </w:p>
    <w:p w:rsidR="00F86DC1" w:rsidRPr="00DD7F7A" w:rsidRDefault="00F86DC1" w:rsidP="00F86DC1">
      <w:pPr>
        <w:pStyle w:val="ListParagraph"/>
        <w:numPr>
          <w:ilvl w:val="0"/>
          <w:numId w:val="36"/>
        </w:numPr>
        <w:spacing w:before="120" w:after="120" w:line="360" w:lineRule="auto"/>
        <w:ind w:right="288"/>
        <w:jc w:val="both"/>
        <w:rPr>
          <w:rFonts w:ascii="Times New Roman" w:hAnsi="Times New Roman" w:cs="Times New Roman"/>
          <w:color w:val="222222"/>
          <w:shd w:val="clear" w:color="auto" w:fill="FFFFFF"/>
        </w:rPr>
      </w:pPr>
      <w:r w:rsidRPr="00DD7F7A">
        <w:rPr>
          <w:rFonts w:ascii="Times New Roman" w:hAnsi="Times New Roman" w:cs="Times New Roman"/>
          <w:color w:val="222222"/>
          <w:shd w:val="clear" w:color="auto" w:fill="FFFFFF"/>
        </w:rPr>
        <w:t>Banerjee, Dipak Kumar, Ashok Kumar, and Kuldeep Sharma. "Artificial Intelligence on Supply Chain for Steel Demand." </w:t>
      </w:r>
      <w:r w:rsidRPr="00DD7F7A">
        <w:rPr>
          <w:rFonts w:ascii="Times New Roman" w:hAnsi="Times New Roman" w:cs="Times New Roman"/>
          <w:i/>
          <w:iCs/>
          <w:color w:val="222222"/>
          <w:shd w:val="clear" w:color="auto" w:fill="FFFFFF"/>
        </w:rPr>
        <w:t>International Journal of Advanced Engineering Technologies and Innovations</w:t>
      </w:r>
      <w:r w:rsidRPr="00DD7F7A">
        <w:rPr>
          <w:rFonts w:ascii="Times New Roman" w:hAnsi="Times New Roman" w:cs="Times New Roman"/>
          <w:color w:val="222222"/>
          <w:shd w:val="clear" w:color="auto" w:fill="FFFFFF"/>
        </w:rPr>
        <w:t> 1, no. 04 (2023): 441-449.</w:t>
      </w:r>
    </w:p>
    <w:p w:rsidR="00F86DC1" w:rsidRPr="00DD7F7A" w:rsidRDefault="00F86DC1" w:rsidP="00F86DC1">
      <w:pPr>
        <w:pStyle w:val="ListParagraph"/>
        <w:numPr>
          <w:ilvl w:val="0"/>
          <w:numId w:val="36"/>
        </w:numPr>
        <w:spacing w:before="120" w:after="120" w:line="360" w:lineRule="auto"/>
        <w:ind w:right="288"/>
        <w:jc w:val="both"/>
        <w:rPr>
          <w:rFonts w:ascii="Times New Roman" w:hAnsi="Times New Roman" w:cs="Times New Roman"/>
          <w:color w:val="222222"/>
          <w:shd w:val="clear" w:color="auto" w:fill="FFFFFF"/>
        </w:rPr>
      </w:pPr>
      <w:r w:rsidRPr="00DD7F7A">
        <w:rPr>
          <w:rFonts w:ascii="Times New Roman" w:hAnsi="Times New Roman" w:cs="Times New Roman"/>
          <w:color w:val="222222"/>
          <w:shd w:val="clear" w:color="auto" w:fill="FFFFFF"/>
        </w:rPr>
        <w:t>Banerjee, Dipak Kumar, Ashok Kumar, and Kuldeep Sharma. "Artificial Intelligence in Advance Manufacturing." </w:t>
      </w:r>
      <w:r w:rsidRPr="00DD7F7A">
        <w:rPr>
          <w:rFonts w:ascii="Times New Roman" w:hAnsi="Times New Roman" w:cs="Times New Roman"/>
          <w:i/>
          <w:iCs/>
          <w:color w:val="222222"/>
          <w:shd w:val="clear" w:color="auto" w:fill="FFFFFF"/>
        </w:rPr>
        <w:t>International Journal of Multidisciplinary Innovation and Research Methodology, ISSN: 2960-2068</w:t>
      </w:r>
      <w:r w:rsidRPr="00DD7F7A">
        <w:rPr>
          <w:rFonts w:ascii="Times New Roman" w:hAnsi="Times New Roman" w:cs="Times New Roman"/>
          <w:color w:val="222222"/>
          <w:shd w:val="clear" w:color="auto" w:fill="FFFFFF"/>
        </w:rPr>
        <w:t> 3, no. 1 (2024): 77-79.</w:t>
      </w:r>
    </w:p>
    <w:p w:rsidR="00F86DC1" w:rsidRPr="00DD7F7A" w:rsidRDefault="00F86DC1" w:rsidP="00F86DC1">
      <w:pPr>
        <w:pStyle w:val="ListParagraph"/>
        <w:numPr>
          <w:ilvl w:val="0"/>
          <w:numId w:val="36"/>
        </w:numPr>
        <w:spacing w:before="120" w:after="120" w:line="360" w:lineRule="auto"/>
        <w:ind w:right="288"/>
        <w:jc w:val="both"/>
        <w:rPr>
          <w:rFonts w:ascii="Times New Roman" w:hAnsi="Times New Roman" w:cs="Times New Roman"/>
          <w:color w:val="222222"/>
          <w:shd w:val="clear" w:color="auto" w:fill="FFFFFF"/>
        </w:rPr>
      </w:pPr>
      <w:r w:rsidRPr="00DD7F7A">
        <w:rPr>
          <w:rFonts w:ascii="Times New Roman" w:hAnsi="Times New Roman" w:cs="Times New Roman"/>
          <w:color w:val="222222"/>
          <w:shd w:val="clear" w:color="auto" w:fill="FFFFFF"/>
        </w:rPr>
        <w:t>Sharma, Ashokkumar M., Dipak K. Banerjee, and Srikanth B. Pidugu. "Effect of flapper valve on the performance of a hydraulic ram pump." In </w:t>
      </w:r>
      <w:r w:rsidRPr="00DD7F7A">
        <w:rPr>
          <w:rFonts w:ascii="Times New Roman" w:hAnsi="Times New Roman" w:cs="Times New Roman"/>
          <w:i/>
          <w:iCs/>
          <w:color w:val="222222"/>
          <w:shd w:val="clear" w:color="auto" w:fill="FFFFFF"/>
        </w:rPr>
        <w:t>ASME International Mechanical Engineering Congress and Exposition</w:t>
      </w:r>
      <w:r w:rsidRPr="00DD7F7A">
        <w:rPr>
          <w:rFonts w:ascii="Times New Roman" w:hAnsi="Times New Roman" w:cs="Times New Roman"/>
          <w:color w:val="222222"/>
          <w:shd w:val="clear" w:color="auto" w:fill="FFFFFF"/>
        </w:rPr>
        <w:t>, vol. 86687, p. V006T08A003. American Society of Mechanical Engineers, 2022.</w:t>
      </w:r>
    </w:p>
    <w:p w:rsidR="00F86DC1" w:rsidRPr="00DD7F7A" w:rsidRDefault="00F86DC1" w:rsidP="00F86DC1">
      <w:pPr>
        <w:pStyle w:val="ListParagraph"/>
        <w:numPr>
          <w:ilvl w:val="0"/>
          <w:numId w:val="36"/>
        </w:numPr>
        <w:tabs>
          <w:tab w:val="left" w:pos="900"/>
        </w:tabs>
        <w:spacing w:before="120" w:after="120" w:line="360" w:lineRule="auto"/>
        <w:ind w:right="288"/>
        <w:jc w:val="both"/>
        <w:rPr>
          <w:rFonts w:ascii="Times New Roman" w:hAnsi="Times New Roman" w:cs="Times New Roman"/>
          <w:color w:val="222222"/>
          <w:shd w:val="clear" w:color="auto" w:fill="FFFFFF"/>
        </w:rPr>
      </w:pPr>
      <w:r w:rsidRPr="00DD7F7A">
        <w:rPr>
          <w:rFonts w:ascii="Times New Roman" w:hAnsi="Times New Roman" w:cs="Times New Roman"/>
          <w:color w:val="222222"/>
          <w:shd w:val="clear" w:color="auto" w:fill="FFFFFF"/>
        </w:rPr>
        <w:t>Bennett, David B., Antonio K. Acquaah, and Manish Vishwanath. "Automated determination of valve closure and inspection of a flowline." U.S. Patent 11,493,400, issued November 8, 2022.</w:t>
      </w:r>
    </w:p>
    <w:p w:rsidR="00F86DC1" w:rsidRPr="00DD7F7A" w:rsidRDefault="00F86DC1" w:rsidP="00F86DC1">
      <w:pPr>
        <w:pStyle w:val="ListParagraph"/>
        <w:numPr>
          <w:ilvl w:val="0"/>
          <w:numId w:val="36"/>
        </w:numPr>
        <w:spacing w:before="120" w:after="120" w:line="360" w:lineRule="auto"/>
        <w:ind w:right="288"/>
        <w:jc w:val="both"/>
        <w:rPr>
          <w:rFonts w:ascii="Times New Roman" w:hAnsi="Times New Roman" w:cs="Times New Roman"/>
          <w:color w:val="222222"/>
          <w:shd w:val="clear" w:color="auto" w:fill="FFFFFF"/>
        </w:rPr>
      </w:pPr>
      <w:r w:rsidRPr="00DD7F7A">
        <w:rPr>
          <w:rFonts w:ascii="Times New Roman" w:hAnsi="Times New Roman" w:cs="Times New Roman"/>
          <w:color w:val="222222"/>
          <w:shd w:val="clear" w:color="auto" w:fill="FFFFFF"/>
        </w:rPr>
        <w:t>Kamuangu, Paulin. "A Review on Cybersecurity in Fintech: Threats, Solutions, and Future Trends." </w:t>
      </w:r>
      <w:r w:rsidRPr="00DD7F7A">
        <w:rPr>
          <w:rFonts w:ascii="Times New Roman" w:hAnsi="Times New Roman" w:cs="Times New Roman"/>
          <w:i/>
          <w:iCs/>
          <w:color w:val="222222"/>
          <w:shd w:val="clear" w:color="auto" w:fill="FFFFFF"/>
        </w:rPr>
        <w:t>Journal of Economics, Finance and Accounting Studies</w:t>
      </w:r>
      <w:r w:rsidRPr="00DD7F7A">
        <w:rPr>
          <w:rFonts w:ascii="Times New Roman" w:hAnsi="Times New Roman" w:cs="Times New Roman"/>
          <w:color w:val="222222"/>
          <w:shd w:val="clear" w:color="auto" w:fill="FFFFFF"/>
        </w:rPr>
        <w:t> 6, no. 1 (2024): 47-53.</w:t>
      </w:r>
    </w:p>
    <w:p w:rsidR="00F86DC1" w:rsidRPr="00DD7F7A" w:rsidRDefault="00F86DC1" w:rsidP="00F86DC1">
      <w:pPr>
        <w:pStyle w:val="ListParagraph"/>
        <w:numPr>
          <w:ilvl w:val="0"/>
          <w:numId w:val="36"/>
        </w:numPr>
        <w:spacing w:before="120" w:after="120" w:line="360" w:lineRule="auto"/>
        <w:ind w:right="288"/>
        <w:jc w:val="both"/>
        <w:rPr>
          <w:rFonts w:ascii="Times New Roman" w:hAnsi="Times New Roman" w:cs="Times New Roman"/>
          <w:color w:val="222222"/>
          <w:shd w:val="clear" w:color="auto" w:fill="FFFFFF"/>
        </w:rPr>
      </w:pPr>
      <w:r w:rsidRPr="00DD7F7A">
        <w:rPr>
          <w:rFonts w:ascii="Times New Roman" w:hAnsi="Times New Roman" w:cs="Times New Roman"/>
          <w:color w:val="222222"/>
          <w:shd w:val="clear" w:color="auto" w:fill="FFFFFF"/>
        </w:rPr>
        <w:t>Kamuangu, Paulin. "A Review on Financial Fraud Detection using AI and Machine Learning." </w:t>
      </w:r>
      <w:r w:rsidRPr="00DD7F7A">
        <w:rPr>
          <w:rFonts w:ascii="Times New Roman" w:hAnsi="Times New Roman" w:cs="Times New Roman"/>
          <w:i/>
          <w:iCs/>
          <w:color w:val="222222"/>
          <w:shd w:val="clear" w:color="auto" w:fill="FFFFFF"/>
        </w:rPr>
        <w:t>Journal of Economics, Finance and Accounting Studies</w:t>
      </w:r>
      <w:r w:rsidRPr="00DD7F7A">
        <w:rPr>
          <w:rFonts w:ascii="Times New Roman" w:hAnsi="Times New Roman" w:cs="Times New Roman"/>
          <w:color w:val="222222"/>
          <w:shd w:val="clear" w:color="auto" w:fill="FFFFFF"/>
        </w:rPr>
        <w:t> 6, no. 1 (2024): 67-77.</w:t>
      </w:r>
    </w:p>
    <w:p w:rsidR="00F86DC1" w:rsidRPr="00DD7F7A" w:rsidRDefault="00F86DC1" w:rsidP="00F86DC1">
      <w:pPr>
        <w:pStyle w:val="ListParagraph"/>
        <w:numPr>
          <w:ilvl w:val="0"/>
          <w:numId w:val="36"/>
        </w:numPr>
        <w:spacing w:before="120" w:after="120" w:line="360" w:lineRule="auto"/>
        <w:ind w:right="288"/>
        <w:jc w:val="both"/>
        <w:rPr>
          <w:rFonts w:ascii="Times New Roman" w:hAnsi="Times New Roman" w:cs="Times New Roman"/>
          <w:color w:val="222222"/>
          <w:shd w:val="clear" w:color="auto" w:fill="FFFFFF"/>
        </w:rPr>
      </w:pPr>
      <w:r w:rsidRPr="00DD7F7A">
        <w:rPr>
          <w:rFonts w:ascii="Times New Roman" w:hAnsi="Times New Roman" w:cs="Times New Roman"/>
          <w:color w:val="222222"/>
          <w:shd w:val="clear" w:color="auto" w:fill="FFFFFF"/>
        </w:rPr>
        <w:t>Al-Karkhi, Tahani, and Nurdan Cabukoglu. "Predator and prey dynamics with Beddington-DeAngelis functional response with in kinesis model."</w:t>
      </w:r>
    </w:p>
    <w:p w:rsidR="00F86DC1" w:rsidRPr="00DD7F7A" w:rsidRDefault="00F86DC1" w:rsidP="00F86DC1">
      <w:pPr>
        <w:pStyle w:val="ListParagraph"/>
        <w:numPr>
          <w:ilvl w:val="0"/>
          <w:numId w:val="36"/>
        </w:numPr>
        <w:spacing w:before="120" w:after="120" w:line="360" w:lineRule="auto"/>
        <w:ind w:right="288"/>
        <w:jc w:val="both"/>
        <w:rPr>
          <w:rFonts w:ascii="Times New Roman" w:hAnsi="Times New Roman" w:cs="Times New Roman"/>
          <w:color w:val="222222"/>
          <w:shd w:val="clear" w:color="auto" w:fill="FFFFFF"/>
        </w:rPr>
      </w:pPr>
      <w:r w:rsidRPr="00DD7F7A">
        <w:rPr>
          <w:rFonts w:ascii="Times New Roman" w:hAnsi="Times New Roman" w:cs="Times New Roman"/>
          <w:color w:val="222222"/>
          <w:shd w:val="clear" w:color="auto" w:fill="FFFFFF"/>
        </w:rPr>
        <w:t>Kale, Nikhil Sainath, M. David Hanes, Ana Peric, and Gonzalo Salgueiro. "Internet of Things security system." U.S. Patent 11,658,977, issued May 23, 2023.</w:t>
      </w:r>
    </w:p>
    <w:p w:rsidR="00F86DC1" w:rsidRPr="00DD7F7A" w:rsidRDefault="00F86DC1" w:rsidP="00F86DC1">
      <w:pPr>
        <w:pStyle w:val="ListParagraph"/>
        <w:numPr>
          <w:ilvl w:val="0"/>
          <w:numId w:val="36"/>
        </w:numPr>
        <w:spacing w:before="120" w:after="120" w:line="360" w:lineRule="auto"/>
        <w:ind w:right="288"/>
        <w:jc w:val="both"/>
        <w:rPr>
          <w:rFonts w:ascii="Times New Roman" w:hAnsi="Times New Roman" w:cs="Times New Roman"/>
          <w:color w:val="222222"/>
          <w:shd w:val="clear" w:color="auto" w:fill="FFFFFF"/>
        </w:rPr>
      </w:pPr>
      <w:r w:rsidRPr="00DD7F7A">
        <w:rPr>
          <w:rFonts w:ascii="Times New Roman" w:hAnsi="Times New Roman" w:cs="Times New Roman"/>
          <w:color w:val="222222"/>
          <w:shd w:val="clear" w:color="auto" w:fill="FFFFFF"/>
        </w:rPr>
        <w:t>Charankar, Nilesh, and Dileep Kumar Pandiya. "Title: Enhancing Efficiency and Scalability in Microservices Via Event Sourcing." </w:t>
      </w:r>
      <w:r w:rsidRPr="00DD7F7A">
        <w:rPr>
          <w:rFonts w:ascii="Times New Roman" w:hAnsi="Times New Roman" w:cs="Times New Roman"/>
          <w:i/>
          <w:iCs/>
          <w:color w:val="222222"/>
          <w:shd w:val="clear" w:color="auto" w:fill="FFFFFF"/>
        </w:rPr>
        <w:t>INTERNATIONAL JOURNAL OF ENGINEERING RESEARCH &amp; TECHNOLOGY (IJERT) Volume</w:t>
      </w:r>
      <w:r w:rsidRPr="00DD7F7A">
        <w:rPr>
          <w:rFonts w:ascii="Times New Roman" w:hAnsi="Times New Roman" w:cs="Times New Roman"/>
          <w:color w:val="222222"/>
          <w:shd w:val="clear" w:color="auto" w:fill="FFFFFF"/>
        </w:rPr>
        <w:t> 13 (2024).</w:t>
      </w:r>
    </w:p>
    <w:p w:rsidR="00F86DC1" w:rsidRPr="00DD7F7A" w:rsidRDefault="00F86DC1" w:rsidP="00F86DC1">
      <w:pPr>
        <w:pStyle w:val="ListParagraph"/>
        <w:numPr>
          <w:ilvl w:val="0"/>
          <w:numId w:val="36"/>
        </w:numPr>
        <w:spacing w:before="120" w:after="120" w:line="360" w:lineRule="auto"/>
        <w:ind w:right="288"/>
        <w:jc w:val="both"/>
        <w:rPr>
          <w:rFonts w:ascii="Times New Roman" w:hAnsi="Times New Roman" w:cs="Times New Roman"/>
          <w:color w:val="222222"/>
          <w:shd w:val="clear" w:color="auto" w:fill="FFFFFF"/>
        </w:rPr>
      </w:pPr>
      <w:r w:rsidRPr="00DD7F7A">
        <w:rPr>
          <w:rFonts w:ascii="Times New Roman" w:hAnsi="Times New Roman" w:cs="Times New Roman"/>
          <w:color w:val="222222"/>
          <w:shd w:val="clear" w:color="auto" w:fill="FFFFFF"/>
        </w:rPr>
        <w:t>Ved, Ritu Kirit, Nikhil Sainath Kale, and John Herman Hess III. "Intelligent cloud-assisted video lighting adjustments for cloud-based virtual meetings." U.S. Patent 11,722,780, issued August 8, 2023.</w:t>
      </w:r>
    </w:p>
    <w:p w:rsidR="00F86DC1" w:rsidRPr="00DD7F7A" w:rsidRDefault="00F86DC1" w:rsidP="00F86DC1">
      <w:pPr>
        <w:pStyle w:val="ListParagraph"/>
        <w:numPr>
          <w:ilvl w:val="0"/>
          <w:numId w:val="36"/>
        </w:numPr>
        <w:spacing w:before="120" w:after="120" w:line="360" w:lineRule="auto"/>
        <w:ind w:right="288"/>
        <w:jc w:val="both"/>
        <w:rPr>
          <w:rFonts w:ascii="Times New Roman" w:hAnsi="Times New Roman" w:cs="Times New Roman"/>
          <w:color w:val="222222"/>
          <w:shd w:val="clear" w:color="auto" w:fill="FFFFFF"/>
        </w:rPr>
      </w:pPr>
      <w:r w:rsidRPr="00DD7F7A">
        <w:rPr>
          <w:rFonts w:ascii="Times New Roman" w:hAnsi="Times New Roman" w:cs="Times New Roman"/>
          <w:color w:val="222222"/>
          <w:shd w:val="clear" w:color="auto" w:fill="FFFFFF"/>
        </w:rPr>
        <w:t>Hess III, John Herman, Nikhil Sainath Kale, Foster Glenn Lipkey, and John Joseph Groetzinger. "Embedded device based digital fingerprint signing and public ledger based digital signal registering management." U.S. Patent Application 17/898,042, filed February 29, 2024.</w:t>
      </w:r>
    </w:p>
    <w:p w:rsidR="00F86DC1" w:rsidRPr="00DD7F7A" w:rsidRDefault="00F86DC1" w:rsidP="00F86DC1">
      <w:pPr>
        <w:pStyle w:val="ListParagraph"/>
        <w:numPr>
          <w:ilvl w:val="0"/>
          <w:numId w:val="36"/>
        </w:numPr>
        <w:spacing w:before="120" w:after="120" w:line="360" w:lineRule="auto"/>
        <w:ind w:right="288"/>
        <w:jc w:val="both"/>
        <w:rPr>
          <w:rFonts w:ascii="Times New Roman" w:hAnsi="Times New Roman" w:cs="Times New Roman"/>
          <w:color w:val="222222"/>
          <w:shd w:val="clear" w:color="auto" w:fill="FFFFFF"/>
        </w:rPr>
      </w:pPr>
      <w:r w:rsidRPr="00DD7F7A">
        <w:rPr>
          <w:rFonts w:ascii="Times New Roman" w:hAnsi="Times New Roman" w:cs="Times New Roman"/>
          <w:color w:val="222222"/>
          <w:shd w:val="clear" w:color="auto" w:fill="FFFFFF"/>
        </w:rPr>
        <w:t>Kale, Nikhil Sainath, M. David Hanes, Ana Peric, and Gonzalo Salgueiro. "Internet of things security system." U.S. Patent 10,848,495, issued November 24, 2020.</w:t>
      </w:r>
    </w:p>
    <w:p w:rsidR="00F86DC1" w:rsidRPr="00FC615B" w:rsidRDefault="00F86DC1" w:rsidP="00F86DC1">
      <w:pPr>
        <w:spacing w:before="120" w:after="120" w:line="360" w:lineRule="auto"/>
        <w:ind w:right="288"/>
        <w:jc w:val="both"/>
        <w:rPr>
          <w:rFonts w:ascii="Times New Roman" w:hAnsi="Times New Roman" w:cs="Times New Roman"/>
          <w:color w:val="222222"/>
          <w:shd w:val="clear" w:color="auto" w:fill="FFFFFF"/>
        </w:rPr>
      </w:pPr>
    </w:p>
    <w:p w:rsidR="00F86DC1" w:rsidRPr="00FC615B" w:rsidRDefault="00F86DC1" w:rsidP="00F86DC1">
      <w:pPr>
        <w:spacing w:before="120" w:after="120" w:line="360" w:lineRule="auto"/>
        <w:ind w:right="288"/>
        <w:jc w:val="both"/>
        <w:rPr>
          <w:rFonts w:ascii="Times New Roman" w:hAnsi="Times New Roman" w:cs="Times New Roman"/>
          <w:color w:val="222222"/>
          <w:shd w:val="clear" w:color="auto" w:fill="FFFFFF"/>
        </w:rPr>
      </w:pPr>
    </w:p>
    <w:p w:rsidR="00F86DC1" w:rsidRPr="00DD7F7A" w:rsidRDefault="00F86DC1" w:rsidP="00F86DC1">
      <w:pPr>
        <w:pStyle w:val="ListParagraph"/>
        <w:numPr>
          <w:ilvl w:val="0"/>
          <w:numId w:val="36"/>
        </w:numPr>
        <w:spacing w:before="120" w:after="120" w:line="360" w:lineRule="auto"/>
        <w:ind w:right="288"/>
        <w:jc w:val="both"/>
        <w:rPr>
          <w:rFonts w:ascii="Times New Roman" w:hAnsi="Times New Roman" w:cs="Times New Roman"/>
          <w:color w:val="222222"/>
          <w:shd w:val="clear" w:color="auto" w:fill="FFFFFF"/>
        </w:rPr>
      </w:pPr>
      <w:r w:rsidRPr="00DD7F7A">
        <w:rPr>
          <w:rFonts w:ascii="Times New Roman" w:hAnsi="Times New Roman" w:cs="Times New Roman"/>
          <w:color w:val="222222"/>
          <w:shd w:val="clear" w:color="auto" w:fill="FFFFFF"/>
        </w:rPr>
        <w:t>Bhatti, Iftikhar, Hira Rafi, and Saad Rasool. "Use of ICT Technologies for the Assistance of Disabled Migrants in USA." </w:t>
      </w:r>
      <w:r w:rsidRPr="00DD7F7A">
        <w:rPr>
          <w:rFonts w:ascii="Times New Roman" w:hAnsi="Times New Roman" w:cs="Times New Roman"/>
          <w:i/>
          <w:iCs/>
          <w:color w:val="222222"/>
          <w:shd w:val="clear" w:color="auto" w:fill="FFFFFF"/>
        </w:rPr>
        <w:t>Revista Espanola de Documentacion Cientifica</w:t>
      </w:r>
      <w:r w:rsidRPr="00DD7F7A">
        <w:rPr>
          <w:rFonts w:ascii="Times New Roman" w:hAnsi="Times New Roman" w:cs="Times New Roman"/>
          <w:color w:val="222222"/>
          <w:shd w:val="clear" w:color="auto" w:fill="FFFFFF"/>
        </w:rPr>
        <w:t> 18, no. 01 (2024): 66-99.</w:t>
      </w:r>
    </w:p>
    <w:p w:rsidR="00F86DC1" w:rsidRPr="00FC615B" w:rsidRDefault="00F86DC1" w:rsidP="00F86DC1">
      <w:pPr>
        <w:spacing w:before="120" w:after="120" w:line="360" w:lineRule="auto"/>
        <w:ind w:right="288"/>
        <w:jc w:val="both"/>
        <w:rPr>
          <w:rFonts w:ascii="Times New Roman" w:hAnsi="Times New Roman" w:cs="Times New Roman"/>
          <w:color w:val="222222"/>
          <w:shd w:val="clear" w:color="auto" w:fill="FFFFFF"/>
        </w:rPr>
      </w:pPr>
    </w:p>
    <w:p w:rsidR="00F86DC1" w:rsidRPr="00DD7F7A" w:rsidRDefault="00F86DC1" w:rsidP="00F86DC1">
      <w:pPr>
        <w:pStyle w:val="ListParagraph"/>
        <w:numPr>
          <w:ilvl w:val="0"/>
          <w:numId w:val="36"/>
        </w:numPr>
        <w:spacing w:before="120" w:after="120" w:line="360" w:lineRule="auto"/>
        <w:ind w:right="288"/>
        <w:jc w:val="both"/>
        <w:rPr>
          <w:rFonts w:ascii="Times New Roman" w:hAnsi="Times New Roman" w:cs="Times New Roman"/>
          <w:color w:val="222222"/>
          <w:shd w:val="clear" w:color="auto" w:fill="FFFFFF"/>
        </w:rPr>
      </w:pPr>
      <w:r w:rsidRPr="00DD7F7A">
        <w:rPr>
          <w:rFonts w:ascii="Times New Roman" w:hAnsi="Times New Roman" w:cs="Times New Roman"/>
          <w:color w:val="222222"/>
          <w:shd w:val="clear" w:color="auto" w:fill="FFFFFF"/>
        </w:rPr>
        <w:t>Farhan, Muhammad, Hira Rafi, Hamna Rafiq, Fahad Siddiqui, Ruba Khan, and Javeria Anis. "Study of mental illness in rat model of sodium azide induced oxidative stress." </w:t>
      </w:r>
      <w:r w:rsidRPr="00DD7F7A">
        <w:rPr>
          <w:rFonts w:ascii="Times New Roman" w:hAnsi="Times New Roman" w:cs="Times New Roman"/>
          <w:i/>
          <w:iCs/>
          <w:color w:val="222222"/>
          <w:shd w:val="clear" w:color="auto" w:fill="FFFFFF"/>
        </w:rPr>
        <w:t>Journal of Pharmacy and Nutrition Sciences</w:t>
      </w:r>
      <w:r w:rsidRPr="00DD7F7A">
        <w:rPr>
          <w:rFonts w:ascii="Times New Roman" w:hAnsi="Times New Roman" w:cs="Times New Roman"/>
          <w:color w:val="222222"/>
          <w:shd w:val="clear" w:color="auto" w:fill="FFFFFF"/>
        </w:rPr>
        <w:t> 9, no. 4 (2019): 213-221.</w:t>
      </w:r>
    </w:p>
    <w:p w:rsidR="00F86DC1" w:rsidRPr="00FC615B" w:rsidRDefault="00F86DC1" w:rsidP="00F86DC1">
      <w:pPr>
        <w:spacing w:before="120" w:after="120" w:line="360" w:lineRule="auto"/>
        <w:ind w:right="288"/>
        <w:jc w:val="both"/>
        <w:rPr>
          <w:rFonts w:ascii="Times New Roman" w:hAnsi="Times New Roman" w:cs="Times New Roman"/>
          <w:color w:val="222222"/>
          <w:shd w:val="clear" w:color="auto" w:fill="FFFFFF"/>
        </w:rPr>
      </w:pPr>
    </w:p>
    <w:p w:rsidR="00F86DC1" w:rsidRPr="00DD7F7A" w:rsidRDefault="00F86DC1" w:rsidP="00F86DC1">
      <w:pPr>
        <w:pStyle w:val="ListParagraph"/>
        <w:numPr>
          <w:ilvl w:val="0"/>
          <w:numId w:val="36"/>
        </w:numPr>
        <w:spacing w:before="120" w:after="120" w:line="360" w:lineRule="auto"/>
        <w:ind w:right="288"/>
        <w:jc w:val="both"/>
        <w:rPr>
          <w:rFonts w:ascii="Times New Roman" w:hAnsi="Times New Roman" w:cs="Times New Roman"/>
          <w:color w:val="222222"/>
          <w:shd w:val="clear" w:color="auto" w:fill="FFFFFF"/>
        </w:rPr>
      </w:pPr>
      <w:r w:rsidRPr="00DD7F7A">
        <w:rPr>
          <w:rFonts w:ascii="Times New Roman" w:hAnsi="Times New Roman" w:cs="Times New Roman"/>
          <w:color w:val="222222"/>
          <w:shd w:val="clear" w:color="auto" w:fill="FFFFFF"/>
        </w:rPr>
        <w:t>Rafi, Hira, Fahad Ahmad, Javaria Anis, Ruba Khan, Hamna Rafiq, and Muhammad Farhan. "Comparative effectiveness of agmatine and choline treatment in rats with cognitive impairment induced by AlCl3 and forced swim stress." </w:t>
      </w:r>
      <w:r w:rsidRPr="00DD7F7A">
        <w:rPr>
          <w:rFonts w:ascii="Times New Roman" w:hAnsi="Times New Roman" w:cs="Times New Roman"/>
          <w:i/>
          <w:iCs/>
          <w:color w:val="222222"/>
          <w:shd w:val="clear" w:color="auto" w:fill="FFFFFF"/>
        </w:rPr>
        <w:t>Current Clinical Pharmacology</w:t>
      </w:r>
      <w:r w:rsidRPr="00DD7F7A">
        <w:rPr>
          <w:rFonts w:ascii="Times New Roman" w:hAnsi="Times New Roman" w:cs="Times New Roman"/>
          <w:color w:val="222222"/>
          <w:shd w:val="clear" w:color="auto" w:fill="FFFFFF"/>
        </w:rPr>
        <w:t> 15, no. 3 (2020): 251-264.</w:t>
      </w:r>
    </w:p>
    <w:p w:rsidR="00F86DC1" w:rsidRPr="00FC615B" w:rsidRDefault="00F86DC1" w:rsidP="00F86DC1">
      <w:pPr>
        <w:spacing w:before="120" w:after="120" w:line="360" w:lineRule="auto"/>
        <w:ind w:right="288"/>
        <w:jc w:val="both"/>
        <w:rPr>
          <w:rFonts w:ascii="Times New Roman" w:hAnsi="Times New Roman" w:cs="Times New Roman"/>
          <w:color w:val="222222"/>
          <w:shd w:val="clear" w:color="auto" w:fill="FFFFFF"/>
        </w:rPr>
      </w:pPr>
    </w:p>
    <w:p w:rsidR="00F86DC1" w:rsidRPr="00DD7F7A" w:rsidRDefault="00F86DC1" w:rsidP="00F86DC1">
      <w:pPr>
        <w:pStyle w:val="ListParagraph"/>
        <w:numPr>
          <w:ilvl w:val="0"/>
          <w:numId w:val="36"/>
        </w:numPr>
        <w:spacing w:before="120" w:after="120" w:line="360" w:lineRule="auto"/>
        <w:ind w:right="288"/>
        <w:jc w:val="both"/>
        <w:rPr>
          <w:rFonts w:ascii="Times New Roman" w:hAnsi="Times New Roman" w:cs="Times New Roman"/>
          <w:color w:val="222222"/>
          <w:shd w:val="clear" w:color="auto" w:fill="FFFFFF"/>
        </w:rPr>
      </w:pPr>
      <w:r w:rsidRPr="00DD7F7A">
        <w:rPr>
          <w:rFonts w:ascii="Times New Roman" w:hAnsi="Times New Roman" w:cs="Times New Roman"/>
          <w:color w:val="222222"/>
          <w:shd w:val="clear" w:color="auto" w:fill="FFFFFF"/>
        </w:rPr>
        <w:t>Rafi, Hira, Hamna Rafiq, and Muhammad Farhan. "Inhibition of NMDA receptors by agmatine is followed by GABA/glutamate balance in benzodiazepine withdrawal syndrome." </w:t>
      </w:r>
      <w:r w:rsidRPr="00DD7F7A">
        <w:rPr>
          <w:rFonts w:ascii="Times New Roman" w:hAnsi="Times New Roman" w:cs="Times New Roman"/>
          <w:i/>
          <w:iCs/>
          <w:color w:val="222222"/>
          <w:shd w:val="clear" w:color="auto" w:fill="FFFFFF"/>
        </w:rPr>
        <w:t>Beni-Suef University Journal of Basic and Applied Sciences</w:t>
      </w:r>
      <w:r w:rsidRPr="00DD7F7A">
        <w:rPr>
          <w:rFonts w:ascii="Times New Roman" w:hAnsi="Times New Roman" w:cs="Times New Roman"/>
          <w:color w:val="222222"/>
          <w:shd w:val="clear" w:color="auto" w:fill="FFFFFF"/>
        </w:rPr>
        <w:t> 10 (2021): 1-13.</w:t>
      </w:r>
    </w:p>
    <w:p w:rsidR="00F86DC1" w:rsidRPr="00FC615B" w:rsidRDefault="00F86DC1" w:rsidP="00F86DC1">
      <w:pPr>
        <w:spacing w:before="120" w:after="120" w:line="360" w:lineRule="auto"/>
        <w:ind w:right="288"/>
        <w:jc w:val="both"/>
        <w:rPr>
          <w:rFonts w:ascii="Times New Roman" w:hAnsi="Times New Roman" w:cs="Times New Roman"/>
          <w:color w:val="222222"/>
          <w:shd w:val="clear" w:color="auto" w:fill="FFFFFF"/>
        </w:rPr>
      </w:pPr>
    </w:p>
    <w:p w:rsidR="00F86DC1" w:rsidRPr="00DD7F7A" w:rsidRDefault="00F86DC1" w:rsidP="00F86DC1">
      <w:pPr>
        <w:pStyle w:val="ListParagraph"/>
        <w:numPr>
          <w:ilvl w:val="0"/>
          <w:numId w:val="36"/>
        </w:numPr>
        <w:spacing w:before="120" w:after="120" w:line="360" w:lineRule="auto"/>
        <w:ind w:right="288"/>
        <w:jc w:val="both"/>
        <w:rPr>
          <w:rFonts w:ascii="Times New Roman" w:hAnsi="Times New Roman" w:cs="Times New Roman"/>
          <w:color w:val="222222"/>
          <w:shd w:val="clear" w:color="auto" w:fill="FFFFFF"/>
        </w:rPr>
      </w:pPr>
      <w:r w:rsidRPr="00DD7F7A">
        <w:rPr>
          <w:rFonts w:ascii="Times New Roman" w:hAnsi="Times New Roman" w:cs="Times New Roman"/>
          <w:color w:val="222222"/>
          <w:shd w:val="clear" w:color="auto" w:fill="FFFFFF"/>
        </w:rPr>
        <w:t>Rafiq, Hamna, Muhammad Farhan, Hira Rafi, Sadia Rehman, Maria Arshad, and Sarah Shakeel. "Inhibition of drug induced Parkinsonism by chronic supplementation of quercetin in haloperidol-treated wistars." </w:t>
      </w:r>
      <w:r w:rsidRPr="00DD7F7A">
        <w:rPr>
          <w:rFonts w:ascii="Times New Roman" w:hAnsi="Times New Roman" w:cs="Times New Roman"/>
          <w:i/>
          <w:iCs/>
          <w:color w:val="222222"/>
          <w:shd w:val="clear" w:color="auto" w:fill="FFFFFF"/>
        </w:rPr>
        <w:t>Pak J Pharm Sci</w:t>
      </w:r>
      <w:r w:rsidRPr="00DD7F7A">
        <w:rPr>
          <w:rFonts w:ascii="Times New Roman" w:hAnsi="Times New Roman" w:cs="Times New Roman"/>
          <w:color w:val="222222"/>
          <w:shd w:val="clear" w:color="auto" w:fill="FFFFFF"/>
        </w:rPr>
        <w:t> 35 (2022): 1655-1662.</w:t>
      </w:r>
    </w:p>
    <w:p w:rsidR="00F86DC1" w:rsidRPr="00FC615B" w:rsidRDefault="00F86DC1" w:rsidP="00F86DC1">
      <w:pPr>
        <w:spacing w:before="120" w:after="120" w:line="360" w:lineRule="auto"/>
        <w:ind w:right="288"/>
        <w:jc w:val="both"/>
        <w:rPr>
          <w:rFonts w:ascii="Times New Roman" w:hAnsi="Times New Roman" w:cs="Times New Roman"/>
          <w:color w:val="222222"/>
          <w:shd w:val="clear" w:color="auto" w:fill="FFFFFF"/>
        </w:rPr>
      </w:pPr>
    </w:p>
    <w:p w:rsidR="00F86DC1" w:rsidRPr="00DD7F7A" w:rsidRDefault="00F86DC1" w:rsidP="00F86DC1">
      <w:pPr>
        <w:pStyle w:val="ListParagraph"/>
        <w:numPr>
          <w:ilvl w:val="0"/>
          <w:numId w:val="36"/>
        </w:numPr>
        <w:spacing w:before="120" w:after="120" w:line="360" w:lineRule="auto"/>
        <w:ind w:right="288"/>
        <w:jc w:val="both"/>
        <w:rPr>
          <w:rFonts w:ascii="Times New Roman" w:hAnsi="Times New Roman" w:cs="Times New Roman"/>
          <w:color w:val="222222"/>
          <w:shd w:val="clear" w:color="auto" w:fill="FFFFFF"/>
        </w:rPr>
      </w:pPr>
      <w:r w:rsidRPr="00DD7F7A">
        <w:rPr>
          <w:rFonts w:ascii="Times New Roman" w:hAnsi="Times New Roman" w:cs="Times New Roman"/>
          <w:color w:val="222222"/>
          <w:shd w:val="clear" w:color="auto" w:fill="FFFFFF"/>
        </w:rPr>
        <w:t>Ghulam, Tahira, Hira Rafi, Asra Khan, Khitab Gul, and Muhammad Z. Yusuf. "Impact of SARS-CoV-2 Treatment on Development of Sensorineural Hearing Loss: Impact of SARS-CoV-2 treatment on SNHL." </w:t>
      </w:r>
      <w:r w:rsidRPr="00DD7F7A">
        <w:rPr>
          <w:rFonts w:ascii="Times New Roman" w:hAnsi="Times New Roman" w:cs="Times New Roman"/>
          <w:i/>
          <w:iCs/>
          <w:color w:val="222222"/>
          <w:shd w:val="clear" w:color="auto" w:fill="FFFFFF"/>
        </w:rPr>
        <w:t>Proceedings of the Pakistan Academy of Sciences: B. Life and Environmental Sciences</w:t>
      </w:r>
      <w:r w:rsidRPr="00DD7F7A">
        <w:rPr>
          <w:rFonts w:ascii="Times New Roman" w:hAnsi="Times New Roman" w:cs="Times New Roman"/>
          <w:color w:val="222222"/>
          <w:shd w:val="clear" w:color="auto" w:fill="FFFFFF"/>
        </w:rPr>
        <w:t> 58, no. S (2021): 45-54.</w:t>
      </w:r>
    </w:p>
    <w:p w:rsidR="00F86DC1" w:rsidRPr="00DD7F7A" w:rsidRDefault="00F86DC1" w:rsidP="00F86DC1">
      <w:pPr>
        <w:pStyle w:val="ListParagraph"/>
        <w:numPr>
          <w:ilvl w:val="0"/>
          <w:numId w:val="36"/>
        </w:numPr>
        <w:spacing w:before="120" w:after="120" w:line="360" w:lineRule="auto"/>
        <w:ind w:right="288"/>
        <w:jc w:val="both"/>
        <w:rPr>
          <w:rFonts w:ascii="Times New Roman" w:hAnsi="Times New Roman" w:cs="Times New Roman"/>
          <w:color w:val="222222"/>
          <w:shd w:val="clear" w:color="auto" w:fill="FFFFFF"/>
        </w:rPr>
      </w:pPr>
      <w:r w:rsidRPr="00DD7F7A">
        <w:rPr>
          <w:rFonts w:ascii="Times New Roman" w:hAnsi="Times New Roman" w:cs="Times New Roman"/>
          <w:color w:val="222222"/>
          <w:shd w:val="clear" w:color="auto" w:fill="FFFFFF"/>
        </w:rPr>
        <w:t>Rafi, H., H. Rafiq, R. Khan, F. Ahmad, J. Anis, and M. Farhan. "Neuroethological study of ALCL3 and chronic forced swim stress induced memory and cognitive deficits in albino rats." </w:t>
      </w:r>
      <w:r w:rsidRPr="00DD7F7A">
        <w:rPr>
          <w:rFonts w:ascii="Times New Roman" w:hAnsi="Times New Roman" w:cs="Times New Roman"/>
          <w:i/>
          <w:iCs/>
          <w:color w:val="222222"/>
          <w:shd w:val="clear" w:color="auto" w:fill="FFFFFF"/>
        </w:rPr>
        <w:t>The Journal of Neurobehavioral Sciences</w:t>
      </w:r>
      <w:r w:rsidRPr="00DD7F7A">
        <w:rPr>
          <w:rFonts w:ascii="Times New Roman" w:hAnsi="Times New Roman" w:cs="Times New Roman"/>
          <w:color w:val="222222"/>
          <w:shd w:val="clear" w:color="auto" w:fill="FFFFFF"/>
        </w:rPr>
        <w:t> 6, no. 2 (2019): 149-158.</w:t>
      </w:r>
    </w:p>
    <w:p w:rsidR="00F86DC1" w:rsidRPr="00DD7F7A" w:rsidRDefault="00F86DC1" w:rsidP="00F86DC1">
      <w:pPr>
        <w:pStyle w:val="ListParagraph"/>
        <w:numPr>
          <w:ilvl w:val="0"/>
          <w:numId w:val="36"/>
        </w:numPr>
        <w:spacing w:before="120" w:after="120" w:line="360" w:lineRule="auto"/>
        <w:ind w:right="288"/>
        <w:jc w:val="both"/>
        <w:rPr>
          <w:rFonts w:ascii="Times New Roman" w:hAnsi="Times New Roman" w:cs="Times New Roman"/>
          <w:color w:val="222222"/>
          <w:shd w:val="clear" w:color="auto" w:fill="FFFFFF"/>
        </w:rPr>
      </w:pPr>
      <w:r w:rsidRPr="00DD7F7A">
        <w:rPr>
          <w:rFonts w:ascii="Times New Roman" w:hAnsi="Times New Roman" w:cs="Times New Roman"/>
          <w:color w:val="222222"/>
          <w:shd w:val="clear" w:color="auto" w:fill="FFFFFF"/>
        </w:rPr>
        <w:t>Rafi, Hira, and Muhammad Farhan. "Dapoxetine: An Innovative Approach in Therapeutic Management in Animal Model of Depression." </w:t>
      </w:r>
      <w:r w:rsidRPr="00DD7F7A">
        <w:rPr>
          <w:rFonts w:ascii="Times New Roman" w:hAnsi="Times New Roman" w:cs="Times New Roman"/>
          <w:i/>
          <w:iCs/>
          <w:color w:val="222222"/>
          <w:shd w:val="clear" w:color="auto" w:fill="FFFFFF"/>
        </w:rPr>
        <w:t>Pakistan Journal of Pharmaceutical Sciences</w:t>
      </w:r>
      <w:r w:rsidRPr="00DD7F7A">
        <w:rPr>
          <w:rFonts w:ascii="Times New Roman" w:hAnsi="Times New Roman" w:cs="Times New Roman"/>
          <w:color w:val="222222"/>
          <w:shd w:val="clear" w:color="auto" w:fill="FFFFFF"/>
        </w:rPr>
        <w:t> 2, no. 1 (2015): 15-22.</w:t>
      </w:r>
    </w:p>
    <w:p w:rsidR="00F86DC1" w:rsidRPr="00DD7F7A" w:rsidRDefault="00F86DC1" w:rsidP="00F86DC1">
      <w:pPr>
        <w:pStyle w:val="ListParagraph"/>
        <w:numPr>
          <w:ilvl w:val="0"/>
          <w:numId w:val="36"/>
        </w:numPr>
        <w:spacing w:before="120" w:after="120" w:line="360" w:lineRule="auto"/>
        <w:ind w:right="288"/>
        <w:jc w:val="both"/>
        <w:rPr>
          <w:rFonts w:ascii="Times New Roman" w:hAnsi="Times New Roman" w:cs="Times New Roman"/>
          <w:color w:val="222222"/>
          <w:shd w:val="clear" w:color="auto" w:fill="FFFFFF"/>
        </w:rPr>
      </w:pPr>
      <w:r w:rsidRPr="00DD7F7A">
        <w:rPr>
          <w:rFonts w:ascii="Times New Roman" w:hAnsi="Times New Roman" w:cs="Times New Roman"/>
          <w:color w:val="222222"/>
          <w:shd w:val="clear" w:color="auto" w:fill="FFFFFF"/>
        </w:rPr>
        <w:t>Farhan, Muhammad, Hira Rafi, and Hamna Rafiq. "Behavioral evidence of neuropsychopharmacological effect of imipramine in animal model of unpredictable stress induced depression." </w:t>
      </w:r>
      <w:r w:rsidRPr="00DD7F7A">
        <w:rPr>
          <w:rFonts w:ascii="Times New Roman" w:hAnsi="Times New Roman" w:cs="Times New Roman"/>
          <w:i/>
          <w:iCs/>
          <w:color w:val="222222"/>
          <w:shd w:val="clear" w:color="auto" w:fill="FFFFFF"/>
        </w:rPr>
        <w:t>International Journal of Biology and Biotechnology</w:t>
      </w:r>
      <w:r w:rsidRPr="00DD7F7A">
        <w:rPr>
          <w:rFonts w:ascii="Times New Roman" w:hAnsi="Times New Roman" w:cs="Times New Roman"/>
          <w:color w:val="222222"/>
          <w:shd w:val="clear" w:color="auto" w:fill="FFFFFF"/>
        </w:rPr>
        <w:t> 15, no. 22 (2018): 213-221.</w:t>
      </w:r>
    </w:p>
    <w:p w:rsidR="00F86DC1" w:rsidRPr="00DD7F7A" w:rsidRDefault="00F86DC1" w:rsidP="00F86DC1">
      <w:pPr>
        <w:pStyle w:val="ListParagraph"/>
        <w:numPr>
          <w:ilvl w:val="0"/>
          <w:numId w:val="36"/>
        </w:numPr>
        <w:spacing w:before="120" w:after="120" w:line="360" w:lineRule="auto"/>
        <w:ind w:right="288"/>
        <w:jc w:val="both"/>
        <w:rPr>
          <w:rFonts w:ascii="Times New Roman" w:hAnsi="Times New Roman" w:cs="Times New Roman"/>
          <w:color w:val="222222"/>
          <w:shd w:val="clear" w:color="auto" w:fill="FFFFFF"/>
        </w:rPr>
      </w:pPr>
      <w:r w:rsidRPr="00DD7F7A">
        <w:rPr>
          <w:rFonts w:ascii="Times New Roman" w:hAnsi="Times New Roman" w:cs="Times New Roman"/>
          <w:color w:val="222222"/>
          <w:shd w:val="clear" w:color="auto" w:fill="FFFFFF"/>
        </w:rPr>
        <w:t>Rafi, Hira, Hamna Rafiq, and Muhammad Farhan. "Antagonization of monoamine reuptake transporters by agmatine improves anxiolytic and locomotive behaviors commensurate with fluoxetine and methylphenidate." </w:t>
      </w:r>
      <w:r w:rsidRPr="00DD7F7A">
        <w:rPr>
          <w:rFonts w:ascii="Times New Roman" w:hAnsi="Times New Roman" w:cs="Times New Roman"/>
          <w:i/>
          <w:iCs/>
          <w:color w:val="222222"/>
          <w:shd w:val="clear" w:color="auto" w:fill="FFFFFF"/>
        </w:rPr>
        <w:t>Beni-Suef University Journal of Basic and Applied Sciences</w:t>
      </w:r>
      <w:r w:rsidRPr="00DD7F7A">
        <w:rPr>
          <w:rFonts w:ascii="Times New Roman" w:hAnsi="Times New Roman" w:cs="Times New Roman"/>
          <w:color w:val="222222"/>
          <w:shd w:val="clear" w:color="auto" w:fill="FFFFFF"/>
        </w:rPr>
        <w:t> 10 (2021): 1-14.</w:t>
      </w:r>
    </w:p>
    <w:p w:rsidR="00F86DC1" w:rsidRPr="00DD7F7A" w:rsidRDefault="00F86DC1" w:rsidP="00F86DC1">
      <w:pPr>
        <w:pStyle w:val="ListParagraph"/>
        <w:numPr>
          <w:ilvl w:val="0"/>
          <w:numId w:val="36"/>
        </w:numPr>
        <w:spacing w:before="120" w:after="120" w:line="360" w:lineRule="auto"/>
        <w:ind w:right="288"/>
        <w:jc w:val="both"/>
        <w:rPr>
          <w:rFonts w:ascii="Times New Roman" w:hAnsi="Times New Roman" w:cs="Times New Roman"/>
          <w:color w:val="222222"/>
          <w:shd w:val="clear" w:color="auto" w:fill="FFFFFF"/>
        </w:rPr>
      </w:pPr>
      <w:r w:rsidRPr="00DD7F7A">
        <w:rPr>
          <w:rFonts w:ascii="Times New Roman" w:hAnsi="Times New Roman" w:cs="Times New Roman"/>
          <w:color w:val="222222"/>
          <w:shd w:val="clear" w:color="auto" w:fill="FFFFFF"/>
        </w:rPr>
        <w:t>Farhan, Muhammad, Hira Rafi, and Hamna Rafiq. "Dapoxetine treatment leads to attenuation of chronic unpredictable stress induced behavioral deficits in rats model of depression." </w:t>
      </w:r>
      <w:r w:rsidRPr="00DD7F7A">
        <w:rPr>
          <w:rFonts w:ascii="Times New Roman" w:hAnsi="Times New Roman" w:cs="Times New Roman"/>
          <w:i/>
          <w:iCs/>
          <w:color w:val="222222"/>
          <w:shd w:val="clear" w:color="auto" w:fill="FFFFFF"/>
        </w:rPr>
        <w:t>Journal of Pharmacy and Nutrition Sciences</w:t>
      </w:r>
      <w:r w:rsidRPr="00DD7F7A">
        <w:rPr>
          <w:rFonts w:ascii="Times New Roman" w:hAnsi="Times New Roman" w:cs="Times New Roman"/>
          <w:color w:val="222222"/>
          <w:shd w:val="clear" w:color="auto" w:fill="FFFFFF"/>
        </w:rPr>
        <w:t> 5, no. 4 (2015): 222-228.</w:t>
      </w:r>
    </w:p>
    <w:p w:rsidR="00F86DC1" w:rsidRPr="00DD7F7A" w:rsidRDefault="00F86DC1" w:rsidP="00F86DC1">
      <w:pPr>
        <w:pStyle w:val="ListParagraph"/>
        <w:numPr>
          <w:ilvl w:val="0"/>
          <w:numId w:val="36"/>
        </w:numPr>
        <w:spacing w:before="120" w:after="120" w:line="360" w:lineRule="auto"/>
        <w:ind w:right="288"/>
        <w:jc w:val="both"/>
        <w:rPr>
          <w:rFonts w:ascii="Times New Roman" w:hAnsi="Times New Roman" w:cs="Times New Roman"/>
          <w:color w:val="222222"/>
          <w:shd w:val="clear" w:color="auto" w:fill="FFFFFF"/>
        </w:rPr>
      </w:pPr>
      <w:r w:rsidRPr="00DD7F7A">
        <w:rPr>
          <w:rFonts w:ascii="Times New Roman" w:hAnsi="Times New Roman" w:cs="Times New Roman"/>
          <w:color w:val="222222"/>
          <w:shd w:val="clear" w:color="auto" w:fill="FFFFFF"/>
        </w:rPr>
        <w:t>Rafi, Hira, Hamna Rafiq, and Muhammad Farhan. "Pharmacological profile of agmatine: An in-depth overview." </w:t>
      </w:r>
      <w:r w:rsidRPr="00DD7F7A">
        <w:rPr>
          <w:rFonts w:ascii="Times New Roman" w:hAnsi="Times New Roman" w:cs="Times New Roman"/>
          <w:i/>
          <w:iCs/>
          <w:color w:val="222222"/>
          <w:shd w:val="clear" w:color="auto" w:fill="FFFFFF"/>
        </w:rPr>
        <w:t>Neuropeptides</w:t>
      </w:r>
      <w:r w:rsidRPr="00DD7F7A">
        <w:rPr>
          <w:rFonts w:ascii="Times New Roman" w:hAnsi="Times New Roman" w:cs="Times New Roman"/>
          <w:color w:val="222222"/>
          <w:shd w:val="clear" w:color="auto" w:fill="FFFFFF"/>
        </w:rPr>
        <w:t> (2024): 102429.</w:t>
      </w:r>
    </w:p>
    <w:p w:rsidR="00F86DC1" w:rsidRPr="00DD7F7A" w:rsidRDefault="00F86DC1" w:rsidP="00F86DC1">
      <w:pPr>
        <w:pStyle w:val="ListParagraph"/>
        <w:numPr>
          <w:ilvl w:val="0"/>
          <w:numId w:val="36"/>
        </w:numPr>
        <w:spacing w:before="120" w:after="120" w:line="360" w:lineRule="auto"/>
        <w:ind w:right="288"/>
        <w:jc w:val="both"/>
        <w:rPr>
          <w:rFonts w:ascii="Times New Roman" w:hAnsi="Times New Roman" w:cs="Times New Roman"/>
          <w:color w:val="222222"/>
          <w:shd w:val="clear" w:color="auto" w:fill="FFFFFF"/>
        </w:rPr>
      </w:pPr>
      <w:r w:rsidRPr="00DD7F7A">
        <w:rPr>
          <w:rFonts w:ascii="Times New Roman" w:hAnsi="Times New Roman" w:cs="Times New Roman"/>
          <w:color w:val="222222"/>
          <w:shd w:val="clear" w:color="auto" w:fill="FFFFFF"/>
        </w:rPr>
        <w:t>Rafi, Hira. "Peer Review of “Establishment of a Novel Fetal Ovine Heart Cell Line by Spontaneous Cell Fusion: Experimental Study”." </w:t>
      </w:r>
      <w:r w:rsidRPr="00DD7F7A">
        <w:rPr>
          <w:rFonts w:ascii="Times New Roman" w:hAnsi="Times New Roman" w:cs="Times New Roman"/>
          <w:i/>
          <w:iCs/>
          <w:color w:val="222222"/>
          <w:shd w:val="clear" w:color="auto" w:fill="FFFFFF"/>
        </w:rPr>
        <w:t>JMIRx Bio</w:t>
      </w:r>
      <w:r w:rsidRPr="00DD7F7A">
        <w:rPr>
          <w:rFonts w:ascii="Times New Roman" w:hAnsi="Times New Roman" w:cs="Times New Roman"/>
          <w:color w:val="222222"/>
          <w:shd w:val="clear" w:color="auto" w:fill="FFFFFF"/>
        </w:rPr>
        <w:t> 2, no. 1 (2024): e63336.</w:t>
      </w:r>
    </w:p>
    <w:p w:rsidR="00F86DC1" w:rsidRPr="00DD7F7A" w:rsidRDefault="00F86DC1" w:rsidP="00F86DC1">
      <w:pPr>
        <w:pStyle w:val="ListParagraph"/>
        <w:numPr>
          <w:ilvl w:val="0"/>
          <w:numId w:val="36"/>
        </w:numPr>
        <w:spacing w:before="120" w:after="120" w:line="360" w:lineRule="auto"/>
        <w:ind w:right="288"/>
        <w:jc w:val="both"/>
        <w:rPr>
          <w:rFonts w:ascii="Times New Roman" w:hAnsi="Times New Roman" w:cs="Times New Roman"/>
          <w:color w:val="222222"/>
          <w:shd w:val="clear" w:color="auto" w:fill="FFFFFF"/>
        </w:rPr>
      </w:pPr>
      <w:r w:rsidRPr="00DD7F7A">
        <w:rPr>
          <w:rFonts w:ascii="Times New Roman" w:hAnsi="Times New Roman" w:cs="Times New Roman"/>
          <w:color w:val="222222"/>
          <w:shd w:val="clear" w:color="auto" w:fill="FFFFFF"/>
        </w:rPr>
        <w:t>Farhan, Muhammad, Hamna Rafiq, Hira Rafi, Sadia Rehman, and Maria Arshad. "Quercetin impact against psychological disturbances induced by fat rich diet." </w:t>
      </w:r>
      <w:r w:rsidRPr="00DD7F7A">
        <w:rPr>
          <w:rFonts w:ascii="Times New Roman" w:hAnsi="Times New Roman" w:cs="Times New Roman"/>
          <w:i/>
          <w:iCs/>
          <w:color w:val="222222"/>
          <w:shd w:val="clear" w:color="auto" w:fill="FFFFFF"/>
        </w:rPr>
        <w:t>Pakistan Journal of Pharmaceutical Sciences</w:t>
      </w:r>
      <w:r w:rsidRPr="00DD7F7A">
        <w:rPr>
          <w:rFonts w:ascii="Times New Roman" w:hAnsi="Times New Roman" w:cs="Times New Roman"/>
          <w:color w:val="222222"/>
          <w:shd w:val="clear" w:color="auto" w:fill="FFFFFF"/>
        </w:rPr>
        <w:t> 35, no. 5 (2022).</w:t>
      </w:r>
    </w:p>
    <w:p w:rsidR="00F86DC1" w:rsidRPr="00DD7F7A" w:rsidRDefault="00F86DC1" w:rsidP="00F86DC1">
      <w:pPr>
        <w:pStyle w:val="ListParagraph"/>
        <w:numPr>
          <w:ilvl w:val="0"/>
          <w:numId w:val="36"/>
        </w:numPr>
        <w:spacing w:before="120" w:after="120" w:line="360" w:lineRule="auto"/>
        <w:ind w:right="288"/>
        <w:jc w:val="both"/>
        <w:rPr>
          <w:rFonts w:ascii="Times New Roman" w:hAnsi="Times New Roman" w:cs="Times New Roman"/>
          <w:color w:val="222222"/>
          <w:shd w:val="clear" w:color="auto" w:fill="FFFFFF"/>
        </w:rPr>
      </w:pPr>
      <w:r w:rsidRPr="00DD7F7A">
        <w:rPr>
          <w:rFonts w:ascii="Times New Roman" w:hAnsi="Times New Roman" w:cs="Times New Roman"/>
          <w:color w:val="222222"/>
          <w:shd w:val="clear" w:color="auto" w:fill="FFFFFF"/>
        </w:rPr>
        <w:t>Rafi, Hira, Hamna Rafiq, Iqra Hanif, Rafia Rizwan, and Muhammad Farhan. "Chronic agmatine treatment modulates behavioral deficits induced by chronic unpredictable stress in wistar rats." </w:t>
      </w:r>
      <w:r w:rsidRPr="00DD7F7A">
        <w:rPr>
          <w:rFonts w:ascii="Times New Roman" w:hAnsi="Times New Roman" w:cs="Times New Roman"/>
          <w:i/>
          <w:iCs/>
          <w:color w:val="222222"/>
          <w:shd w:val="clear" w:color="auto" w:fill="FFFFFF"/>
        </w:rPr>
        <w:t>Journal of Pharmaceutical and Biological Sciences</w:t>
      </w:r>
      <w:r w:rsidRPr="00DD7F7A">
        <w:rPr>
          <w:rFonts w:ascii="Times New Roman" w:hAnsi="Times New Roman" w:cs="Times New Roman"/>
          <w:color w:val="222222"/>
          <w:shd w:val="clear" w:color="auto" w:fill="FFFFFF"/>
        </w:rPr>
        <w:t> 6, no. 3 (2018): 80.</w:t>
      </w:r>
    </w:p>
    <w:p w:rsidR="00F86DC1" w:rsidRPr="00DD7F7A" w:rsidRDefault="00F86DC1" w:rsidP="00F86DC1">
      <w:pPr>
        <w:pStyle w:val="ListParagraph"/>
        <w:numPr>
          <w:ilvl w:val="0"/>
          <w:numId w:val="36"/>
        </w:numPr>
        <w:spacing w:before="120" w:after="120" w:line="360" w:lineRule="auto"/>
        <w:ind w:right="288"/>
        <w:jc w:val="both"/>
        <w:rPr>
          <w:rFonts w:ascii="Times New Roman" w:hAnsi="Times New Roman" w:cs="Times New Roman"/>
          <w:color w:val="222222"/>
          <w:shd w:val="clear" w:color="auto" w:fill="FFFFFF"/>
        </w:rPr>
      </w:pPr>
      <w:r w:rsidRPr="00DD7F7A">
        <w:rPr>
          <w:rFonts w:ascii="Times New Roman" w:hAnsi="Times New Roman" w:cs="Times New Roman"/>
          <w:color w:val="222222"/>
          <w:shd w:val="clear" w:color="auto" w:fill="FFFFFF"/>
        </w:rPr>
        <w:t>Rafi, Hira, Hamna Rafiq, and Muhammad Farhan. "Agmatine alleviates brain oxidative stress induced by sodium azide." (2023).</w:t>
      </w:r>
    </w:p>
    <w:p w:rsidR="00F86DC1" w:rsidRPr="00DD7F7A" w:rsidRDefault="00F86DC1" w:rsidP="00F86DC1">
      <w:pPr>
        <w:pStyle w:val="ListParagraph"/>
        <w:numPr>
          <w:ilvl w:val="0"/>
          <w:numId w:val="36"/>
        </w:numPr>
        <w:spacing w:before="120" w:after="120" w:line="360" w:lineRule="auto"/>
        <w:ind w:right="288"/>
        <w:jc w:val="both"/>
        <w:rPr>
          <w:rFonts w:ascii="Times New Roman" w:hAnsi="Times New Roman" w:cs="Times New Roman"/>
          <w:color w:val="222222"/>
          <w:shd w:val="clear" w:color="auto" w:fill="FFFFFF"/>
        </w:rPr>
      </w:pPr>
      <w:r w:rsidRPr="00DD7F7A">
        <w:rPr>
          <w:rFonts w:ascii="Times New Roman" w:hAnsi="Times New Roman" w:cs="Times New Roman"/>
          <w:color w:val="222222"/>
          <w:shd w:val="clear" w:color="auto" w:fill="FFFFFF"/>
        </w:rPr>
        <w:t>Zuberi, Sahar, Hira Rafi, Azhar Hussain, and Satwat Hashmi. "Role of Nrf2 in myocardial infarction and ischemia-reperfusion injury." </w:t>
      </w:r>
      <w:r w:rsidRPr="00DD7F7A">
        <w:rPr>
          <w:rFonts w:ascii="Times New Roman" w:hAnsi="Times New Roman" w:cs="Times New Roman"/>
          <w:i/>
          <w:iCs/>
          <w:color w:val="222222"/>
          <w:shd w:val="clear" w:color="auto" w:fill="FFFFFF"/>
        </w:rPr>
        <w:t>Physiology</w:t>
      </w:r>
      <w:r w:rsidRPr="00DD7F7A">
        <w:rPr>
          <w:rFonts w:ascii="Times New Roman" w:hAnsi="Times New Roman" w:cs="Times New Roman"/>
          <w:color w:val="222222"/>
          <w:shd w:val="clear" w:color="auto" w:fill="FFFFFF"/>
        </w:rPr>
        <w:t> 38, no. S1 (2023): 5734743.</w:t>
      </w:r>
    </w:p>
    <w:p w:rsidR="00F86DC1" w:rsidRPr="00DD7F7A" w:rsidRDefault="00F86DC1" w:rsidP="00F86DC1">
      <w:pPr>
        <w:pStyle w:val="ListParagraph"/>
        <w:numPr>
          <w:ilvl w:val="0"/>
          <w:numId w:val="36"/>
        </w:numPr>
        <w:spacing w:before="120" w:after="120" w:line="360" w:lineRule="auto"/>
        <w:ind w:right="288"/>
        <w:jc w:val="both"/>
        <w:rPr>
          <w:rFonts w:ascii="Times New Roman" w:hAnsi="Times New Roman" w:cs="Times New Roman"/>
          <w:color w:val="222222"/>
          <w:shd w:val="clear" w:color="auto" w:fill="FFFFFF"/>
        </w:rPr>
      </w:pPr>
      <w:r w:rsidRPr="00DD7F7A">
        <w:rPr>
          <w:rFonts w:ascii="Times New Roman" w:hAnsi="Times New Roman" w:cs="Times New Roman"/>
          <w:color w:val="222222"/>
          <w:shd w:val="clear" w:color="auto" w:fill="FFFFFF"/>
        </w:rPr>
        <w:t>Farhan, Muhammad, Hamna Rafiq, Hira Rafi, Ramsha Ali, and Samra Jahan. "NEUROPROTECTIVE ROLE OF QUERCETIN AGAINST NEUROTOXICITY INDUCED BY LEAD ACETATE IN MALE RATS." (2019): 291-298.</w:t>
      </w:r>
    </w:p>
    <w:p w:rsidR="00F86DC1" w:rsidRPr="00DD7F7A" w:rsidRDefault="00F86DC1" w:rsidP="00F86DC1">
      <w:pPr>
        <w:pStyle w:val="ListParagraph"/>
        <w:numPr>
          <w:ilvl w:val="0"/>
          <w:numId w:val="36"/>
        </w:numPr>
        <w:spacing w:before="120" w:after="120" w:line="360" w:lineRule="auto"/>
        <w:ind w:right="288"/>
        <w:jc w:val="both"/>
        <w:rPr>
          <w:rFonts w:ascii="Times New Roman" w:hAnsi="Times New Roman" w:cs="Times New Roman"/>
          <w:color w:val="222222"/>
          <w:shd w:val="clear" w:color="auto" w:fill="FFFFFF"/>
        </w:rPr>
      </w:pPr>
      <w:r w:rsidRPr="00DD7F7A">
        <w:rPr>
          <w:rFonts w:ascii="Times New Roman" w:hAnsi="Times New Roman" w:cs="Times New Roman"/>
          <w:color w:val="222222"/>
          <w:shd w:val="clear" w:color="auto" w:fill="FFFFFF"/>
        </w:rPr>
        <w:t>Cell, Quality Enhancement. "Self-Assessment Report Department of Biochemistry." PhD diss., University of Karachi.</w:t>
      </w:r>
    </w:p>
    <w:p w:rsidR="00F86DC1" w:rsidRPr="00FC615B" w:rsidRDefault="00F86DC1" w:rsidP="00F86DC1">
      <w:pPr>
        <w:spacing w:before="120" w:after="120" w:line="360" w:lineRule="auto"/>
        <w:ind w:right="288"/>
        <w:jc w:val="both"/>
        <w:rPr>
          <w:rFonts w:ascii="Times New Roman" w:hAnsi="Times New Roman" w:cs="Times New Roman"/>
          <w:color w:val="222222"/>
          <w:shd w:val="clear" w:color="auto" w:fill="FFFFFF"/>
        </w:rPr>
      </w:pPr>
    </w:p>
    <w:p w:rsidR="00F86DC1" w:rsidRPr="00FC615B" w:rsidRDefault="00F86DC1" w:rsidP="00F86DC1">
      <w:pPr>
        <w:spacing w:before="120" w:after="120" w:line="360" w:lineRule="auto"/>
        <w:ind w:right="288"/>
        <w:jc w:val="both"/>
        <w:rPr>
          <w:rFonts w:ascii="Times New Roman" w:hAnsi="Times New Roman" w:cs="Times New Roman"/>
          <w:color w:val="222222"/>
          <w:shd w:val="clear" w:color="auto" w:fill="FFFFFF"/>
        </w:rPr>
      </w:pPr>
    </w:p>
    <w:p w:rsidR="00F86DC1" w:rsidRPr="00FC615B" w:rsidRDefault="00F86DC1" w:rsidP="00F86DC1">
      <w:pPr>
        <w:spacing w:before="120" w:after="120" w:line="360" w:lineRule="auto"/>
        <w:ind w:right="288"/>
        <w:jc w:val="both"/>
        <w:rPr>
          <w:rFonts w:ascii="Times New Roman" w:hAnsi="Times New Roman" w:cs="Times New Roman"/>
        </w:rPr>
      </w:pPr>
    </w:p>
    <w:p w:rsidR="00F86DC1" w:rsidRPr="00FC615B" w:rsidRDefault="00F86DC1" w:rsidP="00F86DC1">
      <w:pPr>
        <w:spacing w:before="120" w:after="120" w:line="360" w:lineRule="auto"/>
        <w:ind w:right="288"/>
        <w:jc w:val="both"/>
        <w:rPr>
          <w:rFonts w:ascii="Times New Roman" w:hAnsi="Times New Roman" w:cs="Times New Roman"/>
        </w:rPr>
      </w:pPr>
    </w:p>
    <w:p w:rsidR="009342DF" w:rsidRPr="00522FF4" w:rsidRDefault="009342DF" w:rsidP="00522FF4">
      <w:pPr>
        <w:spacing w:line="360" w:lineRule="auto"/>
        <w:jc w:val="both"/>
        <w:rPr>
          <w:rFonts w:ascii="Times New Roman" w:hAnsi="Times New Roman" w:cs="Times New Roman"/>
          <w:sz w:val="24"/>
          <w:szCs w:val="24"/>
        </w:rPr>
      </w:pPr>
    </w:p>
    <w:sectPr w:rsidR="009342DF" w:rsidRPr="00522FF4">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C37E3" w:rsidRDefault="001C37E3" w:rsidP="00C16D3A">
      <w:pPr>
        <w:spacing w:after="0" w:line="240" w:lineRule="auto"/>
      </w:pPr>
      <w:r>
        <w:separator/>
      </w:r>
    </w:p>
  </w:endnote>
  <w:endnote w:type="continuationSeparator" w:id="0">
    <w:p w:rsidR="001C37E3" w:rsidRDefault="001C37E3" w:rsidP="00C16D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Black">
    <w:panose1 w:val="020B0A02040204020203"/>
    <w:charset w:val="00"/>
    <w:family w:val="swiss"/>
    <w:pitch w:val="variable"/>
    <w:sig w:usb0="E00002FF" w:usb1="4000E47F" w:usb2="0000002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16D3A" w:rsidRDefault="00C16D3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16D3A" w:rsidRDefault="00C16D3A">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16D3A" w:rsidRDefault="00C16D3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C37E3" w:rsidRDefault="001C37E3" w:rsidP="00C16D3A">
      <w:pPr>
        <w:spacing w:after="0" w:line="240" w:lineRule="auto"/>
      </w:pPr>
      <w:r>
        <w:separator/>
      </w:r>
    </w:p>
  </w:footnote>
  <w:footnote w:type="continuationSeparator" w:id="0">
    <w:p w:rsidR="001C37E3" w:rsidRDefault="001C37E3" w:rsidP="00C16D3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16D3A" w:rsidRDefault="00C16D3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16D3A" w:rsidRPr="00DC0F17" w:rsidRDefault="00C16D3A" w:rsidP="00C16D3A">
    <w:pPr>
      <w:spacing w:after="240" w:line="240" w:lineRule="auto"/>
      <w:jc w:val="center"/>
      <w:rPr>
        <w:rFonts w:ascii="Segoe UI Black" w:hAnsi="Segoe UI Black"/>
        <w:b/>
        <w:color w:val="6FAC46"/>
        <w:sz w:val="24"/>
      </w:rPr>
    </w:pPr>
    <w:bookmarkStart w:id="0" w:name="IJML"/>
    <w:r w:rsidRPr="00DC0F17">
      <w:rPr>
        <w:rFonts w:ascii="Segoe UI Black" w:hAnsi="Segoe UI Black"/>
        <w:b/>
        <w:noProof/>
        <w:color w:val="6FAC46"/>
        <w:sz w:val="24"/>
      </w:rPr>
      <w:drawing>
        <wp:anchor distT="0" distB="0" distL="114300" distR="114300" simplePos="0" relativeHeight="251659264" behindDoc="1" locked="0" layoutInCell="1" allowOverlap="1" wp14:anchorId="2F88F465" wp14:editId="34149D62">
          <wp:simplePos x="0" y="0"/>
          <wp:positionH relativeFrom="margin">
            <wp:posOffset>219075</wp:posOffset>
          </wp:positionH>
          <wp:positionV relativeFrom="paragraph">
            <wp:posOffset>-85725</wp:posOffset>
          </wp:positionV>
          <wp:extent cx="1085850" cy="1085850"/>
          <wp:effectExtent l="0" t="0" r="0" b="0"/>
          <wp:wrapTight wrapText="bothSides">
            <wp:wrapPolygon edited="0">
              <wp:start x="0" y="0"/>
              <wp:lineTo x="0" y="21221"/>
              <wp:lineTo x="21221" y="21221"/>
              <wp:lineTo x="21221" y="0"/>
              <wp:lineTo x="0" y="0"/>
            </wp:wrapPolygon>
          </wp:wrapTight>
          <wp:docPr id="2" name="Picture 2" descr="Side Block Image">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de Block Image"/>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085850" cy="1085850"/>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0"/>
    <w:r w:rsidRPr="00DC0F17">
      <w:rPr>
        <w:rFonts w:ascii="Segoe UI Black" w:hAnsi="Segoe UI Black" w:cs="Segoe UI"/>
        <w:b/>
        <w:color w:val="6FAC46"/>
        <w:szCs w:val="21"/>
        <w:shd w:val="clear" w:color="auto" w:fill="FFFFFF"/>
      </w:rPr>
      <w:t>International Journal of Machine Learning Research in Cybersecurity and Artificial Intelligence</w:t>
    </w:r>
  </w:p>
  <w:p w:rsidR="00C16D3A" w:rsidRPr="0096593B" w:rsidRDefault="00C16D3A" w:rsidP="00C16D3A">
    <w:pPr>
      <w:spacing w:after="0"/>
      <w:jc w:val="center"/>
      <w:rPr>
        <w:rFonts w:ascii="Segoe UI Black" w:hAnsi="Segoe UI Black"/>
        <w:b/>
        <w:color w:val="6FAC46"/>
        <w:sz w:val="20"/>
      </w:rPr>
    </w:pPr>
    <w:r>
      <w:rPr>
        <w:rFonts w:ascii="Segoe UI Black" w:hAnsi="Segoe UI Black"/>
        <w:b/>
        <w:color w:val="2E74B5" w:themeColor="accent1" w:themeShade="BF"/>
        <w:sz w:val="20"/>
      </w:rPr>
      <w:t>Volume: 15</w:t>
    </w:r>
    <w:r w:rsidRPr="0096593B">
      <w:rPr>
        <w:rFonts w:ascii="Segoe UI Black" w:hAnsi="Segoe UI Black"/>
        <w:b/>
        <w:color w:val="2E74B5" w:themeColor="accent1" w:themeShade="BF"/>
        <w:sz w:val="20"/>
      </w:rPr>
      <w:t xml:space="preserve">     Issue no: 01      (2024)</w:t>
    </w:r>
  </w:p>
  <w:p w:rsidR="00C16D3A" w:rsidRPr="00914EB2" w:rsidRDefault="00C16D3A" w:rsidP="00C16D3A">
    <w:pPr>
      <w:jc w:val="center"/>
      <w:rPr>
        <w:rFonts w:ascii="Segoe UI Black" w:hAnsi="Segoe UI Black"/>
        <w:color w:val="C45911" w:themeColor="accent2" w:themeShade="BF"/>
        <w:sz w:val="18"/>
        <w:u w:val="single"/>
      </w:rPr>
    </w:pPr>
    <w:r w:rsidRPr="00914EB2">
      <w:rPr>
        <w:rFonts w:ascii="Segoe UI Black" w:hAnsi="Segoe UI Black"/>
        <w:color w:val="C45911" w:themeColor="accent2" w:themeShade="BF"/>
        <w:sz w:val="18"/>
        <w:u w:val="single"/>
      </w:rPr>
      <w:t>https://ijmlrcai.com/index.php/Journal/index</w:t>
    </w:r>
  </w:p>
  <w:p w:rsidR="00C16D3A" w:rsidRDefault="00C16D3A" w:rsidP="00C16D3A">
    <w:pPr>
      <w:pStyle w:val="Header"/>
    </w:pPr>
  </w:p>
  <w:p w:rsidR="00C16D3A" w:rsidRDefault="00C16D3A">
    <w:pPr>
      <w:pStyle w:val="Header"/>
    </w:pPr>
    <w:bookmarkStart w:id="1" w:name="_GoBack"/>
    <w:bookmarkEnd w:id="1"/>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16D3A" w:rsidRDefault="00C16D3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3E63C7"/>
    <w:multiLevelType w:val="multilevel"/>
    <w:tmpl w:val="08D65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812FFF"/>
    <w:multiLevelType w:val="multilevel"/>
    <w:tmpl w:val="06BE1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045B3A"/>
    <w:multiLevelType w:val="multilevel"/>
    <w:tmpl w:val="36BE7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74D4016"/>
    <w:multiLevelType w:val="multilevel"/>
    <w:tmpl w:val="A66C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84163A9"/>
    <w:multiLevelType w:val="multilevel"/>
    <w:tmpl w:val="133EB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CF668D6"/>
    <w:multiLevelType w:val="multilevel"/>
    <w:tmpl w:val="296A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D5235BC"/>
    <w:multiLevelType w:val="multilevel"/>
    <w:tmpl w:val="4886B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3572263"/>
    <w:multiLevelType w:val="multilevel"/>
    <w:tmpl w:val="EF9CB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4D532FB"/>
    <w:multiLevelType w:val="multilevel"/>
    <w:tmpl w:val="017E9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76D356A"/>
    <w:multiLevelType w:val="multilevel"/>
    <w:tmpl w:val="D0EEF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B3379B5"/>
    <w:multiLevelType w:val="hybridMultilevel"/>
    <w:tmpl w:val="D7986EB8"/>
    <w:lvl w:ilvl="0" w:tplc="5E3EFCD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C531606"/>
    <w:multiLevelType w:val="multilevel"/>
    <w:tmpl w:val="48960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0E75129"/>
    <w:multiLevelType w:val="multilevel"/>
    <w:tmpl w:val="AB542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16D6832"/>
    <w:multiLevelType w:val="multilevel"/>
    <w:tmpl w:val="3474B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5CC0FB0"/>
    <w:multiLevelType w:val="multilevel"/>
    <w:tmpl w:val="0F7C7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6702ABF"/>
    <w:multiLevelType w:val="multilevel"/>
    <w:tmpl w:val="23A26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61E23EE"/>
    <w:multiLevelType w:val="multilevel"/>
    <w:tmpl w:val="54BE5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71701A5"/>
    <w:multiLevelType w:val="multilevel"/>
    <w:tmpl w:val="AE880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7DE4BD3"/>
    <w:multiLevelType w:val="multilevel"/>
    <w:tmpl w:val="3EEA1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80078BA"/>
    <w:multiLevelType w:val="multilevel"/>
    <w:tmpl w:val="7F0EC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9B3217F"/>
    <w:multiLevelType w:val="multilevel"/>
    <w:tmpl w:val="8C949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2042DB8"/>
    <w:multiLevelType w:val="multilevel"/>
    <w:tmpl w:val="61709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3117D3B"/>
    <w:multiLevelType w:val="multilevel"/>
    <w:tmpl w:val="0CE64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3645BC8"/>
    <w:multiLevelType w:val="multilevel"/>
    <w:tmpl w:val="9684D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3D14118"/>
    <w:multiLevelType w:val="multilevel"/>
    <w:tmpl w:val="F4C4B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7897B65"/>
    <w:multiLevelType w:val="multilevel"/>
    <w:tmpl w:val="5DB69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16F1E73"/>
    <w:multiLevelType w:val="multilevel"/>
    <w:tmpl w:val="9F40F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42C41FD"/>
    <w:multiLevelType w:val="multilevel"/>
    <w:tmpl w:val="77CC3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A464E08"/>
    <w:multiLevelType w:val="multilevel"/>
    <w:tmpl w:val="BEE05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BE5057C"/>
    <w:multiLevelType w:val="multilevel"/>
    <w:tmpl w:val="07989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FD501B4"/>
    <w:multiLevelType w:val="multilevel"/>
    <w:tmpl w:val="107E0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1760A26"/>
    <w:multiLevelType w:val="multilevel"/>
    <w:tmpl w:val="2D964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8756587"/>
    <w:multiLevelType w:val="multilevel"/>
    <w:tmpl w:val="5F408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B9F4DE0"/>
    <w:multiLevelType w:val="multilevel"/>
    <w:tmpl w:val="99A0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BB64E5A"/>
    <w:multiLevelType w:val="multilevel"/>
    <w:tmpl w:val="5366F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E013B9E"/>
    <w:multiLevelType w:val="multilevel"/>
    <w:tmpl w:val="95F08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4"/>
  </w:num>
  <w:num w:numId="3">
    <w:abstractNumId w:val="32"/>
  </w:num>
  <w:num w:numId="4">
    <w:abstractNumId w:val="21"/>
  </w:num>
  <w:num w:numId="5">
    <w:abstractNumId w:val="35"/>
  </w:num>
  <w:num w:numId="6">
    <w:abstractNumId w:val="25"/>
  </w:num>
  <w:num w:numId="7">
    <w:abstractNumId w:val="28"/>
  </w:num>
  <w:num w:numId="8">
    <w:abstractNumId w:val="13"/>
  </w:num>
  <w:num w:numId="9">
    <w:abstractNumId w:val="5"/>
  </w:num>
  <w:num w:numId="10">
    <w:abstractNumId w:val="16"/>
  </w:num>
  <w:num w:numId="11">
    <w:abstractNumId w:val="30"/>
  </w:num>
  <w:num w:numId="12">
    <w:abstractNumId w:val="19"/>
  </w:num>
  <w:num w:numId="13">
    <w:abstractNumId w:val="24"/>
  </w:num>
  <w:num w:numId="14">
    <w:abstractNumId w:val="18"/>
  </w:num>
  <w:num w:numId="15">
    <w:abstractNumId w:val="2"/>
  </w:num>
  <w:num w:numId="16">
    <w:abstractNumId w:val="17"/>
  </w:num>
  <w:num w:numId="17">
    <w:abstractNumId w:val="26"/>
  </w:num>
  <w:num w:numId="18">
    <w:abstractNumId w:val="14"/>
  </w:num>
  <w:num w:numId="19">
    <w:abstractNumId w:val="22"/>
  </w:num>
  <w:num w:numId="20">
    <w:abstractNumId w:val="34"/>
  </w:num>
  <w:num w:numId="21">
    <w:abstractNumId w:val="3"/>
  </w:num>
  <w:num w:numId="22">
    <w:abstractNumId w:val="6"/>
  </w:num>
  <w:num w:numId="23">
    <w:abstractNumId w:val="27"/>
  </w:num>
  <w:num w:numId="24">
    <w:abstractNumId w:val="33"/>
  </w:num>
  <w:num w:numId="25">
    <w:abstractNumId w:val="11"/>
  </w:num>
  <w:num w:numId="26">
    <w:abstractNumId w:val="15"/>
  </w:num>
  <w:num w:numId="27">
    <w:abstractNumId w:val="7"/>
  </w:num>
  <w:num w:numId="28">
    <w:abstractNumId w:val="12"/>
  </w:num>
  <w:num w:numId="29">
    <w:abstractNumId w:val="29"/>
  </w:num>
  <w:num w:numId="30">
    <w:abstractNumId w:val="1"/>
  </w:num>
  <w:num w:numId="31">
    <w:abstractNumId w:val="23"/>
  </w:num>
  <w:num w:numId="32">
    <w:abstractNumId w:val="31"/>
  </w:num>
  <w:num w:numId="33">
    <w:abstractNumId w:val="0"/>
  </w:num>
  <w:num w:numId="34">
    <w:abstractNumId w:val="9"/>
  </w:num>
  <w:num w:numId="35">
    <w:abstractNumId w:val="8"/>
  </w:num>
  <w:num w:numId="3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1BC"/>
    <w:rsid w:val="001C37E3"/>
    <w:rsid w:val="00522FF4"/>
    <w:rsid w:val="009342DF"/>
    <w:rsid w:val="00C16D3A"/>
    <w:rsid w:val="00E051BC"/>
    <w:rsid w:val="00F86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5674355-018A-4525-8202-A899A9E92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51BC"/>
  </w:style>
  <w:style w:type="paragraph" w:styleId="Heading3">
    <w:name w:val="heading 3"/>
    <w:basedOn w:val="Normal"/>
    <w:link w:val="Heading3Char"/>
    <w:uiPriority w:val="9"/>
    <w:qFormat/>
    <w:rsid w:val="00E051B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051BC"/>
    <w:rPr>
      <w:rFonts w:ascii="Times New Roman" w:eastAsia="Times New Roman" w:hAnsi="Times New Roman" w:cs="Times New Roman"/>
      <w:b/>
      <w:bCs/>
      <w:sz w:val="27"/>
      <w:szCs w:val="27"/>
    </w:rPr>
  </w:style>
  <w:style w:type="character" w:customStyle="1" w:styleId="overflow-hidden">
    <w:name w:val="overflow-hidden"/>
    <w:basedOn w:val="DefaultParagraphFont"/>
    <w:rsid w:val="00E051BC"/>
  </w:style>
  <w:style w:type="character" w:styleId="Strong">
    <w:name w:val="Strong"/>
    <w:basedOn w:val="DefaultParagraphFont"/>
    <w:uiPriority w:val="22"/>
    <w:qFormat/>
    <w:rsid w:val="00E051BC"/>
    <w:rPr>
      <w:b/>
      <w:bCs/>
    </w:rPr>
  </w:style>
  <w:style w:type="paragraph" w:styleId="NormalWeb">
    <w:name w:val="Normal (Web)"/>
    <w:basedOn w:val="Normal"/>
    <w:uiPriority w:val="99"/>
    <w:semiHidden/>
    <w:unhideWhenUsed/>
    <w:rsid w:val="00E051B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F86DC1"/>
    <w:rPr>
      <w:color w:val="0563C1" w:themeColor="hyperlink"/>
      <w:u w:val="single"/>
    </w:rPr>
  </w:style>
  <w:style w:type="character" w:customStyle="1" w:styleId="research-detail-author">
    <w:name w:val="research-detail-author"/>
    <w:basedOn w:val="DefaultParagraphFont"/>
    <w:rsid w:val="00F86DC1"/>
  </w:style>
  <w:style w:type="paragraph" w:styleId="ListParagraph">
    <w:name w:val="List Paragraph"/>
    <w:basedOn w:val="Normal"/>
    <w:uiPriority w:val="34"/>
    <w:qFormat/>
    <w:rsid w:val="00F86DC1"/>
    <w:pPr>
      <w:ind w:left="720"/>
      <w:contextualSpacing/>
    </w:pPr>
  </w:style>
  <w:style w:type="paragraph" w:styleId="Header">
    <w:name w:val="header"/>
    <w:basedOn w:val="Normal"/>
    <w:link w:val="HeaderChar"/>
    <w:uiPriority w:val="99"/>
    <w:unhideWhenUsed/>
    <w:rsid w:val="00C16D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6D3A"/>
  </w:style>
  <w:style w:type="paragraph" w:styleId="Footer">
    <w:name w:val="footer"/>
    <w:basedOn w:val="Normal"/>
    <w:link w:val="FooterChar"/>
    <w:uiPriority w:val="99"/>
    <w:unhideWhenUsed/>
    <w:rsid w:val="00C16D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6D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jaeti.com/index.php/Journal/article/view/785"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redc.revista-csic.com/index.php/Jorunal/article/view/267" TargetMode="External"/><Relationship Id="rId12" Type="http://schemas.openxmlformats.org/officeDocument/2006/relationships/hyperlink" Target="https://ijmlrcai.com/index.php/Journal/article/view/300"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redc.revista-csic.com/index.php/Jorunal/article/view/265"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redc.revista-csic.com/index.php/Jorunal/article/view/260"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ijmlrcai.com/index.php/Journal/article/view/304" TargetMode="Externa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s://ijmlrcai.com/index.php/Journal/inde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12</Pages>
  <Words>6539</Words>
  <Characters>37275</Characters>
  <Application>Microsoft Office Word</Application>
  <DocSecurity>0</DocSecurity>
  <Lines>310</Lines>
  <Paragraphs>87</Paragraphs>
  <ScaleCrop>false</ScaleCrop>
  <Company/>
  <LinksUpToDate>false</LinksUpToDate>
  <CharactersWithSpaces>43727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Famous</dc:creator>
  <cp:keywords/>
  <dc:description/>
  <cp:lastModifiedBy>Famous</cp:lastModifiedBy>
  <cp:revision>4</cp:revision>
  <dcterms:created xsi:type="dcterms:W3CDTF">2024-07-21T03:41:00Z</dcterms:created>
  <dcterms:modified xsi:type="dcterms:W3CDTF">2024-12-16T07:44:00Z</dcterms:modified>
</cp:coreProperties>
</file>