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C07" w14:textId="669FCE68" w:rsidR="005E735F" w:rsidRPr="00197624" w:rsidRDefault="00197624" w:rsidP="00197624">
      <w:pPr>
        <w:pStyle w:val="ListParagraph"/>
        <w:numPr>
          <w:ilvl w:val="0"/>
          <w:numId w:val="1"/>
        </w:numPr>
      </w:pPr>
      <w:r>
        <w:rPr>
          <w:lang w:val="ru-RU"/>
        </w:rPr>
        <w:t>Определение ответственного лица</w:t>
      </w:r>
    </w:p>
    <w:p w14:paraId="1BBE4F24" w14:textId="6337463B" w:rsidR="00197624" w:rsidRPr="00197624" w:rsidRDefault="00197624" w:rsidP="00197624">
      <w:pPr>
        <w:pStyle w:val="ListParagraph"/>
        <w:numPr>
          <w:ilvl w:val="1"/>
          <w:numId w:val="1"/>
        </w:numPr>
      </w:pPr>
      <w:r>
        <w:rPr>
          <w:lang w:val="ru-RU"/>
        </w:rPr>
        <w:t>Приказ о назначении ответственного лица</w:t>
      </w:r>
    </w:p>
    <w:p w14:paraId="5A8E208C" w14:textId="6428CB92" w:rsidR="00197624" w:rsidRPr="00197624" w:rsidRDefault="00197624" w:rsidP="00197624">
      <w:pPr>
        <w:pStyle w:val="ListParagraph"/>
        <w:numPr>
          <w:ilvl w:val="1"/>
          <w:numId w:val="1"/>
        </w:numPr>
      </w:pPr>
      <w:r>
        <w:rPr>
          <w:lang w:val="ru-RU"/>
        </w:rPr>
        <w:t>Приказ об утверждении инструкций</w:t>
      </w:r>
    </w:p>
    <w:p w14:paraId="0C1698E7" w14:textId="33D79A4F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Инструкция ответственного лица за обработку ПД</w:t>
      </w:r>
    </w:p>
    <w:p w14:paraId="714793B3" w14:textId="0E0867C4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Инструкция ответственного лица за обеспечение безопасности ПД</w:t>
      </w:r>
    </w:p>
    <w:p w14:paraId="73818A6A" w14:textId="6BB4F052" w:rsidR="00197624" w:rsidRDefault="00197624" w:rsidP="001976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Формирование перечней ПД и ИС</w:t>
      </w:r>
    </w:p>
    <w:p w14:paraId="1774781F" w14:textId="610633DC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утвеждении перечней ИС, сведений конфиденциального характера</w:t>
      </w:r>
    </w:p>
    <w:p w14:paraId="460061C1" w14:textId="6AEF0EEF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Перечень сведений конфиденциального характера, обработка которых осуществляется неавтоматизированным способом</w:t>
      </w:r>
    </w:p>
    <w:p w14:paraId="701CE41A" w14:textId="7B778216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Перечень АИС содержащих ПД</w:t>
      </w:r>
    </w:p>
    <w:p w14:paraId="32C689DE" w14:textId="297B3251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Перечень ПД содержащихся в АИС</w:t>
      </w:r>
    </w:p>
    <w:p w14:paraId="76461042" w14:textId="35948156" w:rsidR="00197624" w:rsidRDefault="00197624" w:rsidP="001976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перечня лиц работающих с ПД</w:t>
      </w:r>
    </w:p>
    <w:p w14:paraId="1D329FEE" w14:textId="76B1DD70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 допуске к обработке ПД</w:t>
      </w:r>
    </w:p>
    <w:p w14:paraId="20890E4C" w14:textId="2BE95B75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Перечень должностных лиц осуществляющих обработку ПД</w:t>
      </w:r>
    </w:p>
    <w:p w14:paraId="32666116" w14:textId="09A7E8A0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Журнал допуска к работе с ПД</w:t>
      </w:r>
    </w:p>
    <w:p w14:paraId="0993E56B" w14:textId="78B6FBDC" w:rsidR="00197624" w:rsidRDefault="00197624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Обязательство о неразглашении конфиденциальной информации, ПД</w:t>
      </w:r>
      <w:r w:rsidR="003E4A05">
        <w:rPr>
          <w:lang w:val="ru-RU"/>
        </w:rPr>
        <w:t>, не содержащих гостайну</w:t>
      </w:r>
    </w:p>
    <w:p w14:paraId="1EE92939" w14:textId="39093FE3" w:rsidR="003E4A05" w:rsidRDefault="003E4A05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Перечень должностей служащих ответственных за проведение мероприятий по обезличиванию ПД в случае обезличивания ПД</w:t>
      </w:r>
    </w:p>
    <w:p w14:paraId="32E4AE0C" w14:textId="775CA8B9" w:rsidR="003E4A05" w:rsidRDefault="00563023" w:rsidP="0019762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Перечень лиц предусматривающих замещение</w:t>
      </w:r>
    </w:p>
    <w:p w14:paraId="38C1AE4E" w14:textId="062E2C1B" w:rsidR="00563023" w:rsidRDefault="00563023" w:rsidP="0056302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пполитики безопасности ПД</w:t>
      </w:r>
    </w:p>
    <w:p w14:paraId="345EBFEE" w14:textId="237CD4C6" w:rsidR="00563023" w:rsidRDefault="00FD7F98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политики в отношении обработки ПД</w:t>
      </w:r>
    </w:p>
    <w:p w14:paraId="06FB82F4" w14:textId="75B0FAF8" w:rsidR="00FD7F98" w:rsidRDefault="00FD7F98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Политики в отношении обработки ПД</w:t>
      </w:r>
    </w:p>
    <w:p w14:paraId="219902F8" w14:textId="740EEA9E" w:rsidR="00FD7F98" w:rsidRDefault="00FD7F98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положения по организации и проведению работ по обеспечению безопасности ПД при обработке в ИСПД</w:t>
      </w:r>
    </w:p>
    <w:p w14:paraId="090D2C61" w14:textId="270B720D" w:rsidR="00FD7F98" w:rsidRPr="00FD7F98" w:rsidRDefault="00FD7F98" w:rsidP="00563023">
      <w:pPr>
        <w:pStyle w:val="ListParagraph"/>
        <w:numPr>
          <w:ilvl w:val="1"/>
          <w:numId w:val="1"/>
        </w:numPr>
        <w:rPr>
          <w:lang w:val="ru-RU"/>
        </w:rPr>
      </w:pPr>
      <w:r w:rsidRPr="00FD7F98">
        <w:rPr>
          <w:lang w:val="ru-RU"/>
        </w:rPr>
        <w:t>Приказ об утверждении документов(согласие, разъяснение и ответ на зпарос по обработке ПД,</w:t>
      </w:r>
      <w:r>
        <w:rPr>
          <w:lang w:val="ru-RU"/>
        </w:rPr>
        <w:t xml:space="preserve"> </w:t>
      </w:r>
      <w:r w:rsidRPr="00FD7F98">
        <w:rPr>
          <w:lang w:val="ru-RU"/>
        </w:rPr>
        <w:t>Согласие на обработку ПД</w:t>
      </w:r>
      <w:r>
        <w:rPr>
          <w:lang w:val="ru-RU"/>
        </w:rPr>
        <w:t xml:space="preserve"> ...)</w:t>
      </w:r>
    </w:p>
    <w:p w14:paraId="5450D6D1" w14:textId="775736B0" w:rsidR="00FD7F98" w:rsidRDefault="00232AEC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инструкций</w:t>
      </w:r>
    </w:p>
    <w:p w14:paraId="67D9EE8D" w14:textId="361402BE" w:rsidR="00232AEC" w:rsidRDefault="00232AEC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организации и обеспечении функций шифрования, криптографических средств предназначенных для защиты информации не содержащих гостайну</w:t>
      </w:r>
    </w:p>
    <w:p w14:paraId="38B9FB2E" w14:textId="4E0623A6" w:rsidR="00232AEC" w:rsidRDefault="00232AEC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правил</w:t>
      </w:r>
    </w:p>
    <w:p w14:paraId="5C926993" w14:textId="2EBAAC37" w:rsidR="00232AEC" w:rsidRDefault="00232AEC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форм журналов учета</w:t>
      </w:r>
    </w:p>
    <w:p w14:paraId="4A6D8296" w14:textId="14763DEA" w:rsidR="00232AEC" w:rsidRDefault="00232AEC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порядка хранения, использования и передачи</w:t>
      </w:r>
      <w:r w:rsidR="006951FE">
        <w:rPr>
          <w:lang w:val="ru-RU"/>
        </w:rPr>
        <w:t xml:space="preserve"> ПД сотрудников</w:t>
      </w:r>
    </w:p>
    <w:p w14:paraId="1731E758" w14:textId="13F8A3D6" w:rsidR="006951FE" w:rsidRDefault="006951FE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 выделении помещений для обработки ПД</w:t>
      </w:r>
    </w:p>
    <w:p w14:paraId="44B212EC" w14:textId="6CE4CC9D" w:rsidR="006951FE" w:rsidRDefault="006951FE" w:rsidP="0056302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 помещений, в которых разрешена обработка ПД</w:t>
      </w:r>
    </w:p>
    <w:p w14:paraId="6945BFB2" w14:textId="77777777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Порядок доступа сотрудников в помещения в которых ведется обработка ПД</w:t>
      </w:r>
    </w:p>
    <w:p w14:paraId="078AD0B7" w14:textId="6D9ED5E3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 w:rsidRPr="006951FE">
        <w:rPr>
          <w:lang w:val="ru-RU"/>
        </w:rPr>
        <w:t>Приказ об обесп</w:t>
      </w:r>
      <w:r>
        <w:rPr>
          <w:lang w:val="ru-RU"/>
        </w:rPr>
        <w:t>е</w:t>
      </w:r>
      <w:r w:rsidRPr="006951FE">
        <w:rPr>
          <w:lang w:val="ru-RU"/>
        </w:rPr>
        <w:t>чении</w:t>
      </w:r>
      <w:r>
        <w:rPr>
          <w:lang w:val="ru-RU"/>
        </w:rPr>
        <w:t xml:space="preserve"> безопасности магнитных носителей ПД</w:t>
      </w:r>
    </w:p>
    <w:p w14:paraId="0180697E" w14:textId="3F7776D0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утверждении инструкций по пропускному режиму</w:t>
      </w:r>
    </w:p>
    <w:p w14:paraId="6515E5CC" w14:textId="102D4A0A" w:rsidR="006951FE" w:rsidRDefault="006951FE" w:rsidP="006951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Информационные системы</w:t>
      </w:r>
    </w:p>
    <w:p w14:paraId="347E2B37" w14:textId="5B6C5F00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 создании комиссии по определению уровня значимости ПД при их обработке в АИС ПД</w:t>
      </w:r>
    </w:p>
    <w:p w14:paraId="67856767" w14:textId="46CBF38D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об определении границ КЗ и требований к ее безопасности</w:t>
      </w:r>
    </w:p>
    <w:p w14:paraId="267239DC" w14:textId="53C568C3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Разработка СЗПД</w:t>
      </w:r>
    </w:p>
    <w:p w14:paraId="5750D043" w14:textId="5696B306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Технический проект СЗПД</w:t>
      </w:r>
    </w:p>
    <w:p w14:paraId="6E5ED7BA" w14:textId="1BE1FDF3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Технический паспорт СЗПД</w:t>
      </w:r>
    </w:p>
    <w:p w14:paraId="6D96FFF6" w14:textId="78209744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Заключение о возможностии эксплуатации СЗПД</w:t>
      </w:r>
    </w:p>
    <w:p w14:paraId="28A55F50" w14:textId="090D31F4" w:rsid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Приказ о назначении администратора безопасности ИС</w:t>
      </w:r>
    </w:p>
    <w:p w14:paraId="5A421250" w14:textId="5823F017" w:rsidR="006951FE" w:rsidRPr="006951FE" w:rsidRDefault="006951FE" w:rsidP="006951F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Уведомление об обработке ПД к РКН</w:t>
      </w:r>
    </w:p>
    <w:sectPr w:rsidR="006951FE" w:rsidRPr="0069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67C2"/>
    <w:multiLevelType w:val="hybridMultilevel"/>
    <w:tmpl w:val="F4308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49"/>
    <w:rsid w:val="00197624"/>
    <w:rsid w:val="00232AEC"/>
    <w:rsid w:val="003E4A05"/>
    <w:rsid w:val="00563023"/>
    <w:rsid w:val="005E735F"/>
    <w:rsid w:val="006951FE"/>
    <w:rsid w:val="00B13649"/>
    <w:rsid w:val="00F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6661"/>
  <w15:chartTrackingRefBased/>
  <w15:docId w15:val="{24A57EAB-1C03-44BF-9EE4-91A69A2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буров</dc:creator>
  <cp:keywords/>
  <dc:description/>
  <cp:lastModifiedBy>клим буров</cp:lastModifiedBy>
  <cp:revision>5</cp:revision>
  <dcterms:created xsi:type="dcterms:W3CDTF">2021-09-22T18:51:00Z</dcterms:created>
  <dcterms:modified xsi:type="dcterms:W3CDTF">2021-09-22T19:21:00Z</dcterms:modified>
</cp:coreProperties>
</file>