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11" w:rsidRDefault="004904F4">
      <w:pPr>
        <w:rPr>
          <w:lang w:val="de-CH"/>
        </w:rPr>
      </w:pPr>
      <w:r>
        <w:rPr>
          <w:lang w:val="de-CH"/>
        </w:rPr>
        <w:t xml:space="preserve">Der grossen Verbreitung von Unity soll Rechnung getragen werden. Der </w:t>
      </w:r>
      <w:r w:rsidR="00063B11">
        <w:rPr>
          <w:lang w:val="de-CH"/>
        </w:rPr>
        <w:t xml:space="preserve">CAVE der BFH </w:t>
      </w:r>
      <w:r>
        <w:rPr>
          <w:lang w:val="de-CH"/>
        </w:rPr>
        <w:t xml:space="preserve">soll </w:t>
      </w:r>
      <w:r w:rsidR="00063B11">
        <w:rPr>
          <w:lang w:val="de-CH"/>
        </w:rPr>
        <w:t>neu mit Unity verwendet werden können. Im Rahmen der vorliegenden Bachelorarbeit wird ein Plugin entwickelt, welches die Integration von neuen und bestehenden Unity Anwendungen in den CAVE per Plug</w:t>
      </w:r>
      <w:r w:rsidR="00D26CB2">
        <w:rPr>
          <w:lang w:val="de-CH"/>
        </w:rPr>
        <w:t xml:space="preserve"> </w:t>
      </w:r>
      <w:r w:rsidR="00063B11">
        <w:rPr>
          <w:lang w:val="de-CH"/>
        </w:rPr>
        <w:t>&amp;</w:t>
      </w:r>
      <w:r w:rsidR="00D26CB2">
        <w:rPr>
          <w:lang w:val="de-CH"/>
        </w:rPr>
        <w:t xml:space="preserve"> </w:t>
      </w:r>
      <w:bookmarkStart w:id="0" w:name="_GoBack"/>
      <w:bookmarkEnd w:id="0"/>
      <w:r w:rsidR="00063B11">
        <w:rPr>
          <w:lang w:val="de-CH"/>
        </w:rPr>
        <w:t xml:space="preserve">Play </w:t>
      </w:r>
      <w:r>
        <w:rPr>
          <w:lang w:val="de-CH"/>
        </w:rPr>
        <w:t>ermöglicht</w:t>
      </w:r>
      <w:r w:rsidR="00063B11">
        <w:rPr>
          <w:lang w:val="de-CH"/>
        </w:rPr>
        <w:t xml:space="preserve">. Das Plugin behandelt das Rendern auf die Seitenwände des CAVEs, die Integration des vorhandenen Trackingsystems sowie weitere </w:t>
      </w:r>
      <w:r>
        <w:rPr>
          <w:lang w:val="de-CH"/>
        </w:rPr>
        <w:t xml:space="preserve">Module. </w:t>
      </w:r>
    </w:p>
    <w:sectPr w:rsidR="00063B1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11"/>
    <w:rsid w:val="00063B11"/>
    <w:rsid w:val="00124A21"/>
    <w:rsid w:val="001651D7"/>
    <w:rsid w:val="00186653"/>
    <w:rsid w:val="004152F5"/>
    <w:rsid w:val="00417380"/>
    <w:rsid w:val="004904F4"/>
    <w:rsid w:val="00A3221B"/>
    <w:rsid w:val="00D2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F1016"/>
  <w15:chartTrackingRefBased/>
  <w15:docId w15:val="{EFCBEA76-8120-4FDA-9151-ED603095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3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Daniel Inversini</cp:lastModifiedBy>
  <cp:revision>3</cp:revision>
  <dcterms:created xsi:type="dcterms:W3CDTF">2016-01-02T12:40:00Z</dcterms:created>
  <dcterms:modified xsi:type="dcterms:W3CDTF">2016-01-02T12:52:00Z</dcterms:modified>
</cp:coreProperties>
</file>