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5A26" w14:textId="77777777" w:rsidR="00157CA1" w:rsidRPr="0026627C" w:rsidRDefault="00157CA1" w:rsidP="00157CA1">
      <w:pPr>
        <w:pStyle w:val="berschrift1"/>
        <w:numPr>
          <w:ilvl w:val="0"/>
          <w:numId w:val="0"/>
        </w:numPr>
        <w:ind w:left="360" w:hanging="360"/>
      </w:pPr>
      <w:bookmarkStart w:id="0" w:name="_Toc531520694"/>
      <w:bookmarkStart w:id="1" w:name="_Toc36561806"/>
      <w:bookmarkStart w:id="2" w:name="_Toc39491709"/>
      <w:bookmarkStart w:id="3" w:name="_GoBack"/>
      <w:bookmarkEnd w:id="3"/>
      <w:r w:rsidRPr="0026627C">
        <w:t>Selbständigkeitserklärung und Rechtliches für Teil 1 und Teil 2</w:t>
      </w:r>
      <w:bookmarkEnd w:id="0"/>
      <w:bookmarkEnd w:id="1"/>
      <w:bookmarkEnd w:id="2"/>
      <w:r w:rsidRPr="0026627C">
        <w:t xml:space="preserve"> </w:t>
      </w:r>
    </w:p>
    <w:p w14:paraId="5DB756AB" w14:textId="77777777" w:rsidR="00157CA1" w:rsidRPr="0026627C" w:rsidRDefault="00157CA1" w:rsidP="00157CA1">
      <w:pPr>
        <w:spacing w:after="200"/>
        <w:rPr>
          <w:rFonts w:eastAsia="Times New Roman" w:cs="Times New Roman"/>
          <w:szCs w:val="24"/>
          <w:lang w:eastAsia="de-DE"/>
        </w:rPr>
      </w:pPr>
    </w:p>
    <w:p w14:paraId="5D84C96B" w14:textId="77777777" w:rsidR="00157CA1" w:rsidRPr="0026627C" w:rsidRDefault="00157CA1" w:rsidP="00157CA1">
      <w:pPr>
        <w:spacing w:after="200"/>
      </w:pPr>
      <w:r w:rsidRPr="0026627C">
        <w:t>Die lernende Person bestätigt mit ihrer Unterschrift diese IPA aus Eigenleistung erbracht und nach den Vorgaben der Prüfungskommission Informatik Kanton Bern erstellt zu haben.</w:t>
      </w:r>
    </w:p>
    <w:p w14:paraId="4A2FEBE8" w14:textId="77777777" w:rsidR="00157CA1" w:rsidRPr="0026627C" w:rsidRDefault="00157CA1" w:rsidP="00157CA1">
      <w:pPr>
        <w:spacing w:after="200"/>
      </w:pPr>
      <w:r w:rsidRPr="0026627C">
        <w:t xml:space="preserve">Die Angaben im Arbeitsjournal entsprechen dem geleisteten Arbeitsaufwand. Es ist der lernenden Person bewusst, dass Falschaussagen, nicht korrekt deklarierte Arbeitsleistungen, nicht korrekt deklarierte Fremdinhalte (Plagiate), mit der Note 1 sanktioniert werden. </w:t>
      </w:r>
    </w:p>
    <w:p w14:paraId="2B79FB8C" w14:textId="77777777" w:rsidR="00157CA1" w:rsidRPr="0026627C" w:rsidRDefault="00157CA1" w:rsidP="00157CA1">
      <w:pPr>
        <w:spacing w:after="200"/>
      </w:pPr>
      <w:r w:rsidRPr="0026627C">
        <w:t>Die lernende Person bestätigt mit ihrer Unterschrift ebenso, alle erforderlichen Mittel, Benutzer, Systeme, Betreuung durch die verantwortliche Fachkraft, die obligatorische Informationsveranstaltung, sowie die zwei Expertenbesuche erhalten/besucht zu haben.</w:t>
      </w:r>
    </w:p>
    <w:p w14:paraId="01B402A7" w14:textId="77777777" w:rsidR="00157CA1" w:rsidRPr="0026627C" w:rsidRDefault="00157CA1" w:rsidP="00157CA1">
      <w:pPr>
        <w:spacing w:after="200"/>
      </w:pPr>
    </w:p>
    <w:p w14:paraId="71D67D82" w14:textId="77777777" w:rsidR="00157CA1" w:rsidRPr="0026627C" w:rsidRDefault="00157CA1" w:rsidP="00157CA1">
      <w:pPr>
        <w:tabs>
          <w:tab w:val="left" w:pos="4962"/>
        </w:tabs>
        <w:spacing w:after="200"/>
      </w:pPr>
      <w:r w:rsidRPr="0026627C">
        <w:t>Unterschrift Lernender/Kandidat</w:t>
      </w:r>
      <w:r w:rsidRPr="0026627C">
        <w:tab/>
        <w:t>Unterschrift Verantwortliche Fachkraft</w:t>
      </w:r>
    </w:p>
    <w:p w14:paraId="4C99D0F3" w14:textId="77777777" w:rsidR="00157CA1" w:rsidRPr="0026627C" w:rsidRDefault="00157CA1" w:rsidP="00157CA1">
      <w:pPr>
        <w:tabs>
          <w:tab w:val="left" w:pos="4962"/>
        </w:tabs>
        <w:spacing w:after="200"/>
      </w:pPr>
    </w:p>
    <w:p w14:paraId="43F1DA43" w14:textId="77777777" w:rsidR="00157CA1" w:rsidRPr="0026627C" w:rsidRDefault="00157CA1" w:rsidP="00157CA1">
      <w:pPr>
        <w:tabs>
          <w:tab w:val="left" w:pos="4962"/>
        </w:tabs>
        <w:spacing w:after="200"/>
      </w:pPr>
      <w:r w:rsidRPr="0026627C">
        <w:t>_________________________</w:t>
      </w:r>
      <w:r w:rsidRPr="0026627C">
        <w:tab/>
        <w:t>_________________________</w:t>
      </w:r>
    </w:p>
    <w:p w14:paraId="304F09F8" w14:textId="77777777" w:rsidR="00157CA1" w:rsidRPr="0026627C" w:rsidRDefault="00157CA1" w:rsidP="00157CA1">
      <w:pPr>
        <w:tabs>
          <w:tab w:val="left" w:pos="4962"/>
        </w:tabs>
        <w:spacing w:after="200"/>
      </w:pPr>
    </w:p>
    <w:p w14:paraId="633E2976" w14:textId="77777777" w:rsidR="00157CA1" w:rsidRPr="0026627C" w:rsidRDefault="00157CA1" w:rsidP="00157CA1">
      <w:pPr>
        <w:tabs>
          <w:tab w:val="left" w:pos="4962"/>
        </w:tabs>
        <w:spacing w:after="200"/>
      </w:pPr>
      <w:r w:rsidRPr="0026627C">
        <w:t>Ort und Datum (</w:t>
      </w:r>
      <w:proofErr w:type="spellStart"/>
      <w:proofErr w:type="gramStart"/>
      <w:r w:rsidRPr="0026627C">
        <w:t>dd.mm.yyyy</w:t>
      </w:r>
      <w:proofErr w:type="spellEnd"/>
      <w:proofErr w:type="gramEnd"/>
      <w:r w:rsidRPr="0026627C">
        <w:t>)</w:t>
      </w:r>
    </w:p>
    <w:p w14:paraId="62C980D0" w14:textId="77777777" w:rsidR="00157CA1" w:rsidRPr="0026627C" w:rsidRDefault="00157CA1" w:rsidP="00157CA1">
      <w:pPr>
        <w:tabs>
          <w:tab w:val="left" w:pos="4962"/>
        </w:tabs>
        <w:spacing w:after="200"/>
      </w:pPr>
    </w:p>
    <w:p w14:paraId="675F8972" w14:textId="77777777" w:rsidR="00157CA1" w:rsidRPr="0026627C" w:rsidRDefault="00157CA1" w:rsidP="00157CA1">
      <w:pPr>
        <w:tabs>
          <w:tab w:val="left" w:pos="4962"/>
        </w:tabs>
        <w:spacing w:after="200"/>
      </w:pPr>
      <w:r w:rsidRPr="0026627C">
        <w:t>___________________________________</w:t>
      </w:r>
    </w:p>
    <w:p w14:paraId="3EDE8DD0" w14:textId="77777777" w:rsidR="00E825CC" w:rsidRDefault="00157CA1"/>
    <w:sectPr w:rsidR="00E8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3F5E"/>
    <w:multiLevelType w:val="multilevel"/>
    <w:tmpl w:val="6128BDA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4F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1"/>
    <w:rsid w:val="00090BBE"/>
    <w:rsid w:val="00157CA1"/>
    <w:rsid w:val="001635DC"/>
    <w:rsid w:val="009F4C1E"/>
    <w:rsid w:val="00F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8CB1B"/>
  <w15:chartTrackingRefBased/>
  <w15:docId w15:val="{2B5C3812-2401-4C6E-B1C6-48533C2D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57CA1"/>
    <w:rPr>
      <w:lang w:val="de-CH"/>
    </w:rPr>
  </w:style>
  <w:style w:type="paragraph" w:styleId="berschrift1">
    <w:name w:val="heading 1"/>
    <w:aliases w:val="IPA überschrift nummer"/>
    <w:basedOn w:val="Standard"/>
    <w:next w:val="Standard"/>
    <w:link w:val="berschrift1Zchn"/>
    <w:uiPriority w:val="9"/>
    <w:qFormat/>
    <w:rsid w:val="00157CA1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562EF0"/>
      <w:sz w:val="40"/>
      <w:szCs w:val="32"/>
      <w14:textFill>
        <w14:gradFill>
          <w14:gsLst>
            <w14:gs w14:pos="0">
              <w14:srgbClr w14:val="562EF0"/>
            </w14:gs>
            <w14:gs w14:pos="53000">
              <w14:srgbClr w14:val="7048F2"/>
            </w14:gs>
            <w14:gs w14:pos="100000">
              <w14:srgbClr w14:val="562EF0"/>
            </w14:gs>
          </w14:gsLst>
          <w14:lin w14:ang="2700000" w14:scaled="0"/>
        </w14:gra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C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6944F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7CA1"/>
    <w:pPr>
      <w:keepNext/>
      <w:keepLines/>
      <w:numPr>
        <w:ilvl w:val="2"/>
        <w:numId w:val="1"/>
      </w:numPr>
      <w:tabs>
        <w:tab w:val="clear" w:pos="1430"/>
        <w:tab w:val="num" w:pos="720"/>
      </w:tabs>
      <w:spacing w:before="40" w:after="0"/>
      <w:ind w:left="720"/>
      <w:outlineLvl w:val="2"/>
    </w:pPr>
    <w:rPr>
      <w:rFonts w:asciiTheme="majorHAnsi" w:eastAsiaTheme="majorEastAsia" w:hAnsiTheme="majorHAnsi" w:cstheme="majorBidi"/>
      <w:color w:val="8B66F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C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C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C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C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C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C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IPA überschrift nummer Zchn"/>
    <w:basedOn w:val="Absatz-Standardschriftart"/>
    <w:link w:val="berschrift1"/>
    <w:uiPriority w:val="9"/>
    <w:rsid w:val="00157CA1"/>
    <w:rPr>
      <w:rFonts w:ascii="Arial" w:eastAsiaTheme="majorEastAsia" w:hAnsi="Arial" w:cstheme="majorBidi"/>
      <w:color w:val="562EF0"/>
      <w:sz w:val="40"/>
      <w:szCs w:val="32"/>
      <w:lang w:val="de-CH"/>
      <w14:textFill>
        <w14:gradFill>
          <w14:gsLst>
            <w14:gs w14:pos="0">
              <w14:srgbClr w14:val="562EF0"/>
            </w14:gs>
            <w14:gs w14:pos="53000">
              <w14:srgbClr w14:val="7048F2"/>
            </w14:gs>
            <w14:gs w14:pos="100000">
              <w14:srgbClr w14:val="562EF0"/>
            </w14:gs>
          </w14:gsLst>
          <w14:lin w14:ang="2700000" w14:scaled="0"/>
        </w14:gra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CA1"/>
    <w:rPr>
      <w:rFonts w:asciiTheme="majorHAnsi" w:eastAsiaTheme="majorEastAsia" w:hAnsiTheme="majorHAnsi" w:cstheme="majorBidi"/>
      <w:color w:val="6944F2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7CA1"/>
    <w:rPr>
      <w:rFonts w:asciiTheme="majorHAnsi" w:eastAsiaTheme="majorEastAsia" w:hAnsiTheme="majorHAnsi" w:cstheme="majorBidi"/>
      <w:color w:val="8B66F4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CA1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CA1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CA1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CA1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C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2</cp:revision>
  <dcterms:created xsi:type="dcterms:W3CDTF">2020-05-04T13:34:00Z</dcterms:created>
  <dcterms:modified xsi:type="dcterms:W3CDTF">2020-05-04T13:34:00Z</dcterms:modified>
</cp:coreProperties>
</file>