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1C8FC8F6"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232EA73D"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F22002">
        <w:rPr>
          <w:rFonts w:asciiTheme="minorHAnsi" w:hAnsiTheme="minorHAnsi"/>
          <w:sz w:val="32"/>
          <w:szCs w:val="32"/>
        </w:rPr>
        <w:t>Pre-clinical evaluation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2988178D" w:rsidR="00AB7F61" w:rsidRDefault="00AB7F61"/>
    <w:p w14:paraId="64FC36D1" w14:textId="4238C55C" w:rsidR="00DE102B" w:rsidRDefault="00DE102B"/>
    <w:p w14:paraId="16F830E4" w14:textId="4A7865D5" w:rsidR="00DE102B" w:rsidRDefault="00DE102B"/>
    <w:p w14:paraId="07E76F67" w14:textId="54A97FC9" w:rsidR="00DE102B" w:rsidRDefault="00DE102B"/>
    <w:p w14:paraId="059812CC" w14:textId="3615C83E" w:rsidR="00DE102B" w:rsidRDefault="00DE102B"/>
    <w:p w14:paraId="7CAFCBD6" w14:textId="7F2BBE5C" w:rsidR="00DE102B" w:rsidRDefault="00DE102B"/>
    <w:p w14:paraId="5916F7CD" w14:textId="77777777" w:rsidR="00DE102B" w:rsidRDefault="00DE102B"/>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3D0EE967" w:rsidR="00F52F0D" w:rsidRPr="00F45690" w:rsidRDefault="00CA0393"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17CF4C35"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10729BCA"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3F8EFE0B" w:rsidR="00F52F0D" w:rsidRPr="00F45690" w:rsidRDefault="00F52F0D" w:rsidP="00F52F0D">
            <w:pPr>
              <w:spacing w:after="0" w:line="240" w:lineRule="auto"/>
            </w:pP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0DCB8AB9" w14:textId="5D86BBD1" w:rsidR="00FF25AF" w:rsidRDefault="00F52F0D">
          <w:pPr>
            <w:pStyle w:val="TOC1"/>
            <w:tabs>
              <w:tab w:val="right" w:leader="dot" w:pos="9016"/>
            </w:tabs>
            <w:rPr>
              <w:noProof/>
              <w:lang w:eastAsia="en-GB"/>
            </w:rPr>
          </w:pPr>
          <w:r>
            <w:fldChar w:fldCharType="begin"/>
          </w:r>
          <w:r>
            <w:instrText xml:space="preserve"> TOC \o "1-3" \h \z \u </w:instrText>
          </w:r>
          <w:r>
            <w:fldChar w:fldCharType="separate"/>
          </w:r>
          <w:hyperlink w:anchor="_Toc37593965" w:history="1">
            <w:r w:rsidR="00FF25AF" w:rsidRPr="00C826B7">
              <w:rPr>
                <w:rStyle w:val="Hyperlink"/>
                <w:noProof/>
              </w:rPr>
              <w:t>Introduction</w:t>
            </w:r>
            <w:r w:rsidR="00FF25AF">
              <w:rPr>
                <w:noProof/>
                <w:webHidden/>
              </w:rPr>
              <w:tab/>
            </w:r>
            <w:r w:rsidR="00FF25AF">
              <w:rPr>
                <w:noProof/>
                <w:webHidden/>
              </w:rPr>
              <w:fldChar w:fldCharType="begin"/>
            </w:r>
            <w:r w:rsidR="00FF25AF">
              <w:rPr>
                <w:noProof/>
                <w:webHidden/>
              </w:rPr>
              <w:instrText xml:space="preserve"> PAGEREF _Toc37593965 \h </w:instrText>
            </w:r>
            <w:r w:rsidR="00FF25AF">
              <w:rPr>
                <w:noProof/>
                <w:webHidden/>
              </w:rPr>
            </w:r>
            <w:r w:rsidR="00FF25AF">
              <w:rPr>
                <w:noProof/>
                <w:webHidden/>
              </w:rPr>
              <w:fldChar w:fldCharType="separate"/>
            </w:r>
            <w:r w:rsidR="00FF25AF">
              <w:rPr>
                <w:noProof/>
                <w:webHidden/>
              </w:rPr>
              <w:t>3</w:t>
            </w:r>
            <w:r w:rsidR="00FF25AF">
              <w:rPr>
                <w:noProof/>
                <w:webHidden/>
              </w:rPr>
              <w:fldChar w:fldCharType="end"/>
            </w:r>
          </w:hyperlink>
        </w:p>
        <w:p w14:paraId="549597F9" w14:textId="63714AFE" w:rsidR="00FF25AF" w:rsidRDefault="00FF25AF">
          <w:pPr>
            <w:pStyle w:val="TOC1"/>
            <w:tabs>
              <w:tab w:val="left" w:pos="440"/>
              <w:tab w:val="right" w:leader="dot" w:pos="9016"/>
            </w:tabs>
            <w:rPr>
              <w:noProof/>
              <w:lang w:eastAsia="en-GB"/>
            </w:rPr>
          </w:pPr>
          <w:hyperlink w:anchor="_Toc37593966" w:history="1">
            <w:r w:rsidRPr="00C826B7">
              <w:rPr>
                <w:rStyle w:val="Hyperlink"/>
                <w:noProof/>
              </w:rPr>
              <w:t>1</w:t>
            </w:r>
            <w:r>
              <w:rPr>
                <w:noProof/>
                <w:lang w:eastAsia="en-GB"/>
              </w:rPr>
              <w:tab/>
            </w:r>
            <w:r w:rsidRPr="00C826B7">
              <w:rPr>
                <w:rStyle w:val="Hyperlink"/>
                <w:noProof/>
              </w:rPr>
              <w:t>Method of evaluation</w:t>
            </w:r>
            <w:r>
              <w:rPr>
                <w:noProof/>
                <w:webHidden/>
              </w:rPr>
              <w:tab/>
            </w:r>
            <w:r>
              <w:rPr>
                <w:noProof/>
                <w:webHidden/>
              </w:rPr>
              <w:fldChar w:fldCharType="begin"/>
            </w:r>
            <w:r>
              <w:rPr>
                <w:noProof/>
                <w:webHidden/>
              </w:rPr>
              <w:instrText xml:space="preserve"> PAGEREF _Toc37593966 \h </w:instrText>
            </w:r>
            <w:r>
              <w:rPr>
                <w:noProof/>
                <w:webHidden/>
              </w:rPr>
            </w:r>
            <w:r>
              <w:rPr>
                <w:noProof/>
                <w:webHidden/>
              </w:rPr>
              <w:fldChar w:fldCharType="separate"/>
            </w:r>
            <w:r>
              <w:rPr>
                <w:noProof/>
                <w:webHidden/>
              </w:rPr>
              <w:t>3</w:t>
            </w:r>
            <w:r>
              <w:rPr>
                <w:noProof/>
                <w:webHidden/>
              </w:rPr>
              <w:fldChar w:fldCharType="end"/>
            </w:r>
          </w:hyperlink>
        </w:p>
        <w:p w14:paraId="09F41137" w14:textId="4D74DC34" w:rsidR="00FF25AF" w:rsidRDefault="00FF25AF">
          <w:pPr>
            <w:pStyle w:val="TOC1"/>
            <w:tabs>
              <w:tab w:val="left" w:pos="440"/>
              <w:tab w:val="right" w:leader="dot" w:pos="9016"/>
            </w:tabs>
            <w:rPr>
              <w:noProof/>
              <w:lang w:eastAsia="en-GB"/>
            </w:rPr>
          </w:pPr>
          <w:hyperlink w:anchor="_Toc37593967" w:history="1">
            <w:r w:rsidRPr="00C826B7">
              <w:rPr>
                <w:rStyle w:val="Hyperlink"/>
                <w:noProof/>
              </w:rPr>
              <w:t>2</w:t>
            </w:r>
            <w:r>
              <w:rPr>
                <w:noProof/>
                <w:lang w:eastAsia="en-GB"/>
              </w:rPr>
              <w:tab/>
            </w:r>
            <w:r w:rsidRPr="00C826B7">
              <w:rPr>
                <w:rStyle w:val="Hyperlink"/>
                <w:noProof/>
              </w:rPr>
              <w:t>Therapy validation</w:t>
            </w:r>
            <w:r>
              <w:rPr>
                <w:noProof/>
                <w:webHidden/>
              </w:rPr>
              <w:tab/>
            </w:r>
            <w:r>
              <w:rPr>
                <w:noProof/>
                <w:webHidden/>
              </w:rPr>
              <w:fldChar w:fldCharType="begin"/>
            </w:r>
            <w:r>
              <w:rPr>
                <w:noProof/>
                <w:webHidden/>
              </w:rPr>
              <w:instrText xml:space="preserve"> PAGEREF _Toc37593967 \h </w:instrText>
            </w:r>
            <w:r>
              <w:rPr>
                <w:noProof/>
                <w:webHidden/>
              </w:rPr>
            </w:r>
            <w:r>
              <w:rPr>
                <w:noProof/>
                <w:webHidden/>
              </w:rPr>
              <w:fldChar w:fldCharType="separate"/>
            </w:r>
            <w:r>
              <w:rPr>
                <w:noProof/>
                <w:webHidden/>
              </w:rPr>
              <w:t>3</w:t>
            </w:r>
            <w:r>
              <w:rPr>
                <w:noProof/>
                <w:webHidden/>
              </w:rPr>
              <w:fldChar w:fldCharType="end"/>
            </w:r>
          </w:hyperlink>
        </w:p>
        <w:p w14:paraId="734511B7" w14:textId="7DA25AE0" w:rsidR="00FF25AF" w:rsidRDefault="00FF25AF">
          <w:pPr>
            <w:pStyle w:val="TOC2"/>
            <w:tabs>
              <w:tab w:val="left" w:pos="880"/>
              <w:tab w:val="right" w:leader="dot" w:pos="9016"/>
            </w:tabs>
            <w:rPr>
              <w:noProof/>
              <w:lang w:eastAsia="en-GB"/>
            </w:rPr>
          </w:pPr>
          <w:hyperlink w:anchor="_Toc37593968" w:history="1">
            <w:r w:rsidRPr="00C826B7">
              <w:rPr>
                <w:rStyle w:val="Hyperlink"/>
                <w:noProof/>
              </w:rPr>
              <w:t>2.1</w:t>
            </w:r>
            <w:r>
              <w:rPr>
                <w:noProof/>
                <w:lang w:eastAsia="en-GB"/>
              </w:rPr>
              <w:tab/>
            </w:r>
            <w:r w:rsidRPr="00C826B7">
              <w:rPr>
                <w:rStyle w:val="Hyperlink"/>
                <w:noProof/>
              </w:rPr>
              <w:t>Intended use</w:t>
            </w:r>
            <w:r>
              <w:rPr>
                <w:noProof/>
                <w:webHidden/>
              </w:rPr>
              <w:tab/>
            </w:r>
            <w:r>
              <w:rPr>
                <w:noProof/>
                <w:webHidden/>
              </w:rPr>
              <w:fldChar w:fldCharType="begin"/>
            </w:r>
            <w:r>
              <w:rPr>
                <w:noProof/>
                <w:webHidden/>
              </w:rPr>
              <w:instrText xml:space="preserve"> PAGEREF _Toc37593968 \h </w:instrText>
            </w:r>
            <w:r>
              <w:rPr>
                <w:noProof/>
                <w:webHidden/>
              </w:rPr>
            </w:r>
            <w:r>
              <w:rPr>
                <w:noProof/>
                <w:webHidden/>
              </w:rPr>
              <w:fldChar w:fldCharType="separate"/>
            </w:r>
            <w:r>
              <w:rPr>
                <w:noProof/>
                <w:webHidden/>
              </w:rPr>
              <w:t>3</w:t>
            </w:r>
            <w:r>
              <w:rPr>
                <w:noProof/>
                <w:webHidden/>
              </w:rPr>
              <w:fldChar w:fldCharType="end"/>
            </w:r>
          </w:hyperlink>
        </w:p>
        <w:p w14:paraId="3BC59629" w14:textId="0899F942" w:rsidR="00FF25AF" w:rsidRDefault="00FF25AF">
          <w:pPr>
            <w:pStyle w:val="TOC2"/>
            <w:tabs>
              <w:tab w:val="left" w:pos="880"/>
              <w:tab w:val="right" w:leader="dot" w:pos="9016"/>
            </w:tabs>
            <w:rPr>
              <w:noProof/>
              <w:lang w:eastAsia="en-GB"/>
            </w:rPr>
          </w:pPr>
          <w:hyperlink w:anchor="_Toc37593969" w:history="1">
            <w:r w:rsidRPr="00C826B7">
              <w:rPr>
                <w:rStyle w:val="Hyperlink"/>
                <w:noProof/>
              </w:rPr>
              <w:t>2.2</w:t>
            </w:r>
            <w:r>
              <w:rPr>
                <w:noProof/>
                <w:lang w:eastAsia="en-GB"/>
              </w:rPr>
              <w:tab/>
            </w:r>
            <w:r w:rsidRPr="00C826B7">
              <w:rPr>
                <w:rStyle w:val="Hyperlink"/>
                <w:noProof/>
              </w:rPr>
              <w:t>Clinical risks</w:t>
            </w:r>
            <w:r>
              <w:rPr>
                <w:noProof/>
                <w:webHidden/>
              </w:rPr>
              <w:tab/>
            </w:r>
            <w:r>
              <w:rPr>
                <w:noProof/>
                <w:webHidden/>
              </w:rPr>
              <w:fldChar w:fldCharType="begin"/>
            </w:r>
            <w:r>
              <w:rPr>
                <w:noProof/>
                <w:webHidden/>
              </w:rPr>
              <w:instrText xml:space="preserve"> PAGEREF _Toc37593969 \h </w:instrText>
            </w:r>
            <w:r>
              <w:rPr>
                <w:noProof/>
                <w:webHidden/>
              </w:rPr>
            </w:r>
            <w:r>
              <w:rPr>
                <w:noProof/>
                <w:webHidden/>
              </w:rPr>
              <w:fldChar w:fldCharType="separate"/>
            </w:r>
            <w:r>
              <w:rPr>
                <w:noProof/>
                <w:webHidden/>
              </w:rPr>
              <w:t>3</w:t>
            </w:r>
            <w:r>
              <w:rPr>
                <w:noProof/>
                <w:webHidden/>
              </w:rPr>
              <w:fldChar w:fldCharType="end"/>
            </w:r>
          </w:hyperlink>
        </w:p>
        <w:p w14:paraId="261E8654" w14:textId="1A9CC7B6" w:rsidR="00FF25AF" w:rsidRDefault="00FF25AF">
          <w:pPr>
            <w:pStyle w:val="TOC3"/>
            <w:tabs>
              <w:tab w:val="left" w:pos="1320"/>
              <w:tab w:val="right" w:leader="dot" w:pos="9016"/>
            </w:tabs>
            <w:rPr>
              <w:noProof/>
              <w:lang w:eastAsia="en-GB"/>
            </w:rPr>
          </w:pPr>
          <w:hyperlink w:anchor="_Toc37593970" w:history="1">
            <w:r w:rsidRPr="00C826B7">
              <w:rPr>
                <w:rStyle w:val="Hyperlink"/>
                <w:noProof/>
              </w:rPr>
              <w:t>2.2.1</w:t>
            </w:r>
            <w:r>
              <w:rPr>
                <w:noProof/>
                <w:lang w:eastAsia="en-GB"/>
              </w:rPr>
              <w:tab/>
            </w:r>
            <w:r w:rsidRPr="00C826B7">
              <w:rPr>
                <w:rStyle w:val="Hyperlink"/>
                <w:noProof/>
              </w:rPr>
              <w:t>Toxic, allergenic substances</w:t>
            </w:r>
            <w:r>
              <w:rPr>
                <w:noProof/>
                <w:webHidden/>
              </w:rPr>
              <w:tab/>
            </w:r>
            <w:r>
              <w:rPr>
                <w:noProof/>
                <w:webHidden/>
              </w:rPr>
              <w:fldChar w:fldCharType="begin"/>
            </w:r>
            <w:r>
              <w:rPr>
                <w:noProof/>
                <w:webHidden/>
              </w:rPr>
              <w:instrText xml:space="preserve"> PAGEREF _Toc37593970 \h </w:instrText>
            </w:r>
            <w:r>
              <w:rPr>
                <w:noProof/>
                <w:webHidden/>
              </w:rPr>
            </w:r>
            <w:r>
              <w:rPr>
                <w:noProof/>
                <w:webHidden/>
              </w:rPr>
              <w:fldChar w:fldCharType="separate"/>
            </w:r>
            <w:r>
              <w:rPr>
                <w:noProof/>
                <w:webHidden/>
              </w:rPr>
              <w:t>4</w:t>
            </w:r>
            <w:r>
              <w:rPr>
                <w:noProof/>
                <w:webHidden/>
              </w:rPr>
              <w:fldChar w:fldCharType="end"/>
            </w:r>
          </w:hyperlink>
        </w:p>
        <w:p w14:paraId="7C13F969" w14:textId="66B56F4E" w:rsidR="00FF25AF" w:rsidRDefault="00FF25AF">
          <w:pPr>
            <w:pStyle w:val="TOC3"/>
            <w:tabs>
              <w:tab w:val="left" w:pos="1320"/>
              <w:tab w:val="right" w:leader="dot" w:pos="9016"/>
            </w:tabs>
            <w:rPr>
              <w:noProof/>
              <w:lang w:eastAsia="en-GB"/>
            </w:rPr>
          </w:pPr>
          <w:hyperlink w:anchor="_Toc37593971" w:history="1">
            <w:r w:rsidRPr="00C826B7">
              <w:rPr>
                <w:rStyle w:val="Hyperlink"/>
                <w:noProof/>
              </w:rPr>
              <w:t>2.2.2</w:t>
            </w:r>
            <w:r>
              <w:rPr>
                <w:noProof/>
                <w:lang w:eastAsia="en-GB"/>
              </w:rPr>
              <w:tab/>
            </w:r>
            <w:r w:rsidRPr="00C826B7">
              <w:rPr>
                <w:rStyle w:val="Hyperlink"/>
                <w:noProof/>
              </w:rPr>
              <w:t>Oxidative stress</w:t>
            </w:r>
            <w:r>
              <w:rPr>
                <w:noProof/>
                <w:webHidden/>
              </w:rPr>
              <w:tab/>
            </w:r>
            <w:r>
              <w:rPr>
                <w:noProof/>
                <w:webHidden/>
              </w:rPr>
              <w:fldChar w:fldCharType="begin"/>
            </w:r>
            <w:r>
              <w:rPr>
                <w:noProof/>
                <w:webHidden/>
              </w:rPr>
              <w:instrText xml:space="preserve"> PAGEREF _Toc37593971 \h </w:instrText>
            </w:r>
            <w:r>
              <w:rPr>
                <w:noProof/>
                <w:webHidden/>
              </w:rPr>
            </w:r>
            <w:r>
              <w:rPr>
                <w:noProof/>
                <w:webHidden/>
              </w:rPr>
              <w:fldChar w:fldCharType="separate"/>
            </w:r>
            <w:r>
              <w:rPr>
                <w:noProof/>
                <w:webHidden/>
              </w:rPr>
              <w:t>4</w:t>
            </w:r>
            <w:r>
              <w:rPr>
                <w:noProof/>
                <w:webHidden/>
              </w:rPr>
              <w:fldChar w:fldCharType="end"/>
            </w:r>
          </w:hyperlink>
        </w:p>
        <w:p w14:paraId="25543A7D" w14:textId="4C5F27DD" w:rsidR="00FF25AF" w:rsidRDefault="00FF25AF">
          <w:pPr>
            <w:pStyle w:val="TOC3"/>
            <w:tabs>
              <w:tab w:val="left" w:pos="1320"/>
              <w:tab w:val="right" w:leader="dot" w:pos="9016"/>
            </w:tabs>
            <w:rPr>
              <w:noProof/>
              <w:lang w:eastAsia="en-GB"/>
            </w:rPr>
          </w:pPr>
          <w:hyperlink w:anchor="_Toc37593972" w:history="1">
            <w:r w:rsidRPr="00C826B7">
              <w:rPr>
                <w:rStyle w:val="Hyperlink"/>
                <w:noProof/>
              </w:rPr>
              <w:t>2.2.3</w:t>
            </w:r>
            <w:r>
              <w:rPr>
                <w:noProof/>
                <w:lang w:eastAsia="en-GB"/>
              </w:rPr>
              <w:tab/>
            </w:r>
            <w:r w:rsidRPr="00C826B7">
              <w:rPr>
                <w:rStyle w:val="Hyperlink"/>
                <w:noProof/>
              </w:rPr>
              <w:t>Lacking humidification</w:t>
            </w:r>
            <w:r>
              <w:rPr>
                <w:noProof/>
                <w:webHidden/>
              </w:rPr>
              <w:tab/>
            </w:r>
            <w:r>
              <w:rPr>
                <w:noProof/>
                <w:webHidden/>
              </w:rPr>
              <w:fldChar w:fldCharType="begin"/>
            </w:r>
            <w:r>
              <w:rPr>
                <w:noProof/>
                <w:webHidden/>
              </w:rPr>
              <w:instrText xml:space="preserve"> PAGEREF _Toc37593972 \h </w:instrText>
            </w:r>
            <w:r>
              <w:rPr>
                <w:noProof/>
                <w:webHidden/>
              </w:rPr>
            </w:r>
            <w:r>
              <w:rPr>
                <w:noProof/>
                <w:webHidden/>
              </w:rPr>
              <w:fldChar w:fldCharType="separate"/>
            </w:r>
            <w:r>
              <w:rPr>
                <w:noProof/>
                <w:webHidden/>
              </w:rPr>
              <w:t>4</w:t>
            </w:r>
            <w:r>
              <w:rPr>
                <w:noProof/>
                <w:webHidden/>
              </w:rPr>
              <w:fldChar w:fldCharType="end"/>
            </w:r>
          </w:hyperlink>
        </w:p>
        <w:p w14:paraId="2B54A54D" w14:textId="377EBC5C" w:rsidR="00FF25AF" w:rsidRDefault="00FF25AF">
          <w:pPr>
            <w:pStyle w:val="TOC3"/>
            <w:tabs>
              <w:tab w:val="left" w:pos="1320"/>
              <w:tab w:val="right" w:leader="dot" w:pos="9016"/>
            </w:tabs>
            <w:rPr>
              <w:noProof/>
              <w:lang w:eastAsia="en-GB"/>
            </w:rPr>
          </w:pPr>
          <w:hyperlink w:anchor="_Toc37593973" w:history="1">
            <w:r w:rsidRPr="00C826B7">
              <w:rPr>
                <w:rStyle w:val="Hyperlink"/>
                <w:noProof/>
              </w:rPr>
              <w:t>2.2.4</w:t>
            </w:r>
            <w:r>
              <w:rPr>
                <w:noProof/>
                <w:lang w:eastAsia="en-GB"/>
              </w:rPr>
              <w:tab/>
            </w:r>
            <w:r w:rsidRPr="00C826B7">
              <w:rPr>
                <w:rStyle w:val="Hyperlink"/>
                <w:noProof/>
              </w:rPr>
              <w:t>Cross-contamination</w:t>
            </w:r>
            <w:r>
              <w:rPr>
                <w:noProof/>
                <w:webHidden/>
              </w:rPr>
              <w:tab/>
            </w:r>
            <w:r>
              <w:rPr>
                <w:noProof/>
                <w:webHidden/>
              </w:rPr>
              <w:fldChar w:fldCharType="begin"/>
            </w:r>
            <w:r>
              <w:rPr>
                <w:noProof/>
                <w:webHidden/>
              </w:rPr>
              <w:instrText xml:space="preserve"> PAGEREF _Toc37593973 \h </w:instrText>
            </w:r>
            <w:r>
              <w:rPr>
                <w:noProof/>
                <w:webHidden/>
              </w:rPr>
            </w:r>
            <w:r>
              <w:rPr>
                <w:noProof/>
                <w:webHidden/>
              </w:rPr>
              <w:fldChar w:fldCharType="separate"/>
            </w:r>
            <w:r>
              <w:rPr>
                <w:noProof/>
                <w:webHidden/>
              </w:rPr>
              <w:t>4</w:t>
            </w:r>
            <w:r>
              <w:rPr>
                <w:noProof/>
                <w:webHidden/>
              </w:rPr>
              <w:fldChar w:fldCharType="end"/>
            </w:r>
          </w:hyperlink>
        </w:p>
        <w:p w14:paraId="69565748" w14:textId="7602BD0D" w:rsidR="00FF25AF" w:rsidRDefault="00FF25AF">
          <w:pPr>
            <w:pStyle w:val="TOC3"/>
            <w:tabs>
              <w:tab w:val="left" w:pos="1320"/>
              <w:tab w:val="right" w:leader="dot" w:pos="9016"/>
            </w:tabs>
            <w:rPr>
              <w:noProof/>
              <w:lang w:eastAsia="en-GB"/>
            </w:rPr>
          </w:pPr>
          <w:hyperlink w:anchor="_Toc37593974" w:history="1">
            <w:r w:rsidRPr="00C826B7">
              <w:rPr>
                <w:rStyle w:val="Hyperlink"/>
                <w:noProof/>
              </w:rPr>
              <w:t>2.2.5</w:t>
            </w:r>
            <w:r>
              <w:rPr>
                <w:noProof/>
                <w:lang w:eastAsia="en-GB"/>
              </w:rPr>
              <w:tab/>
            </w:r>
            <w:r w:rsidRPr="00C826B7">
              <w:rPr>
                <w:rStyle w:val="Hyperlink"/>
                <w:noProof/>
              </w:rPr>
              <w:t>Barotrauma</w:t>
            </w:r>
            <w:r>
              <w:rPr>
                <w:noProof/>
                <w:webHidden/>
              </w:rPr>
              <w:tab/>
            </w:r>
            <w:r>
              <w:rPr>
                <w:noProof/>
                <w:webHidden/>
              </w:rPr>
              <w:fldChar w:fldCharType="begin"/>
            </w:r>
            <w:r>
              <w:rPr>
                <w:noProof/>
                <w:webHidden/>
              </w:rPr>
              <w:instrText xml:space="preserve"> PAGEREF _Toc37593974 \h </w:instrText>
            </w:r>
            <w:r>
              <w:rPr>
                <w:noProof/>
                <w:webHidden/>
              </w:rPr>
            </w:r>
            <w:r>
              <w:rPr>
                <w:noProof/>
                <w:webHidden/>
              </w:rPr>
              <w:fldChar w:fldCharType="separate"/>
            </w:r>
            <w:r>
              <w:rPr>
                <w:noProof/>
                <w:webHidden/>
              </w:rPr>
              <w:t>5</w:t>
            </w:r>
            <w:r>
              <w:rPr>
                <w:noProof/>
                <w:webHidden/>
              </w:rPr>
              <w:fldChar w:fldCharType="end"/>
            </w:r>
          </w:hyperlink>
        </w:p>
        <w:p w14:paraId="305F5CF8" w14:textId="04B70926" w:rsidR="00FF25AF" w:rsidRDefault="00FF25AF">
          <w:pPr>
            <w:pStyle w:val="TOC3"/>
            <w:tabs>
              <w:tab w:val="left" w:pos="1320"/>
              <w:tab w:val="right" w:leader="dot" w:pos="9016"/>
            </w:tabs>
            <w:rPr>
              <w:noProof/>
              <w:lang w:eastAsia="en-GB"/>
            </w:rPr>
          </w:pPr>
          <w:hyperlink w:anchor="_Toc37593975" w:history="1">
            <w:r w:rsidRPr="00C826B7">
              <w:rPr>
                <w:rStyle w:val="Hyperlink"/>
                <w:noProof/>
              </w:rPr>
              <w:t>2.2.6</w:t>
            </w:r>
            <w:r>
              <w:rPr>
                <w:noProof/>
                <w:lang w:eastAsia="en-GB"/>
              </w:rPr>
              <w:tab/>
            </w:r>
            <w:r w:rsidRPr="00C826B7">
              <w:rPr>
                <w:rStyle w:val="Hyperlink"/>
                <w:noProof/>
              </w:rPr>
              <w:t>Volutrauma</w:t>
            </w:r>
            <w:r>
              <w:rPr>
                <w:noProof/>
                <w:webHidden/>
              </w:rPr>
              <w:tab/>
            </w:r>
            <w:r>
              <w:rPr>
                <w:noProof/>
                <w:webHidden/>
              </w:rPr>
              <w:fldChar w:fldCharType="begin"/>
            </w:r>
            <w:r>
              <w:rPr>
                <w:noProof/>
                <w:webHidden/>
              </w:rPr>
              <w:instrText xml:space="preserve"> PAGEREF _Toc37593975 \h </w:instrText>
            </w:r>
            <w:r>
              <w:rPr>
                <w:noProof/>
                <w:webHidden/>
              </w:rPr>
            </w:r>
            <w:r>
              <w:rPr>
                <w:noProof/>
                <w:webHidden/>
              </w:rPr>
              <w:fldChar w:fldCharType="separate"/>
            </w:r>
            <w:r>
              <w:rPr>
                <w:noProof/>
                <w:webHidden/>
              </w:rPr>
              <w:t>5</w:t>
            </w:r>
            <w:r>
              <w:rPr>
                <w:noProof/>
                <w:webHidden/>
              </w:rPr>
              <w:fldChar w:fldCharType="end"/>
            </w:r>
          </w:hyperlink>
        </w:p>
        <w:p w14:paraId="557E5A94" w14:textId="25BBDA37" w:rsidR="00FF25AF" w:rsidRDefault="00FF25AF">
          <w:pPr>
            <w:pStyle w:val="TOC3"/>
            <w:tabs>
              <w:tab w:val="left" w:pos="1320"/>
              <w:tab w:val="right" w:leader="dot" w:pos="9016"/>
            </w:tabs>
            <w:rPr>
              <w:noProof/>
              <w:lang w:eastAsia="en-GB"/>
            </w:rPr>
          </w:pPr>
          <w:hyperlink w:anchor="_Toc37593976" w:history="1">
            <w:r w:rsidRPr="00C826B7">
              <w:rPr>
                <w:rStyle w:val="Hyperlink"/>
                <w:noProof/>
              </w:rPr>
              <w:t>2.2.7</w:t>
            </w:r>
            <w:r>
              <w:rPr>
                <w:noProof/>
                <w:lang w:eastAsia="en-GB"/>
              </w:rPr>
              <w:tab/>
            </w:r>
            <w:r w:rsidRPr="00C826B7">
              <w:rPr>
                <w:rStyle w:val="Hyperlink"/>
                <w:noProof/>
              </w:rPr>
              <w:t>Rheotrauma</w:t>
            </w:r>
            <w:r>
              <w:rPr>
                <w:noProof/>
                <w:webHidden/>
              </w:rPr>
              <w:tab/>
            </w:r>
            <w:r>
              <w:rPr>
                <w:noProof/>
                <w:webHidden/>
              </w:rPr>
              <w:fldChar w:fldCharType="begin"/>
            </w:r>
            <w:r>
              <w:rPr>
                <w:noProof/>
                <w:webHidden/>
              </w:rPr>
              <w:instrText xml:space="preserve"> PAGEREF _Toc37593976 \h </w:instrText>
            </w:r>
            <w:r>
              <w:rPr>
                <w:noProof/>
                <w:webHidden/>
              </w:rPr>
            </w:r>
            <w:r>
              <w:rPr>
                <w:noProof/>
                <w:webHidden/>
              </w:rPr>
              <w:fldChar w:fldCharType="separate"/>
            </w:r>
            <w:r>
              <w:rPr>
                <w:noProof/>
                <w:webHidden/>
              </w:rPr>
              <w:t>5</w:t>
            </w:r>
            <w:r>
              <w:rPr>
                <w:noProof/>
                <w:webHidden/>
              </w:rPr>
              <w:fldChar w:fldCharType="end"/>
            </w:r>
          </w:hyperlink>
        </w:p>
        <w:p w14:paraId="6B65BA5A" w14:textId="63EFF77B" w:rsidR="00FF25AF" w:rsidRDefault="00FF25AF">
          <w:pPr>
            <w:pStyle w:val="TOC3"/>
            <w:tabs>
              <w:tab w:val="left" w:pos="1320"/>
              <w:tab w:val="right" w:leader="dot" w:pos="9016"/>
            </w:tabs>
            <w:rPr>
              <w:noProof/>
              <w:lang w:eastAsia="en-GB"/>
            </w:rPr>
          </w:pPr>
          <w:hyperlink w:anchor="_Toc37593977" w:history="1">
            <w:r w:rsidRPr="00C826B7">
              <w:rPr>
                <w:rStyle w:val="Hyperlink"/>
                <w:noProof/>
              </w:rPr>
              <w:t>2.2.8</w:t>
            </w:r>
            <w:r>
              <w:rPr>
                <w:noProof/>
                <w:lang w:eastAsia="en-GB"/>
              </w:rPr>
              <w:tab/>
            </w:r>
            <w:r w:rsidRPr="00C826B7">
              <w:rPr>
                <w:rStyle w:val="Hyperlink"/>
                <w:noProof/>
              </w:rPr>
              <w:t>Atelectasis and atelectotrauma</w:t>
            </w:r>
            <w:r>
              <w:rPr>
                <w:noProof/>
                <w:webHidden/>
              </w:rPr>
              <w:tab/>
            </w:r>
            <w:r>
              <w:rPr>
                <w:noProof/>
                <w:webHidden/>
              </w:rPr>
              <w:fldChar w:fldCharType="begin"/>
            </w:r>
            <w:r>
              <w:rPr>
                <w:noProof/>
                <w:webHidden/>
              </w:rPr>
              <w:instrText xml:space="preserve"> PAGEREF _Toc37593977 \h </w:instrText>
            </w:r>
            <w:r>
              <w:rPr>
                <w:noProof/>
                <w:webHidden/>
              </w:rPr>
            </w:r>
            <w:r>
              <w:rPr>
                <w:noProof/>
                <w:webHidden/>
              </w:rPr>
              <w:fldChar w:fldCharType="separate"/>
            </w:r>
            <w:r>
              <w:rPr>
                <w:noProof/>
                <w:webHidden/>
              </w:rPr>
              <w:t>5</w:t>
            </w:r>
            <w:r>
              <w:rPr>
                <w:noProof/>
                <w:webHidden/>
              </w:rPr>
              <w:fldChar w:fldCharType="end"/>
            </w:r>
          </w:hyperlink>
        </w:p>
        <w:p w14:paraId="38AAFFB0" w14:textId="7F4DE0C1" w:rsidR="00FF25AF" w:rsidRDefault="00FF25AF">
          <w:pPr>
            <w:pStyle w:val="TOC3"/>
            <w:tabs>
              <w:tab w:val="left" w:pos="1320"/>
              <w:tab w:val="right" w:leader="dot" w:pos="9016"/>
            </w:tabs>
            <w:rPr>
              <w:noProof/>
              <w:lang w:eastAsia="en-GB"/>
            </w:rPr>
          </w:pPr>
          <w:hyperlink w:anchor="_Toc37593978" w:history="1">
            <w:r w:rsidRPr="00C826B7">
              <w:rPr>
                <w:rStyle w:val="Hyperlink"/>
                <w:noProof/>
              </w:rPr>
              <w:t>2.2.9</w:t>
            </w:r>
            <w:r>
              <w:rPr>
                <w:noProof/>
                <w:lang w:eastAsia="en-GB"/>
              </w:rPr>
              <w:tab/>
            </w:r>
            <w:r w:rsidRPr="00C826B7">
              <w:rPr>
                <w:rStyle w:val="Hyperlink"/>
                <w:noProof/>
              </w:rPr>
              <w:t>Traumatic pneumothorax</w:t>
            </w:r>
            <w:r>
              <w:rPr>
                <w:noProof/>
                <w:webHidden/>
              </w:rPr>
              <w:tab/>
            </w:r>
            <w:r>
              <w:rPr>
                <w:noProof/>
                <w:webHidden/>
              </w:rPr>
              <w:fldChar w:fldCharType="begin"/>
            </w:r>
            <w:r>
              <w:rPr>
                <w:noProof/>
                <w:webHidden/>
              </w:rPr>
              <w:instrText xml:space="preserve"> PAGEREF _Toc37593978 \h </w:instrText>
            </w:r>
            <w:r>
              <w:rPr>
                <w:noProof/>
                <w:webHidden/>
              </w:rPr>
            </w:r>
            <w:r>
              <w:rPr>
                <w:noProof/>
                <w:webHidden/>
              </w:rPr>
              <w:fldChar w:fldCharType="separate"/>
            </w:r>
            <w:r>
              <w:rPr>
                <w:noProof/>
                <w:webHidden/>
              </w:rPr>
              <w:t>5</w:t>
            </w:r>
            <w:r>
              <w:rPr>
                <w:noProof/>
                <w:webHidden/>
              </w:rPr>
              <w:fldChar w:fldCharType="end"/>
            </w:r>
          </w:hyperlink>
        </w:p>
        <w:p w14:paraId="131FD97C" w14:textId="67641011" w:rsidR="00FF25AF" w:rsidRDefault="00FF25AF">
          <w:pPr>
            <w:pStyle w:val="TOC3"/>
            <w:tabs>
              <w:tab w:val="left" w:pos="1320"/>
              <w:tab w:val="right" w:leader="dot" w:pos="9016"/>
            </w:tabs>
            <w:rPr>
              <w:noProof/>
              <w:lang w:eastAsia="en-GB"/>
            </w:rPr>
          </w:pPr>
          <w:hyperlink w:anchor="_Toc37593979" w:history="1">
            <w:r w:rsidRPr="00C826B7">
              <w:rPr>
                <w:rStyle w:val="Hyperlink"/>
                <w:noProof/>
              </w:rPr>
              <w:t>2.2.10</w:t>
            </w:r>
            <w:r>
              <w:rPr>
                <w:noProof/>
                <w:lang w:eastAsia="en-GB"/>
              </w:rPr>
              <w:tab/>
            </w:r>
            <w:r w:rsidRPr="00C826B7">
              <w:rPr>
                <w:rStyle w:val="Hyperlink"/>
                <w:noProof/>
              </w:rPr>
              <w:t>User skill/error</w:t>
            </w:r>
            <w:r>
              <w:rPr>
                <w:noProof/>
                <w:webHidden/>
              </w:rPr>
              <w:tab/>
            </w:r>
            <w:r>
              <w:rPr>
                <w:noProof/>
                <w:webHidden/>
              </w:rPr>
              <w:fldChar w:fldCharType="begin"/>
            </w:r>
            <w:r>
              <w:rPr>
                <w:noProof/>
                <w:webHidden/>
              </w:rPr>
              <w:instrText xml:space="preserve"> PAGEREF _Toc37593979 \h </w:instrText>
            </w:r>
            <w:r>
              <w:rPr>
                <w:noProof/>
                <w:webHidden/>
              </w:rPr>
            </w:r>
            <w:r>
              <w:rPr>
                <w:noProof/>
                <w:webHidden/>
              </w:rPr>
              <w:fldChar w:fldCharType="separate"/>
            </w:r>
            <w:r>
              <w:rPr>
                <w:noProof/>
                <w:webHidden/>
              </w:rPr>
              <w:t>5</w:t>
            </w:r>
            <w:r>
              <w:rPr>
                <w:noProof/>
                <w:webHidden/>
              </w:rPr>
              <w:fldChar w:fldCharType="end"/>
            </w:r>
          </w:hyperlink>
        </w:p>
        <w:p w14:paraId="47E715A8" w14:textId="2AB9D855" w:rsidR="00FF25AF" w:rsidRDefault="00FF25AF">
          <w:pPr>
            <w:pStyle w:val="TOC3"/>
            <w:tabs>
              <w:tab w:val="left" w:pos="1320"/>
              <w:tab w:val="right" w:leader="dot" w:pos="9016"/>
            </w:tabs>
            <w:rPr>
              <w:noProof/>
              <w:lang w:eastAsia="en-GB"/>
            </w:rPr>
          </w:pPr>
          <w:hyperlink w:anchor="_Toc37593980" w:history="1">
            <w:r w:rsidRPr="00C826B7">
              <w:rPr>
                <w:rStyle w:val="Hyperlink"/>
                <w:noProof/>
              </w:rPr>
              <w:t>2.2.11</w:t>
            </w:r>
            <w:r>
              <w:rPr>
                <w:noProof/>
                <w:lang w:eastAsia="en-GB"/>
              </w:rPr>
              <w:tab/>
            </w:r>
            <w:r w:rsidRPr="00C826B7">
              <w:rPr>
                <w:rStyle w:val="Hyperlink"/>
                <w:noProof/>
              </w:rPr>
              <w:t>Secretion</w:t>
            </w:r>
            <w:r>
              <w:rPr>
                <w:noProof/>
                <w:webHidden/>
              </w:rPr>
              <w:tab/>
            </w:r>
            <w:r>
              <w:rPr>
                <w:noProof/>
                <w:webHidden/>
              </w:rPr>
              <w:fldChar w:fldCharType="begin"/>
            </w:r>
            <w:r>
              <w:rPr>
                <w:noProof/>
                <w:webHidden/>
              </w:rPr>
              <w:instrText xml:space="preserve"> PAGEREF _Toc37593980 \h </w:instrText>
            </w:r>
            <w:r>
              <w:rPr>
                <w:noProof/>
                <w:webHidden/>
              </w:rPr>
            </w:r>
            <w:r>
              <w:rPr>
                <w:noProof/>
                <w:webHidden/>
              </w:rPr>
              <w:fldChar w:fldCharType="separate"/>
            </w:r>
            <w:r>
              <w:rPr>
                <w:noProof/>
                <w:webHidden/>
              </w:rPr>
              <w:t>5</w:t>
            </w:r>
            <w:r>
              <w:rPr>
                <w:noProof/>
                <w:webHidden/>
              </w:rPr>
              <w:fldChar w:fldCharType="end"/>
            </w:r>
          </w:hyperlink>
        </w:p>
        <w:p w14:paraId="07369CEF" w14:textId="4F2555F1" w:rsidR="00FF25AF" w:rsidRDefault="00FF25AF">
          <w:pPr>
            <w:pStyle w:val="TOC3"/>
            <w:tabs>
              <w:tab w:val="left" w:pos="1320"/>
              <w:tab w:val="right" w:leader="dot" w:pos="9016"/>
            </w:tabs>
            <w:rPr>
              <w:noProof/>
              <w:lang w:eastAsia="en-GB"/>
            </w:rPr>
          </w:pPr>
          <w:hyperlink w:anchor="_Toc37593981" w:history="1">
            <w:r w:rsidRPr="00C826B7">
              <w:rPr>
                <w:rStyle w:val="Hyperlink"/>
                <w:noProof/>
              </w:rPr>
              <w:t>2.2.12</w:t>
            </w:r>
            <w:r>
              <w:rPr>
                <w:noProof/>
                <w:lang w:eastAsia="en-GB"/>
              </w:rPr>
              <w:tab/>
            </w:r>
            <w:r w:rsidRPr="00C826B7">
              <w:rPr>
                <w:rStyle w:val="Hyperlink"/>
                <w:noProof/>
              </w:rPr>
              <w:t>Non-evidenced therapy</w:t>
            </w:r>
            <w:r>
              <w:rPr>
                <w:noProof/>
                <w:webHidden/>
              </w:rPr>
              <w:tab/>
            </w:r>
            <w:r>
              <w:rPr>
                <w:noProof/>
                <w:webHidden/>
              </w:rPr>
              <w:fldChar w:fldCharType="begin"/>
            </w:r>
            <w:r>
              <w:rPr>
                <w:noProof/>
                <w:webHidden/>
              </w:rPr>
              <w:instrText xml:space="preserve"> PAGEREF _Toc37593981 \h </w:instrText>
            </w:r>
            <w:r>
              <w:rPr>
                <w:noProof/>
                <w:webHidden/>
              </w:rPr>
            </w:r>
            <w:r>
              <w:rPr>
                <w:noProof/>
                <w:webHidden/>
              </w:rPr>
              <w:fldChar w:fldCharType="separate"/>
            </w:r>
            <w:r>
              <w:rPr>
                <w:noProof/>
                <w:webHidden/>
              </w:rPr>
              <w:t>6</w:t>
            </w:r>
            <w:r>
              <w:rPr>
                <w:noProof/>
                <w:webHidden/>
              </w:rPr>
              <w:fldChar w:fldCharType="end"/>
            </w:r>
          </w:hyperlink>
        </w:p>
        <w:p w14:paraId="552F3A90" w14:textId="2236A9C0" w:rsidR="00FF25AF" w:rsidRDefault="00FF25AF">
          <w:pPr>
            <w:pStyle w:val="TOC3"/>
            <w:tabs>
              <w:tab w:val="left" w:pos="1320"/>
              <w:tab w:val="right" w:leader="dot" w:pos="9016"/>
            </w:tabs>
            <w:rPr>
              <w:noProof/>
              <w:lang w:eastAsia="en-GB"/>
            </w:rPr>
          </w:pPr>
          <w:hyperlink w:anchor="_Toc37593982" w:history="1">
            <w:r w:rsidRPr="00C826B7">
              <w:rPr>
                <w:rStyle w:val="Hyperlink"/>
                <w:noProof/>
              </w:rPr>
              <w:t>2.2.13</w:t>
            </w:r>
            <w:r>
              <w:rPr>
                <w:noProof/>
                <w:lang w:eastAsia="en-GB"/>
              </w:rPr>
              <w:tab/>
            </w:r>
            <w:r w:rsidRPr="00C826B7">
              <w:rPr>
                <w:rStyle w:val="Hyperlink"/>
                <w:noProof/>
              </w:rPr>
              <w:t>Ineffectively implemented/delivered therapy</w:t>
            </w:r>
            <w:r>
              <w:rPr>
                <w:noProof/>
                <w:webHidden/>
              </w:rPr>
              <w:tab/>
            </w:r>
            <w:r>
              <w:rPr>
                <w:noProof/>
                <w:webHidden/>
              </w:rPr>
              <w:fldChar w:fldCharType="begin"/>
            </w:r>
            <w:r>
              <w:rPr>
                <w:noProof/>
                <w:webHidden/>
              </w:rPr>
              <w:instrText xml:space="preserve"> PAGEREF _Toc37593982 \h </w:instrText>
            </w:r>
            <w:r>
              <w:rPr>
                <w:noProof/>
                <w:webHidden/>
              </w:rPr>
            </w:r>
            <w:r>
              <w:rPr>
                <w:noProof/>
                <w:webHidden/>
              </w:rPr>
              <w:fldChar w:fldCharType="separate"/>
            </w:r>
            <w:r>
              <w:rPr>
                <w:noProof/>
                <w:webHidden/>
              </w:rPr>
              <w:t>6</w:t>
            </w:r>
            <w:r>
              <w:rPr>
                <w:noProof/>
                <w:webHidden/>
              </w:rPr>
              <w:fldChar w:fldCharType="end"/>
            </w:r>
          </w:hyperlink>
        </w:p>
        <w:p w14:paraId="0FE699EE" w14:textId="6DC94106" w:rsidR="00FF25AF" w:rsidRDefault="00FF25AF">
          <w:pPr>
            <w:pStyle w:val="TOC3"/>
            <w:tabs>
              <w:tab w:val="left" w:pos="1320"/>
              <w:tab w:val="right" w:leader="dot" w:pos="9016"/>
            </w:tabs>
            <w:rPr>
              <w:noProof/>
              <w:lang w:eastAsia="en-GB"/>
            </w:rPr>
          </w:pPr>
          <w:hyperlink w:anchor="_Toc37593983" w:history="1">
            <w:r w:rsidRPr="00C826B7">
              <w:rPr>
                <w:rStyle w:val="Hyperlink"/>
                <w:noProof/>
              </w:rPr>
              <w:t>2.2.14</w:t>
            </w:r>
            <w:r>
              <w:rPr>
                <w:noProof/>
                <w:lang w:eastAsia="en-GB"/>
              </w:rPr>
              <w:tab/>
            </w:r>
            <w:r w:rsidRPr="00C826B7">
              <w:rPr>
                <w:rStyle w:val="Hyperlink"/>
                <w:noProof/>
              </w:rPr>
              <w:t>Breathing circuit deadspace (rebreathing)</w:t>
            </w:r>
            <w:r>
              <w:rPr>
                <w:noProof/>
                <w:webHidden/>
              </w:rPr>
              <w:tab/>
            </w:r>
            <w:r>
              <w:rPr>
                <w:noProof/>
                <w:webHidden/>
              </w:rPr>
              <w:fldChar w:fldCharType="begin"/>
            </w:r>
            <w:r>
              <w:rPr>
                <w:noProof/>
                <w:webHidden/>
              </w:rPr>
              <w:instrText xml:space="preserve"> PAGEREF _Toc37593983 \h </w:instrText>
            </w:r>
            <w:r>
              <w:rPr>
                <w:noProof/>
                <w:webHidden/>
              </w:rPr>
            </w:r>
            <w:r>
              <w:rPr>
                <w:noProof/>
                <w:webHidden/>
              </w:rPr>
              <w:fldChar w:fldCharType="separate"/>
            </w:r>
            <w:r>
              <w:rPr>
                <w:noProof/>
                <w:webHidden/>
              </w:rPr>
              <w:t>7</w:t>
            </w:r>
            <w:r>
              <w:rPr>
                <w:noProof/>
                <w:webHidden/>
              </w:rPr>
              <w:fldChar w:fldCharType="end"/>
            </w:r>
          </w:hyperlink>
        </w:p>
        <w:p w14:paraId="1CABFD5B" w14:textId="5427661E" w:rsidR="00FF25AF" w:rsidRDefault="00FF25AF">
          <w:pPr>
            <w:pStyle w:val="TOC3"/>
            <w:tabs>
              <w:tab w:val="left" w:pos="1320"/>
              <w:tab w:val="right" w:leader="dot" w:pos="9016"/>
            </w:tabs>
            <w:rPr>
              <w:noProof/>
              <w:lang w:eastAsia="en-GB"/>
            </w:rPr>
          </w:pPr>
          <w:hyperlink w:anchor="_Toc37593984" w:history="1">
            <w:r w:rsidRPr="00C826B7">
              <w:rPr>
                <w:rStyle w:val="Hyperlink"/>
                <w:noProof/>
              </w:rPr>
              <w:t>2.2.15</w:t>
            </w:r>
            <w:r>
              <w:rPr>
                <w:noProof/>
                <w:lang w:eastAsia="en-GB"/>
              </w:rPr>
              <w:tab/>
            </w:r>
            <w:r w:rsidRPr="00C826B7">
              <w:rPr>
                <w:rStyle w:val="Hyperlink"/>
                <w:noProof/>
              </w:rPr>
              <w:t>Ineffective exhaust (rebreathing)</w:t>
            </w:r>
            <w:r>
              <w:rPr>
                <w:noProof/>
                <w:webHidden/>
              </w:rPr>
              <w:tab/>
            </w:r>
            <w:r>
              <w:rPr>
                <w:noProof/>
                <w:webHidden/>
              </w:rPr>
              <w:fldChar w:fldCharType="begin"/>
            </w:r>
            <w:r>
              <w:rPr>
                <w:noProof/>
                <w:webHidden/>
              </w:rPr>
              <w:instrText xml:space="preserve"> PAGEREF _Toc37593984 \h </w:instrText>
            </w:r>
            <w:r>
              <w:rPr>
                <w:noProof/>
                <w:webHidden/>
              </w:rPr>
            </w:r>
            <w:r>
              <w:rPr>
                <w:noProof/>
                <w:webHidden/>
              </w:rPr>
              <w:fldChar w:fldCharType="separate"/>
            </w:r>
            <w:r>
              <w:rPr>
                <w:noProof/>
                <w:webHidden/>
              </w:rPr>
              <w:t>7</w:t>
            </w:r>
            <w:r>
              <w:rPr>
                <w:noProof/>
                <w:webHidden/>
              </w:rPr>
              <w:fldChar w:fldCharType="end"/>
            </w:r>
          </w:hyperlink>
        </w:p>
        <w:p w14:paraId="0D2340E3" w14:textId="1E574EEF" w:rsidR="00FF25AF" w:rsidRDefault="00FF25AF">
          <w:pPr>
            <w:pStyle w:val="TOC3"/>
            <w:tabs>
              <w:tab w:val="left" w:pos="1320"/>
              <w:tab w:val="right" w:leader="dot" w:pos="9016"/>
            </w:tabs>
            <w:rPr>
              <w:noProof/>
              <w:lang w:eastAsia="en-GB"/>
            </w:rPr>
          </w:pPr>
          <w:hyperlink w:anchor="_Toc37593985" w:history="1">
            <w:r w:rsidRPr="00C826B7">
              <w:rPr>
                <w:rStyle w:val="Hyperlink"/>
                <w:noProof/>
              </w:rPr>
              <w:t>2.2.16</w:t>
            </w:r>
            <w:r>
              <w:rPr>
                <w:noProof/>
                <w:lang w:eastAsia="en-GB"/>
              </w:rPr>
              <w:tab/>
            </w:r>
            <w:r w:rsidRPr="00C826B7">
              <w:rPr>
                <w:rStyle w:val="Hyperlink"/>
                <w:noProof/>
              </w:rPr>
              <w:t>Bystander injury</w:t>
            </w:r>
            <w:r>
              <w:rPr>
                <w:noProof/>
                <w:webHidden/>
              </w:rPr>
              <w:tab/>
            </w:r>
            <w:r>
              <w:rPr>
                <w:noProof/>
                <w:webHidden/>
              </w:rPr>
              <w:fldChar w:fldCharType="begin"/>
            </w:r>
            <w:r>
              <w:rPr>
                <w:noProof/>
                <w:webHidden/>
              </w:rPr>
              <w:instrText xml:space="preserve"> PAGEREF _Toc37593985 \h </w:instrText>
            </w:r>
            <w:r>
              <w:rPr>
                <w:noProof/>
                <w:webHidden/>
              </w:rPr>
            </w:r>
            <w:r>
              <w:rPr>
                <w:noProof/>
                <w:webHidden/>
              </w:rPr>
              <w:fldChar w:fldCharType="separate"/>
            </w:r>
            <w:r>
              <w:rPr>
                <w:noProof/>
                <w:webHidden/>
              </w:rPr>
              <w:t>7</w:t>
            </w:r>
            <w:r>
              <w:rPr>
                <w:noProof/>
                <w:webHidden/>
              </w:rPr>
              <w:fldChar w:fldCharType="end"/>
            </w:r>
          </w:hyperlink>
        </w:p>
        <w:p w14:paraId="1C7CFA1E" w14:textId="1CED1D9A" w:rsidR="00FF25AF" w:rsidRDefault="00FF25AF">
          <w:pPr>
            <w:pStyle w:val="TOC2"/>
            <w:tabs>
              <w:tab w:val="left" w:pos="880"/>
              <w:tab w:val="right" w:leader="dot" w:pos="9016"/>
            </w:tabs>
            <w:rPr>
              <w:noProof/>
              <w:lang w:eastAsia="en-GB"/>
            </w:rPr>
          </w:pPr>
          <w:hyperlink w:anchor="_Toc37593986" w:history="1">
            <w:r w:rsidRPr="00C826B7">
              <w:rPr>
                <w:rStyle w:val="Hyperlink"/>
                <w:noProof/>
              </w:rPr>
              <w:t>2.3</w:t>
            </w:r>
            <w:r>
              <w:rPr>
                <w:noProof/>
                <w:lang w:eastAsia="en-GB"/>
              </w:rPr>
              <w:tab/>
            </w:r>
            <w:r w:rsidRPr="00C826B7">
              <w:rPr>
                <w:rStyle w:val="Hyperlink"/>
                <w:noProof/>
              </w:rPr>
              <w:t>Patient trial result</w:t>
            </w:r>
            <w:r>
              <w:rPr>
                <w:noProof/>
                <w:webHidden/>
              </w:rPr>
              <w:tab/>
            </w:r>
            <w:r>
              <w:rPr>
                <w:noProof/>
                <w:webHidden/>
              </w:rPr>
              <w:fldChar w:fldCharType="begin"/>
            </w:r>
            <w:r>
              <w:rPr>
                <w:noProof/>
                <w:webHidden/>
              </w:rPr>
              <w:instrText xml:space="preserve"> PAGEREF _Toc37593986 \h </w:instrText>
            </w:r>
            <w:r>
              <w:rPr>
                <w:noProof/>
                <w:webHidden/>
              </w:rPr>
            </w:r>
            <w:r>
              <w:rPr>
                <w:noProof/>
                <w:webHidden/>
              </w:rPr>
              <w:fldChar w:fldCharType="separate"/>
            </w:r>
            <w:r>
              <w:rPr>
                <w:noProof/>
                <w:webHidden/>
              </w:rPr>
              <w:t>7</w:t>
            </w:r>
            <w:r>
              <w:rPr>
                <w:noProof/>
                <w:webHidden/>
              </w:rPr>
              <w:fldChar w:fldCharType="end"/>
            </w:r>
          </w:hyperlink>
        </w:p>
        <w:p w14:paraId="0194067A" w14:textId="5BA47056" w:rsidR="00FF25AF" w:rsidRDefault="00FF25AF">
          <w:pPr>
            <w:pStyle w:val="TOC1"/>
            <w:tabs>
              <w:tab w:val="left" w:pos="440"/>
              <w:tab w:val="right" w:leader="dot" w:pos="9016"/>
            </w:tabs>
            <w:rPr>
              <w:noProof/>
              <w:lang w:eastAsia="en-GB"/>
            </w:rPr>
          </w:pPr>
          <w:hyperlink w:anchor="_Toc37593987" w:history="1">
            <w:r w:rsidRPr="00C826B7">
              <w:rPr>
                <w:rStyle w:val="Hyperlink"/>
                <w:noProof/>
              </w:rPr>
              <w:t>3</w:t>
            </w:r>
            <w:r>
              <w:rPr>
                <w:noProof/>
                <w:lang w:eastAsia="en-GB"/>
              </w:rPr>
              <w:tab/>
            </w:r>
            <w:r w:rsidRPr="00C826B7">
              <w:rPr>
                <w:rStyle w:val="Hyperlink"/>
                <w:noProof/>
              </w:rPr>
              <w:t>Technical safety and performance validation</w:t>
            </w:r>
            <w:r>
              <w:rPr>
                <w:noProof/>
                <w:webHidden/>
              </w:rPr>
              <w:tab/>
            </w:r>
            <w:r>
              <w:rPr>
                <w:noProof/>
                <w:webHidden/>
              </w:rPr>
              <w:fldChar w:fldCharType="begin"/>
            </w:r>
            <w:r>
              <w:rPr>
                <w:noProof/>
                <w:webHidden/>
              </w:rPr>
              <w:instrText xml:space="preserve"> PAGEREF _Toc37593987 \h </w:instrText>
            </w:r>
            <w:r>
              <w:rPr>
                <w:noProof/>
                <w:webHidden/>
              </w:rPr>
            </w:r>
            <w:r>
              <w:rPr>
                <w:noProof/>
                <w:webHidden/>
              </w:rPr>
              <w:fldChar w:fldCharType="separate"/>
            </w:r>
            <w:r>
              <w:rPr>
                <w:noProof/>
                <w:webHidden/>
              </w:rPr>
              <w:t>7</w:t>
            </w:r>
            <w:r>
              <w:rPr>
                <w:noProof/>
                <w:webHidden/>
              </w:rPr>
              <w:fldChar w:fldCharType="end"/>
            </w:r>
          </w:hyperlink>
        </w:p>
        <w:p w14:paraId="26C924ED" w14:textId="4CA67815" w:rsidR="00FF25AF" w:rsidRDefault="00FF25AF">
          <w:pPr>
            <w:pStyle w:val="TOC2"/>
            <w:tabs>
              <w:tab w:val="left" w:pos="880"/>
              <w:tab w:val="right" w:leader="dot" w:pos="9016"/>
            </w:tabs>
            <w:rPr>
              <w:noProof/>
              <w:lang w:eastAsia="en-GB"/>
            </w:rPr>
          </w:pPr>
          <w:hyperlink w:anchor="_Toc37593988" w:history="1">
            <w:r w:rsidRPr="00C826B7">
              <w:rPr>
                <w:rStyle w:val="Hyperlink"/>
                <w:noProof/>
              </w:rPr>
              <w:t>3.1</w:t>
            </w:r>
            <w:r>
              <w:rPr>
                <w:noProof/>
                <w:lang w:eastAsia="en-GB"/>
              </w:rPr>
              <w:tab/>
            </w:r>
            <w:r w:rsidRPr="00C826B7">
              <w:rPr>
                <w:rStyle w:val="Hyperlink"/>
                <w:noProof/>
              </w:rPr>
              <w:t>Technical implementation of Pressure Controlled SIMV</w:t>
            </w:r>
            <w:r>
              <w:rPr>
                <w:noProof/>
                <w:webHidden/>
              </w:rPr>
              <w:tab/>
            </w:r>
            <w:r>
              <w:rPr>
                <w:noProof/>
                <w:webHidden/>
              </w:rPr>
              <w:fldChar w:fldCharType="begin"/>
            </w:r>
            <w:r>
              <w:rPr>
                <w:noProof/>
                <w:webHidden/>
              </w:rPr>
              <w:instrText xml:space="preserve"> PAGEREF _Toc37593988 \h </w:instrText>
            </w:r>
            <w:r>
              <w:rPr>
                <w:noProof/>
                <w:webHidden/>
              </w:rPr>
            </w:r>
            <w:r>
              <w:rPr>
                <w:noProof/>
                <w:webHidden/>
              </w:rPr>
              <w:fldChar w:fldCharType="separate"/>
            </w:r>
            <w:r>
              <w:rPr>
                <w:noProof/>
                <w:webHidden/>
              </w:rPr>
              <w:t>7</w:t>
            </w:r>
            <w:r>
              <w:rPr>
                <w:noProof/>
                <w:webHidden/>
              </w:rPr>
              <w:fldChar w:fldCharType="end"/>
            </w:r>
          </w:hyperlink>
        </w:p>
        <w:p w14:paraId="0D9A7131" w14:textId="0846AE65" w:rsidR="00FF25AF" w:rsidRDefault="00FF25AF">
          <w:pPr>
            <w:pStyle w:val="TOC2"/>
            <w:tabs>
              <w:tab w:val="left" w:pos="880"/>
              <w:tab w:val="right" w:leader="dot" w:pos="9016"/>
            </w:tabs>
            <w:rPr>
              <w:noProof/>
              <w:lang w:eastAsia="en-GB"/>
            </w:rPr>
          </w:pPr>
          <w:hyperlink w:anchor="_Toc37593989" w:history="1">
            <w:r w:rsidRPr="00C826B7">
              <w:rPr>
                <w:rStyle w:val="Hyperlink"/>
                <w:noProof/>
              </w:rPr>
              <w:t>3.2</w:t>
            </w:r>
            <w:r>
              <w:rPr>
                <w:noProof/>
                <w:lang w:eastAsia="en-GB"/>
              </w:rPr>
              <w:tab/>
            </w:r>
            <w:r w:rsidRPr="00C826B7">
              <w:rPr>
                <w:rStyle w:val="Hyperlink"/>
                <w:noProof/>
              </w:rPr>
              <w:t>Flow pressure waveforms</w:t>
            </w:r>
            <w:r>
              <w:rPr>
                <w:noProof/>
                <w:webHidden/>
              </w:rPr>
              <w:tab/>
            </w:r>
            <w:r>
              <w:rPr>
                <w:noProof/>
                <w:webHidden/>
              </w:rPr>
              <w:fldChar w:fldCharType="begin"/>
            </w:r>
            <w:r>
              <w:rPr>
                <w:noProof/>
                <w:webHidden/>
              </w:rPr>
              <w:instrText xml:space="preserve"> PAGEREF _Toc37593989 \h </w:instrText>
            </w:r>
            <w:r>
              <w:rPr>
                <w:noProof/>
                <w:webHidden/>
              </w:rPr>
            </w:r>
            <w:r>
              <w:rPr>
                <w:noProof/>
                <w:webHidden/>
              </w:rPr>
              <w:fldChar w:fldCharType="separate"/>
            </w:r>
            <w:r>
              <w:rPr>
                <w:noProof/>
                <w:webHidden/>
              </w:rPr>
              <w:t>8</w:t>
            </w:r>
            <w:r>
              <w:rPr>
                <w:noProof/>
                <w:webHidden/>
              </w:rPr>
              <w:fldChar w:fldCharType="end"/>
            </w:r>
          </w:hyperlink>
        </w:p>
        <w:p w14:paraId="78F522A7" w14:textId="032EA439" w:rsidR="00FF25AF" w:rsidRDefault="00FF25AF">
          <w:pPr>
            <w:pStyle w:val="TOC2"/>
            <w:tabs>
              <w:tab w:val="left" w:pos="880"/>
              <w:tab w:val="right" w:leader="dot" w:pos="9016"/>
            </w:tabs>
            <w:rPr>
              <w:noProof/>
              <w:lang w:eastAsia="en-GB"/>
            </w:rPr>
          </w:pPr>
          <w:hyperlink w:anchor="_Toc37593990" w:history="1">
            <w:r w:rsidRPr="00C826B7">
              <w:rPr>
                <w:rStyle w:val="Hyperlink"/>
                <w:noProof/>
              </w:rPr>
              <w:t>3.3</w:t>
            </w:r>
            <w:r>
              <w:rPr>
                <w:noProof/>
                <w:lang w:eastAsia="en-GB"/>
              </w:rPr>
              <w:tab/>
            </w:r>
            <w:r w:rsidRPr="00C826B7">
              <w:rPr>
                <w:rStyle w:val="Hyperlink"/>
                <w:noProof/>
              </w:rPr>
              <w:t>Technical risks</w:t>
            </w:r>
            <w:r>
              <w:rPr>
                <w:noProof/>
                <w:webHidden/>
              </w:rPr>
              <w:tab/>
            </w:r>
            <w:r>
              <w:rPr>
                <w:noProof/>
                <w:webHidden/>
              </w:rPr>
              <w:fldChar w:fldCharType="begin"/>
            </w:r>
            <w:r>
              <w:rPr>
                <w:noProof/>
                <w:webHidden/>
              </w:rPr>
              <w:instrText xml:space="preserve"> PAGEREF _Toc37593990 \h </w:instrText>
            </w:r>
            <w:r>
              <w:rPr>
                <w:noProof/>
                <w:webHidden/>
              </w:rPr>
            </w:r>
            <w:r>
              <w:rPr>
                <w:noProof/>
                <w:webHidden/>
              </w:rPr>
              <w:fldChar w:fldCharType="separate"/>
            </w:r>
            <w:r>
              <w:rPr>
                <w:noProof/>
                <w:webHidden/>
              </w:rPr>
              <w:t>8</w:t>
            </w:r>
            <w:r>
              <w:rPr>
                <w:noProof/>
                <w:webHidden/>
              </w:rPr>
              <w:fldChar w:fldCharType="end"/>
            </w:r>
          </w:hyperlink>
        </w:p>
        <w:p w14:paraId="6F3F4B8D" w14:textId="64DC7EFB" w:rsidR="00FF25AF" w:rsidRDefault="00FF25AF">
          <w:pPr>
            <w:pStyle w:val="TOC2"/>
            <w:tabs>
              <w:tab w:val="left" w:pos="880"/>
              <w:tab w:val="right" w:leader="dot" w:pos="9016"/>
            </w:tabs>
            <w:rPr>
              <w:noProof/>
              <w:lang w:eastAsia="en-GB"/>
            </w:rPr>
          </w:pPr>
          <w:hyperlink w:anchor="_Toc37593991" w:history="1">
            <w:r w:rsidRPr="00C826B7">
              <w:rPr>
                <w:rStyle w:val="Hyperlink"/>
                <w:noProof/>
              </w:rPr>
              <w:t>3.4</w:t>
            </w:r>
            <w:r>
              <w:rPr>
                <w:noProof/>
                <w:lang w:eastAsia="en-GB"/>
              </w:rPr>
              <w:tab/>
            </w:r>
            <w:r w:rsidRPr="00C826B7">
              <w:rPr>
                <w:rStyle w:val="Hyperlink"/>
                <w:noProof/>
              </w:rPr>
              <w:t>User instructions</w:t>
            </w:r>
            <w:r>
              <w:rPr>
                <w:noProof/>
                <w:webHidden/>
              </w:rPr>
              <w:tab/>
            </w:r>
            <w:r>
              <w:rPr>
                <w:noProof/>
                <w:webHidden/>
              </w:rPr>
              <w:fldChar w:fldCharType="begin"/>
            </w:r>
            <w:r>
              <w:rPr>
                <w:noProof/>
                <w:webHidden/>
              </w:rPr>
              <w:instrText xml:space="preserve"> PAGEREF _Toc37593991 \h </w:instrText>
            </w:r>
            <w:r>
              <w:rPr>
                <w:noProof/>
                <w:webHidden/>
              </w:rPr>
            </w:r>
            <w:r>
              <w:rPr>
                <w:noProof/>
                <w:webHidden/>
              </w:rPr>
              <w:fldChar w:fldCharType="separate"/>
            </w:r>
            <w:r>
              <w:rPr>
                <w:noProof/>
                <w:webHidden/>
              </w:rPr>
              <w:t>8</w:t>
            </w:r>
            <w:r>
              <w:rPr>
                <w:noProof/>
                <w:webHidden/>
              </w:rPr>
              <w:fldChar w:fldCharType="end"/>
            </w:r>
          </w:hyperlink>
        </w:p>
        <w:p w14:paraId="6A425196" w14:textId="0D9B36EF" w:rsidR="00FF25AF" w:rsidRDefault="00FF25AF">
          <w:pPr>
            <w:pStyle w:val="TOC2"/>
            <w:tabs>
              <w:tab w:val="left" w:pos="880"/>
              <w:tab w:val="right" w:leader="dot" w:pos="9016"/>
            </w:tabs>
            <w:rPr>
              <w:noProof/>
              <w:lang w:eastAsia="en-GB"/>
            </w:rPr>
          </w:pPr>
          <w:hyperlink w:anchor="_Toc37593992" w:history="1">
            <w:r w:rsidRPr="00C826B7">
              <w:rPr>
                <w:rStyle w:val="Hyperlink"/>
                <w:noProof/>
              </w:rPr>
              <w:t>3.5</w:t>
            </w:r>
            <w:r>
              <w:rPr>
                <w:noProof/>
                <w:lang w:eastAsia="en-GB"/>
              </w:rPr>
              <w:tab/>
            </w:r>
            <w:r w:rsidRPr="00C826B7">
              <w:rPr>
                <w:rStyle w:val="Hyperlink"/>
                <w:noProof/>
              </w:rPr>
              <w:t>Production quality assurance</w:t>
            </w:r>
            <w:r>
              <w:rPr>
                <w:noProof/>
                <w:webHidden/>
              </w:rPr>
              <w:tab/>
            </w:r>
            <w:r>
              <w:rPr>
                <w:noProof/>
                <w:webHidden/>
              </w:rPr>
              <w:fldChar w:fldCharType="begin"/>
            </w:r>
            <w:r>
              <w:rPr>
                <w:noProof/>
                <w:webHidden/>
              </w:rPr>
              <w:instrText xml:space="preserve"> PAGEREF _Toc37593992 \h </w:instrText>
            </w:r>
            <w:r>
              <w:rPr>
                <w:noProof/>
                <w:webHidden/>
              </w:rPr>
            </w:r>
            <w:r>
              <w:rPr>
                <w:noProof/>
                <w:webHidden/>
              </w:rPr>
              <w:fldChar w:fldCharType="separate"/>
            </w:r>
            <w:r>
              <w:rPr>
                <w:noProof/>
                <w:webHidden/>
              </w:rPr>
              <w:t>8</w:t>
            </w:r>
            <w:r>
              <w:rPr>
                <w:noProof/>
                <w:webHidden/>
              </w:rPr>
              <w:fldChar w:fldCharType="end"/>
            </w:r>
          </w:hyperlink>
        </w:p>
        <w:p w14:paraId="0D40E0F4" w14:textId="547F2669" w:rsidR="00FF25AF" w:rsidRDefault="00FF25AF">
          <w:pPr>
            <w:pStyle w:val="TOC2"/>
            <w:tabs>
              <w:tab w:val="left" w:pos="880"/>
              <w:tab w:val="right" w:leader="dot" w:pos="9016"/>
            </w:tabs>
            <w:rPr>
              <w:noProof/>
              <w:lang w:eastAsia="en-GB"/>
            </w:rPr>
          </w:pPr>
          <w:hyperlink w:anchor="_Toc37593993" w:history="1">
            <w:r w:rsidRPr="00C826B7">
              <w:rPr>
                <w:rStyle w:val="Hyperlink"/>
                <w:noProof/>
              </w:rPr>
              <w:t>3.6</w:t>
            </w:r>
            <w:r>
              <w:rPr>
                <w:noProof/>
                <w:lang w:eastAsia="en-GB"/>
              </w:rPr>
              <w:tab/>
            </w:r>
            <w:r w:rsidRPr="00C826B7">
              <w:rPr>
                <w:rStyle w:val="Hyperlink"/>
                <w:noProof/>
              </w:rPr>
              <w:t>Packaging</w:t>
            </w:r>
            <w:r>
              <w:rPr>
                <w:noProof/>
                <w:webHidden/>
              </w:rPr>
              <w:tab/>
            </w:r>
            <w:r>
              <w:rPr>
                <w:noProof/>
                <w:webHidden/>
              </w:rPr>
              <w:fldChar w:fldCharType="begin"/>
            </w:r>
            <w:r>
              <w:rPr>
                <w:noProof/>
                <w:webHidden/>
              </w:rPr>
              <w:instrText xml:space="preserve"> PAGEREF _Toc37593993 \h </w:instrText>
            </w:r>
            <w:r>
              <w:rPr>
                <w:noProof/>
                <w:webHidden/>
              </w:rPr>
            </w:r>
            <w:r>
              <w:rPr>
                <w:noProof/>
                <w:webHidden/>
              </w:rPr>
              <w:fldChar w:fldCharType="separate"/>
            </w:r>
            <w:r>
              <w:rPr>
                <w:noProof/>
                <w:webHidden/>
              </w:rPr>
              <w:t>8</w:t>
            </w:r>
            <w:r>
              <w:rPr>
                <w:noProof/>
                <w:webHidden/>
              </w:rPr>
              <w:fldChar w:fldCharType="end"/>
            </w:r>
          </w:hyperlink>
        </w:p>
        <w:p w14:paraId="0D02B4FB" w14:textId="6B110FB1" w:rsidR="00FF25AF" w:rsidRDefault="00FF25AF">
          <w:pPr>
            <w:pStyle w:val="TOC1"/>
            <w:tabs>
              <w:tab w:val="left" w:pos="440"/>
              <w:tab w:val="right" w:leader="dot" w:pos="9016"/>
            </w:tabs>
            <w:rPr>
              <w:noProof/>
              <w:lang w:eastAsia="en-GB"/>
            </w:rPr>
          </w:pPr>
          <w:hyperlink w:anchor="_Toc37593994" w:history="1">
            <w:r w:rsidRPr="00C826B7">
              <w:rPr>
                <w:rStyle w:val="Hyperlink"/>
                <w:noProof/>
              </w:rPr>
              <w:t>4</w:t>
            </w:r>
            <w:r>
              <w:rPr>
                <w:noProof/>
                <w:lang w:eastAsia="en-GB"/>
              </w:rPr>
              <w:tab/>
            </w:r>
            <w:r w:rsidRPr="00C826B7">
              <w:rPr>
                <w:rStyle w:val="Hyperlink"/>
                <w:noProof/>
              </w:rPr>
              <w:t>Conclusion</w:t>
            </w:r>
            <w:r>
              <w:rPr>
                <w:noProof/>
                <w:webHidden/>
              </w:rPr>
              <w:tab/>
            </w:r>
            <w:r>
              <w:rPr>
                <w:noProof/>
                <w:webHidden/>
              </w:rPr>
              <w:fldChar w:fldCharType="begin"/>
            </w:r>
            <w:r>
              <w:rPr>
                <w:noProof/>
                <w:webHidden/>
              </w:rPr>
              <w:instrText xml:space="preserve"> PAGEREF _Toc37593994 \h </w:instrText>
            </w:r>
            <w:r>
              <w:rPr>
                <w:noProof/>
                <w:webHidden/>
              </w:rPr>
            </w:r>
            <w:r>
              <w:rPr>
                <w:noProof/>
                <w:webHidden/>
              </w:rPr>
              <w:fldChar w:fldCharType="separate"/>
            </w:r>
            <w:r>
              <w:rPr>
                <w:noProof/>
                <w:webHidden/>
              </w:rPr>
              <w:t>9</w:t>
            </w:r>
            <w:r>
              <w:rPr>
                <w:noProof/>
                <w:webHidden/>
              </w:rPr>
              <w:fldChar w:fldCharType="end"/>
            </w:r>
          </w:hyperlink>
        </w:p>
        <w:p w14:paraId="7CCCC3C8" w14:textId="3BE5A779" w:rsidR="00F52F0D" w:rsidRDefault="00F52F0D">
          <w:r>
            <w:rPr>
              <w:b/>
              <w:bCs/>
              <w:noProof/>
            </w:rPr>
            <w:fldChar w:fldCharType="end"/>
          </w:r>
        </w:p>
      </w:sdtContent>
    </w:sdt>
    <w:p w14:paraId="3B5846D4" w14:textId="034CAE2F" w:rsidR="00AB7F61" w:rsidRDefault="00AB7F61">
      <w:r>
        <w:br w:type="page"/>
      </w:r>
    </w:p>
    <w:p w14:paraId="14110A8F" w14:textId="521E3DAD" w:rsidR="00AB7F61" w:rsidRDefault="00F52F0D" w:rsidP="00F52F0D">
      <w:pPr>
        <w:pStyle w:val="Heading1"/>
        <w:numPr>
          <w:ilvl w:val="0"/>
          <w:numId w:val="0"/>
        </w:numPr>
        <w:ind w:left="432" w:hanging="432"/>
      </w:pPr>
      <w:bookmarkStart w:id="0" w:name="_Toc37593965"/>
      <w:r>
        <w:lastRenderedPageBreak/>
        <w:t>Introduction</w:t>
      </w:r>
      <w:bookmarkEnd w:id="0"/>
    </w:p>
    <w:p w14:paraId="6D310557" w14:textId="7AD31FF7" w:rsidR="00F52F0D" w:rsidRDefault="00F45690" w:rsidP="00CA0393">
      <w:r>
        <w:t xml:space="preserve">This document contains the </w:t>
      </w:r>
      <w:r w:rsidR="00CA0393">
        <w:t>technical, usability and clinical evaluation of the Emergency Ventilator</w:t>
      </w:r>
      <w:r w:rsidR="00E57CE0">
        <w:t>.</w:t>
      </w:r>
    </w:p>
    <w:p w14:paraId="6B8060A8" w14:textId="06206694" w:rsidR="008C1F7A" w:rsidRDefault="008C1F7A" w:rsidP="008C1F7A">
      <w:pPr>
        <w:pStyle w:val="Heading1"/>
      </w:pPr>
      <w:bookmarkStart w:id="1" w:name="_Toc295287343"/>
      <w:bookmarkStart w:id="2" w:name="_Toc37593966"/>
      <w:r>
        <w:t>Method of evaluation</w:t>
      </w:r>
      <w:bookmarkEnd w:id="1"/>
      <w:bookmarkEnd w:id="2"/>
    </w:p>
    <w:p w14:paraId="67513403" w14:textId="77777777" w:rsidR="00BF7076" w:rsidRPr="00BF7076" w:rsidRDefault="008C1F7A" w:rsidP="008C1F7A">
      <w:r w:rsidRPr="00BF7076">
        <w:t xml:space="preserve">The physiological outcomes resulting from </w:t>
      </w:r>
      <w:r w:rsidR="00BF7076" w:rsidRPr="00BF7076">
        <w:t>Pressure Controlled SIMV ventilation, when combined with blood gasses and vital signs monitoring,</w:t>
      </w:r>
      <w:r w:rsidRPr="00BF7076">
        <w:t xml:space="preserve"> are well described. This is reflected in the choice of method </w:t>
      </w:r>
      <w:r w:rsidR="00BF7076" w:rsidRPr="00BF7076">
        <w:t>for evaluating the Emergency Ventilator</w:t>
      </w:r>
      <w:r w:rsidRPr="00BF7076">
        <w:t xml:space="preserve">. </w:t>
      </w:r>
    </w:p>
    <w:p w14:paraId="3708F45C" w14:textId="694958FC" w:rsidR="008C1F7A" w:rsidRPr="00BF7076" w:rsidRDefault="008C1F7A" w:rsidP="008C1F7A">
      <w:r w:rsidRPr="00BF7076">
        <w:t xml:space="preserve">The </w:t>
      </w:r>
      <w:r w:rsidR="00BF7076" w:rsidRPr="00BF7076">
        <w:t>pre-</w:t>
      </w:r>
      <w:r w:rsidRPr="00BF7076">
        <w:t xml:space="preserve">clinical evaluation is divided into two sections. </w:t>
      </w:r>
    </w:p>
    <w:p w14:paraId="432AC927" w14:textId="0F004F4C" w:rsidR="008C1F7A" w:rsidRPr="00E57CE0" w:rsidRDefault="008C1F7A" w:rsidP="008C1F7A">
      <w:r w:rsidRPr="00BF7076">
        <w:t xml:space="preserve">Section </w:t>
      </w:r>
      <w:r w:rsidR="00E57CE0">
        <w:t>2</w:t>
      </w:r>
      <w:r w:rsidRPr="00BF7076">
        <w:t xml:space="preserve"> introduces the clinical background and </w:t>
      </w:r>
      <w:r w:rsidR="000F7B15">
        <w:t>references</w:t>
      </w:r>
      <w:r w:rsidRPr="00BF7076">
        <w:t xml:space="preserve"> established scientific literature, already affirming the efficacy </w:t>
      </w:r>
      <w:r w:rsidR="00BF7076" w:rsidRPr="00BF7076">
        <w:t>Pressure Controlled SIMV</w:t>
      </w:r>
      <w:r w:rsidRPr="00BF7076">
        <w:t>. Th</w:t>
      </w:r>
      <w:r w:rsidR="006E77B3">
        <w:t xml:space="preserve">e section also identifies and addresses the clinical hazards associated with mechanical ventilation. </w:t>
      </w:r>
    </w:p>
    <w:p w14:paraId="03460220" w14:textId="111BE33C" w:rsidR="008C1F7A" w:rsidRDefault="008C1F7A" w:rsidP="008C1F7A">
      <w:r w:rsidRPr="00E57CE0">
        <w:t xml:space="preserve">Section </w:t>
      </w:r>
      <w:r w:rsidR="00E57CE0">
        <w:t>3</w:t>
      </w:r>
      <w:r w:rsidRPr="00E57CE0">
        <w:t xml:space="preserve"> is a device specific </w:t>
      </w:r>
      <w:r w:rsidR="00E57CE0" w:rsidRPr="00E57CE0">
        <w:t xml:space="preserve">technical </w:t>
      </w:r>
      <w:r w:rsidRPr="00E57CE0">
        <w:t xml:space="preserve">evaluation against the defined treatment and treatment specific safety parameters. </w:t>
      </w:r>
      <w:r w:rsidR="006E77B3">
        <w:t>T</w:t>
      </w:r>
      <w:r w:rsidRPr="00E57CE0">
        <w:t xml:space="preserve">his section makes reference to the technical validation and risk evaluation contained in </w:t>
      </w:r>
      <w:r w:rsidR="00E57CE0" w:rsidRPr="00E57CE0">
        <w:t>ventilator’s design dossier</w:t>
      </w:r>
      <w:r w:rsidRPr="00E57CE0">
        <w:t>.</w:t>
      </w:r>
    </w:p>
    <w:p w14:paraId="2543BFCF" w14:textId="648704B5" w:rsidR="00E57CE0" w:rsidRDefault="00E050E7" w:rsidP="008C1F7A">
      <w:r>
        <w:t xml:space="preserve">Lastly, </w:t>
      </w:r>
      <w:r w:rsidR="00E57CE0">
        <w:t>Section 4 concludes on the ventilator’s ability to meet clinical efficacy and safety.</w:t>
      </w:r>
    </w:p>
    <w:p w14:paraId="023D9340" w14:textId="77777777" w:rsidR="00E57CE0" w:rsidRDefault="00E57CE0" w:rsidP="00E57CE0">
      <w:pPr>
        <w:pStyle w:val="Heading1"/>
      </w:pPr>
      <w:bookmarkStart w:id="3" w:name="_Toc37593967"/>
      <w:r>
        <w:t>Therapy validation</w:t>
      </w:r>
      <w:bookmarkEnd w:id="3"/>
      <w:r>
        <w:t xml:space="preserve"> </w:t>
      </w:r>
    </w:p>
    <w:p w14:paraId="60961F0D" w14:textId="77777777" w:rsidR="00E57CE0" w:rsidRDefault="00E57CE0" w:rsidP="00E57CE0">
      <w:pPr>
        <w:pStyle w:val="Heading2"/>
      </w:pPr>
      <w:bookmarkStart w:id="4" w:name="_Toc37593968"/>
      <w:r>
        <w:t>Intended use</w:t>
      </w:r>
      <w:bookmarkEnd w:id="4"/>
    </w:p>
    <w:p w14:paraId="7A320E6F" w14:textId="77777777" w:rsidR="00E57CE0" w:rsidRDefault="00E57CE0" w:rsidP="00E57CE0">
      <w:r>
        <w:t>Mechanical ventilation is indicated when the patient's spontaneous breathing is inadequate to maintain life. In general, mechanical ventilation is used to support the correct blood gasses and reduce the work of breathing. Mechanical ventilation provide assistance for breathing. It does not in itself treat the patients underlying ailment or disease.</w:t>
      </w:r>
    </w:p>
    <w:p w14:paraId="6D60BAEC" w14:textId="77777777" w:rsidR="00E57CE0" w:rsidRDefault="00E57CE0" w:rsidP="00E57CE0">
      <w:r>
        <w:t>The ventilator operates in conventional Pressure Controlled SIMV (Synchronised Intermittent Mandatory Ventilation) mode of ventilation only. It</w:t>
      </w:r>
      <w:r w:rsidRPr="001B436F">
        <w:t xml:space="preserve">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32EFE0A7" w14:textId="77777777" w:rsidR="00E57CE0" w:rsidRDefault="00E57CE0" w:rsidP="00E57CE0">
      <w:r w:rsidRPr="00BE56C3">
        <w:t xml:space="preserve">The ventilator is designed for a simplified clinical protocol that demands minimal training and re-training. </w:t>
      </w:r>
      <w:r>
        <w:t xml:space="preserve">The </w:t>
      </w:r>
      <w:r w:rsidRPr="00BE56C3">
        <w:t>gas cycling operation is designed to minimise oxygen consumption</w:t>
      </w:r>
      <w:r>
        <w:t>, to strictly what the patient requires.</w:t>
      </w:r>
      <w:r w:rsidRPr="00BF7076">
        <w:t xml:space="preserve"> </w:t>
      </w:r>
      <w:r>
        <w:t>For purpose of simplicity, the I:E ratio (Inspiratory-Expiratory) is fixed 1:2. Inspiration flow rate fixed 60L/min, which produces an IP rise time of about 0.45s into a 600mL lung. The ventilator is intended for patients for whom this meets their therapeutic needs.</w:t>
      </w:r>
    </w:p>
    <w:p w14:paraId="0F46B34D" w14:textId="7FCE5A4E" w:rsidR="00E57CE0" w:rsidRDefault="00E57CE0" w:rsidP="001C158B">
      <w:r>
        <w:t>The general operating environment are hospitals and temporary healthcare facilities. Although the device is suitable for intra-hospital transport (moving patient between hospital departments, while being ventilated), it is not classed as a transport device. It is not designed for road or air transport.</w:t>
      </w:r>
    </w:p>
    <w:p w14:paraId="1C244AA0" w14:textId="77777777" w:rsidR="00E57CE0" w:rsidRPr="00B74EAC" w:rsidRDefault="00E57CE0" w:rsidP="00E57CE0">
      <w:pPr>
        <w:pStyle w:val="Heading2"/>
      </w:pPr>
      <w:bookmarkStart w:id="5" w:name="_Toc37593969"/>
      <w:r w:rsidRPr="00B74EAC">
        <w:t>Clinical risks</w:t>
      </w:r>
      <w:bookmarkEnd w:id="5"/>
    </w:p>
    <w:p w14:paraId="7DFF07DE" w14:textId="3BDDCE47" w:rsidR="00CB53BE" w:rsidRPr="007C191F" w:rsidRDefault="00CB53BE" w:rsidP="00CB53BE">
      <w:r w:rsidRPr="007C191F">
        <w:t>Although mechanical ventilation may prevent hypoxia or hypercarbia, resulting from a patient’s respiratory failure, it can also be damaging to the lungs.</w:t>
      </w:r>
    </w:p>
    <w:p w14:paraId="374FA8DB" w14:textId="2DF4F48B" w:rsidR="00E57CE0" w:rsidRDefault="00E57CE0" w:rsidP="00E57CE0">
      <w:r w:rsidRPr="00B74EAC">
        <w:lastRenderedPageBreak/>
        <w:t xml:space="preserve">The generic hazards </w:t>
      </w:r>
      <w:r w:rsidRPr="00B74EAC">
        <w:rPr>
          <w:u w:val="single"/>
        </w:rPr>
        <w:t>related to the mode of treatment</w:t>
      </w:r>
      <w:r w:rsidRPr="00B74EAC">
        <w:t>, and their initiating root causes, are illustrated here by a device independent fault tree. The initiating root causes are indicated by the boxes shaded in grey. The analysis considers the</w:t>
      </w:r>
      <w:r w:rsidR="00831891">
        <w:t xml:space="preserve"> clinical</w:t>
      </w:r>
      <w:r w:rsidRPr="00B74EAC">
        <w:t xml:space="preserve"> </w:t>
      </w:r>
      <w:r w:rsidR="00B74EAC" w:rsidRPr="00B74EAC">
        <w:t>hazards that are</w:t>
      </w:r>
      <w:r w:rsidRPr="00B74EAC">
        <w:t xml:space="preserve"> inherent in the </w:t>
      </w:r>
      <w:r w:rsidR="00B74EAC" w:rsidRPr="00B74EAC">
        <w:t>ventilator</w:t>
      </w:r>
      <w:r w:rsidRPr="00B74EAC">
        <w:t>, and excludes those inherent in the combination device</w:t>
      </w:r>
      <w:r w:rsidR="00B74EAC" w:rsidRPr="00B74EAC">
        <w:t>s</w:t>
      </w:r>
      <w:r w:rsidR="00831891">
        <w:t xml:space="preserve"> and medicines</w:t>
      </w:r>
      <w:r w:rsidRPr="00B74EAC">
        <w:t xml:space="preserve">. </w:t>
      </w:r>
    </w:p>
    <w:p w14:paraId="29565243" w14:textId="77777777" w:rsidR="00FF25AF" w:rsidRPr="00B74EAC" w:rsidRDefault="00FF25AF" w:rsidP="00E57CE0"/>
    <w:p w14:paraId="764FBBF5" w14:textId="10999DF3" w:rsidR="00B74EAC" w:rsidRPr="00B74EAC" w:rsidRDefault="00B74EAC" w:rsidP="00B74EAC">
      <w:pPr>
        <w:jc w:val="center"/>
      </w:pPr>
      <w:r w:rsidRPr="00B74EAC">
        <w:rPr>
          <w:noProof/>
        </w:rPr>
        <w:drawing>
          <wp:inline distT="0" distB="0" distL="0" distR="0" wp14:anchorId="648F05F7" wp14:editId="70803600">
            <wp:extent cx="5819452"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2571" cy="3125875"/>
                    </a:xfrm>
                    <a:prstGeom prst="rect">
                      <a:avLst/>
                    </a:prstGeom>
                    <a:noFill/>
                  </pic:spPr>
                </pic:pic>
              </a:graphicData>
            </a:graphic>
          </wp:inline>
        </w:drawing>
      </w:r>
    </w:p>
    <w:p w14:paraId="33484682" w14:textId="77777777" w:rsidR="00FF25AF" w:rsidRDefault="00FF25AF" w:rsidP="00E57CE0"/>
    <w:p w14:paraId="799D7029" w14:textId="6F9E9F0A" w:rsidR="00E65AB1" w:rsidRPr="007C191F" w:rsidRDefault="00831891" w:rsidP="00E57CE0">
      <w:r w:rsidRPr="007C191F">
        <w:t>The initiating causes (boxes shaded in grey above) are addressed as follows:</w:t>
      </w:r>
    </w:p>
    <w:p w14:paraId="23A07924" w14:textId="0B610040" w:rsidR="00831891" w:rsidRDefault="00831891" w:rsidP="00831891">
      <w:pPr>
        <w:pStyle w:val="Heading3"/>
      </w:pPr>
      <w:bookmarkStart w:id="6" w:name="_Toc37593970"/>
      <w:r w:rsidRPr="007C191F">
        <w:t>Toxic, allergenic substances</w:t>
      </w:r>
      <w:bookmarkEnd w:id="6"/>
    </w:p>
    <w:p w14:paraId="23533F0A" w14:textId="39D6CB6A" w:rsidR="00CB53BE" w:rsidRDefault="00712407" w:rsidP="00CB53BE">
      <w:r>
        <w:t xml:space="preserve">This occurs from biologically incompatible substances entering the patient gas, either from the external gas supply system or from ventilator components. </w:t>
      </w:r>
    </w:p>
    <w:p w14:paraId="0046732F" w14:textId="7506995C" w:rsidR="00712407" w:rsidRPr="00CB53BE" w:rsidRDefault="00712407" w:rsidP="00CB53BE">
      <w:r>
        <w:t>It is recommended that the gas supply is medical grade and is monitored. The ventilator is designed for all components in the gas part being cleaned from any process substances.</w:t>
      </w:r>
    </w:p>
    <w:p w14:paraId="5FE84CF5" w14:textId="1936648C" w:rsidR="00831891" w:rsidRDefault="00831891" w:rsidP="00831891">
      <w:pPr>
        <w:pStyle w:val="Heading3"/>
      </w:pPr>
      <w:bookmarkStart w:id="7" w:name="_Toc37593971"/>
      <w:r w:rsidRPr="007C191F">
        <w:t>Oxidative stress</w:t>
      </w:r>
      <w:bookmarkEnd w:id="7"/>
    </w:p>
    <w:p w14:paraId="56BC07BB" w14:textId="17B4AE80" w:rsidR="00712407" w:rsidRPr="00712407" w:rsidRDefault="00712407" w:rsidP="00712407">
      <w:r>
        <w:t>This occurs when high concentrations of oxygen is delivered for a prolonged period of time. Oxygen is prescribed as a drug and it is the clinician’s responsibility to prescribe it prudently. The recommended technical system features monitoring to ensure that the prescribed concentration of FiO2 is being delivered, to an accuracy of 3% v/v.</w:t>
      </w:r>
    </w:p>
    <w:p w14:paraId="4724A00A" w14:textId="4531B833" w:rsidR="00831891" w:rsidRDefault="00831891" w:rsidP="00831891">
      <w:pPr>
        <w:pStyle w:val="Heading3"/>
      </w:pPr>
      <w:bookmarkStart w:id="8" w:name="_Toc37593972"/>
      <w:r w:rsidRPr="007C191F">
        <w:t>Lacking humidification</w:t>
      </w:r>
      <w:bookmarkEnd w:id="8"/>
    </w:p>
    <w:p w14:paraId="1F746941" w14:textId="7C4D69B0" w:rsidR="00712407" w:rsidRPr="00712407" w:rsidRDefault="00712407" w:rsidP="00712407">
      <w:r>
        <w:t>It is recommended that a combination gas humidification device is used. See the User Instructions.</w:t>
      </w:r>
    </w:p>
    <w:p w14:paraId="02B63B38" w14:textId="40DC8CA2" w:rsidR="00831891" w:rsidRDefault="00831891" w:rsidP="00831891">
      <w:pPr>
        <w:pStyle w:val="Heading3"/>
      </w:pPr>
      <w:bookmarkStart w:id="9" w:name="_Toc37593973"/>
      <w:r w:rsidRPr="007C191F">
        <w:t>Cross-contamination</w:t>
      </w:r>
      <w:bookmarkEnd w:id="9"/>
    </w:p>
    <w:p w14:paraId="0741B379" w14:textId="71601019" w:rsidR="00712407" w:rsidRPr="00712407" w:rsidRDefault="00712407" w:rsidP="00712407">
      <w:r>
        <w:t>When the ventilator is used with an infectious patient, i</w:t>
      </w:r>
      <w:r>
        <w:t xml:space="preserve">t is recommended </w:t>
      </w:r>
      <w:r>
        <w:t xml:space="preserve">to use a qualified bacteria on the exhaust port. The 22mm exhaust may also receive an adapter for connecting it to a scavenging system. </w:t>
      </w:r>
      <w:r>
        <w:t>See the User Instructions.</w:t>
      </w:r>
    </w:p>
    <w:p w14:paraId="4A6C11F7" w14:textId="0D567EA7" w:rsidR="00831891" w:rsidRDefault="00831891" w:rsidP="00831891">
      <w:pPr>
        <w:pStyle w:val="Heading3"/>
      </w:pPr>
      <w:bookmarkStart w:id="10" w:name="_Toc37593974"/>
      <w:r w:rsidRPr="007C191F">
        <w:lastRenderedPageBreak/>
        <w:t>Barotrauma</w:t>
      </w:r>
      <w:bookmarkEnd w:id="10"/>
    </w:p>
    <w:p w14:paraId="6B38D7DF" w14:textId="1448120A" w:rsidR="008A386D" w:rsidRDefault="008A386D" w:rsidP="00712407">
      <w:r>
        <w:t xml:space="preserve">The tension </w:t>
      </w:r>
      <w:r w:rsidR="00242586">
        <w:t xml:space="preserve">stress </w:t>
      </w:r>
      <w:r>
        <w:t xml:space="preserve">from an absolute pressure and/or </w:t>
      </w:r>
      <w:r w:rsidRPr="008A386D">
        <w:t>shear</w:t>
      </w:r>
      <w:r w:rsidR="00242586">
        <w:t xml:space="preserve"> stress</w:t>
      </w:r>
      <w:r>
        <w:t xml:space="preserve"> on tissue that transmits a pressure can cause ruptures at the alveolar level. </w:t>
      </w:r>
    </w:p>
    <w:p w14:paraId="0B3B9410" w14:textId="7BA18452" w:rsidR="008A386D" w:rsidRPr="00712407" w:rsidRDefault="008A386D" w:rsidP="00712407">
      <w:bookmarkStart w:id="11" w:name="_Hlk37590069"/>
      <w:r>
        <w:t xml:space="preserve">The maximum inspiratory pressure (IP) is limited to 35mbar and the ventilator cuts gas supply at 40mbar. </w:t>
      </w:r>
      <w:bookmarkEnd w:id="11"/>
      <w:r>
        <w:t xml:space="preserve">Although there is no </w:t>
      </w:r>
      <w:r w:rsidRPr="008A386D">
        <w:t>generally accepted pressure at which there is no risk</w:t>
      </w:r>
      <w:r>
        <w:t xml:space="preserve"> of barotrauma, the pressure range is comparably lower to other marketed ventilators. The risk of barotrauma is considered to be acceptably mitigated.</w:t>
      </w:r>
    </w:p>
    <w:p w14:paraId="57ACBB7E" w14:textId="77E5D41E" w:rsidR="00831891" w:rsidRDefault="00831891" w:rsidP="00831891">
      <w:pPr>
        <w:pStyle w:val="Heading3"/>
      </w:pPr>
      <w:bookmarkStart w:id="12" w:name="_Ref37591412"/>
      <w:bookmarkStart w:id="13" w:name="_Toc37593975"/>
      <w:proofErr w:type="spellStart"/>
      <w:r w:rsidRPr="007C191F">
        <w:t>Volutrauma</w:t>
      </w:r>
      <w:bookmarkEnd w:id="12"/>
      <w:bookmarkEnd w:id="13"/>
      <w:proofErr w:type="spellEnd"/>
    </w:p>
    <w:p w14:paraId="47076C19" w14:textId="79A020DE" w:rsidR="00224A8E" w:rsidRDefault="00224A8E" w:rsidP="00224A8E">
      <w:r>
        <w:t>Can occur</w:t>
      </w:r>
      <w:r w:rsidR="008A386D">
        <w:t xml:space="preserve"> by</w:t>
      </w:r>
      <w:r>
        <w:t xml:space="preserve"> two mechanisms. 1) The tidal volume is inappropriately high, over-distending the lung</w:t>
      </w:r>
      <w:r w:rsidR="008A386D">
        <w:t xml:space="preserve"> as a whole</w:t>
      </w:r>
      <w:r w:rsidR="00242586">
        <w:t>; or</w:t>
      </w:r>
      <w:r>
        <w:t xml:space="preserve"> 2) The tidal volume </w:t>
      </w:r>
      <w:r w:rsidR="00242586">
        <w:t>appears</w:t>
      </w:r>
      <w:r>
        <w:t xml:space="preserve"> appropriate, but </w:t>
      </w:r>
      <w:r w:rsidR="00242586">
        <w:t xml:space="preserve">is </w:t>
      </w:r>
      <w:r>
        <w:t xml:space="preserve">disproportionately distributed to </w:t>
      </w:r>
      <w:r w:rsidR="00242586">
        <w:t>a</w:t>
      </w:r>
      <w:r>
        <w:t xml:space="preserve"> recruited </w:t>
      </w:r>
      <w:r w:rsidR="00242586">
        <w:t>sub-</w:t>
      </w:r>
      <w:r>
        <w:t>part of the lung</w:t>
      </w:r>
      <w:r w:rsidR="00242586">
        <w:t xml:space="preserve"> only</w:t>
      </w:r>
      <w:r>
        <w:t>. This can happen as result of a partial lung obstruction (e.g. by secretion) or</w:t>
      </w:r>
      <w:r w:rsidRPr="00224A8E">
        <w:t xml:space="preserve"> </w:t>
      </w:r>
      <w:r>
        <w:t>from a</w:t>
      </w:r>
      <w:r w:rsidRPr="00224A8E">
        <w:t>telectasis</w:t>
      </w:r>
      <w:r w:rsidR="00242586">
        <w:t xml:space="preserve"> (de-recruitment)</w:t>
      </w:r>
      <w:r>
        <w:t xml:space="preserve"> in another part of the lung.</w:t>
      </w:r>
    </w:p>
    <w:p w14:paraId="053C008F" w14:textId="07D4E8EA" w:rsidR="00224A8E" w:rsidRPr="00224A8E" w:rsidRDefault="00242586" w:rsidP="00224A8E">
      <w:r w:rsidRPr="00242586">
        <w:t>The maximum inspiratory pressure (IP) is limited to 35mbar.</w:t>
      </w:r>
      <w:r>
        <w:t xml:space="preserve"> Although </w:t>
      </w:r>
      <w:proofErr w:type="spellStart"/>
      <w:r>
        <w:t>volutrauma</w:t>
      </w:r>
      <w:proofErr w:type="spellEnd"/>
      <w:r>
        <w:t xml:space="preserve"> can occur at 35mbar, standard clinical protocols advise clinicians to use the minimally necessary IP that achieves the desired blood gasses. Awareness and monitoring can acceptably manage the risk of </w:t>
      </w:r>
      <w:proofErr w:type="spellStart"/>
      <w:r>
        <w:t>volutrauma</w:t>
      </w:r>
      <w:proofErr w:type="spellEnd"/>
      <w:r>
        <w:t>.</w:t>
      </w:r>
    </w:p>
    <w:p w14:paraId="6E5C746B" w14:textId="030B7F1A" w:rsidR="00831891" w:rsidRDefault="00831891" w:rsidP="00831891">
      <w:pPr>
        <w:pStyle w:val="Heading3"/>
      </w:pPr>
      <w:bookmarkStart w:id="14" w:name="_Toc37593976"/>
      <w:proofErr w:type="spellStart"/>
      <w:r w:rsidRPr="007C191F">
        <w:t>Rheotrauma</w:t>
      </w:r>
      <w:bookmarkEnd w:id="14"/>
      <w:proofErr w:type="spellEnd"/>
    </w:p>
    <w:p w14:paraId="68240912" w14:textId="01F1A51F" w:rsidR="00224A8E" w:rsidRDefault="00242586" w:rsidP="00224A8E">
      <w:r>
        <w:t xml:space="preserve">Similar to barotrauma, but where the stresses result from </w:t>
      </w:r>
      <w:r w:rsidRPr="00242586">
        <w:t>high gas flows</w:t>
      </w:r>
      <w:r>
        <w:t xml:space="preserve">. </w:t>
      </w:r>
    </w:p>
    <w:p w14:paraId="497CDFFD" w14:textId="03C75B18" w:rsidR="00224A8E" w:rsidRDefault="00242586" w:rsidP="00224A8E">
      <w:r>
        <w:t>The ventilator f</w:t>
      </w:r>
      <w:r w:rsidR="00224A8E">
        <w:t>low rate is limited to 60L/min</w:t>
      </w:r>
      <w:r>
        <w:t xml:space="preserve">, </w:t>
      </w:r>
      <w:r w:rsidRPr="00242586">
        <w:t xml:space="preserve">is comparably lower to </w:t>
      </w:r>
      <w:r>
        <w:t xml:space="preserve">the capabilities of </w:t>
      </w:r>
      <w:r w:rsidRPr="00242586">
        <w:t>other marketed ventilators</w:t>
      </w:r>
      <w:r>
        <w:t>.</w:t>
      </w:r>
    </w:p>
    <w:p w14:paraId="162B897B" w14:textId="3EE65CDB" w:rsidR="00831891" w:rsidRDefault="008D65AD" w:rsidP="008D65AD">
      <w:pPr>
        <w:pStyle w:val="Heading3"/>
      </w:pPr>
      <w:bookmarkStart w:id="15" w:name="_Toc37593977"/>
      <w:r w:rsidRPr="008D65AD">
        <w:t>Atelectasis</w:t>
      </w:r>
      <w:r>
        <w:t xml:space="preserve"> and a</w:t>
      </w:r>
      <w:r w:rsidR="00831891" w:rsidRPr="007C191F">
        <w:t>telectotrauma</w:t>
      </w:r>
      <w:bookmarkEnd w:id="15"/>
    </w:p>
    <w:p w14:paraId="3B0C1449" w14:textId="2806B49A" w:rsidR="008D65AD" w:rsidRDefault="00242586" w:rsidP="00155882">
      <w:r>
        <w:t xml:space="preserve">This relates to </w:t>
      </w:r>
      <w:r w:rsidR="00155882" w:rsidRPr="00155882">
        <w:t>the alveoli collaps</w:t>
      </w:r>
      <w:r>
        <w:t>ing</w:t>
      </w:r>
      <w:r w:rsidR="00155882" w:rsidRPr="00155882">
        <w:t xml:space="preserve"> </w:t>
      </w:r>
      <w:r>
        <w:t xml:space="preserve">between the breaths </w:t>
      </w:r>
      <w:r w:rsidR="00155882" w:rsidRPr="00155882">
        <w:t xml:space="preserve">and lung tissue </w:t>
      </w:r>
      <w:r>
        <w:t xml:space="preserve">becoming </w:t>
      </w:r>
      <w:r w:rsidR="00155882" w:rsidRPr="00155882">
        <w:t xml:space="preserve">is subject to mechanical </w:t>
      </w:r>
      <w:r w:rsidR="00224A8E">
        <w:t xml:space="preserve">shear </w:t>
      </w:r>
      <w:r w:rsidR="00155882" w:rsidRPr="00155882">
        <w:t>stress</w:t>
      </w:r>
      <w:r>
        <w:t xml:space="preserve"> when the lung is </w:t>
      </w:r>
      <w:r w:rsidR="008D65AD">
        <w:t>prised</w:t>
      </w:r>
      <w:r>
        <w:t xml:space="preserve"> open</w:t>
      </w:r>
      <w:r w:rsidR="008D65AD">
        <w:t xml:space="preserve">. This can result in </w:t>
      </w:r>
      <w:r w:rsidR="00224A8E">
        <w:t>an</w:t>
      </w:r>
      <w:r w:rsidR="00155882" w:rsidRPr="00155882">
        <w:t xml:space="preserve"> inflammatory response</w:t>
      </w:r>
      <w:r w:rsidR="008D65AD">
        <w:t xml:space="preserve"> or tissue damage</w:t>
      </w:r>
      <w:r w:rsidR="00155882" w:rsidRPr="00155882">
        <w:t xml:space="preserve">. </w:t>
      </w:r>
    </w:p>
    <w:p w14:paraId="37C4546D" w14:textId="196F88B1" w:rsidR="00155882" w:rsidRPr="00155882" w:rsidRDefault="008D65AD" w:rsidP="00155882">
      <w:r>
        <w:t>The ventilator has an adjustable end-expiratory pressure (EP) which can be set to prevent the alveoli collapsing. It is recommended to use TcCO2 or EtCO2 monitoring, in which a decline in CO2 elimination would indicate atelectasis. See User Instructions.</w:t>
      </w:r>
    </w:p>
    <w:p w14:paraId="2F26FB38" w14:textId="70039E94" w:rsidR="00831891" w:rsidRDefault="00831891" w:rsidP="00831891">
      <w:pPr>
        <w:pStyle w:val="Heading3"/>
      </w:pPr>
      <w:bookmarkStart w:id="16" w:name="_Toc37593978"/>
      <w:r w:rsidRPr="007C191F">
        <w:t>Traumatic pneumothorax</w:t>
      </w:r>
      <w:bookmarkEnd w:id="16"/>
    </w:p>
    <w:p w14:paraId="3EB65294" w14:textId="68F6AD35" w:rsidR="00224A8E" w:rsidRDefault="00CB53BE" w:rsidP="00224A8E">
      <w:r>
        <w:t xml:space="preserve">An </w:t>
      </w:r>
      <w:r w:rsidRPr="00224A8E">
        <w:t xml:space="preserve">acute lung injury </w:t>
      </w:r>
      <w:r>
        <w:t>r</w:t>
      </w:r>
      <w:r w:rsidR="00224A8E">
        <w:t>esulting from a pressure or flow ‘blast’</w:t>
      </w:r>
      <w:r>
        <w:t>, or from a significant over-distention of the lung.</w:t>
      </w:r>
    </w:p>
    <w:p w14:paraId="5A5FC0B7" w14:textId="2170D57C" w:rsidR="00CB53BE" w:rsidRDefault="00CB53BE" w:rsidP="00224A8E">
      <w:r>
        <w:t>The ventilator is limited to 40mbar maximum pressure</w:t>
      </w:r>
      <w:r w:rsidR="008D65AD">
        <w:t xml:space="preserve">. It has dual independent shutdown mechanisms, to prevent that any form of ventilator failure </w:t>
      </w:r>
      <w:r w:rsidR="001C158B">
        <w:t>could result in a sporadic pressure spike.</w:t>
      </w:r>
    </w:p>
    <w:p w14:paraId="1A5C1CB3" w14:textId="719468FA" w:rsidR="00831891" w:rsidRDefault="00831891" w:rsidP="00831891">
      <w:pPr>
        <w:pStyle w:val="Heading3"/>
      </w:pPr>
      <w:bookmarkStart w:id="17" w:name="_Toc37593979"/>
      <w:r w:rsidRPr="007C191F">
        <w:t>User skill/error</w:t>
      </w:r>
      <w:bookmarkEnd w:id="17"/>
    </w:p>
    <w:p w14:paraId="31A61A02" w14:textId="427D7D13" w:rsidR="007C191F" w:rsidRDefault="001C158B" w:rsidP="007C191F">
      <w:r>
        <w:t xml:space="preserve">The User Instructions defines the skill and responsibilities of the ventilator operator. The design has been simplified, to specifically lower the required user skills level. </w:t>
      </w:r>
    </w:p>
    <w:p w14:paraId="65E77BCF" w14:textId="1D6D3EFE" w:rsidR="007C191F" w:rsidRPr="007C191F" w:rsidRDefault="001C158B" w:rsidP="007C191F">
      <w:r>
        <w:t>Ventilator u</w:t>
      </w:r>
      <w:r w:rsidR="007C191F" w:rsidRPr="007C191F">
        <w:t xml:space="preserve">sability </w:t>
      </w:r>
      <w:r w:rsidR="007C191F">
        <w:t>is</w:t>
      </w:r>
      <w:r w:rsidR="007C191F" w:rsidRPr="007C191F">
        <w:t xml:space="preserve"> subject to validation by the </w:t>
      </w:r>
      <w:r w:rsidR="007C191F">
        <w:t>clinician testing</w:t>
      </w:r>
      <w:r w:rsidR="007C191F" w:rsidRPr="007C191F">
        <w:t>.</w:t>
      </w:r>
    </w:p>
    <w:p w14:paraId="16E995BA" w14:textId="03166254" w:rsidR="00831891" w:rsidRDefault="00831891" w:rsidP="00831891">
      <w:pPr>
        <w:pStyle w:val="Heading3"/>
      </w:pPr>
      <w:bookmarkStart w:id="18" w:name="_Toc37593980"/>
      <w:r w:rsidRPr="007C191F">
        <w:t>Secretion</w:t>
      </w:r>
      <w:bookmarkEnd w:id="18"/>
    </w:p>
    <w:p w14:paraId="0CC6F202" w14:textId="75867BEA" w:rsidR="001C158B" w:rsidRDefault="001C158B" w:rsidP="001C158B">
      <w:r>
        <w:t xml:space="preserve">When a portion of alveoli are obstructed by secretion, then the lung function is reduced. It can also contribute to </w:t>
      </w:r>
      <w:proofErr w:type="spellStart"/>
      <w:r>
        <w:t>volutrauma</w:t>
      </w:r>
      <w:proofErr w:type="spellEnd"/>
      <w:r>
        <w:t xml:space="preserve">, by the mechanism described in section </w:t>
      </w:r>
      <w:r>
        <w:fldChar w:fldCharType="begin"/>
      </w:r>
      <w:r>
        <w:instrText xml:space="preserve"> REF _Ref37591412 \r \h </w:instrText>
      </w:r>
      <w:r>
        <w:fldChar w:fldCharType="separate"/>
      </w:r>
      <w:r>
        <w:t>2.3.6</w:t>
      </w:r>
      <w:r>
        <w:fldChar w:fldCharType="end"/>
      </w:r>
      <w:r>
        <w:t xml:space="preserve"> above.</w:t>
      </w:r>
    </w:p>
    <w:p w14:paraId="434CB26C" w14:textId="0E2B92DB" w:rsidR="001C158B" w:rsidRPr="001C158B" w:rsidRDefault="001C158B" w:rsidP="001C158B">
      <w:r>
        <w:lastRenderedPageBreak/>
        <w:t>It is recommended to monitor CO2 elimination and O2 saturation. A decline in any of these measures could indicate excessive secretion, which must be removed by suctioning. This is a standard practice in ventilation.</w:t>
      </w:r>
    </w:p>
    <w:p w14:paraId="33F620D7" w14:textId="38AD93D5" w:rsidR="00831891" w:rsidRDefault="00831891" w:rsidP="00831891">
      <w:pPr>
        <w:pStyle w:val="Heading3"/>
      </w:pPr>
      <w:bookmarkStart w:id="19" w:name="_Toc37593981"/>
      <w:r w:rsidRPr="007C191F">
        <w:t>Non-evidenced therapy</w:t>
      </w:r>
      <w:bookmarkEnd w:id="19"/>
    </w:p>
    <w:p w14:paraId="22BFC85F" w14:textId="0F87DFCD" w:rsidR="001C158B" w:rsidRDefault="001C158B" w:rsidP="001C158B">
      <w:r w:rsidRPr="002A572A">
        <w:t xml:space="preserve">Pressure Control </w:t>
      </w:r>
      <w:r>
        <w:t xml:space="preserve">SIMV </w:t>
      </w:r>
      <w:r w:rsidRPr="002A572A">
        <w:t>is a well-known therapy</w:t>
      </w:r>
      <w:r>
        <w:t xml:space="preserve"> dating back to the 1970’s. </w:t>
      </w:r>
      <w:r w:rsidR="00966D35">
        <w:t xml:space="preserve">Accompanying this document are </w:t>
      </w:r>
      <w:r w:rsidRPr="0073337A">
        <w:t>2 example clinical review papers which demonstrate the clinical efficacy</w:t>
      </w:r>
      <w:r>
        <w:t xml:space="preserve"> of Pressure Controlled invasive ventilation, including in the treatment of acute lung injury (ALI) or acute respiratory distress syndrome (ARDS)</w:t>
      </w:r>
      <w:r w:rsidRPr="0073337A">
        <w:t>.</w:t>
      </w:r>
      <w:r>
        <w:t xml:space="preserve"> The papers acknowledge subtle differences between Pressure Controlled and Volume Controlled ventilation, but they do not identify any differences in patient outcomes of length of hospital stay.</w:t>
      </w:r>
    </w:p>
    <w:p w14:paraId="5DAB0792" w14:textId="5552AEC1" w:rsidR="00DD3A29" w:rsidRDefault="00D21B0A" w:rsidP="00FF25AF">
      <w:pPr>
        <w:pStyle w:val="ListParagraph"/>
        <w:numPr>
          <w:ilvl w:val="0"/>
          <w:numId w:val="30"/>
        </w:numPr>
        <w:ind w:left="426"/>
      </w:pPr>
      <w:r w:rsidRPr="00D21B0A">
        <w:t xml:space="preserve">Chacko B, </w:t>
      </w:r>
      <w:r w:rsidR="00FF25AF" w:rsidRPr="00FF25AF">
        <w:rPr>
          <w:i/>
          <w:iCs/>
        </w:rPr>
        <w:t>et al</w:t>
      </w:r>
      <w:r w:rsidR="00FF25AF">
        <w:t>.</w:t>
      </w:r>
      <w:r w:rsidRPr="00D21B0A">
        <w:t xml:space="preserve"> Pressure-controlled versus volume-controlled ventilation for acute respiratory failure due to acute lung injury (ALI) or acute respiratory distress syndrome (ARDS). Cochrane Database of Systematic Reviews 2015, Issue 1. Art. No.: CD008807. DOI: 10.1002/14651858.CD008807.pub2.</w:t>
      </w:r>
      <w:r w:rsidRPr="00D21B0A">
        <w:t xml:space="preserve"> </w:t>
      </w:r>
    </w:p>
    <w:p w14:paraId="2AE66BDB" w14:textId="77777777" w:rsidR="00DD3A29" w:rsidRDefault="00DD3A29" w:rsidP="00FF25AF">
      <w:pPr>
        <w:pStyle w:val="ListParagraph"/>
        <w:ind w:left="426" w:hanging="360"/>
      </w:pPr>
    </w:p>
    <w:p w14:paraId="1C548862" w14:textId="0D0D98C9" w:rsidR="00D21B0A" w:rsidRDefault="00D21B0A" w:rsidP="00FF25AF">
      <w:pPr>
        <w:pStyle w:val="ListParagraph"/>
        <w:numPr>
          <w:ilvl w:val="0"/>
          <w:numId w:val="30"/>
        </w:numPr>
        <w:ind w:left="426"/>
      </w:pPr>
      <w:proofErr w:type="spellStart"/>
      <w:r w:rsidRPr="00DD3A29">
        <w:rPr>
          <w:lang w:val="da-DK"/>
        </w:rPr>
        <w:t>Garnero</w:t>
      </w:r>
      <w:proofErr w:type="spellEnd"/>
      <w:r w:rsidRPr="00DD3A29">
        <w:rPr>
          <w:lang w:val="da-DK"/>
        </w:rPr>
        <w:t xml:space="preserve"> </w:t>
      </w:r>
      <w:r w:rsidRPr="00DD3A29">
        <w:rPr>
          <w:lang w:val="da-DK"/>
        </w:rPr>
        <w:t>AJ,</w:t>
      </w:r>
      <w:r w:rsidRPr="00DD3A29">
        <w:rPr>
          <w:lang w:val="da-DK"/>
        </w:rPr>
        <w:t xml:space="preserve"> </w:t>
      </w:r>
      <w:r w:rsidRPr="00FF25AF">
        <w:rPr>
          <w:i/>
          <w:iCs/>
          <w:lang w:val="da-DK"/>
        </w:rPr>
        <w:t>et</w:t>
      </w:r>
      <w:r w:rsidRPr="00FF25AF">
        <w:rPr>
          <w:i/>
          <w:iCs/>
          <w:lang w:val="da-DK"/>
        </w:rPr>
        <w:t xml:space="preserve"> </w:t>
      </w:r>
      <w:r w:rsidRPr="00FF25AF">
        <w:rPr>
          <w:i/>
          <w:iCs/>
          <w:lang w:val="da-DK"/>
        </w:rPr>
        <w:t>al</w:t>
      </w:r>
      <w:r w:rsidRPr="00DD3A29">
        <w:rPr>
          <w:lang w:val="da-DK"/>
        </w:rPr>
        <w:t>.</w:t>
      </w:r>
      <w:r w:rsidRPr="00DD3A29">
        <w:rPr>
          <w:lang w:val="da-DK"/>
        </w:rPr>
        <w:t xml:space="preserve"> </w:t>
      </w:r>
      <w:proofErr w:type="spellStart"/>
      <w:r w:rsidRPr="00D21B0A">
        <w:t>Modos</w:t>
      </w:r>
      <w:proofErr w:type="spellEnd"/>
      <w:r w:rsidRPr="00D21B0A">
        <w:t xml:space="preserve"> </w:t>
      </w:r>
      <w:proofErr w:type="spellStart"/>
      <w:r w:rsidRPr="00D21B0A">
        <w:t>controlados</w:t>
      </w:r>
      <w:proofErr w:type="spellEnd"/>
      <w:r w:rsidRPr="00D21B0A">
        <w:t xml:space="preserve"> </w:t>
      </w:r>
      <w:r>
        <w:t>por</w:t>
      </w:r>
      <w:r>
        <w:t xml:space="preserve"> </w:t>
      </w:r>
      <w:proofErr w:type="spellStart"/>
      <w:r>
        <w:t>presión</w:t>
      </w:r>
      <w:proofErr w:type="spellEnd"/>
      <w:r>
        <w:t xml:space="preserve"> </w:t>
      </w:r>
      <w:r>
        <w:t>versus</w:t>
      </w:r>
      <w:r>
        <w:t xml:space="preserve"> </w:t>
      </w:r>
      <w:proofErr w:type="spellStart"/>
      <w:r>
        <w:t>volumen</w:t>
      </w:r>
      <w:proofErr w:type="spellEnd"/>
      <w:r>
        <w:t xml:space="preserve"> </w:t>
      </w:r>
      <w:proofErr w:type="spellStart"/>
      <w:r>
        <w:t>en</w:t>
      </w:r>
      <w:proofErr w:type="spellEnd"/>
      <w:r>
        <w:t xml:space="preserve"> </w:t>
      </w:r>
      <w:r>
        <w:t>la</w:t>
      </w:r>
      <w:r>
        <w:t xml:space="preserve"> </w:t>
      </w:r>
      <w:proofErr w:type="spellStart"/>
      <w:r>
        <w:t>ventilación</w:t>
      </w:r>
      <w:proofErr w:type="spellEnd"/>
      <w:r>
        <w:t xml:space="preserve"> </w:t>
      </w:r>
      <w:proofErr w:type="spellStart"/>
      <w:r>
        <w:t>mecánica</w:t>
      </w:r>
      <w:proofErr w:type="spellEnd"/>
      <w:r>
        <w:t xml:space="preserve"> </w:t>
      </w:r>
      <w:proofErr w:type="spellStart"/>
      <w:r>
        <w:t>invasiva</w:t>
      </w:r>
      <w:proofErr w:type="spellEnd"/>
      <w:r>
        <w:t>.</w:t>
      </w:r>
      <w:r>
        <w:t xml:space="preserve"> </w:t>
      </w:r>
      <w:r>
        <w:t>Med</w:t>
      </w:r>
      <w:r>
        <w:t xml:space="preserve"> </w:t>
      </w:r>
      <w:proofErr w:type="spellStart"/>
      <w:r>
        <w:t>Intensiva</w:t>
      </w:r>
      <w:proofErr w:type="spellEnd"/>
      <w:r>
        <w:t>.</w:t>
      </w:r>
      <w:r>
        <w:t xml:space="preserve"> </w:t>
      </w:r>
      <w:r>
        <w:t>2013;37:292-8.</w:t>
      </w:r>
      <w:r w:rsidR="00DD3A29">
        <w:t xml:space="preserve"> </w:t>
      </w:r>
      <w:r>
        <w:t xml:space="preserve">Study co-authored by Hospital Universitario del Henares, </w:t>
      </w:r>
      <w:proofErr w:type="spellStart"/>
      <w:r>
        <w:t>Coslada</w:t>
      </w:r>
      <w:proofErr w:type="spellEnd"/>
      <w:r>
        <w:t>, Madrid.</w:t>
      </w:r>
    </w:p>
    <w:p w14:paraId="3276B74F" w14:textId="4EDAB70D" w:rsidR="001C158B" w:rsidRDefault="00FF25AF" w:rsidP="001C158B">
      <w:r>
        <w:br/>
      </w:r>
      <w:r w:rsidR="001C158B">
        <w:t xml:space="preserve">Practically all currently marketed advanced ventilator feature Pressure Controlled SIMV modes of ventilation, including with volume control entirely disengaged, matching the clinical function of the present ventilator. </w:t>
      </w:r>
    </w:p>
    <w:p w14:paraId="0F632087" w14:textId="77777777" w:rsidR="001C158B" w:rsidRDefault="001C158B" w:rsidP="001C158B">
      <w:pPr>
        <w:jc w:val="center"/>
      </w:pPr>
      <w:r>
        <w:rPr>
          <w:noProof/>
        </w:rPr>
        <w:drawing>
          <wp:inline distT="0" distB="0" distL="0" distR="0" wp14:anchorId="7D5DD04B" wp14:editId="21149716">
            <wp:extent cx="4424435" cy="1590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306" cy="1625502"/>
                    </a:xfrm>
                    <a:prstGeom prst="rect">
                      <a:avLst/>
                    </a:prstGeom>
                    <a:noFill/>
                  </pic:spPr>
                </pic:pic>
              </a:graphicData>
            </a:graphic>
          </wp:inline>
        </w:drawing>
      </w:r>
    </w:p>
    <w:p w14:paraId="760D15A9" w14:textId="68E391D0" w:rsidR="001C158B" w:rsidRPr="001C158B" w:rsidRDefault="001C158B" w:rsidP="001C158B">
      <w:r>
        <w:t>Examples of leading advanced ventilators that feature Pressure Controlled SIMV modes of ventilation.</w:t>
      </w:r>
      <w:r w:rsidRPr="00445AE6">
        <w:t xml:space="preserve"> </w:t>
      </w:r>
      <w:r>
        <w:t xml:space="preserve">These advanced ventilators can operate with or without volume monitoring. The advanced ventilators of course also feature Volume Control and combination modes, which are </w:t>
      </w:r>
      <w:r w:rsidRPr="00B74EAC">
        <w:t>above the function of the present ventilator. Their inclusion of Pressure Controlled SIMV nonetheless demonstrate its clinical validity.</w:t>
      </w:r>
      <w:r>
        <w:t xml:space="preserve"> </w:t>
      </w:r>
    </w:p>
    <w:p w14:paraId="48259B00" w14:textId="63FA3820" w:rsidR="00831891" w:rsidRPr="007C191F" w:rsidRDefault="00831891" w:rsidP="00831891">
      <w:pPr>
        <w:pStyle w:val="Heading3"/>
      </w:pPr>
      <w:bookmarkStart w:id="20" w:name="_Toc37593982"/>
      <w:r w:rsidRPr="007C191F">
        <w:t xml:space="preserve">Ineffectively </w:t>
      </w:r>
      <w:r w:rsidR="00FF25AF">
        <w:t>implemented/</w:t>
      </w:r>
      <w:r w:rsidRPr="007C191F">
        <w:t>delivered therapy</w:t>
      </w:r>
      <w:bookmarkEnd w:id="20"/>
    </w:p>
    <w:p w14:paraId="08A7A81F" w14:textId="6B92C900" w:rsidR="00224A8E" w:rsidRDefault="007C191F" w:rsidP="007C191F">
      <w:r w:rsidRPr="007C191F">
        <w:t xml:space="preserve">The risk is that the </w:t>
      </w:r>
      <w:r w:rsidR="001C158B">
        <w:t xml:space="preserve">implemented </w:t>
      </w:r>
      <w:r w:rsidRPr="007C191F">
        <w:t xml:space="preserve">pressure-flow profile </w:t>
      </w:r>
      <w:r w:rsidR="001C158B">
        <w:t xml:space="preserve">is sub-optimal and </w:t>
      </w:r>
      <w:r w:rsidRPr="007C191F">
        <w:t>does not make the gas exchange happen</w:t>
      </w:r>
      <w:r w:rsidR="001C158B">
        <w:t xml:space="preserve"> properly</w:t>
      </w:r>
      <w:r w:rsidRPr="007C191F">
        <w:t xml:space="preserve"> – i.e. the pressure plateau is too short or the tidal volume is insufficient</w:t>
      </w:r>
      <w:r w:rsidR="00224A8E">
        <w:t xml:space="preserve">, or EP is too high for the alveoli to fully empty. </w:t>
      </w:r>
    </w:p>
    <w:p w14:paraId="7717F169" w14:textId="77777777" w:rsidR="004F4543" w:rsidRDefault="004F4543" w:rsidP="007C191F">
      <w:r w:rsidRPr="004F4543">
        <w:t xml:space="preserve">Clinical protocols say that patients need between 4ml/kg and 8ml/kg volume (i.e. between 300ml and 600ml for a 75kg </w:t>
      </w:r>
      <w:r>
        <w:t xml:space="preserve">IBW </w:t>
      </w:r>
      <w:r w:rsidRPr="004F4543">
        <w:t>person). This is a very wide range. Ventilation is therefore an output driven therapy. Blood CO2 level and O2 saturation are the outcomes. No one looks at a patient and prescribes a final volume</w:t>
      </w:r>
      <w:r>
        <w:t xml:space="preserve"> or pressure</w:t>
      </w:r>
      <w:r w:rsidRPr="004F4543">
        <w:t xml:space="preserve">. In practice, </w:t>
      </w:r>
      <w:r>
        <w:t xml:space="preserve">in Pressure Control ventilation, </w:t>
      </w:r>
      <w:r w:rsidRPr="004F4543">
        <w:t xml:space="preserve">the clinician will </w:t>
      </w:r>
      <w:r w:rsidRPr="004F4543">
        <w:lastRenderedPageBreak/>
        <w:t>start with a mid-range pressure. Then measure</w:t>
      </w:r>
      <w:r>
        <w:t>s</w:t>
      </w:r>
      <w:r w:rsidRPr="004F4543">
        <w:t xml:space="preserve"> the blood gasses</w:t>
      </w:r>
      <w:r>
        <w:t xml:space="preserve">, which </w:t>
      </w:r>
      <w:r w:rsidRPr="004F4543">
        <w:t>tells if the</w:t>
      </w:r>
      <w:r>
        <w:t>re is a</w:t>
      </w:r>
      <w:r w:rsidRPr="004F4543">
        <w:t xml:space="preserve"> need to increase or decrease the pressure. </w:t>
      </w:r>
    </w:p>
    <w:p w14:paraId="0E60CF74" w14:textId="49F1263D" w:rsidR="004F4543" w:rsidRDefault="004F4543" w:rsidP="007C191F">
      <w:r w:rsidRPr="004F4543">
        <w:t>Of course, no one would want the pressure to result in so much volume that it over-stretches the lung (</w:t>
      </w:r>
      <w:proofErr w:type="spellStart"/>
      <w:r w:rsidRPr="004F4543">
        <w:t>volutrauma</w:t>
      </w:r>
      <w:proofErr w:type="spellEnd"/>
      <w:r w:rsidRPr="004F4543">
        <w:t xml:space="preserve">). But no </w:t>
      </w:r>
      <w:r w:rsidRPr="004F4543">
        <w:t>one</w:t>
      </w:r>
      <w:r w:rsidRPr="004F4543">
        <w:t xml:space="preserve"> would want to achieve a volume at any pressure either (barotrauma).</w:t>
      </w:r>
    </w:p>
    <w:p w14:paraId="197AFD4A" w14:textId="64CB47FC" w:rsidR="007C191F" w:rsidRPr="007C191F" w:rsidRDefault="007C191F" w:rsidP="007C191F">
      <w:r w:rsidRPr="007C191F">
        <w:t>Another risk is that the ventilator inadequately synchronises with the patient’s spontaneous effort, resulting in Increased work of breathing or patient stress from ‘fighting’ the ventilator.</w:t>
      </w:r>
    </w:p>
    <w:p w14:paraId="196796C5" w14:textId="169D52F7" w:rsidR="007C191F" w:rsidRPr="007C191F" w:rsidRDefault="007C191F" w:rsidP="007C191F">
      <w:bookmarkStart w:id="21" w:name="_Hlk37585121"/>
      <w:r w:rsidRPr="007C191F">
        <w:t>Both gas exchange and synchronisation are subject to validation by the patient trail.</w:t>
      </w:r>
    </w:p>
    <w:p w14:paraId="4A7E4D45" w14:textId="5BB2E967" w:rsidR="00831891" w:rsidRDefault="00831891" w:rsidP="00831891">
      <w:pPr>
        <w:pStyle w:val="Heading3"/>
      </w:pPr>
      <w:bookmarkStart w:id="22" w:name="_Toc37593983"/>
      <w:bookmarkEnd w:id="21"/>
      <w:r w:rsidRPr="007C191F">
        <w:t xml:space="preserve">Breathing circuit </w:t>
      </w:r>
      <w:proofErr w:type="spellStart"/>
      <w:r w:rsidRPr="007C191F">
        <w:t>deadspace</w:t>
      </w:r>
      <w:proofErr w:type="spellEnd"/>
      <w:r w:rsidRPr="007C191F">
        <w:t xml:space="preserve"> (rebreathing)</w:t>
      </w:r>
      <w:bookmarkEnd w:id="22"/>
    </w:p>
    <w:p w14:paraId="79B0F047" w14:textId="30FA04AD" w:rsidR="004F4543" w:rsidRPr="004F4543" w:rsidRDefault="004F4543" w:rsidP="004F4543">
      <w:r>
        <w:t>It is recommended to use a conformity assessed breathing circuit. See User Instructions.</w:t>
      </w:r>
    </w:p>
    <w:p w14:paraId="2FB4A0C9" w14:textId="02922AF5" w:rsidR="00831891" w:rsidRDefault="00831891" w:rsidP="00831891">
      <w:pPr>
        <w:pStyle w:val="Heading3"/>
      </w:pPr>
      <w:bookmarkStart w:id="23" w:name="_Toc37593984"/>
      <w:r w:rsidRPr="007C191F">
        <w:t>Ineffective exhaust (rebreathing)</w:t>
      </w:r>
      <w:bookmarkEnd w:id="23"/>
    </w:p>
    <w:p w14:paraId="3C869EC5" w14:textId="32ACABB4" w:rsidR="004F4543" w:rsidRPr="004F4543" w:rsidRDefault="004F4543" w:rsidP="004F4543">
      <w:r>
        <w:t xml:space="preserve">This has been subject to technical validations (see below) and is further </w:t>
      </w:r>
      <w:r w:rsidRPr="004F4543">
        <w:t>subject to validation by the patient trail.</w:t>
      </w:r>
    </w:p>
    <w:p w14:paraId="7959C164" w14:textId="6A399348" w:rsidR="00831891" w:rsidRPr="007C191F" w:rsidRDefault="00831891" w:rsidP="00831891">
      <w:pPr>
        <w:pStyle w:val="Heading3"/>
      </w:pPr>
      <w:bookmarkStart w:id="24" w:name="_Toc37593985"/>
      <w:r w:rsidRPr="007C191F">
        <w:t>Bystander injury</w:t>
      </w:r>
      <w:bookmarkEnd w:id="24"/>
    </w:p>
    <w:p w14:paraId="41BBF2DB" w14:textId="3FA4D943" w:rsidR="00831891" w:rsidRPr="007C191F" w:rsidRDefault="004F4543" w:rsidP="00831891">
      <w:r>
        <w:t xml:space="preserve">The ventilator is conformity assess to the EC Medical Device Directive 93/42/EEC with regards to the </w:t>
      </w:r>
      <w:r w:rsidRPr="004F4543">
        <w:t>safety and health of users or</w:t>
      </w:r>
      <w:r>
        <w:t xml:space="preserve"> </w:t>
      </w:r>
      <w:r w:rsidRPr="004F4543">
        <w:t>other persons</w:t>
      </w:r>
      <w:r>
        <w:t xml:space="preserve"> coming into contact with the ventilator.</w:t>
      </w:r>
    </w:p>
    <w:p w14:paraId="3E8EF2C7" w14:textId="77777777" w:rsidR="00E57CE0" w:rsidRDefault="00E57CE0" w:rsidP="00E57CE0">
      <w:pPr>
        <w:pStyle w:val="Heading2"/>
      </w:pPr>
      <w:bookmarkStart w:id="25" w:name="_Toc37593986"/>
      <w:r>
        <w:t>Patient trial result</w:t>
      </w:r>
      <w:bookmarkEnd w:id="25"/>
    </w:p>
    <w:p w14:paraId="133ADFBD" w14:textId="77777777" w:rsidR="00FF25AF" w:rsidRDefault="00E57CE0" w:rsidP="00E57CE0">
      <w:pPr>
        <w:tabs>
          <w:tab w:val="left" w:pos="2966"/>
        </w:tabs>
        <w:rPr>
          <w:highlight w:val="yellow"/>
        </w:rPr>
      </w:pPr>
      <w:r w:rsidRPr="00E57CE0">
        <w:rPr>
          <w:highlight w:val="yellow"/>
        </w:rPr>
        <w:t xml:space="preserve">To be completed. </w:t>
      </w:r>
    </w:p>
    <w:p w14:paraId="03F25046" w14:textId="7A5B4149" w:rsidR="00FF25AF" w:rsidRDefault="00CC5FE9" w:rsidP="00E57CE0">
      <w:pPr>
        <w:tabs>
          <w:tab w:val="left" w:pos="2966"/>
        </w:tabs>
        <w:rPr>
          <w:highlight w:val="yellow"/>
        </w:rPr>
      </w:pPr>
      <w:r>
        <w:rPr>
          <w:highlight w:val="yellow"/>
        </w:rPr>
        <w:t>Verify ability to maintain blood gasses</w:t>
      </w:r>
      <w:r w:rsidR="008E3148">
        <w:rPr>
          <w:highlight w:val="yellow"/>
        </w:rPr>
        <w:t xml:space="preserve"> (data or image of CO2 and O2 monitored values)</w:t>
      </w:r>
      <w:r>
        <w:rPr>
          <w:highlight w:val="yellow"/>
        </w:rPr>
        <w:t xml:space="preserve">. </w:t>
      </w:r>
    </w:p>
    <w:p w14:paraId="19E493B8" w14:textId="77777777" w:rsidR="00FF25AF" w:rsidRDefault="00FF25AF" w:rsidP="00E57CE0">
      <w:pPr>
        <w:tabs>
          <w:tab w:val="left" w:pos="2966"/>
        </w:tabs>
        <w:rPr>
          <w:highlight w:val="yellow"/>
        </w:rPr>
      </w:pPr>
    </w:p>
    <w:p w14:paraId="12F5AB7B" w14:textId="7103B99B" w:rsidR="00FF25AF" w:rsidRDefault="00CC5FE9" w:rsidP="00E57CE0">
      <w:pPr>
        <w:tabs>
          <w:tab w:val="left" w:pos="2966"/>
        </w:tabs>
        <w:rPr>
          <w:highlight w:val="yellow"/>
        </w:rPr>
      </w:pPr>
      <w:r>
        <w:rPr>
          <w:highlight w:val="yellow"/>
        </w:rPr>
        <w:t xml:space="preserve">Verify patient comfort with the spontaneous breath synchronisation. </w:t>
      </w:r>
    </w:p>
    <w:p w14:paraId="36F45F41" w14:textId="77777777" w:rsidR="00FF25AF" w:rsidRDefault="00FF25AF" w:rsidP="00E57CE0">
      <w:pPr>
        <w:tabs>
          <w:tab w:val="left" w:pos="2966"/>
        </w:tabs>
        <w:rPr>
          <w:highlight w:val="yellow"/>
        </w:rPr>
      </w:pPr>
    </w:p>
    <w:p w14:paraId="6D37378E" w14:textId="1BA1AE8D" w:rsidR="00FF25AF" w:rsidRDefault="00E57CE0" w:rsidP="00E57CE0">
      <w:pPr>
        <w:tabs>
          <w:tab w:val="left" w:pos="2966"/>
        </w:tabs>
        <w:rPr>
          <w:highlight w:val="yellow"/>
        </w:rPr>
      </w:pPr>
      <w:r w:rsidRPr="00E57CE0">
        <w:rPr>
          <w:highlight w:val="yellow"/>
        </w:rPr>
        <w:t xml:space="preserve">Describe </w:t>
      </w:r>
      <w:r w:rsidR="00FF25AF">
        <w:rPr>
          <w:highlight w:val="yellow"/>
        </w:rPr>
        <w:t>conclusion of patient trial here, including any limitations.</w:t>
      </w:r>
    </w:p>
    <w:p w14:paraId="3A26CF33" w14:textId="77777777" w:rsidR="00FF25AF" w:rsidRDefault="00FF25AF" w:rsidP="00E57CE0">
      <w:pPr>
        <w:tabs>
          <w:tab w:val="left" w:pos="2966"/>
        </w:tabs>
        <w:rPr>
          <w:highlight w:val="yellow"/>
        </w:rPr>
      </w:pPr>
    </w:p>
    <w:p w14:paraId="0D048DF8" w14:textId="75C04C2C" w:rsidR="00E57CE0" w:rsidRDefault="00E57CE0" w:rsidP="00E57CE0">
      <w:pPr>
        <w:tabs>
          <w:tab w:val="left" w:pos="2966"/>
        </w:tabs>
      </w:pPr>
      <w:r w:rsidRPr="00E57CE0">
        <w:rPr>
          <w:highlight w:val="yellow"/>
        </w:rPr>
        <w:t>Reference a competent clinical opinion.</w:t>
      </w:r>
    </w:p>
    <w:p w14:paraId="1EC1402A" w14:textId="2BD99AA2" w:rsidR="006E77B3" w:rsidRDefault="006E77B3" w:rsidP="00AB7F61"/>
    <w:p w14:paraId="560E1503" w14:textId="77777777" w:rsidR="006E77B3" w:rsidRDefault="006E77B3" w:rsidP="00AB7F61"/>
    <w:p w14:paraId="281D57BB" w14:textId="07D0F484" w:rsidR="00141DD6" w:rsidRDefault="009A52F2" w:rsidP="009A52F2">
      <w:pPr>
        <w:pStyle w:val="Heading1"/>
      </w:pPr>
      <w:bookmarkStart w:id="26" w:name="_Toc37593987"/>
      <w:r>
        <w:t xml:space="preserve">Technical </w:t>
      </w:r>
      <w:r w:rsidR="000C7563">
        <w:t xml:space="preserve">safety and </w:t>
      </w:r>
      <w:r>
        <w:t>performance validation</w:t>
      </w:r>
      <w:bookmarkEnd w:id="26"/>
    </w:p>
    <w:p w14:paraId="03B88CDA" w14:textId="02ECE384" w:rsidR="00E57CE0" w:rsidRDefault="00E57CE0" w:rsidP="00E57CE0">
      <w:pPr>
        <w:pStyle w:val="Heading2"/>
        <w:numPr>
          <w:ilvl w:val="1"/>
          <w:numId w:val="1"/>
        </w:numPr>
      </w:pPr>
      <w:bookmarkStart w:id="27" w:name="_Toc37593988"/>
      <w:r>
        <w:t>Technical implementation of Pressure Controlled SIMV</w:t>
      </w:r>
      <w:bookmarkEnd w:id="27"/>
    </w:p>
    <w:p w14:paraId="5A002D8F" w14:textId="52FF2BDF" w:rsidR="00E57CE0" w:rsidRDefault="00E57CE0" w:rsidP="00E57CE0">
      <w:bookmarkStart w:id="28" w:name="_Hlk37497245"/>
      <w:r>
        <w:t>T</w:t>
      </w:r>
      <w:r w:rsidRPr="009127E1">
        <w:t xml:space="preserve">he </w:t>
      </w:r>
      <w:r>
        <w:t xml:space="preserve">present </w:t>
      </w:r>
      <w:r w:rsidRPr="009127E1">
        <w:t xml:space="preserve">ventilator </w:t>
      </w:r>
      <w:r>
        <w:t xml:space="preserve">operates in </w:t>
      </w:r>
      <w:r w:rsidRPr="009127E1">
        <w:t>Pressure Controlled SIMV (Synchronised Intermittent Mandatory Ventilation) mode of ventilation only.</w:t>
      </w:r>
      <w:r w:rsidRPr="00E61CEE">
        <w:t xml:space="preserve"> </w:t>
      </w:r>
      <w:r>
        <w:t>T</w:t>
      </w:r>
      <w:r w:rsidRPr="00E61CEE">
        <w:t xml:space="preserve">he </w:t>
      </w:r>
      <w:r w:rsidR="001F0BF6">
        <w:t>mode secures</w:t>
      </w:r>
      <w:r>
        <w:t xml:space="preserve"> a set number of </w:t>
      </w:r>
      <w:r w:rsidRPr="00E61CEE">
        <w:t xml:space="preserve">breaths </w:t>
      </w:r>
      <w:r>
        <w:t xml:space="preserve">per minute, by firstly attempting to </w:t>
      </w:r>
      <w:r w:rsidRPr="00E61CEE">
        <w:t xml:space="preserve">synchronize the </w:t>
      </w:r>
      <w:r>
        <w:t xml:space="preserve">mechanical </w:t>
      </w:r>
      <w:r w:rsidRPr="00E61CEE">
        <w:t xml:space="preserve">delivery of breaths with </w:t>
      </w:r>
      <w:r>
        <w:t xml:space="preserve">patient’s </w:t>
      </w:r>
      <w:r w:rsidRPr="00E61CEE">
        <w:t>spontaneous efforts.</w:t>
      </w:r>
      <w:r>
        <w:t xml:space="preserve"> If the patient fails to spontaneously take a needed breath, then the ventilator delivers it mandatorily.</w:t>
      </w:r>
      <w:r w:rsidRPr="00E61CEE">
        <w:t xml:space="preserve"> </w:t>
      </w:r>
    </w:p>
    <w:p w14:paraId="53E0A0CA" w14:textId="53D1D0BA" w:rsidR="00E57CE0" w:rsidRDefault="001F0BF6" w:rsidP="00E57CE0">
      <w:r>
        <w:lastRenderedPageBreak/>
        <w:t>T</w:t>
      </w:r>
      <w:r w:rsidR="00E57CE0">
        <w:t>he ventilator reschedules the mandatory breath that follows a successfully synchronized spontaneous breath by 1 second.</w:t>
      </w:r>
      <w:r w:rsidRPr="001F0BF6">
        <w:t xml:space="preserve"> </w:t>
      </w:r>
      <w:r>
        <w:t>This is in anticipation that the patient will also instigate the following breath and to prevent a ‘fight’ between the patient and the ventilator.</w:t>
      </w:r>
    </w:p>
    <w:p w14:paraId="6B85370D" w14:textId="0503A5A5" w:rsidR="00E57CE0" w:rsidRDefault="00E57CE0" w:rsidP="00E57CE0">
      <w:r>
        <w:t>SIMV behaves as PSV (Pressure Support Ventilation</w:t>
      </w:r>
      <w:r w:rsidR="000A312F">
        <w:t>, including with reduced IP</w:t>
      </w:r>
      <w:r>
        <w:t xml:space="preserve">)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77F6575F" w14:textId="3C7C37B4" w:rsidR="000A312F" w:rsidRDefault="000A312F" w:rsidP="00E57CE0">
      <w:r>
        <w:t>See User Instructions</w:t>
      </w:r>
      <w:r w:rsidR="001F0BF6">
        <w:t xml:space="preserve"> for the ventilation parameters</w:t>
      </w:r>
      <w:r>
        <w:t>.</w:t>
      </w:r>
    </w:p>
    <w:p w14:paraId="752EC021" w14:textId="07407B75" w:rsidR="009A52F2" w:rsidRDefault="009A52F2" w:rsidP="009A52F2">
      <w:pPr>
        <w:pStyle w:val="Heading2"/>
      </w:pPr>
      <w:bookmarkStart w:id="29" w:name="_Toc37593989"/>
      <w:bookmarkEnd w:id="28"/>
      <w:r>
        <w:t>Flow pressure waveforms</w:t>
      </w:r>
      <w:bookmarkEnd w:id="29"/>
    </w:p>
    <w:p w14:paraId="42F8303E" w14:textId="24B219C3" w:rsidR="000F7B15" w:rsidRDefault="00015D6D" w:rsidP="00FD719F">
      <w:pPr>
        <w:rPr>
          <w:highlight w:val="yellow"/>
        </w:rPr>
      </w:pPr>
      <w:r w:rsidRPr="00015D6D">
        <w:rPr>
          <w:highlight w:val="yellow"/>
        </w:rPr>
        <w:t xml:space="preserve">Insert images and measurement data here, to demonstrate the proximal flow and pressure </w:t>
      </w:r>
      <w:r w:rsidRPr="000F7B15">
        <w:rPr>
          <w:highlight w:val="yellow"/>
        </w:rPr>
        <w:t>waveforms.</w:t>
      </w:r>
      <w:r w:rsidR="000F7B15" w:rsidRPr="000F7B15">
        <w:rPr>
          <w:highlight w:val="yellow"/>
        </w:rPr>
        <w:t xml:space="preserve"> </w:t>
      </w:r>
    </w:p>
    <w:p w14:paraId="5F930CB4" w14:textId="77777777" w:rsidR="00FF25AF" w:rsidRDefault="00FF25AF" w:rsidP="00FD719F">
      <w:pPr>
        <w:rPr>
          <w:highlight w:val="yellow"/>
        </w:rPr>
      </w:pPr>
    </w:p>
    <w:p w14:paraId="6B2702DB" w14:textId="0FC390FF" w:rsidR="00141DD6" w:rsidRDefault="000F7B15" w:rsidP="00FD719F">
      <w:r w:rsidRPr="000F7B15">
        <w:rPr>
          <w:highlight w:val="yellow"/>
        </w:rPr>
        <w:t xml:space="preserve">Obtain a </w:t>
      </w:r>
      <w:r w:rsidR="00FF25AF">
        <w:rPr>
          <w:highlight w:val="yellow"/>
        </w:rPr>
        <w:t xml:space="preserve">competent </w:t>
      </w:r>
      <w:r w:rsidRPr="000F7B15">
        <w:rPr>
          <w:highlight w:val="yellow"/>
        </w:rPr>
        <w:t>clinical opinion on the waveshapes.</w:t>
      </w:r>
    </w:p>
    <w:p w14:paraId="06642620" w14:textId="4B1757E4" w:rsidR="00015D6D" w:rsidRDefault="00015D6D" w:rsidP="00FD719F"/>
    <w:p w14:paraId="613EA4DB" w14:textId="6F18A07F" w:rsidR="009A52F2" w:rsidRDefault="009A52F2" w:rsidP="009A52F2">
      <w:pPr>
        <w:pStyle w:val="Heading2"/>
      </w:pPr>
      <w:bookmarkStart w:id="30" w:name="_Toc37593990"/>
      <w:r>
        <w:t>Technical risks</w:t>
      </w:r>
      <w:bookmarkEnd w:id="30"/>
    </w:p>
    <w:p w14:paraId="020F397E" w14:textId="075D9250" w:rsidR="000F7B15" w:rsidRPr="000F7B15" w:rsidRDefault="004F4543" w:rsidP="004F4543">
      <w:r w:rsidRPr="007C191F">
        <w:t xml:space="preserve">Hazards </w:t>
      </w:r>
      <w:r w:rsidRPr="007C191F">
        <w:rPr>
          <w:u w:val="single"/>
        </w:rPr>
        <w:t>related to the device technical system</w:t>
      </w:r>
      <w:r w:rsidRPr="007C191F">
        <w:t xml:space="preserve"> (component failure etc.) are mitigated by technical </w:t>
      </w:r>
      <w:r w:rsidRPr="000F7B15">
        <w:t>design</w:t>
      </w:r>
      <w:r w:rsidRPr="000F7B15">
        <w:t xml:space="preserve">. </w:t>
      </w:r>
      <w:r w:rsidRPr="000F7B15">
        <w:t xml:space="preserve">Device </w:t>
      </w:r>
      <w:r w:rsidR="000F7B15">
        <w:t>design dossier</w:t>
      </w:r>
      <w:r w:rsidRPr="000F7B15">
        <w:t xml:space="preserve"> contains </w:t>
      </w:r>
      <w:r w:rsidR="000F7B15">
        <w:t xml:space="preserve">conformity assessments that </w:t>
      </w:r>
      <w:r w:rsidRPr="000F7B15">
        <w:t xml:space="preserve">evidence the </w:t>
      </w:r>
      <w:r w:rsidRPr="000F7B15">
        <w:t>ventilator</w:t>
      </w:r>
      <w:r w:rsidRPr="000F7B15">
        <w:t xml:space="preserve"> </w:t>
      </w:r>
      <w:r w:rsidR="000F7B15">
        <w:t>meets requirements</w:t>
      </w:r>
      <w:r w:rsidRPr="000F7B15">
        <w:t xml:space="preserve"> to </w:t>
      </w:r>
      <w:r w:rsidR="00FF25AF" w:rsidRPr="000F7B15">
        <w:t>E</w:t>
      </w:r>
      <w:r w:rsidR="00FF25AF">
        <w:t>uropean</w:t>
      </w:r>
      <w:r w:rsidRPr="000F7B15">
        <w:t xml:space="preserve"> Medical Device Directive 93/42/EEC</w:t>
      </w:r>
      <w:r w:rsidRPr="000F7B15">
        <w:t xml:space="preserve"> and the IEC 60601 (ISO 80601) series of standards on </w:t>
      </w:r>
      <w:r w:rsidR="000F7B15">
        <w:t xml:space="preserve">basic safety and essential performance of </w:t>
      </w:r>
      <w:r w:rsidRPr="000F7B15">
        <w:t xml:space="preserve">electrical medical equipment. </w:t>
      </w:r>
    </w:p>
    <w:p w14:paraId="7BE89569" w14:textId="77777777" w:rsidR="000F7B15" w:rsidRDefault="000F7B15" w:rsidP="000F7B15">
      <w:r>
        <w:t xml:space="preserve">Risk Evaluation conforming to ISO 14971 on risk management of medical devices concludes that all known hazards are </w:t>
      </w:r>
      <w:r w:rsidRPr="000A312F">
        <w:t xml:space="preserve">identified and </w:t>
      </w:r>
      <w:r>
        <w:t xml:space="preserve">their associated risks </w:t>
      </w:r>
      <w:r w:rsidRPr="000A312F">
        <w:t>are reduced to acceptable levels. This conclusion relates to essential requirements for device safety, in respect of all current medical device standards.</w:t>
      </w:r>
    </w:p>
    <w:p w14:paraId="0654BAD6" w14:textId="2CDC36A6" w:rsidR="000F7B15" w:rsidRPr="000F7B15" w:rsidRDefault="000F7B15" w:rsidP="004F4543">
      <w:r>
        <w:t>See the design dossier.</w:t>
      </w:r>
    </w:p>
    <w:p w14:paraId="2D4087FE" w14:textId="1FADD69E" w:rsidR="00CC5FE9" w:rsidRDefault="00CC5FE9" w:rsidP="00926BBD">
      <w:pPr>
        <w:pStyle w:val="Heading2"/>
      </w:pPr>
      <w:bookmarkStart w:id="31" w:name="_Toc37593991"/>
      <w:r>
        <w:t>User instructions</w:t>
      </w:r>
      <w:bookmarkEnd w:id="31"/>
    </w:p>
    <w:p w14:paraId="54BF5A06" w14:textId="688798C0" w:rsidR="00CC5FE9" w:rsidRPr="00CC5FE9" w:rsidRDefault="00CC5FE9" w:rsidP="000F7B15">
      <w:r>
        <w:t>Contains the details specified in IEC 60601 (ISO 80601) series of standards, including</w:t>
      </w:r>
      <w:r w:rsidR="000F7B15">
        <w:t xml:space="preserve"> w</w:t>
      </w:r>
      <w:r>
        <w:t xml:space="preserve">arnings </w:t>
      </w:r>
      <w:r w:rsidR="000F7B15">
        <w:t xml:space="preserve">and precautions regarding </w:t>
      </w:r>
      <w:r>
        <w:t>residual risks.</w:t>
      </w:r>
    </w:p>
    <w:p w14:paraId="665DFEB6" w14:textId="1F88DAB2" w:rsidR="00EA0A6C" w:rsidRDefault="00EA0A6C" w:rsidP="001F4C3B">
      <w:pPr>
        <w:pStyle w:val="Heading2"/>
      </w:pPr>
      <w:bookmarkStart w:id="32" w:name="_Toc37593992"/>
      <w:r>
        <w:t>Production quality assurance</w:t>
      </w:r>
      <w:bookmarkEnd w:id="32"/>
    </w:p>
    <w:p w14:paraId="38B8FFBD" w14:textId="30076DAC" w:rsidR="00EA0A6C" w:rsidRPr="00EA0A6C" w:rsidRDefault="00EA0A6C" w:rsidP="00EA0A6C">
      <w:r>
        <w:t xml:space="preserve">See </w:t>
      </w:r>
      <w:r w:rsidR="000F7B15">
        <w:t xml:space="preserve">Production and Testing Specification in the design dossier, which outlines the response to production quality assurance requirements defined in the European </w:t>
      </w:r>
      <w:r w:rsidR="000F7B15" w:rsidRPr="000F7B15">
        <w:t>Medical Device Directive 93/42/EEC</w:t>
      </w:r>
      <w:r w:rsidR="000F7B15">
        <w:t>.</w:t>
      </w:r>
    </w:p>
    <w:p w14:paraId="050E4487" w14:textId="58BD0462" w:rsidR="00926BBD" w:rsidRDefault="00926BBD" w:rsidP="001F4C3B">
      <w:pPr>
        <w:pStyle w:val="Heading2"/>
      </w:pPr>
      <w:bookmarkStart w:id="33" w:name="_Toc37593993"/>
      <w:r>
        <w:t>Packaging</w:t>
      </w:r>
      <w:bookmarkEnd w:id="33"/>
    </w:p>
    <w:p w14:paraId="7100689E" w14:textId="05AFF14C" w:rsidR="00926BBD" w:rsidRDefault="000F7B15" w:rsidP="005903A9">
      <w:r>
        <w:t>Packaging is specified to preserve and contain the ventilator during various modes of transport.</w:t>
      </w:r>
    </w:p>
    <w:p w14:paraId="633FC255" w14:textId="77777777" w:rsidR="00BA5E92" w:rsidRPr="00282F4D" w:rsidRDefault="00BA5E92" w:rsidP="00FA1B57">
      <w:pPr>
        <w:pStyle w:val="Heading1"/>
      </w:pPr>
      <w:bookmarkStart w:id="34" w:name="_Toc295287354"/>
      <w:bookmarkStart w:id="35" w:name="_Toc37593994"/>
      <w:r w:rsidRPr="00282F4D">
        <w:lastRenderedPageBreak/>
        <w:t>Conclusion</w:t>
      </w:r>
      <w:bookmarkEnd w:id="34"/>
      <w:bookmarkEnd w:id="35"/>
    </w:p>
    <w:p w14:paraId="7FC1814C" w14:textId="3D19B891" w:rsidR="009A52F2" w:rsidRDefault="00BA5E92" w:rsidP="00BA5E92">
      <w:r w:rsidRPr="00282F4D">
        <w:t xml:space="preserve">The </w:t>
      </w:r>
      <w:r w:rsidR="00967818" w:rsidRPr="00282F4D">
        <w:t xml:space="preserve">Emergency Ventilator, subject to the </w:t>
      </w:r>
      <w:r w:rsidR="00282F4D" w:rsidRPr="00282F4D">
        <w:t xml:space="preserve">user responsibilities and attention to the warnings described in the User Instructions, </w:t>
      </w:r>
      <w:r w:rsidRPr="00282F4D">
        <w:t>meets requirements for clinical efficacy and safety.</w:t>
      </w:r>
    </w:p>
    <w:sectPr w:rsidR="009A52F2" w:rsidSect="00AB7F61">
      <w:footerReference w:type="default" r:id="rId10"/>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C748F" w14:textId="77777777" w:rsidR="009C44BD" w:rsidRDefault="009C44BD" w:rsidP="00AB7F61">
      <w:pPr>
        <w:spacing w:after="0" w:line="240" w:lineRule="auto"/>
      </w:pPr>
      <w:r>
        <w:separator/>
      </w:r>
    </w:p>
  </w:endnote>
  <w:endnote w:type="continuationSeparator" w:id="0">
    <w:p w14:paraId="00FB0594" w14:textId="77777777" w:rsidR="009C44BD" w:rsidRDefault="009C44BD"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CB53BE" w14:paraId="5727F542" w14:textId="77777777" w:rsidTr="00AB7F61">
      <w:tc>
        <w:tcPr>
          <w:tcW w:w="1026" w:type="dxa"/>
          <w:tcBorders>
            <w:top w:val="single" w:sz="6" w:space="0" w:color="auto"/>
          </w:tcBorders>
        </w:tcPr>
        <w:p w14:paraId="4FDF36B9" w14:textId="7E5BA13A" w:rsidR="00CB53BE" w:rsidRDefault="00CB53BE" w:rsidP="00AB7F61">
          <w:pPr>
            <w:pStyle w:val="Footer"/>
            <w:rPr>
              <w:sz w:val="20"/>
            </w:rPr>
          </w:pPr>
          <w:r>
            <w:rPr>
              <w:sz w:val="20"/>
            </w:rPr>
            <w:t>Title:</w:t>
          </w:r>
        </w:p>
      </w:tc>
      <w:tc>
        <w:tcPr>
          <w:tcW w:w="5094" w:type="dxa"/>
          <w:tcBorders>
            <w:top w:val="single" w:sz="6" w:space="0" w:color="auto"/>
          </w:tcBorders>
        </w:tcPr>
        <w:p w14:paraId="414326DB" w14:textId="08A7080A" w:rsidR="00CB53BE" w:rsidRDefault="00CB53BE"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CB53BE" w:rsidRDefault="00CB53BE" w:rsidP="00AB7F61">
          <w:pPr>
            <w:pStyle w:val="Footer"/>
            <w:tabs>
              <w:tab w:val="left" w:pos="3492"/>
            </w:tabs>
            <w:rPr>
              <w:sz w:val="20"/>
            </w:rPr>
          </w:pPr>
          <w:r>
            <w:rPr>
              <w:sz w:val="20"/>
            </w:rPr>
            <w:t>Date:</w:t>
          </w:r>
        </w:p>
      </w:tc>
      <w:tc>
        <w:tcPr>
          <w:tcW w:w="1350" w:type="dxa"/>
          <w:tcBorders>
            <w:top w:val="single" w:sz="6" w:space="0" w:color="auto"/>
          </w:tcBorders>
        </w:tcPr>
        <w:p w14:paraId="6D57AA2A" w14:textId="67E115B6" w:rsidR="00CB53BE" w:rsidRDefault="00CB53BE" w:rsidP="00AB7F61">
          <w:pPr>
            <w:pStyle w:val="Footer"/>
            <w:tabs>
              <w:tab w:val="left" w:pos="3492"/>
            </w:tabs>
            <w:rPr>
              <w:sz w:val="20"/>
            </w:rPr>
          </w:pPr>
          <w:r>
            <w:rPr>
              <w:sz w:val="20"/>
            </w:rPr>
            <w:t>10 Apr 2020</w:t>
          </w:r>
        </w:p>
      </w:tc>
    </w:tr>
    <w:tr w:rsidR="00CB53BE" w14:paraId="3A80A878" w14:textId="77777777" w:rsidTr="00AB7F61">
      <w:tc>
        <w:tcPr>
          <w:tcW w:w="1026" w:type="dxa"/>
        </w:tcPr>
        <w:p w14:paraId="32F8C350" w14:textId="77777777" w:rsidR="00CB53BE" w:rsidRDefault="00CB53BE" w:rsidP="00AB7F61">
          <w:pPr>
            <w:pStyle w:val="Footer"/>
            <w:rPr>
              <w:sz w:val="20"/>
            </w:rPr>
          </w:pPr>
          <w:r>
            <w:rPr>
              <w:sz w:val="20"/>
            </w:rPr>
            <w:t>Subject:</w:t>
          </w:r>
        </w:p>
      </w:tc>
      <w:tc>
        <w:tcPr>
          <w:tcW w:w="5094" w:type="dxa"/>
        </w:tcPr>
        <w:p w14:paraId="0C69A1D7" w14:textId="2071007B" w:rsidR="00CB53BE" w:rsidRDefault="00CB53BE"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Pre-clinical evaluation</w:t>
          </w:r>
          <w:r>
            <w:rPr>
              <w:sz w:val="20"/>
            </w:rPr>
            <w:fldChar w:fldCharType="end"/>
          </w:r>
        </w:p>
      </w:tc>
      <w:tc>
        <w:tcPr>
          <w:tcW w:w="810" w:type="dxa"/>
        </w:tcPr>
        <w:p w14:paraId="4B727D69" w14:textId="77777777" w:rsidR="00CB53BE" w:rsidRDefault="00CB53BE" w:rsidP="00AB7F61">
          <w:pPr>
            <w:pStyle w:val="Footer"/>
            <w:rPr>
              <w:sz w:val="20"/>
            </w:rPr>
          </w:pPr>
          <w:r>
            <w:rPr>
              <w:sz w:val="20"/>
            </w:rPr>
            <w:t>Issue:</w:t>
          </w:r>
        </w:p>
      </w:tc>
      <w:tc>
        <w:tcPr>
          <w:tcW w:w="1350" w:type="dxa"/>
        </w:tcPr>
        <w:p w14:paraId="024209DA" w14:textId="77777777" w:rsidR="00CB53BE" w:rsidRDefault="00CB53BE" w:rsidP="00AB7F61">
          <w:pPr>
            <w:pStyle w:val="Footer"/>
            <w:tabs>
              <w:tab w:val="left" w:pos="3492"/>
            </w:tabs>
            <w:rPr>
              <w:sz w:val="20"/>
            </w:rPr>
          </w:pPr>
          <w:r>
            <w:rPr>
              <w:sz w:val="20"/>
            </w:rPr>
            <w:t>0.A</w:t>
          </w:r>
        </w:p>
      </w:tc>
    </w:tr>
    <w:tr w:rsidR="00CB53BE" w:rsidRPr="000923C8" w14:paraId="77A2B37F" w14:textId="77777777" w:rsidTr="00AB7F61">
      <w:tc>
        <w:tcPr>
          <w:tcW w:w="1026" w:type="dxa"/>
        </w:tcPr>
        <w:p w14:paraId="74CBC6E1" w14:textId="77777777" w:rsidR="00CB53BE" w:rsidRDefault="00CB53BE" w:rsidP="00AB7F61">
          <w:pPr>
            <w:pStyle w:val="Footer"/>
            <w:tabs>
              <w:tab w:val="left" w:pos="3492"/>
            </w:tabs>
            <w:rPr>
              <w:sz w:val="20"/>
            </w:rPr>
          </w:pPr>
          <w:r>
            <w:rPr>
              <w:sz w:val="20"/>
            </w:rPr>
            <w:t>Doc No.</w:t>
          </w:r>
        </w:p>
      </w:tc>
      <w:tc>
        <w:tcPr>
          <w:tcW w:w="5094" w:type="dxa"/>
        </w:tcPr>
        <w:p w14:paraId="48999AED" w14:textId="0E5F1756" w:rsidR="00CB53BE" w:rsidRDefault="00CB53BE" w:rsidP="00AB7F61">
          <w:pPr>
            <w:pStyle w:val="Footer"/>
            <w:tabs>
              <w:tab w:val="left" w:pos="3492"/>
            </w:tabs>
            <w:rPr>
              <w:sz w:val="20"/>
            </w:rPr>
          </w:pPr>
          <w:r>
            <w:rPr>
              <w:sz w:val="20"/>
            </w:rPr>
            <w:t>[DRAFT]</w:t>
          </w:r>
        </w:p>
      </w:tc>
      <w:tc>
        <w:tcPr>
          <w:tcW w:w="810" w:type="dxa"/>
        </w:tcPr>
        <w:p w14:paraId="47D9533C" w14:textId="77777777" w:rsidR="00CB53BE" w:rsidRDefault="00CB53BE" w:rsidP="00AB7F61">
          <w:pPr>
            <w:pStyle w:val="Footer"/>
            <w:rPr>
              <w:sz w:val="20"/>
            </w:rPr>
          </w:pPr>
          <w:r>
            <w:rPr>
              <w:sz w:val="20"/>
            </w:rPr>
            <w:t>Page:</w:t>
          </w:r>
        </w:p>
      </w:tc>
      <w:tc>
        <w:tcPr>
          <w:tcW w:w="1350" w:type="dxa"/>
        </w:tcPr>
        <w:p w14:paraId="775AF62A" w14:textId="77777777" w:rsidR="00CB53BE" w:rsidRPr="000923C8" w:rsidRDefault="00CB53BE"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CB53BE" w:rsidRDefault="00CB53BE"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E4542" w14:textId="77777777" w:rsidR="009C44BD" w:rsidRDefault="009C44BD" w:rsidP="00AB7F61">
      <w:pPr>
        <w:spacing w:after="0" w:line="240" w:lineRule="auto"/>
      </w:pPr>
      <w:r>
        <w:separator/>
      </w:r>
    </w:p>
  </w:footnote>
  <w:footnote w:type="continuationSeparator" w:id="0">
    <w:p w14:paraId="4DC09F6B" w14:textId="77777777" w:rsidR="009C44BD" w:rsidRDefault="009C44BD"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611C1"/>
    <w:multiLevelType w:val="hybridMultilevel"/>
    <w:tmpl w:val="294CC7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33515A"/>
    <w:multiLevelType w:val="hybridMultilevel"/>
    <w:tmpl w:val="51360F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A976F9"/>
    <w:multiLevelType w:val="hybridMultilevel"/>
    <w:tmpl w:val="E708C2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3"/>
  </w:num>
  <w:num w:numId="12">
    <w:abstractNumId w:val="11"/>
  </w:num>
  <w:num w:numId="13">
    <w:abstractNumId w:val="3"/>
  </w:num>
  <w:num w:numId="14">
    <w:abstractNumId w:val="2"/>
  </w:num>
  <w:num w:numId="15">
    <w:abstractNumId w:val="16"/>
  </w:num>
  <w:num w:numId="16">
    <w:abstractNumId w:val="8"/>
  </w:num>
  <w:num w:numId="17">
    <w:abstractNumId w:val="4"/>
  </w:num>
  <w:num w:numId="18">
    <w:abstractNumId w:val="17"/>
  </w:num>
  <w:num w:numId="19">
    <w:abstractNumId w:val="14"/>
  </w:num>
  <w:num w:numId="20">
    <w:abstractNumId w:val="7"/>
  </w:num>
  <w:num w:numId="21">
    <w:abstractNumId w:val="1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6"/>
  </w:num>
  <w:num w:numId="27">
    <w:abstractNumId w:val="9"/>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15D6D"/>
    <w:rsid w:val="0002368C"/>
    <w:rsid w:val="00057923"/>
    <w:rsid w:val="00073658"/>
    <w:rsid w:val="00084469"/>
    <w:rsid w:val="00096DD9"/>
    <w:rsid w:val="000A00D3"/>
    <w:rsid w:val="000A312F"/>
    <w:rsid w:val="000C0BB6"/>
    <w:rsid w:val="000C1FD6"/>
    <w:rsid w:val="000C7563"/>
    <w:rsid w:val="000C7EAA"/>
    <w:rsid w:val="000D09B2"/>
    <w:rsid w:val="000E0930"/>
    <w:rsid w:val="000E3947"/>
    <w:rsid w:val="000E7CD4"/>
    <w:rsid w:val="000F5F77"/>
    <w:rsid w:val="000F7B15"/>
    <w:rsid w:val="00110088"/>
    <w:rsid w:val="00141DD6"/>
    <w:rsid w:val="00145588"/>
    <w:rsid w:val="00155882"/>
    <w:rsid w:val="00184127"/>
    <w:rsid w:val="00186B72"/>
    <w:rsid w:val="0019030C"/>
    <w:rsid w:val="00192423"/>
    <w:rsid w:val="001B255F"/>
    <w:rsid w:val="001C158B"/>
    <w:rsid w:val="001C3CB2"/>
    <w:rsid w:val="001D1ECB"/>
    <w:rsid w:val="001E304A"/>
    <w:rsid w:val="001E5B6F"/>
    <w:rsid w:val="001F0BF6"/>
    <w:rsid w:val="001F4C3B"/>
    <w:rsid w:val="002210E1"/>
    <w:rsid w:val="00224A8E"/>
    <w:rsid w:val="00242586"/>
    <w:rsid w:val="0025042F"/>
    <w:rsid w:val="00252A5D"/>
    <w:rsid w:val="00260892"/>
    <w:rsid w:val="0027132E"/>
    <w:rsid w:val="00277C1B"/>
    <w:rsid w:val="00282F4D"/>
    <w:rsid w:val="002865D7"/>
    <w:rsid w:val="002A50CC"/>
    <w:rsid w:val="002A5BC1"/>
    <w:rsid w:val="002C43D3"/>
    <w:rsid w:val="002D15A9"/>
    <w:rsid w:val="002D7545"/>
    <w:rsid w:val="0030059A"/>
    <w:rsid w:val="00323CA7"/>
    <w:rsid w:val="003656DA"/>
    <w:rsid w:val="00367ECB"/>
    <w:rsid w:val="00370230"/>
    <w:rsid w:val="00384510"/>
    <w:rsid w:val="00397587"/>
    <w:rsid w:val="003E11CB"/>
    <w:rsid w:val="003E23B4"/>
    <w:rsid w:val="003F65F8"/>
    <w:rsid w:val="00406F39"/>
    <w:rsid w:val="00407D56"/>
    <w:rsid w:val="0041319A"/>
    <w:rsid w:val="00434820"/>
    <w:rsid w:val="00450F61"/>
    <w:rsid w:val="0045539C"/>
    <w:rsid w:val="004654DA"/>
    <w:rsid w:val="0047490F"/>
    <w:rsid w:val="0047521D"/>
    <w:rsid w:val="004823C4"/>
    <w:rsid w:val="00492787"/>
    <w:rsid w:val="004A0EB0"/>
    <w:rsid w:val="004C734D"/>
    <w:rsid w:val="004E0178"/>
    <w:rsid w:val="004F4543"/>
    <w:rsid w:val="004F4C9C"/>
    <w:rsid w:val="00500635"/>
    <w:rsid w:val="00516353"/>
    <w:rsid w:val="00545BE4"/>
    <w:rsid w:val="00551F48"/>
    <w:rsid w:val="00574F65"/>
    <w:rsid w:val="005872E9"/>
    <w:rsid w:val="005903A9"/>
    <w:rsid w:val="005C50DD"/>
    <w:rsid w:val="005D5058"/>
    <w:rsid w:val="005E1EF7"/>
    <w:rsid w:val="0061756A"/>
    <w:rsid w:val="006223C6"/>
    <w:rsid w:val="006270D9"/>
    <w:rsid w:val="00640645"/>
    <w:rsid w:val="0064557A"/>
    <w:rsid w:val="006459E5"/>
    <w:rsid w:val="00652EA1"/>
    <w:rsid w:val="006623BB"/>
    <w:rsid w:val="0068131B"/>
    <w:rsid w:val="006A2A8A"/>
    <w:rsid w:val="006A6083"/>
    <w:rsid w:val="006A7133"/>
    <w:rsid w:val="006A7509"/>
    <w:rsid w:val="006D1AE7"/>
    <w:rsid w:val="006E77B3"/>
    <w:rsid w:val="007015F6"/>
    <w:rsid w:val="00712407"/>
    <w:rsid w:val="0071643C"/>
    <w:rsid w:val="00721066"/>
    <w:rsid w:val="00722CDE"/>
    <w:rsid w:val="00723D88"/>
    <w:rsid w:val="0073337A"/>
    <w:rsid w:val="00763A0D"/>
    <w:rsid w:val="007669AC"/>
    <w:rsid w:val="00793FDD"/>
    <w:rsid w:val="007B4B2B"/>
    <w:rsid w:val="007B6482"/>
    <w:rsid w:val="007B6F8F"/>
    <w:rsid w:val="007C191F"/>
    <w:rsid w:val="007D42DB"/>
    <w:rsid w:val="007D4CB0"/>
    <w:rsid w:val="007F4F76"/>
    <w:rsid w:val="00810C5A"/>
    <w:rsid w:val="00810D58"/>
    <w:rsid w:val="008138B7"/>
    <w:rsid w:val="00831891"/>
    <w:rsid w:val="00844FF1"/>
    <w:rsid w:val="00845642"/>
    <w:rsid w:val="0086095B"/>
    <w:rsid w:val="0086785A"/>
    <w:rsid w:val="00875D0B"/>
    <w:rsid w:val="0089595E"/>
    <w:rsid w:val="008A22DF"/>
    <w:rsid w:val="008A386D"/>
    <w:rsid w:val="008B140D"/>
    <w:rsid w:val="008C1F7A"/>
    <w:rsid w:val="008C6C07"/>
    <w:rsid w:val="008D65AD"/>
    <w:rsid w:val="008E3148"/>
    <w:rsid w:val="008E4985"/>
    <w:rsid w:val="008F7A41"/>
    <w:rsid w:val="00900317"/>
    <w:rsid w:val="00902A4B"/>
    <w:rsid w:val="00904B89"/>
    <w:rsid w:val="00925B1F"/>
    <w:rsid w:val="00926BBD"/>
    <w:rsid w:val="00933BDB"/>
    <w:rsid w:val="00934FDC"/>
    <w:rsid w:val="00944620"/>
    <w:rsid w:val="0095042C"/>
    <w:rsid w:val="00963BF3"/>
    <w:rsid w:val="00966D35"/>
    <w:rsid w:val="00967818"/>
    <w:rsid w:val="00970385"/>
    <w:rsid w:val="0098276D"/>
    <w:rsid w:val="00984755"/>
    <w:rsid w:val="009A2481"/>
    <w:rsid w:val="009A52F2"/>
    <w:rsid w:val="009C44BD"/>
    <w:rsid w:val="009E4AB1"/>
    <w:rsid w:val="009E7D09"/>
    <w:rsid w:val="009F4E33"/>
    <w:rsid w:val="00A07620"/>
    <w:rsid w:val="00A152B6"/>
    <w:rsid w:val="00A37DB4"/>
    <w:rsid w:val="00A47896"/>
    <w:rsid w:val="00A86502"/>
    <w:rsid w:val="00AB0D6B"/>
    <w:rsid w:val="00AB2E4A"/>
    <w:rsid w:val="00AB7F61"/>
    <w:rsid w:val="00AC7955"/>
    <w:rsid w:val="00AD4732"/>
    <w:rsid w:val="00AE12DE"/>
    <w:rsid w:val="00AE6899"/>
    <w:rsid w:val="00AE75F5"/>
    <w:rsid w:val="00B0745E"/>
    <w:rsid w:val="00B15AF9"/>
    <w:rsid w:val="00B268A5"/>
    <w:rsid w:val="00B31229"/>
    <w:rsid w:val="00B403B9"/>
    <w:rsid w:val="00B437A1"/>
    <w:rsid w:val="00B46BC5"/>
    <w:rsid w:val="00B53634"/>
    <w:rsid w:val="00B60684"/>
    <w:rsid w:val="00B61158"/>
    <w:rsid w:val="00B63298"/>
    <w:rsid w:val="00B678EB"/>
    <w:rsid w:val="00B74C7D"/>
    <w:rsid w:val="00B74EAC"/>
    <w:rsid w:val="00B82398"/>
    <w:rsid w:val="00B9725E"/>
    <w:rsid w:val="00BA5E92"/>
    <w:rsid w:val="00BB18BE"/>
    <w:rsid w:val="00BB238A"/>
    <w:rsid w:val="00BB2A0A"/>
    <w:rsid w:val="00BC3472"/>
    <w:rsid w:val="00BE56C3"/>
    <w:rsid w:val="00BF7076"/>
    <w:rsid w:val="00C00E9D"/>
    <w:rsid w:val="00C20F55"/>
    <w:rsid w:val="00C216E0"/>
    <w:rsid w:val="00C40684"/>
    <w:rsid w:val="00C43B9A"/>
    <w:rsid w:val="00C51CEA"/>
    <w:rsid w:val="00C53F57"/>
    <w:rsid w:val="00C61952"/>
    <w:rsid w:val="00C8371A"/>
    <w:rsid w:val="00C844DF"/>
    <w:rsid w:val="00C8665A"/>
    <w:rsid w:val="00C94EAC"/>
    <w:rsid w:val="00C970DB"/>
    <w:rsid w:val="00CA0393"/>
    <w:rsid w:val="00CA1F33"/>
    <w:rsid w:val="00CB212B"/>
    <w:rsid w:val="00CB53BE"/>
    <w:rsid w:val="00CC5FE9"/>
    <w:rsid w:val="00CC6DFE"/>
    <w:rsid w:val="00CE1A5C"/>
    <w:rsid w:val="00D102DA"/>
    <w:rsid w:val="00D11F65"/>
    <w:rsid w:val="00D155DB"/>
    <w:rsid w:val="00D21B0A"/>
    <w:rsid w:val="00D45269"/>
    <w:rsid w:val="00D501EB"/>
    <w:rsid w:val="00D60D54"/>
    <w:rsid w:val="00D647F6"/>
    <w:rsid w:val="00D73D01"/>
    <w:rsid w:val="00D75958"/>
    <w:rsid w:val="00DA5AC1"/>
    <w:rsid w:val="00DB4FA1"/>
    <w:rsid w:val="00DD3A29"/>
    <w:rsid w:val="00DE102B"/>
    <w:rsid w:val="00DE1986"/>
    <w:rsid w:val="00DE7167"/>
    <w:rsid w:val="00DE7EE1"/>
    <w:rsid w:val="00E00696"/>
    <w:rsid w:val="00E050E7"/>
    <w:rsid w:val="00E352F4"/>
    <w:rsid w:val="00E439D1"/>
    <w:rsid w:val="00E57CE0"/>
    <w:rsid w:val="00E65AB1"/>
    <w:rsid w:val="00E769D7"/>
    <w:rsid w:val="00E76C85"/>
    <w:rsid w:val="00E8593D"/>
    <w:rsid w:val="00EA0A6C"/>
    <w:rsid w:val="00EB03DD"/>
    <w:rsid w:val="00EE11A1"/>
    <w:rsid w:val="00EE4118"/>
    <w:rsid w:val="00F058B0"/>
    <w:rsid w:val="00F20762"/>
    <w:rsid w:val="00F22002"/>
    <w:rsid w:val="00F27469"/>
    <w:rsid w:val="00F4396A"/>
    <w:rsid w:val="00F45690"/>
    <w:rsid w:val="00F52F0D"/>
    <w:rsid w:val="00F8189F"/>
    <w:rsid w:val="00F93A63"/>
    <w:rsid w:val="00FA1B57"/>
    <w:rsid w:val="00FB3856"/>
    <w:rsid w:val="00FC005C"/>
    <w:rsid w:val="00FC17ED"/>
    <w:rsid w:val="00FD719F"/>
    <w:rsid w:val="00FE5306"/>
    <w:rsid w:val="00FF1EC4"/>
    <w:rsid w:val="00FF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3B7A-B067-4AF3-9C53-9272D1F5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Pre-clinical evaluation</dc:subject>
  <dc:creator>Frede Jensen</dc:creator>
  <cp:keywords>ventilator, coronavirus</cp:keywords>
  <dc:description/>
  <cp:lastModifiedBy>Frede Jensen</cp:lastModifiedBy>
  <cp:revision>51</cp:revision>
  <cp:lastPrinted>2020-03-25T17:27:00Z</cp:lastPrinted>
  <dcterms:created xsi:type="dcterms:W3CDTF">2020-03-25T09:04:00Z</dcterms:created>
  <dcterms:modified xsi:type="dcterms:W3CDTF">2020-04-12T13:27:00Z</dcterms:modified>
</cp:coreProperties>
</file>