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Project Legacy</w:t>
      </w:r>
    </w:p>
    <w:p>
      <w:pPr>
        <w:pStyle w:val="Normal"/>
        <w:rPr/>
      </w:pPr>
      <w:r>
        <w:rPr/>
      </w:r>
    </w:p>
    <w:p>
      <w:pPr>
        <w:pStyle w:val="Normal"/>
        <w:rPr/>
      </w:pPr>
      <w:r>
        <w:rPr/>
        <w:t>Quality of product</w:t>
      </w:r>
    </w:p>
    <w:p>
      <w:pPr>
        <w:pStyle w:val="Normal"/>
        <w:rPr/>
      </w:pPr>
      <w:r>
        <w:rPr/>
        <w:t>Recommended Use</w:t>
      </w:r>
    </w:p>
    <w:p>
      <w:pPr>
        <w:pStyle w:val="Normal"/>
        <w:rPr/>
      </w:pPr>
      <w:r>
        <w:rPr/>
        <w:t>Known Problems</w:t>
      </w:r>
    </w:p>
    <w:p>
      <w:pPr>
        <w:pStyle w:val="Normal"/>
        <w:rPr/>
      </w:pPr>
      <w:r>
        <w:rPr/>
        <w:t>Adherence to project plan</w:t>
      </w:r>
    </w:p>
    <w:p>
      <w:pPr>
        <w:pStyle w:val="Normal"/>
        <w:rPr/>
      </w:pPr>
      <w:r>
        <w:rPr/>
        <w:t xml:space="preserve">defect analysis </w:t>
      </w:r>
    </w:p>
    <w:p>
      <w:pPr>
        <w:pStyle w:val="Normal"/>
        <w:rPr/>
      </w:pPr>
      <w:r>
        <w:rPr/>
        <w:t>QA</w:t>
      </w:r>
    </w:p>
    <w:p>
      <w:pPr>
        <w:pStyle w:val="Normal"/>
        <w:rPr/>
      </w:pPr>
      <w:r>
        <w:rPr/>
        <w:t>Config Management</w:t>
      </w:r>
    </w:p>
    <w:p>
      <w:pPr>
        <w:pStyle w:val="Normal"/>
        <w:rPr/>
      </w:pPr>
      <w:r>
        <w:rPr/>
        <w:t>Suggestions</w:t>
      </w:r>
    </w:p>
    <w:p>
      <w:pPr>
        <w:pStyle w:val="Normal"/>
        <w:rPr/>
      </w:pPr>
      <w:r>
        <w:rPr/>
      </w:r>
    </w:p>
    <w:p>
      <w:pPr>
        <w:pStyle w:val="Normal"/>
        <w:rPr/>
      </w:pPr>
      <w:r>
        <w:rPr/>
      </w:r>
    </w:p>
    <w:p>
      <w:pPr>
        <w:pStyle w:val="Normal"/>
        <w:rPr/>
      </w:pPr>
      <w:r>
        <w:rPr/>
      </w:r>
    </w:p>
    <w:p>
      <w:pPr>
        <w:pStyle w:val="Normal"/>
        <w:rPr>
          <w:b/>
          <w:b/>
          <w:bCs/>
          <w:sz w:val="36"/>
          <w:szCs w:val="36"/>
          <w:u w:val="single"/>
        </w:rPr>
      </w:pPr>
      <w:r>
        <w:rPr>
          <w:b/>
          <w:bCs/>
          <w:sz w:val="36"/>
          <w:szCs w:val="36"/>
          <w:u w:val="single"/>
        </w:rPr>
        <w:t>Progression</w:t>
      </w:r>
    </w:p>
    <w:p>
      <w:pPr>
        <w:pStyle w:val="Normal"/>
        <w:rPr/>
      </w:pPr>
      <w:r>
        <w:rPr/>
      </w:r>
    </w:p>
    <w:p>
      <w:pPr>
        <w:pStyle w:val="Normal"/>
        <w:rPr/>
      </w:pPr>
      <w:r>
        <w:rPr/>
        <w:tab/>
        <w:t xml:space="preserve">Our approach to the software development process changed significantly over time throughout the semester.  In the beginning we started out by breaking up tasks and completing documentation separately from home.  Around the midpoint of the semester we started coming together twice a week in the Georgia State University library at the </w:t>
      </w:r>
      <w:r>
        <w:rPr>
          <w:i/>
          <w:iCs/>
        </w:rPr>
        <w:t xml:space="preserve">Curve.  </w:t>
      </w:r>
      <w:r>
        <w:rPr>
          <w:i w:val="false"/>
          <w:iCs w:val="false"/>
        </w:rPr>
        <w:t xml:space="preserve">Typically our time in the curve consisted of somewhere between three to five group members gathered around a round table. Typically one person would have their laptop plugged into a monitor. </w:t>
      </w:r>
    </w:p>
    <w:p>
      <w:pPr>
        <w:pStyle w:val="Normal"/>
        <w:rPr>
          <w:i w:val="false"/>
          <w:i w:val="false"/>
          <w:iCs w:val="false"/>
        </w:rPr>
      </w:pPr>
      <w:r>
        <w:rPr>
          <w:i w:val="false"/>
          <w:iCs w:val="false"/>
        </w:rPr>
      </w:r>
    </w:p>
    <w:p>
      <w:pPr>
        <w:pStyle w:val="Normal"/>
        <w:rPr>
          <w:b/>
          <w:b/>
          <w:bCs/>
          <w:i w:val="false"/>
          <w:i w:val="false"/>
          <w:iCs w:val="false"/>
          <w:sz w:val="36"/>
          <w:szCs w:val="36"/>
          <w:u w:val="single"/>
        </w:rPr>
      </w:pPr>
      <w:r>
        <w:rPr>
          <w:b/>
          <w:bCs/>
          <w:i w:val="false"/>
          <w:iCs w:val="false"/>
          <w:sz w:val="36"/>
          <w:szCs w:val="36"/>
          <w:u w:val="single"/>
        </w:rPr>
        <w:t>Issues and Suggestions</w:t>
      </w:r>
    </w:p>
    <w:p>
      <w:pPr>
        <w:pStyle w:val="Normal"/>
        <w:pBdr>
          <w:bottom w:val="single" w:sz="8" w:space="2" w:color="000000"/>
        </w:pBdr>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b/>
          <w:bCs/>
          <w:i w:val="false"/>
          <w:iCs w:val="false"/>
        </w:rPr>
        <w:t>Issue Encountered</w:t>
      </w:r>
      <w:r>
        <w:rPr>
          <w:i w:val="false"/>
          <w:iCs w:val="false"/>
        </w:rPr>
        <w:t xml:space="preserve">: </w:t>
        <w:tab/>
        <w:t>Coding Task Allocation</w:t>
      </w:r>
    </w:p>
    <w:p>
      <w:pPr>
        <w:pStyle w:val="Normal"/>
        <w:rPr>
          <w:i w:val="false"/>
          <w:i w:val="false"/>
          <w:iCs w:val="false"/>
        </w:rPr>
      </w:pPr>
      <w:r>
        <w:rPr>
          <w:i w:val="false"/>
          <w:iCs w:val="false"/>
        </w:rPr>
        <w:t xml:space="preserve">Assessment By: </w:t>
        <w:tab/>
        <w:t>Joseph Bontecou</w:t>
      </w:r>
    </w:p>
    <w:p>
      <w:pPr>
        <w:pStyle w:val="Normal"/>
        <w:rPr>
          <w:i w:val="false"/>
          <w:i w:val="false"/>
          <w:iCs w:val="false"/>
        </w:rPr>
      </w:pPr>
      <w:r>
        <w:rPr>
          <w:i w:val="false"/>
          <w:iCs w:val="false"/>
        </w:rPr>
      </w:r>
    </w:p>
    <w:p>
      <w:pPr>
        <w:pStyle w:val="Normal"/>
        <w:rPr/>
      </w:pPr>
      <w:r>
        <w:rPr>
          <w:i w:val="false"/>
          <w:iCs w:val="false"/>
        </w:rPr>
        <w:tab/>
        <w:t xml:space="preserve">We found our approach to be successful in setting up a divide and conquer mentality on documentation, but we had trouble developing the same mentality on the source code development side of things.  I had kicked off our development by putting together the SearchFlow portion of the website one weekend and establishing a </w:t>
      </w:r>
      <w:r>
        <w:rPr>
          <w:i/>
          <w:iCs/>
        </w:rPr>
        <w:t>Model View Controller</w:t>
      </w:r>
      <w:r>
        <w:rPr>
          <w:i w:val="false"/>
          <w:iCs w:val="false"/>
        </w:rPr>
        <w:t xml:space="preserve"> design for our classes.  Our MVC was composed of a few separate work flows, the design was effective in breaking up the application into subsections, but lead to a lot of confusion for others.  A more clear and specific allocation of coding tasks would have lead to much more collaboration and efficiency on that end.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b/>
          <w:b/>
          <w:bCs/>
        </w:rPr>
      </w:pPr>
      <w:r>
        <w:rPr>
          <w:b/>
          <w:bCs/>
          <w:i w:val="false"/>
          <w:iCs w:val="false"/>
        </w:rPr>
        <w:t xml:space="preserve">Future </w:t>
      </w:r>
      <w:r>
        <w:rPr>
          <w:b/>
          <w:bCs/>
          <w:i w:val="false"/>
          <w:iCs w:val="false"/>
        </w:rPr>
        <w:t>Suggestions</w:t>
      </w:r>
    </w:p>
    <w:p>
      <w:pPr>
        <w:pStyle w:val="Normal"/>
        <w:rPr>
          <w:i w:val="false"/>
          <w:i w:val="false"/>
          <w:iCs w:val="false"/>
        </w:rPr>
      </w:pPr>
      <w:r>
        <w:rPr>
          <w:i w:val="false"/>
          <w:iCs w:val="false"/>
        </w:rPr>
        <w:t xml:space="preserve">Assessment By: </w:t>
        <w:tab/>
        <w:t>Joseph Bontecou</w:t>
      </w:r>
    </w:p>
    <w:p>
      <w:pPr>
        <w:pStyle w:val="Normal"/>
        <w:rPr>
          <w:i w:val="false"/>
          <w:i w:val="false"/>
          <w:iCs w:val="false"/>
        </w:rPr>
      </w:pPr>
      <w:r>
        <w:rPr>
          <w:i w:val="false"/>
          <w:iCs w:val="false"/>
        </w:rPr>
      </w:r>
    </w:p>
    <w:p>
      <w:pPr>
        <w:pStyle w:val="Normal"/>
        <w:rPr/>
      </w:pPr>
      <w:r>
        <w:rPr>
          <w:i w:val="false"/>
          <w:iCs w:val="false"/>
        </w:rPr>
        <w:tab/>
        <w:t xml:space="preserve">I would suggest future groups to break their coding allocation into very specific functionality types.  For example have one person who is dedicated to creating all the form checks. Have another person in charge of creating the Panels for those forms.  </w:t>
      </w:r>
      <w:r>
        <w:rPr>
          <w:i w:val="false"/>
          <w:iCs w:val="false"/>
        </w:rPr>
        <w:t>Setting up the task allocation in such a way prevents the confusions in how separate parts of the the application interact with each other from inhibiting contribution from all members of the team.</w:t>
      </w:r>
    </w:p>
    <w:p>
      <w:pPr>
        <w:pStyle w:val="Normal"/>
        <w:pBdr>
          <w:bottom w:val="single" w:sz="8" w:space="2" w:color="000000"/>
        </w:pBdr>
        <w:rPr>
          <w:i w:val="false"/>
          <w:i w:val="false"/>
          <w:iCs w:val="false"/>
        </w:rPr>
      </w:pPr>
      <w:r>
        <w:rPr>
          <w:i w:val="false"/>
          <w:iCs w:val="false"/>
        </w:rPr>
      </w:r>
    </w:p>
    <w:p>
      <w:pPr>
        <w:pStyle w:val="Normal"/>
        <w:rPr>
          <w:i w:val="false"/>
          <w:i w:val="false"/>
          <w:iCs w:val="false"/>
        </w:rPr>
      </w:pPr>
      <w:r>
        <w:rPr>
          <w:i w:val="false"/>
          <w:iCs w:val="false"/>
        </w:rPr>
      </w:r>
    </w:p>
    <w:p>
      <w:pPr>
        <w:pStyle w:val="Normal"/>
        <w:rPr>
          <w:b/>
          <w:b/>
          <w:bCs/>
        </w:rPr>
      </w:pPr>
      <w:r>
        <w:rPr>
          <w:b/>
          <w:bCs/>
          <w:i w:val="false"/>
          <w:iCs w:val="false"/>
        </w:rPr>
        <w:t>Issue Encountered:</w:t>
        <w:tab/>
      </w:r>
      <w:r>
        <w:rPr>
          <w:b w:val="false"/>
          <w:bCs w:val="false"/>
          <w:i w:val="false"/>
          <w:iCs w:val="false"/>
        </w:rPr>
        <w:t>Awkward Project Proposal</w:t>
      </w:r>
    </w:p>
    <w:p>
      <w:pPr>
        <w:pStyle w:val="Normal"/>
        <w:rPr>
          <w:b/>
          <w:b/>
          <w:bCs/>
        </w:rPr>
      </w:pPr>
      <w:r>
        <w:rPr>
          <w:b/>
          <w:bCs/>
          <w:i w:val="false"/>
          <w:iCs w:val="false"/>
        </w:rPr>
        <w:t>Assessment By:</w:t>
      </w:r>
      <w:r>
        <w:rPr>
          <w:b w:val="false"/>
          <w:bCs w:val="false"/>
          <w:i w:val="false"/>
          <w:iCs w:val="false"/>
        </w:rPr>
        <w:tab/>
        <w:t>Joseph Bontecou</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tab/>
        <w:t>The selected topic was to create a flight travel e-commerce software.  In theory we saw this as being a endpoint for travel agents to handle customer bookings.  The topic, though relevant as an application, is better suited for a website than a GUI based application.  The working parts that would flow seamlessly together web programming languages became much more complicated in java and likely would be completely unfeasible in the real world.</w:t>
      </w:r>
    </w:p>
    <w:p>
      <w:pPr>
        <w:pStyle w:val="Normal"/>
        <w:rPr>
          <w:b w:val="false"/>
          <w:b w:val="false"/>
          <w:bCs w:val="false"/>
          <w:i w:val="false"/>
          <w:i w:val="false"/>
          <w:iCs w:val="false"/>
        </w:rPr>
      </w:pPr>
      <w:r>
        <w:rPr>
          <w:b w:val="false"/>
          <w:bCs w:val="false"/>
          <w:i w:val="false"/>
          <w:iCs w:val="false"/>
        </w:rPr>
      </w:r>
    </w:p>
    <w:p>
      <w:pPr>
        <w:pStyle w:val="Normal"/>
        <w:rPr>
          <w:b/>
          <w:b/>
          <w:bCs/>
          <w:i w:val="false"/>
          <w:i w:val="false"/>
          <w:iCs w:val="false"/>
        </w:rPr>
      </w:pPr>
      <w:r>
        <w:rPr>
          <w:b/>
          <w:bCs/>
          <w:i w:val="false"/>
          <w:iCs w:val="false"/>
        </w:rPr>
        <w:t>Future Suggestions</w:t>
      </w:r>
    </w:p>
    <w:p>
      <w:pPr>
        <w:pStyle w:val="Normal"/>
        <w:rPr>
          <w:b w:val="false"/>
          <w:b w:val="false"/>
          <w:bCs w:val="false"/>
          <w:i w:val="false"/>
          <w:i w:val="false"/>
          <w:iCs w:val="false"/>
        </w:rPr>
      </w:pPr>
      <w:r>
        <w:rPr>
          <w:b w:val="false"/>
          <w:bCs w:val="false"/>
          <w:i w:val="false"/>
          <w:iCs w:val="false"/>
        </w:rPr>
        <w:t xml:space="preserve">Assessment By: </w:t>
        <w:tab/>
        <w:t>Joseph Bontecou</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tab/>
        <w:t>When coming up with a project proposal keep your mind on desktop specific applications.  Good examples are those that handle local file manipulations or data storage.  Internally facing applications such as inventory trackers also would work better.  Front ends to typical computer user tools such as Git would also work well.  Keep the application functionality all in relation to one central task with small utilities based around that central task.  The travel agency platform has too many unrelated functionalities.</w:t>
      </w:r>
    </w:p>
    <w:p>
      <w:pPr>
        <w:pStyle w:val="Normal"/>
        <w:pBdr>
          <w:bottom w:val="single" w:sz="8" w:space="2" w:color="000000"/>
        </w:pBdr>
        <w:rPr>
          <w:b w:val="false"/>
          <w:b w:val="false"/>
          <w:bCs w:val="false"/>
          <w:i w:val="false"/>
          <w:i w:val="false"/>
          <w:iCs w:val="false"/>
        </w:rPr>
      </w:pPr>
      <w:r>
        <w:rPr>
          <w:b w:val="false"/>
          <w:bCs w:val="false"/>
          <w:i w:val="false"/>
          <w:iCs w:val="false"/>
        </w:rPr>
        <w:t xml:space="preserve"> </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LibreOffice/4.4.6.3$Linux_X86_64 LibreOffice_project/40m0$Build-3</Application>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2015-11-30T12:39:54Z</dcterms:created>
  <dc:language>en-US</dc:language>
  <dcterms:modified xsi:type="dcterms:W3CDTF">2015-11-30T13:28:57Z</dcterms:modified>
  <cp:revision>1</cp:revision>
</cp:coreProperties>
</file>