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138" w:rsidRDefault="001B0961" w:rsidP="00556138">
      <w:pPr>
        <w:jc w:val="center"/>
        <w:rPr>
          <w:sz w:val="36"/>
          <w:szCs w:val="36"/>
        </w:rPr>
      </w:pPr>
      <w:r w:rsidRPr="001B0961">
        <w:rPr>
          <w:rFonts w:hint="eastAsia"/>
          <w:sz w:val="36"/>
          <w:szCs w:val="36"/>
        </w:rPr>
        <w:t>TD</w:t>
      </w:r>
      <w:r w:rsidRPr="001B0961">
        <w:rPr>
          <w:rFonts w:hint="eastAsia"/>
          <w:sz w:val="36"/>
          <w:szCs w:val="36"/>
        </w:rPr>
        <w:t>交互工具</w:t>
      </w:r>
      <w:r w:rsidRPr="001B0961">
        <w:rPr>
          <w:rFonts w:hint="eastAsia"/>
          <w:sz w:val="36"/>
          <w:szCs w:val="36"/>
        </w:rPr>
        <w:t>2.0</w:t>
      </w:r>
      <w:r w:rsidRPr="001B0961">
        <w:rPr>
          <w:rFonts w:hint="eastAsia"/>
          <w:sz w:val="36"/>
          <w:szCs w:val="36"/>
        </w:rPr>
        <w:t>使用手册</w:t>
      </w:r>
      <w:r w:rsidR="00556138">
        <w:rPr>
          <w:sz w:val="36"/>
          <w:szCs w:val="36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287108630"/>
        <w:docPartObj>
          <w:docPartGallery w:val="Table of Contents"/>
          <w:docPartUnique/>
        </w:docPartObj>
      </w:sdtPr>
      <w:sdtEndPr/>
      <w:sdtContent>
        <w:p w:rsidR="00556138" w:rsidRDefault="00556138">
          <w:pPr>
            <w:pStyle w:val="TOC"/>
          </w:pPr>
          <w:r>
            <w:rPr>
              <w:lang w:val="zh-CN"/>
            </w:rPr>
            <w:t>目录</w:t>
          </w:r>
        </w:p>
        <w:p w:rsidR="00556138" w:rsidRDefault="0055613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913126" w:history="1">
            <w:r w:rsidRPr="002D3BB9">
              <w:rPr>
                <w:rStyle w:val="a8"/>
                <w:rFonts w:hint="eastAsia"/>
                <w:noProof/>
              </w:rPr>
              <w:t>软件使用教程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_Toc410913126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138" w:rsidRDefault="00544A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0913127" w:history="1">
            <w:r w:rsidR="00556138" w:rsidRPr="002D3BB9">
              <w:rPr>
                <w:rStyle w:val="a8"/>
                <w:rFonts w:hint="eastAsia"/>
                <w:noProof/>
              </w:rPr>
              <w:t>功能</w:t>
            </w:r>
            <w:r w:rsidR="00556138" w:rsidRPr="002D3BB9">
              <w:rPr>
                <w:rStyle w:val="a8"/>
                <w:noProof/>
              </w:rPr>
              <w:t>1</w:t>
            </w:r>
            <w:r w:rsidR="00556138" w:rsidRPr="002D3BB9">
              <w:rPr>
                <w:rStyle w:val="a8"/>
                <w:rFonts w:hint="eastAsia"/>
                <w:noProof/>
              </w:rPr>
              <w:t>：</w:t>
            </w:r>
            <w:r w:rsidR="00556138">
              <w:rPr>
                <w:noProof/>
                <w:webHidden/>
              </w:rPr>
              <w:tab/>
            </w:r>
            <w:r w:rsidR="00556138">
              <w:rPr>
                <w:noProof/>
                <w:webHidden/>
              </w:rPr>
              <w:fldChar w:fldCharType="begin"/>
            </w:r>
            <w:r w:rsidR="00556138">
              <w:rPr>
                <w:noProof/>
                <w:webHidden/>
              </w:rPr>
              <w:instrText xml:space="preserve"> PAGEREF _Toc410913127 \h </w:instrText>
            </w:r>
            <w:r w:rsidR="00556138">
              <w:rPr>
                <w:noProof/>
                <w:webHidden/>
              </w:rPr>
            </w:r>
            <w:r w:rsidR="00556138">
              <w:rPr>
                <w:noProof/>
                <w:webHidden/>
              </w:rPr>
              <w:fldChar w:fldCharType="separate"/>
            </w:r>
            <w:r w:rsidR="00556138">
              <w:rPr>
                <w:noProof/>
                <w:webHidden/>
              </w:rPr>
              <w:t>3</w:t>
            </w:r>
            <w:r w:rsidR="00556138">
              <w:rPr>
                <w:noProof/>
                <w:webHidden/>
              </w:rPr>
              <w:fldChar w:fldCharType="end"/>
            </w:r>
          </w:hyperlink>
        </w:p>
        <w:p w:rsidR="00556138" w:rsidRDefault="00544A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0913128" w:history="1">
            <w:r w:rsidR="00556138" w:rsidRPr="002D3BB9">
              <w:rPr>
                <w:rStyle w:val="a8"/>
                <w:rFonts w:hint="eastAsia"/>
                <w:noProof/>
              </w:rPr>
              <w:t>导出文件处理</w:t>
            </w:r>
            <w:r w:rsidR="00556138" w:rsidRPr="002D3BB9">
              <w:rPr>
                <w:rStyle w:val="a8"/>
                <w:noProof/>
              </w:rPr>
              <w:t>:</w:t>
            </w:r>
            <w:r w:rsidR="00556138">
              <w:rPr>
                <w:noProof/>
                <w:webHidden/>
              </w:rPr>
              <w:tab/>
            </w:r>
            <w:r w:rsidR="00556138">
              <w:rPr>
                <w:noProof/>
                <w:webHidden/>
              </w:rPr>
              <w:fldChar w:fldCharType="begin"/>
            </w:r>
            <w:r w:rsidR="00556138">
              <w:rPr>
                <w:noProof/>
                <w:webHidden/>
              </w:rPr>
              <w:instrText xml:space="preserve"> PAGEREF _Toc410913128 \h </w:instrText>
            </w:r>
            <w:r w:rsidR="00556138">
              <w:rPr>
                <w:noProof/>
                <w:webHidden/>
              </w:rPr>
            </w:r>
            <w:r w:rsidR="00556138">
              <w:rPr>
                <w:noProof/>
                <w:webHidden/>
              </w:rPr>
              <w:fldChar w:fldCharType="separate"/>
            </w:r>
            <w:r w:rsidR="00556138">
              <w:rPr>
                <w:noProof/>
                <w:webHidden/>
              </w:rPr>
              <w:t>12</w:t>
            </w:r>
            <w:r w:rsidR="00556138">
              <w:rPr>
                <w:noProof/>
                <w:webHidden/>
              </w:rPr>
              <w:fldChar w:fldCharType="end"/>
            </w:r>
          </w:hyperlink>
        </w:p>
        <w:p w:rsidR="00556138" w:rsidRDefault="00544A2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0913129" w:history="1">
            <w:r w:rsidR="00556138" w:rsidRPr="002D3BB9">
              <w:rPr>
                <w:rStyle w:val="a8"/>
                <w:rFonts w:hint="eastAsia"/>
                <w:noProof/>
              </w:rPr>
              <w:t>功能</w:t>
            </w:r>
            <w:r w:rsidR="00556138" w:rsidRPr="002D3BB9">
              <w:rPr>
                <w:rStyle w:val="a8"/>
                <w:noProof/>
              </w:rPr>
              <w:t>2</w:t>
            </w:r>
            <w:r w:rsidR="00556138" w:rsidRPr="002D3BB9">
              <w:rPr>
                <w:rStyle w:val="a8"/>
                <w:rFonts w:hint="eastAsia"/>
                <w:noProof/>
              </w:rPr>
              <w:t>：</w:t>
            </w:r>
            <w:r w:rsidR="00556138">
              <w:rPr>
                <w:noProof/>
                <w:webHidden/>
              </w:rPr>
              <w:tab/>
            </w:r>
            <w:r w:rsidR="00556138">
              <w:rPr>
                <w:noProof/>
                <w:webHidden/>
              </w:rPr>
              <w:fldChar w:fldCharType="begin"/>
            </w:r>
            <w:r w:rsidR="00556138">
              <w:rPr>
                <w:noProof/>
                <w:webHidden/>
              </w:rPr>
              <w:instrText xml:space="preserve"> PAGEREF _Toc410913129 \h </w:instrText>
            </w:r>
            <w:r w:rsidR="00556138">
              <w:rPr>
                <w:noProof/>
                <w:webHidden/>
              </w:rPr>
            </w:r>
            <w:r w:rsidR="00556138">
              <w:rPr>
                <w:noProof/>
                <w:webHidden/>
              </w:rPr>
              <w:fldChar w:fldCharType="separate"/>
            </w:r>
            <w:r w:rsidR="00556138">
              <w:rPr>
                <w:noProof/>
                <w:webHidden/>
              </w:rPr>
              <w:t>13</w:t>
            </w:r>
            <w:r w:rsidR="00556138">
              <w:rPr>
                <w:noProof/>
                <w:webHidden/>
              </w:rPr>
              <w:fldChar w:fldCharType="end"/>
            </w:r>
          </w:hyperlink>
        </w:p>
        <w:p w:rsidR="00556138" w:rsidRDefault="00556138" w:rsidP="0055613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3530DA" w:rsidRPr="00556138" w:rsidRDefault="001B0961" w:rsidP="00556138">
      <w:r>
        <w:rPr>
          <w:sz w:val="36"/>
          <w:szCs w:val="36"/>
        </w:rPr>
        <w:br w:type="page"/>
      </w:r>
      <w:r w:rsidR="0088687B">
        <w:rPr>
          <w:rFonts w:hint="eastAsia"/>
          <w:sz w:val="36"/>
          <w:szCs w:val="36"/>
        </w:rPr>
        <w:lastRenderedPageBreak/>
        <w:t>软件介绍</w:t>
      </w:r>
    </w:p>
    <w:p w:rsidR="003530DA" w:rsidRDefault="003530DA" w:rsidP="003530DA">
      <w:r>
        <w:rPr>
          <w:rFonts w:hint="eastAsia"/>
        </w:rPr>
        <w:t>面向对象：统计</w:t>
      </w:r>
      <w:r>
        <w:rPr>
          <w:rFonts w:hint="eastAsia"/>
        </w:rPr>
        <w:t>TD</w:t>
      </w:r>
      <w:r>
        <w:rPr>
          <w:rFonts w:hint="eastAsia"/>
        </w:rPr>
        <w:t>中用例执行情况的人员</w:t>
      </w:r>
    </w:p>
    <w:p w:rsidR="003530DA" w:rsidRDefault="003530DA" w:rsidP="003530DA">
      <w:r>
        <w:rPr>
          <w:rFonts w:hint="eastAsia"/>
        </w:rPr>
        <w:t>软件功能：统计</w:t>
      </w:r>
      <w:r>
        <w:rPr>
          <w:rFonts w:hint="eastAsia"/>
        </w:rPr>
        <w:t>TD</w:t>
      </w:r>
      <w:r>
        <w:rPr>
          <w:rFonts w:hint="eastAsia"/>
        </w:rPr>
        <w:t>项目中或某一轮次下的用例执行情况</w:t>
      </w:r>
    </w:p>
    <w:p w:rsidR="003530DA" w:rsidRPr="003530DA" w:rsidRDefault="003530DA" w:rsidP="003530DA">
      <w:r>
        <w:rPr>
          <w:rFonts w:hint="eastAsia"/>
        </w:rPr>
        <w:t>软件架构：该软件分为</w:t>
      </w:r>
      <w:r w:rsidR="00965222">
        <w:rPr>
          <w:rFonts w:hint="eastAsia"/>
        </w:rPr>
        <w:t>S</w:t>
      </w:r>
      <w:r>
        <w:rPr>
          <w:rFonts w:hint="eastAsia"/>
        </w:rPr>
        <w:t>erver</w:t>
      </w:r>
      <w:r>
        <w:rPr>
          <w:rFonts w:hint="eastAsia"/>
        </w:rPr>
        <w:t>端与</w:t>
      </w:r>
      <w:r w:rsidR="00965222">
        <w:rPr>
          <w:rFonts w:hint="eastAsia"/>
        </w:rPr>
        <w:t>C</w:t>
      </w:r>
      <w:r>
        <w:rPr>
          <w:rFonts w:hint="eastAsia"/>
        </w:rPr>
        <w:t>lent</w:t>
      </w:r>
      <w:r>
        <w:rPr>
          <w:rFonts w:hint="eastAsia"/>
        </w:rPr>
        <w:t>端，</w:t>
      </w:r>
      <w:r w:rsidR="00965222">
        <w:rPr>
          <w:rFonts w:hint="eastAsia"/>
        </w:rPr>
        <w:t>C</w:t>
      </w:r>
      <w:r>
        <w:rPr>
          <w:rFonts w:hint="eastAsia"/>
        </w:rPr>
        <w:t>lent</w:t>
      </w:r>
      <w:r w:rsidR="00965222">
        <w:rPr>
          <w:rFonts w:hint="eastAsia"/>
        </w:rPr>
        <w:t>通过</w:t>
      </w:r>
      <w:r w:rsidR="00965222">
        <w:rPr>
          <w:rFonts w:hint="eastAsia"/>
        </w:rPr>
        <w:t>TCP</w:t>
      </w:r>
      <w:r w:rsidR="00965222">
        <w:rPr>
          <w:rFonts w:hint="eastAsia"/>
        </w:rPr>
        <w:t>协议发送不同的信息与</w:t>
      </w:r>
      <w:r w:rsidR="00965222">
        <w:rPr>
          <w:rFonts w:hint="eastAsia"/>
        </w:rPr>
        <w:t>Server</w:t>
      </w:r>
      <w:r w:rsidR="00965222">
        <w:rPr>
          <w:rFonts w:hint="eastAsia"/>
        </w:rPr>
        <w:t>端交互，</w:t>
      </w:r>
      <w:r w:rsidR="00965222">
        <w:rPr>
          <w:rFonts w:hint="eastAsia"/>
        </w:rPr>
        <w:t>Server</w:t>
      </w:r>
      <w:r w:rsidR="00965222">
        <w:rPr>
          <w:rFonts w:hint="eastAsia"/>
        </w:rPr>
        <w:t>与</w:t>
      </w:r>
      <w:r w:rsidR="00965222">
        <w:rPr>
          <w:rFonts w:hint="eastAsia"/>
        </w:rPr>
        <w:t>TD</w:t>
      </w:r>
      <w:r w:rsidR="00965222">
        <w:rPr>
          <w:rFonts w:hint="eastAsia"/>
        </w:rPr>
        <w:t>数据库交互，以此来确保</w:t>
      </w:r>
      <w:r w:rsidR="00965222">
        <w:rPr>
          <w:rFonts w:hint="eastAsia"/>
        </w:rPr>
        <w:t>Clent</w:t>
      </w:r>
      <w:r w:rsidR="00965222">
        <w:rPr>
          <w:rFonts w:hint="eastAsia"/>
        </w:rPr>
        <w:t>端无法影响到</w:t>
      </w:r>
      <w:r w:rsidR="00965222">
        <w:rPr>
          <w:rFonts w:hint="eastAsia"/>
        </w:rPr>
        <w:t>Server</w:t>
      </w:r>
      <w:r w:rsidR="00965222">
        <w:rPr>
          <w:rFonts w:hint="eastAsia"/>
        </w:rPr>
        <w:t>端。</w:t>
      </w:r>
    </w:p>
    <w:p w:rsidR="003530DA" w:rsidRDefault="003530DA" w:rsidP="00556138">
      <w:pPr>
        <w:pStyle w:val="1"/>
      </w:pPr>
      <w:bookmarkStart w:id="0" w:name="_Toc410913126"/>
      <w:r>
        <w:rPr>
          <w:rFonts w:hint="eastAsia"/>
        </w:rPr>
        <w:t>软件使用教程</w:t>
      </w:r>
      <w:bookmarkEnd w:id="0"/>
    </w:p>
    <w:p w:rsidR="002B7D74" w:rsidRDefault="002B7D74" w:rsidP="00556138">
      <w:pPr>
        <w:pStyle w:val="2"/>
        <w:rPr>
          <w:sz w:val="44"/>
          <w:szCs w:val="44"/>
        </w:rPr>
      </w:pPr>
      <w:bookmarkStart w:id="1" w:name="_Toc410913127"/>
      <w:r w:rsidRPr="002B7D74">
        <w:rPr>
          <w:rFonts w:hint="eastAsia"/>
          <w:sz w:val="44"/>
          <w:szCs w:val="44"/>
        </w:rPr>
        <w:t>功能</w:t>
      </w:r>
      <w:r w:rsidRPr="002B7D74">
        <w:rPr>
          <w:rFonts w:hint="eastAsia"/>
          <w:sz w:val="44"/>
          <w:szCs w:val="44"/>
        </w:rPr>
        <w:t>1</w:t>
      </w:r>
      <w:r w:rsidRPr="002B7D74">
        <w:rPr>
          <w:rFonts w:hint="eastAsia"/>
          <w:sz w:val="44"/>
          <w:szCs w:val="44"/>
        </w:rPr>
        <w:t>：</w:t>
      </w:r>
      <w:bookmarkEnd w:id="1"/>
    </w:p>
    <w:p w:rsidR="002B7D74" w:rsidRPr="00F2231A" w:rsidRDefault="002B7D74" w:rsidP="002B7D74">
      <w:pPr>
        <w:rPr>
          <w:b/>
          <w:sz w:val="30"/>
          <w:szCs w:val="30"/>
        </w:rPr>
      </w:pPr>
      <w:r w:rsidRPr="00F2231A">
        <w:rPr>
          <w:rFonts w:hint="eastAsia"/>
          <w:b/>
          <w:sz w:val="30"/>
          <w:szCs w:val="30"/>
        </w:rPr>
        <w:t>登陆介绍：</w:t>
      </w:r>
    </w:p>
    <w:p w:rsidR="003530DA" w:rsidRDefault="003530DA" w:rsidP="003530DA">
      <w:r>
        <w:rPr>
          <w:noProof/>
        </w:rPr>
        <w:drawing>
          <wp:inline distT="0" distB="0" distL="0" distR="0">
            <wp:extent cx="5270500" cy="43910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0DA" w:rsidRDefault="003530DA" w:rsidP="003530DA">
      <w:r>
        <w:rPr>
          <w:rFonts w:hint="eastAsia"/>
        </w:rPr>
        <w:t>TD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Server</w:t>
      </w:r>
      <w:r>
        <w:rPr>
          <w:rFonts w:hint="eastAsia"/>
        </w:rPr>
        <w:t>服务器对应的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E80526" w:rsidRDefault="00E80526" w:rsidP="003530DA">
      <w:r>
        <w:rPr>
          <w:rFonts w:hint="eastAsia"/>
        </w:rPr>
        <w:t>用户名：用于登陆</w:t>
      </w:r>
      <w:r>
        <w:rPr>
          <w:rFonts w:hint="eastAsia"/>
        </w:rPr>
        <w:t>Server</w:t>
      </w:r>
      <w:r>
        <w:rPr>
          <w:rFonts w:hint="eastAsia"/>
        </w:rPr>
        <w:t>端所需要的用户</w:t>
      </w:r>
    </w:p>
    <w:p w:rsidR="00E80526" w:rsidRDefault="00E80526" w:rsidP="003530DA">
      <w:r>
        <w:rPr>
          <w:rFonts w:hint="eastAsia"/>
        </w:rPr>
        <w:t>密码：用于登陆</w:t>
      </w:r>
      <w:r>
        <w:rPr>
          <w:rFonts w:hint="eastAsia"/>
        </w:rPr>
        <w:t>Server</w:t>
      </w:r>
      <w:r>
        <w:rPr>
          <w:rFonts w:hint="eastAsia"/>
        </w:rPr>
        <w:t>端所需要的密码</w:t>
      </w:r>
      <w:r>
        <w:br w:type="page"/>
      </w:r>
    </w:p>
    <w:p w:rsidR="002B7D74" w:rsidRPr="00F2231A" w:rsidRDefault="002B7D74" w:rsidP="003530DA">
      <w:pPr>
        <w:rPr>
          <w:b/>
          <w:sz w:val="30"/>
          <w:szCs w:val="30"/>
        </w:rPr>
      </w:pPr>
      <w:r w:rsidRPr="00F2231A">
        <w:rPr>
          <w:rFonts w:hint="eastAsia"/>
          <w:b/>
          <w:sz w:val="30"/>
          <w:szCs w:val="30"/>
        </w:rPr>
        <w:lastRenderedPageBreak/>
        <w:t>显示数据介绍</w:t>
      </w:r>
      <w:r w:rsidRPr="00F2231A">
        <w:rPr>
          <w:rFonts w:hint="eastAsia"/>
          <w:b/>
          <w:sz w:val="30"/>
          <w:szCs w:val="30"/>
        </w:rPr>
        <w:t>:</w:t>
      </w:r>
    </w:p>
    <w:p w:rsidR="00E80526" w:rsidRDefault="00E80526" w:rsidP="003530DA">
      <w:r>
        <w:rPr>
          <w:rFonts w:hint="eastAsia"/>
          <w:noProof/>
        </w:rPr>
        <w:drawing>
          <wp:inline distT="0" distB="0" distL="0" distR="0">
            <wp:extent cx="5270500" cy="439102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26" w:rsidRDefault="00E80526" w:rsidP="003530DA">
      <w:r>
        <w:rPr>
          <w:rFonts w:hint="eastAsia"/>
        </w:rPr>
        <w:t>项目名：</w:t>
      </w:r>
      <w:r w:rsidR="002B7D74">
        <w:rPr>
          <w:rFonts w:hint="eastAsia"/>
        </w:rPr>
        <w:t>kdv40_hd</w:t>
      </w:r>
      <w:r>
        <w:rPr>
          <w:rFonts w:hint="eastAsia"/>
        </w:rPr>
        <w:t>对应</w:t>
      </w:r>
      <w:r w:rsidR="002B7D74">
        <w:rPr>
          <w:rFonts w:hint="eastAsia"/>
        </w:rPr>
        <w:t>TD</w:t>
      </w:r>
      <w:r w:rsidR="002B7D74">
        <w:rPr>
          <w:rFonts w:hint="eastAsia"/>
        </w:rPr>
        <w:t>中</w:t>
      </w:r>
    </w:p>
    <w:p w:rsidR="002B7D74" w:rsidRDefault="002B7D74" w:rsidP="003530DA">
      <w:r>
        <w:rPr>
          <w:noProof/>
        </w:rPr>
        <w:drawing>
          <wp:inline distT="0" distB="0" distL="0" distR="0" wp14:anchorId="0EAE8E7B" wp14:editId="599CC2F3">
            <wp:extent cx="2438400" cy="83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74" w:rsidRDefault="002B7D74" w:rsidP="003530DA">
      <w:r>
        <w:rPr>
          <w:rFonts w:hint="eastAsia"/>
        </w:rPr>
        <w:t>轮次</w:t>
      </w:r>
      <w:r>
        <w:rPr>
          <w:rFonts w:hint="eastAsia"/>
        </w:rPr>
        <w:t>/</w:t>
      </w:r>
      <w:r>
        <w:rPr>
          <w:rFonts w:hint="eastAsia"/>
        </w:rPr>
        <w:t>轮次子项：对应</w:t>
      </w:r>
      <w:r>
        <w:rPr>
          <w:rFonts w:hint="eastAsia"/>
        </w:rPr>
        <w:t>TD</w:t>
      </w:r>
      <w:r>
        <w:rPr>
          <w:rFonts w:hint="eastAsia"/>
        </w:rPr>
        <w:t>中</w:t>
      </w:r>
    </w:p>
    <w:p w:rsidR="002B7D74" w:rsidRDefault="002B7D74" w:rsidP="003530DA">
      <w:r>
        <w:rPr>
          <w:noProof/>
        </w:rPr>
        <w:drawing>
          <wp:inline distT="0" distB="0" distL="0" distR="0" wp14:anchorId="037B2C2E" wp14:editId="275A9B62">
            <wp:extent cx="1466850" cy="895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74" w:rsidRDefault="00577049" w:rsidP="003530DA">
      <w:r>
        <w:rPr>
          <w:rFonts w:hint="eastAsia"/>
        </w:rPr>
        <w:t>具体对照表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V5R0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jd_v5r0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2421MP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kdmpu_2421mp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2424MB_DC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kdmpu_2424mb_dc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AtBox0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kdmpu_atbox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D0H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kdmpu_d0h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GMSS-GMSC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kdmpu_gmss_gmsc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IPC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kdmpu_ipc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IPC511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kdmpu_ipc511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IPC521-E020-N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kdmpu_ipc521_e020_n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IPW200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kdmpu_ipw200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KDM201-C04A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kdmpu_kdm201_c04a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KDM201-C04A-a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kdmpu_kdm201_c04a_a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KDM2100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kdmpu_kdm2100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KDM2700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kdmpu_kdm2700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KDM2411WP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kdmpu_kdm2411wp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KDM2421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kdmpu_kdm2421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KDM2424LS-M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kdmpu_kdm2424ls_m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KDM2424M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kdmpu_kdm2424m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KDM2424S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kdmpu_kdm2424s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KDM2480S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kdmpu_kdm2480s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MINICU_KCS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MINICU_KCS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panyf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kdmpu_panyf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PTZ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kdmpu_ptc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PUSDK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kdmpu_pusdk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PU外围设备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kdmpu_pu外围设备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v4_v39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kdmpu_all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V5R1B2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kdmpu_v5r1b2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KDM240X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kdmpu_kdm240x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V5R3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kdmpu_v5r3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webroot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kdmpu_webroot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固定IPC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kdmpu_固定ipc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经济IPC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kdmpu_经济ipc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科达卡口管理平台集成测试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kdmpu_科达卡口管理平台集成测试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智能IPC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kdmpu_智能ipc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2802A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kdmqqy_2802a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KDM50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kdmqqy_kdm39_sp2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版本验证测试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kdmsil_版本验证测试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8000A新机框改造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kdv40_8000a新机框改造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8000E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kdv40_8000e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EAPU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kdv40_eapu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kdv40_hd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HD_SP20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kdv40_hd_sp2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kDV_1000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kDV_1000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MTCtouch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kdv40_mtctouch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PANSHI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kdv40_panshi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pcmt2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kdv40_pcmt2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R3_Full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kdv40_r3_full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VCS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kdv40_vcs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R6_BUID2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kdv40_r6_buid2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R6_VCS0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kdv40_r6_vcs0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T2V1R2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kdv40_t2v1r2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T3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kdv40_t3_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kdv40_test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TPS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kdv40_tps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V4R6_MPU_HDU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kdv40_v4r6_mpu_hdu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V4R7-HD2-MPU2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kdv40_v4r7_hd2_mpu2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二代高清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kdv40_二代高清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行业网真会议系统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kdv40_行业网真会议系统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会商平台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kdv40_会商平台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IOS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kdv40_ios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解决方案_KDV2000B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kdv40_解决方案_kdv2000b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解决方案_MCS-M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kdv40_mcs_m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解决方案_江苏公安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kdv40_解决方案_浙江公安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解决方案_卫星会商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kdv40_解决方案_卫星会商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解决方案_远程接访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kdv40_远程接访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解决方案_远程探视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kdv40_远程探视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解决方案_远程医疗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kdv40_远程医疗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解决方案_指挥调度VCT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kdv40_解决方案_指挥调度vct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解决方案_总后卫星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kdv40_总后卫星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解决方案-全网录播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kdv40_解决方案_全网录播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解决方案远程提讯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kdv40_解决方案远程提讯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军队可视化指挥调度系统VCT二期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kdv40_军队可视化指挥调度系统vct二期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麦克风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kdv40_麦克风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三代高清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kdv40_三代高清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摄像机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kdv40_摄像机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0\网管V5项目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kdv40_网管v5项目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浙江公安G400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kdv40_浙江公安g400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KDM-V4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kedatd_kdm_v4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Y_V4R3B2FIX2_NVR2820A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nvr_v_v4r3b2fix2_nvr2820a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X_V4R3B2FIX2_NVR2820EH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nvr_v_v4r3b2fix2_nvr2820eh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W_V4R3B2FIX2_NVR2860E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nvr_v_v4r3b2fix2_nvr2860e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V_V4R3B2FIX2_NVR2880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nvr_v_v4r3b2fix2_nvr2880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NVR_NewGB_2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nvr_nvr_newgb_2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V4R4_KDM-D01F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nvr_v4r4_kdm_d01f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V4R4_NVR2820H0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nvr_v4r4_nvr2820h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V4R4_NVR2821H0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nvr_v4r4_nvr2821h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V4R4_NVR2822H1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nvr_v4r4_nvr2822h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V4R4_NVR2860E0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nvr_v4r4_nvr2860e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V4R4_NVR2880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nvr_v4r4_nvr2880e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V5R1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nvr_v5r1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卡口主机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nvr_卡口主机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移动客户端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nvr_移动客户端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pilotscaleexperiment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pilotscaleexperiment_pilotscal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bak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platform_platform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platform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platform_bk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ATBOX-A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svr_atbox_a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NVR2810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nvr_nvr2810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SVR272027ES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nvr_svr272027es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SVR2726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svr_svr2726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SVR2816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svr_svr2816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SVR2820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svr_svr2820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SVR2910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svr_svr2910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SVR2916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svr_svr2916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SVR29ES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svr_svr29es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tdofest_user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tdofest_td2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test_test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test_test2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test3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test_test3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testadmin_test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8000E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ts_8000e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8000E_V2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ts_8000e_v2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KDVP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ts_kdvp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KDVP-B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ts_kdvp_b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PCMT_v2r1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ts_pcmt2_1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PlantformAPI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ts_plantformapi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T2_HD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ts_t2_hd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T2_OLD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ts_t2v1r2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T2_OSDV2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ts_t2_osdv2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T2_V1R4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ts_t2_v1r4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TrueLink-V2R5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ts_truelink_v2r5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TrueLink-V2R6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ts_truelink_v2r6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TrueSocialAPI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ts_truesocialapi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TrueTouch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ts_truetouch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VOIP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ts_toip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测试部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ts_会议管理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会议管理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ts_三代高清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三代高清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ts_致友微博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致友微博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ts_测试部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V7R1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v7_v7r1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V7R1B2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v7_v7r1b2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V7R1B3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v7_v7r1b3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2800R2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kdm39_2800r2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2800V1R2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kdm39_2800r1v2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2800V1R3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kdm39_2800r1v3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2800V1R4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kdm39_2800r1v4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2801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kdm39_2801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280X_E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kdm39_280x_e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280XV1R3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kdm39_280xv1r3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G_Series_Gateway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kdm39_g_series_gateway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IAS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vs_ias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IAS100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vs_ias100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KDM2800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kdm39_kdm2800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KDM39-SP2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kdm39_kdm39_sp2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Storage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kdm39_storage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V1R6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vs_v1r6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V1R7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vs_v1r7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监控公安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vs_监控公安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平台V2R1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vs_平台V2R1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特征分析智能网络枪机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vs_特征分析智能网络枪机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图综平台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vs_图综平台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智能技术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vs_智能技术</w:t>
            </w:r>
          </w:p>
        </w:tc>
      </w:tr>
      <w:tr w:rsidR="00577049" w:rsidRPr="00577049" w:rsidTr="00577049">
        <w:trPr>
          <w:trHeight w:val="270"/>
        </w:trPr>
        <w:tc>
          <w:tcPr>
            <w:tcW w:w="4261" w:type="dxa"/>
            <w:noWrap/>
            <w:hideMark/>
          </w:tcPr>
          <w:p w:rsidR="00577049" w:rsidRPr="00577049" w:rsidRDefault="00577049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综合安防V1R1</w:t>
            </w:r>
          </w:p>
        </w:tc>
        <w:tc>
          <w:tcPr>
            <w:tcW w:w="4261" w:type="dxa"/>
            <w:noWrap/>
            <w:hideMark/>
          </w:tcPr>
          <w:p w:rsidR="00577049" w:rsidRPr="00577049" w:rsidRDefault="00442CC7" w:rsidP="0057704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K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dm39</w:t>
            </w:r>
            <w:bookmarkStart w:id="2" w:name="_GoBack"/>
            <w:bookmarkEnd w:id="2"/>
            <w:r w:rsidR="00577049" w:rsidRPr="0057704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_综合安防V1R1</w:t>
            </w:r>
          </w:p>
        </w:tc>
      </w:tr>
    </w:tbl>
    <w:p w:rsidR="00577049" w:rsidRDefault="00695539" w:rsidP="003530DA">
      <w:r>
        <w:br w:type="page"/>
      </w:r>
    </w:p>
    <w:p w:rsidR="002B7D74" w:rsidRPr="00F2231A" w:rsidRDefault="002B7D74" w:rsidP="003530DA">
      <w:pPr>
        <w:rPr>
          <w:b/>
          <w:sz w:val="30"/>
          <w:szCs w:val="30"/>
        </w:rPr>
      </w:pPr>
      <w:r w:rsidRPr="00F2231A">
        <w:rPr>
          <w:rFonts w:hint="eastAsia"/>
          <w:b/>
          <w:sz w:val="30"/>
          <w:szCs w:val="30"/>
        </w:rPr>
        <w:lastRenderedPageBreak/>
        <w:t>按钮</w:t>
      </w:r>
      <w:r w:rsidRPr="00F2231A">
        <w:rPr>
          <w:rFonts w:hint="eastAsia"/>
          <w:b/>
          <w:sz w:val="30"/>
          <w:szCs w:val="30"/>
        </w:rPr>
        <w:t>1_</w:t>
      </w:r>
      <w:r w:rsidRPr="00F2231A">
        <w:rPr>
          <w:rFonts w:hint="eastAsia"/>
          <w:b/>
          <w:sz w:val="30"/>
          <w:szCs w:val="30"/>
        </w:rPr>
        <w:t>统计重复用例</w:t>
      </w:r>
      <w:r w:rsidRPr="00F2231A">
        <w:rPr>
          <w:rFonts w:hint="eastAsia"/>
          <w:b/>
          <w:sz w:val="30"/>
          <w:szCs w:val="30"/>
        </w:rPr>
        <w:t>:</w:t>
      </w:r>
    </w:p>
    <w:p w:rsidR="002B7D74" w:rsidRDefault="002B7D74" w:rsidP="003530DA">
      <w:r>
        <w:rPr>
          <w:rFonts w:hint="eastAsia"/>
          <w:noProof/>
        </w:rPr>
        <w:drawing>
          <wp:inline distT="0" distB="0" distL="0" distR="0">
            <wp:extent cx="5270500" cy="379539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74" w:rsidRDefault="002B7D74" w:rsidP="003530DA">
      <w:r>
        <w:rPr>
          <w:rFonts w:hint="eastAsia"/>
        </w:rPr>
        <w:t>功能</w:t>
      </w:r>
      <w:r>
        <w:rPr>
          <w:rFonts w:hint="eastAsia"/>
        </w:rPr>
        <w:t>-</w:t>
      </w:r>
      <w:r>
        <w:rPr>
          <w:rFonts w:hint="eastAsia"/>
        </w:rPr>
        <w:t>统计重复用例：该功能统计，在该轮次子项下，包含</w:t>
      </w:r>
      <w:r>
        <w:rPr>
          <w:rFonts w:hint="eastAsia"/>
        </w:rPr>
        <w:t>X</w:t>
      </w:r>
      <w:r>
        <w:rPr>
          <w:rFonts w:hint="eastAsia"/>
        </w:rPr>
        <w:t>条用例是为重复执行的。</w:t>
      </w:r>
    </w:p>
    <w:p w:rsidR="00DA108F" w:rsidRDefault="00DA108F" w:rsidP="003530DA">
      <w:r>
        <w:br w:type="page"/>
      </w:r>
    </w:p>
    <w:p w:rsidR="002B7D74" w:rsidRPr="00F2231A" w:rsidRDefault="00DA108F" w:rsidP="003530DA">
      <w:pPr>
        <w:rPr>
          <w:b/>
          <w:sz w:val="30"/>
          <w:szCs w:val="30"/>
        </w:rPr>
      </w:pPr>
      <w:r w:rsidRPr="00F2231A">
        <w:rPr>
          <w:rFonts w:hint="eastAsia"/>
          <w:b/>
          <w:sz w:val="30"/>
          <w:szCs w:val="30"/>
        </w:rPr>
        <w:lastRenderedPageBreak/>
        <w:t>按钮</w:t>
      </w:r>
      <w:r w:rsidRPr="00F2231A">
        <w:rPr>
          <w:rFonts w:hint="eastAsia"/>
          <w:b/>
          <w:sz w:val="30"/>
          <w:szCs w:val="30"/>
        </w:rPr>
        <w:t>2_</w:t>
      </w:r>
      <w:r w:rsidRPr="00F2231A">
        <w:rPr>
          <w:rFonts w:hint="eastAsia"/>
          <w:b/>
          <w:sz w:val="30"/>
          <w:szCs w:val="30"/>
        </w:rPr>
        <w:t>导出</w:t>
      </w:r>
      <w:r w:rsidRPr="00F2231A">
        <w:rPr>
          <w:rFonts w:hint="eastAsia"/>
          <w:b/>
          <w:sz w:val="30"/>
          <w:szCs w:val="30"/>
        </w:rPr>
        <w:t>excel:</w:t>
      </w:r>
    </w:p>
    <w:p w:rsidR="00DA108F" w:rsidRDefault="00DA108F" w:rsidP="003530D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0500" cy="4391025"/>
            <wp:effectExtent l="0" t="0" r="635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8F" w:rsidRDefault="00DA108F" w:rsidP="003530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导出</w:t>
      </w:r>
      <w:r>
        <w:rPr>
          <w:rFonts w:hint="eastAsia"/>
          <w:sz w:val="30"/>
          <w:szCs w:val="30"/>
        </w:rPr>
        <w:t>excel:</w:t>
      </w:r>
      <w:r>
        <w:rPr>
          <w:rFonts w:hint="eastAsia"/>
          <w:sz w:val="30"/>
          <w:szCs w:val="30"/>
        </w:rPr>
        <w:t>导出当前子项下的所有测试用例以及执行情况</w:t>
      </w:r>
    </w:p>
    <w:p w:rsidR="00DA108F" w:rsidRDefault="00DA108F" w:rsidP="003530DA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DA108F" w:rsidRPr="00F2231A" w:rsidRDefault="00DA108F" w:rsidP="003530DA">
      <w:pPr>
        <w:rPr>
          <w:b/>
          <w:sz w:val="30"/>
          <w:szCs w:val="30"/>
        </w:rPr>
      </w:pPr>
      <w:r w:rsidRPr="00F2231A">
        <w:rPr>
          <w:rFonts w:hint="eastAsia"/>
          <w:b/>
          <w:sz w:val="30"/>
          <w:szCs w:val="30"/>
        </w:rPr>
        <w:lastRenderedPageBreak/>
        <w:t>按钮</w:t>
      </w:r>
      <w:r w:rsidRPr="00F2231A">
        <w:rPr>
          <w:rFonts w:hint="eastAsia"/>
          <w:b/>
          <w:sz w:val="30"/>
          <w:szCs w:val="30"/>
        </w:rPr>
        <w:t>3_</w:t>
      </w:r>
      <w:r w:rsidRPr="00F2231A">
        <w:rPr>
          <w:rFonts w:hint="eastAsia"/>
          <w:b/>
          <w:sz w:val="30"/>
          <w:szCs w:val="30"/>
        </w:rPr>
        <w:t>打开共享文件夹</w:t>
      </w:r>
      <w:r w:rsidRPr="00F2231A">
        <w:rPr>
          <w:rFonts w:hint="eastAsia"/>
          <w:b/>
          <w:sz w:val="30"/>
          <w:szCs w:val="30"/>
        </w:rPr>
        <w:t>:</w:t>
      </w:r>
    </w:p>
    <w:p w:rsidR="00DA108F" w:rsidRDefault="00DA108F" w:rsidP="003530D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0500" cy="381317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8F" w:rsidRDefault="00DA108F" w:rsidP="003530D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打开共享文件夹：获取导出的文件</w:t>
      </w:r>
    </w:p>
    <w:p w:rsidR="00382072" w:rsidRDefault="00382072" w:rsidP="003530DA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382072" w:rsidRPr="00F2231A" w:rsidRDefault="00382072" w:rsidP="00556138">
      <w:pPr>
        <w:pStyle w:val="2"/>
        <w:rPr>
          <w:b w:val="0"/>
          <w:sz w:val="30"/>
          <w:szCs w:val="30"/>
        </w:rPr>
      </w:pPr>
      <w:bookmarkStart w:id="3" w:name="_Toc410913128"/>
      <w:r w:rsidRPr="00F2231A">
        <w:rPr>
          <w:rFonts w:hint="eastAsia"/>
          <w:sz w:val="30"/>
          <w:szCs w:val="30"/>
        </w:rPr>
        <w:lastRenderedPageBreak/>
        <w:t>导出文件处理</w:t>
      </w:r>
      <w:r w:rsidRPr="00F2231A">
        <w:rPr>
          <w:rFonts w:hint="eastAsia"/>
          <w:sz w:val="30"/>
          <w:szCs w:val="30"/>
        </w:rPr>
        <w:t>:</w:t>
      </w:r>
      <w:bookmarkEnd w:id="3"/>
    </w:p>
    <w:p w:rsidR="00DA108F" w:rsidRDefault="00382072" w:rsidP="00382072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382072">
        <w:rPr>
          <w:rFonts w:hint="eastAsia"/>
          <w:sz w:val="30"/>
          <w:szCs w:val="30"/>
        </w:rPr>
        <w:t>选择</w:t>
      </w:r>
      <w:r w:rsidRPr="00382072">
        <w:rPr>
          <w:rFonts w:hint="eastAsia"/>
          <w:sz w:val="30"/>
          <w:szCs w:val="30"/>
        </w:rPr>
        <w:t>A1</w:t>
      </w:r>
      <w:r w:rsidRPr="00382072">
        <w:rPr>
          <w:rFonts w:hint="eastAsia"/>
          <w:sz w:val="30"/>
          <w:szCs w:val="30"/>
        </w:rPr>
        <w:t>列</w:t>
      </w:r>
      <w:r>
        <w:rPr>
          <w:rFonts w:hint="eastAsia"/>
          <w:noProof/>
        </w:rPr>
        <w:drawing>
          <wp:inline distT="0" distB="0" distL="0" distR="0" wp14:anchorId="7EE4FD3F" wp14:editId="31D44DCD">
            <wp:extent cx="474345" cy="603885"/>
            <wp:effectExtent l="0" t="0" r="190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072">
        <w:rPr>
          <w:rFonts w:hint="eastAsia"/>
          <w:sz w:val="30"/>
          <w:szCs w:val="30"/>
        </w:rPr>
        <w:t>功能</w:t>
      </w:r>
    </w:p>
    <w:p w:rsidR="00382072" w:rsidRPr="00382072" w:rsidRDefault="00382072" w:rsidP="00382072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TAB</w:t>
      </w:r>
      <w:r>
        <w:rPr>
          <w:rFonts w:hint="eastAsia"/>
          <w:sz w:val="30"/>
          <w:szCs w:val="30"/>
        </w:rPr>
        <w:t>键</w:t>
      </w:r>
    </w:p>
    <w:p w:rsidR="00382072" w:rsidRDefault="00382072" w:rsidP="003530D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882515" cy="334708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072" w:rsidRPr="00382072" w:rsidRDefault="00382072" w:rsidP="00382072">
      <w:pPr>
        <w:pStyle w:val="a6"/>
        <w:numPr>
          <w:ilvl w:val="0"/>
          <w:numId w:val="1"/>
        </w:numPr>
        <w:ind w:firstLineChars="0"/>
        <w:rPr>
          <w:sz w:val="30"/>
          <w:szCs w:val="30"/>
        </w:rPr>
      </w:pPr>
      <w:r w:rsidRPr="00382072">
        <w:rPr>
          <w:rFonts w:hint="eastAsia"/>
          <w:sz w:val="30"/>
          <w:szCs w:val="30"/>
        </w:rPr>
        <w:t>完成</w:t>
      </w:r>
    </w:p>
    <w:p w:rsidR="00382072" w:rsidRDefault="00382072" w:rsidP="00382072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4FBDD4E" wp14:editId="0AA218C2">
            <wp:extent cx="5274310" cy="63914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72" w:rsidRDefault="00382072" w:rsidP="003820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rFonts w:hint="eastAsia"/>
          <w:sz w:val="30"/>
          <w:szCs w:val="30"/>
        </w:rPr>
        <w:t>列：执行步骤，一轮</w:t>
      </w:r>
      <w:r>
        <w:rPr>
          <w:rFonts w:hint="eastAsia"/>
          <w:sz w:val="30"/>
          <w:szCs w:val="30"/>
        </w:rPr>
        <w:t>step</w:t>
      </w:r>
      <w:r>
        <w:rPr>
          <w:rFonts w:hint="eastAsia"/>
          <w:sz w:val="30"/>
          <w:szCs w:val="30"/>
        </w:rPr>
        <w:t>循环为一条用例</w:t>
      </w:r>
    </w:p>
    <w:p w:rsidR="00382072" w:rsidRDefault="00382072" w:rsidP="003820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B</w:t>
      </w:r>
      <w:r>
        <w:rPr>
          <w:rFonts w:hint="eastAsia"/>
          <w:sz w:val="30"/>
          <w:szCs w:val="30"/>
        </w:rPr>
        <w:t>列：执行结果</w:t>
      </w:r>
    </w:p>
    <w:p w:rsidR="00382072" w:rsidRDefault="00382072" w:rsidP="003820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rFonts w:hint="eastAsia"/>
          <w:sz w:val="30"/>
          <w:szCs w:val="30"/>
        </w:rPr>
        <w:t>列：执行该用例的时间（年月日）</w:t>
      </w:r>
    </w:p>
    <w:p w:rsidR="00382072" w:rsidRDefault="00382072" w:rsidP="003820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rFonts w:hint="eastAsia"/>
          <w:sz w:val="30"/>
          <w:szCs w:val="30"/>
        </w:rPr>
        <w:t>列：执行该用例的时间（时分秒）</w:t>
      </w:r>
    </w:p>
    <w:p w:rsidR="00382072" w:rsidRDefault="00382072" w:rsidP="003820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E</w:t>
      </w:r>
      <w:r>
        <w:rPr>
          <w:rFonts w:hint="eastAsia"/>
          <w:sz w:val="30"/>
          <w:szCs w:val="30"/>
        </w:rPr>
        <w:t>列：执行步骤</w:t>
      </w:r>
    </w:p>
    <w:p w:rsidR="00F2231A" w:rsidRDefault="00382072" w:rsidP="0038207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列：执行结果</w:t>
      </w:r>
      <w:r w:rsidR="00F2231A">
        <w:rPr>
          <w:sz w:val="30"/>
          <w:szCs w:val="30"/>
        </w:rPr>
        <w:br w:type="page"/>
      </w:r>
    </w:p>
    <w:p w:rsidR="00F2231A" w:rsidRDefault="00F2231A" w:rsidP="00556138">
      <w:pPr>
        <w:pStyle w:val="2"/>
        <w:rPr>
          <w:sz w:val="44"/>
          <w:szCs w:val="44"/>
        </w:rPr>
      </w:pPr>
      <w:bookmarkStart w:id="4" w:name="_Toc410913129"/>
      <w:r w:rsidRPr="002B7D74">
        <w:rPr>
          <w:rFonts w:hint="eastAsia"/>
          <w:sz w:val="44"/>
          <w:szCs w:val="44"/>
        </w:rPr>
        <w:lastRenderedPageBreak/>
        <w:t>功能</w:t>
      </w:r>
      <w:r>
        <w:rPr>
          <w:rFonts w:hint="eastAsia"/>
          <w:sz w:val="44"/>
          <w:szCs w:val="44"/>
        </w:rPr>
        <w:t>2</w:t>
      </w:r>
      <w:r w:rsidRPr="002B7D74">
        <w:rPr>
          <w:rFonts w:hint="eastAsia"/>
          <w:sz w:val="44"/>
          <w:szCs w:val="44"/>
        </w:rPr>
        <w:t>：</w:t>
      </w:r>
      <w:bookmarkEnd w:id="4"/>
    </w:p>
    <w:p w:rsidR="00382072" w:rsidRDefault="00F2231A" w:rsidP="00F2231A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0500" cy="4391025"/>
            <wp:effectExtent l="0" t="0" r="635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31A" w:rsidRDefault="00F2231A" w:rsidP="00F223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测试人员：需要查询的测试人员（</w:t>
      </w:r>
      <w:r>
        <w:rPr>
          <w:rFonts w:hint="eastAsia"/>
          <w:sz w:val="30"/>
          <w:szCs w:val="30"/>
        </w:rPr>
        <w:t>TD</w:t>
      </w:r>
      <w:r>
        <w:rPr>
          <w:rFonts w:hint="eastAsia"/>
          <w:sz w:val="30"/>
          <w:szCs w:val="30"/>
        </w:rPr>
        <w:t>上的账号名）</w:t>
      </w:r>
    </w:p>
    <w:p w:rsidR="00F2231A" w:rsidRDefault="00F2231A" w:rsidP="00F223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项目名：同功能</w:t>
      </w:r>
      <w:r>
        <w:rPr>
          <w:rFonts w:hint="eastAsia"/>
          <w:sz w:val="30"/>
          <w:szCs w:val="30"/>
        </w:rPr>
        <w:t>1</w:t>
      </w:r>
    </w:p>
    <w:p w:rsidR="00F2231A" w:rsidRDefault="00F2231A" w:rsidP="00F223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输出数据：</w:t>
      </w:r>
    </w:p>
    <w:p w:rsidR="00F2231A" w:rsidRDefault="00F2231A" w:rsidP="00F223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项目名：同功能</w:t>
      </w:r>
      <w:r>
        <w:rPr>
          <w:rFonts w:hint="eastAsia"/>
          <w:sz w:val="30"/>
          <w:szCs w:val="30"/>
        </w:rPr>
        <w:t>1</w:t>
      </w:r>
    </w:p>
    <w:p w:rsidR="00F2231A" w:rsidRDefault="005E4639" w:rsidP="00F223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该用户执行的用例数：</w:t>
      </w:r>
      <w:r w:rsidR="00F2231A">
        <w:rPr>
          <w:rFonts w:hint="eastAsia"/>
          <w:sz w:val="30"/>
          <w:szCs w:val="30"/>
        </w:rPr>
        <w:t>该名用户在该项目中执行过的用例数量</w:t>
      </w:r>
    </w:p>
    <w:p w:rsidR="00D14B9B" w:rsidRDefault="00F2231A" w:rsidP="00F223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该用户重复执行的用例数：</w:t>
      </w:r>
      <w:r w:rsidR="005E4639">
        <w:rPr>
          <w:rFonts w:hint="eastAsia"/>
          <w:sz w:val="30"/>
          <w:szCs w:val="30"/>
        </w:rPr>
        <w:t>该名用户在该项目中执行过的所有用例中重复执行的数量</w:t>
      </w:r>
      <w:r w:rsidR="00D14B9B">
        <w:rPr>
          <w:sz w:val="30"/>
          <w:szCs w:val="30"/>
        </w:rPr>
        <w:br w:type="page"/>
      </w:r>
    </w:p>
    <w:p w:rsidR="00F2231A" w:rsidRDefault="00D14B9B" w:rsidP="00F2231A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0500" cy="4391025"/>
            <wp:effectExtent l="0" t="0" r="635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8A" w:rsidRDefault="00962B8A" w:rsidP="00F223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确认：填完测试人员与项目名后点击，输出下方数据</w:t>
      </w:r>
    </w:p>
    <w:p w:rsidR="00962B8A" w:rsidRDefault="00962B8A" w:rsidP="00F223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导出</w:t>
      </w:r>
      <w:r>
        <w:rPr>
          <w:rFonts w:hint="eastAsia"/>
          <w:sz w:val="30"/>
          <w:szCs w:val="30"/>
        </w:rPr>
        <w:t>excel</w:t>
      </w:r>
      <w:r>
        <w:rPr>
          <w:rFonts w:hint="eastAsia"/>
          <w:sz w:val="30"/>
          <w:szCs w:val="30"/>
        </w:rPr>
        <w:t>：导出</w:t>
      </w:r>
      <w:r w:rsidRPr="00962B8A">
        <w:rPr>
          <w:rFonts w:hint="eastAsia"/>
          <w:color w:val="FF0000"/>
          <w:sz w:val="30"/>
          <w:szCs w:val="30"/>
        </w:rPr>
        <w:t>所有</w:t>
      </w:r>
      <w:r>
        <w:rPr>
          <w:rFonts w:hint="eastAsia"/>
          <w:sz w:val="30"/>
          <w:szCs w:val="30"/>
        </w:rPr>
        <w:t>搜索到的该用户执行的用例</w:t>
      </w:r>
    </w:p>
    <w:p w:rsidR="00962B8A" w:rsidRDefault="00962B8A" w:rsidP="00F223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打开共享文件夹：同功能</w:t>
      </w:r>
      <w:r>
        <w:rPr>
          <w:rFonts w:hint="eastAsia"/>
          <w:sz w:val="30"/>
          <w:szCs w:val="30"/>
        </w:rPr>
        <w:t>1</w:t>
      </w:r>
    </w:p>
    <w:p w:rsidR="00FE414F" w:rsidRPr="008131E6" w:rsidRDefault="00FE414F" w:rsidP="00F2231A">
      <w:pPr>
        <w:rPr>
          <w:color w:val="FF0000"/>
          <w:sz w:val="30"/>
          <w:szCs w:val="30"/>
        </w:rPr>
      </w:pPr>
      <w:r w:rsidRPr="008131E6">
        <w:rPr>
          <w:rFonts w:hint="eastAsia"/>
          <w:color w:val="FF0000"/>
          <w:sz w:val="30"/>
          <w:szCs w:val="30"/>
        </w:rPr>
        <w:t>注：最高同时搜索</w:t>
      </w:r>
      <w:r w:rsidRPr="008131E6">
        <w:rPr>
          <w:rFonts w:hint="eastAsia"/>
          <w:color w:val="FF0000"/>
          <w:sz w:val="30"/>
          <w:szCs w:val="30"/>
        </w:rPr>
        <w:t>5</w:t>
      </w:r>
      <w:r w:rsidRPr="008131E6">
        <w:rPr>
          <w:rFonts w:hint="eastAsia"/>
          <w:color w:val="FF0000"/>
          <w:sz w:val="30"/>
          <w:szCs w:val="30"/>
        </w:rPr>
        <w:t>个项目限制</w:t>
      </w:r>
    </w:p>
    <w:p w:rsidR="002975D2" w:rsidRPr="008131E6" w:rsidRDefault="002975D2" w:rsidP="00F2231A">
      <w:pPr>
        <w:rPr>
          <w:color w:val="FF0000"/>
          <w:sz w:val="30"/>
          <w:szCs w:val="30"/>
        </w:rPr>
      </w:pPr>
      <w:r w:rsidRPr="008131E6">
        <w:rPr>
          <w:rFonts w:hint="eastAsia"/>
          <w:color w:val="FF0000"/>
          <w:sz w:val="30"/>
          <w:szCs w:val="30"/>
        </w:rPr>
        <w:t>注</w:t>
      </w:r>
      <w:r w:rsidRPr="008131E6">
        <w:rPr>
          <w:rFonts w:hint="eastAsia"/>
          <w:color w:val="FF0000"/>
          <w:sz w:val="30"/>
          <w:szCs w:val="30"/>
        </w:rPr>
        <w:t>2</w:t>
      </w:r>
      <w:r w:rsidRPr="008131E6">
        <w:rPr>
          <w:rFonts w:hint="eastAsia"/>
          <w:color w:val="FF0000"/>
          <w:sz w:val="30"/>
          <w:szCs w:val="30"/>
        </w:rPr>
        <w:t>：在执行该操作时可能</w:t>
      </w:r>
      <w:r w:rsidR="00897417" w:rsidRPr="008131E6">
        <w:rPr>
          <w:rFonts w:hint="eastAsia"/>
          <w:color w:val="FF0000"/>
          <w:sz w:val="30"/>
          <w:szCs w:val="30"/>
        </w:rPr>
        <w:t>会消耗一点时间并</w:t>
      </w:r>
      <w:r w:rsidRPr="008131E6">
        <w:rPr>
          <w:rFonts w:hint="eastAsia"/>
          <w:color w:val="FF0000"/>
          <w:sz w:val="30"/>
          <w:szCs w:val="30"/>
        </w:rPr>
        <w:t>进入未响应状态，请</w:t>
      </w:r>
      <w:r w:rsidR="00450352">
        <w:rPr>
          <w:rFonts w:hint="eastAsia"/>
          <w:color w:val="FF0000"/>
          <w:sz w:val="30"/>
          <w:szCs w:val="30"/>
        </w:rPr>
        <w:t>未</w:t>
      </w:r>
      <w:r w:rsidRPr="008131E6">
        <w:rPr>
          <w:rFonts w:hint="eastAsia"/>
          <w:color w:val="FF0000"/>
          <w:sz w:val="30"/>
          <w:szCs w:val="30"/>
        </w:rPr>
        <w:t>做拖动窗口等影响界面的行为，</w:t>
      </w:r>
      <w:r w:rsidR="004661F3">
        <w:rPr>
          <w:rFonts w:hint="eastAsia"/>
          <w:color w:val="FF0000"/>
          <w:sz w:val="30"/>
          <w:szCs w:val="30"/>
        </w:rPr>
        <w:t>可能</w:t>
      </w:r>
      <w:r w:rsidRPr="008131E6">
        <w:rPr>
          <w:rFonts w:hint="eastAsia"/>
          <w:color w:val="FF0000"/>
          <w:sz w:val="30"/>
          <w:szCs w:val="30"/>
        </w:rPr>
        <w:t>会导致结果无法显示。</w:t>
      </w:r>
    </w:p>
    <w:sectPr w:rsidR="002975D2" w:rsidRPr="00813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4A28" w:rsidRDefault="00544A28" w:rsidP="002B7D74">
      <w:r>
        <w:separator/>
      </w:r>
    </w:p>
  </w:endnote>
  <w:endnote w:type="continuationSeparator" w:id="0">
    <w:p w:rsidR="00544A28" w:rsidRDefault="00544A28" w:rsidP="002B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4A28" w:rsidRDefault="00544A28" w:rsidP="002B7D74">
      <w:r>
        <w:separator/>
      </w:r>
    </w:p>
  </w:footnote>
  <w:footnote w:type="continuationSeparator" w:id="0">
    <w:p w:rsidR="00544A28" w:rsidRDefault="00544A28" w:rsidP="002B7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B4BF8"/>
    <w:multiLevelType w:val="hybridMultilevel"/>
    <w:tmpl w:val="1E422D12"/>
    <w:lvl w:ilvl="0" w:tplc="EF401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B4"/>
    <w:rsid w:val="00063F86"/>
    <w:rsid w:val="001B0961"/>
    <w:rsid w:val="002975D2"/>
    <w:rsid w:val="002B7D74"/>
    <w:rsid w:val="003530DA"/>
    <w:rsid w:val="00382072"/>
    <w:rsid w:val="00442CC7"/>
    <w:rsid w:val="00450352"/>
    <w:rsid w:val="00462B6E"/>
    <w:rsid w:val="004661F3"/>
    <w:rsid w:val="00544A28"/>
    <w:rsid w:val="00556138"/>
    <w:rsid w:val="00577049"/>
    <w:rsid w:val="005D4316"/>
    <w:rsid w:val="005E4639"/>
    <w:rsid w:val="00695539"/>
    <w:rsid w:val="006C250D"/>
    <w:rsid w:val="007B4D14"/>
    <w:rsid w:val="008131E6"/>
    <w:rsid w:val="0088687B"/>
    <w:rsid w:val="00897417"/>
    <w:rsid w:val="009132E3"/>
    <w:rsid w:val="00962B8A"/>
    <w:rsid w:val="00965222"/>
    <w:rsid w:val="00A700C4"/>
    <w:rsid w:val="00B24B9E"/>
    <w:rsid w:val="00D14B9B"/>
    <w:rsid w:val="00D972B4"/>
    <w:rsid w:val="00DA108F"/>
    <w:rsid w:val="00E80526"/>
    <w:rsid w:val="00F2231A"/>
    <w:rsid w:val="00F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6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30D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530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0DA"/>
    <w:rPr>
      <w:sz w:val="18"/>
      <w:szCs w:val="18"/>
    </w:rPr>
  </w:style>
  <w:style w:type="paragraph" w:styleId="a4">
    <w:name w:val="endnote text"/>
    <w:basedOn w:val="a"/>
    <w:link w:val="Char0"/>
    <w:uiPriority w:val="99"/>
    <w:semiHidden/>
    <w:unhideWhenUsed/>
    <w:rsid w:val="002B7D74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2B7D74"/>
  </w:style>
  <w:style w:type="character" w:styleId="a5">
    <w:name w:val="endnote reference"/>
    <w:basedOn w:val="a0"/>
    <w:uiPriority w:val="99"/>
    <w:semiHidden/>
    <w:unhideWhenUsed/>
    <w:rsid w:val="002B7D74"/>
    <w:rPr>
      <w:vertAlign w:val="superscript"/>
    </w:rPr>
  </w:style>
  <w:style w:type="paragraph" w:styleId="a6">
    <w:name w:val="List Paragraph"/>
    <w:basedOn w:val="a"/>
    <w:uiPriority w:val="34"/>
    <w:qFormat/>
    <w:rsid w:val="00382072"/>
    <w:pPr>
      <w:ind w:firstLineChars="200" w:firstLine="420"/>
    </w:pPr>
  </w:style>
  <w:style w:type="table" w:styleId="a7">
    <w:name w:val="Table Grid"/>
    <w:basedOn w:val="a1"/>
    <w:uiPriority w:val="59"/>
    <w:rsid w:val="00577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5613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56138"/>
  </w:style>
  <w:style w:type="character" w:styleId="a8">
    <w:name w:val="Hyperlink"/>
    <w:basedOn w:val="a0"/>
    <w:uiPriority w:val="99"/>
    <w:unhideWhenUsed/>
    <w:rsid w:val="0055613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56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56138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56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30DA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3530D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30DA"/>
    <w:rPr>
      <w:sz w:val="18"/>
      <w:szCs w:val="18"/>
    </w:rPr>
  </w:style>
  <w:style w:type="paragraph" w:styleId="a4">
    <w:name w:val="endnote text"/>
    <w:basedOn w:val="a"/>
    <w:link w:val="Char0"/>
    <w:uiPriority w:val="99"/>
    <w:semiHidden/>
    <w:unhideWhenUsed/>
    <w:rsid w:val="002B7D74"/>
    <w:pPr>
      <w:snapToGrid w:val="0"/>
      <w:jc w:val="left"/>
    </w:pPr>
  </w:style>
  <w:style w:type="character" w:customStyle="1" w:styleId="Char0">
    <w:name w:val="尾注文本 Char"/>
    <w:basedOn w:val="a0"/>
    <w:link w:val="a4"/>
    <w:uiPriority w:val="99"/>
    <w:semiHidden/>
    <w:rsid w:val="002B7D74"/>
  </w:style>
  <w:style w:type="character" w:styleId="a5">
    <w:name w:val="endnote reference"/>
    <w:basedOn w:val="a0"/>
    <w:uiPriority w:val="99"/>
    <w:semiHidden/>
    <w:unhideWhenUsed/>
    <w:rsid w:val="002B7D74"/>
    <w:rPr>
      <w:vertAlign w:val="superscript"/>
    </w:rPr>
  </w:style>
  <w:style w:type="paragraph" w:styleId="a6">
    <w:name w:val="List Paragraph"/>
    <w:basedOn w:val="a"/>
    <w:uiPriority w:val="34"/>
    <w:qFormat/>
    <w:rsid w:val="00382072"/>
    <w:pPr>
      <w:ind w:firstLineChars="200" w:firstLine="420"/>
    </w:pPr>
  </w:style>
  <w:style w:type="table" w:styleId="a7">
    <w:name w:val="Table Grid"/>
    <w:basedOn w:val="a1"/>
    <w:uiPriority w:val="59"/>
    <w:rsid w:val="005770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55613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56138"/>
  </w:style>
  <w:style w:type="character" w:styleId="a8">
    <w:name w:val="Hyperlink"/>
    <w:basedOn w:val="a0"/>
    <w:uiPriority w:val="99"/>
    <w:unhideWhenUsed/>
    <w:rsid w:val="00556138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5561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5613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6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18F7B-74F3-4F49-90D6-4EB4ED757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692</Words>
  <Characters>3950</Characters>
  <Application>Microsoft Office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chenqi</dc:creator>
  <cp:keywords/>
  <dc:description/>
  <cp:lastModifiedBy>chenqi</cp:lastModifiedBy>
  <cp:revision>22</cp:revision>
  <dcterms:created xsi:type="dcterms:W3CDTF">2015-02-05T01:22:00Z</dcterms:created>
  <dcterms:modified xsi:type="dcterms:W3CDTF">2015-03-09T07:48:00Z</dcterms:modified>
</cp:coreProperties>
</file>