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Theme="minorEastAsia" w:hAnsiTheme="minorEastAsia" w:eastAsiaTheme="minorEastAsia" w:cstheme="minorEastAsia"/>
          <w:sz w:val="44"/>
          <w:szCs w:val="4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44"/>
          <w:szCs w:val="4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44"/>
          <w:szCs w:val="4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44"/>
          <w:szCs w:val="44"/>
        </w:rPr>
      </w:pPr>
      <w:r>
        <w:rPr>
          <w:rFonts w:hint="default" w:asciiTheme="minorEastAsia" w:hAnsiTheme="minorEastAsia" w:eastAsiaTheme="minorEastAsia" w:cstheme="minorEastAsia"/>
          <w:sz w:val="44"/>
          <w:szCs w:val="44"/>
        </w:rPr>
        <w:t>UML工具安装</w:t>
      </w:r>
      <w:r>
        <w:rPr>
          <w:rFonts w:hint="eastAsia" w:asciiTheme="minorEastAsia" w:hAnsiTheme="minorEastAsia" w:eastAsiaTheme="minorEastAsia" w:cstheme="minorEastAsia"/>
          <w:sz w:val="44"/>
          <w:szCs w:val="44"/>
        </w:rPr>
        <w:t>CQIU</w:t>
      </w:r>
    </w:p>
    <w:p>
      <w:pPr>
        <w:jc w:val="left"/>
        <w:rPr>
          <w:rFonts w:hint="eastAsia" w:asciiTheme="minorEastAsia" w:hAnsiTheme="minorEastAsia" w:eastAsiaTheme="minorEastAsia" w:cstheme="minorEastAsia"/>
          <w:sz w:val="44"/>
          <w:szCs w:val="4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44"/>
          <w:szCs w:val="4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44"/>
          <w:szCs w:val="4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44"/>
          <w:szCs w:val="4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44"/>
          <w:szCs w:val="4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2017年4月17日星期一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left"/>
        <w:rPr>
          <w:rFonts w:hint="eastAsia" w:asciiTheme="minorEastAsia" w:hAnsiTheme="minorEastAsia" w:eastAsiaTheme="minorEastAsia" w:cstheme="minorEastAsia"/>
          <w:snapToGrid w:val="0"/>
          <w:kern w:val="0"/>
          <w:sz w:val="21"/>
          <w:szCs w:val="36"/>
          <w:lang w:val="en-US" w:eastAsia="zh-CN" w:bidi="ar-SA"/>
        </w:rPr>
      </w:pPr>
      <w:bookmarkStart w:id="0" w:name="_Toc261112287"/>
      <w:bookmarkStart w:id="1" w:name="_Toc262064942"/>
      <w:bookmarkStart w:id="2" w:name="_Toc261695782"/>
      <w:bookmarkStart w:id="3" w:name="_Toc295291030"/>
      <w:bookmarkStart w:id="4" w:name="_Toc295497817"/>
      <w:bookmarkStart w:id="5" w:name="_Toc261695909"/>
      <w:r>
        <w:rPr>
          <w:rFonts w:hint="eastAsia" w:asciiTheme="minorEastAsia" w:hAnsiTheme="minorEastAsia" w:eastAsiaTheme="minorEastAsia" w:cstheme="minorEastAsia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hint="eastAsia" w:asciiTheme="minorEastAsia" w:hAnsiTheme="minorEastAsia" w:eastAsiaTheme="minorEastAsia" w:cstheme="minorEastAsia"/>
          <w:szCs w:val="36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36"/>
        </w:rPr>
        <w:instrText xml:space="preserve"> TOC \o "3-5" \h \z \u \t "标题 1,1,标题 2,2" </w:instrText>
      </w:r>
      <w:r>
        <w:rPr>
          <w:rFonts w:hint="eastAsia" w:asciiTheme="minorEastAsia" w:hAnsiTheme="minorEastAsia" w:eastAsiaTheme="minorEastAsia" w:cstheme="minorEastAsia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_Toc291730500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32"/>
          <w:lang w:eastAsia="zh-CN" w:bidi="ar-SA"/>
        </w:rPr>
        <w:t xml:space="preserve">. </w:t>
      </w:r>
      <w:r>
        <w:rPr>
          <w:rFonts w:hint="default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ZCU102单板支持摄像头And显示调试过程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_Toc291730500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32"/>
          <w:lang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_Toc1454712272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30"/>
          <w:lang w:val="en-US" w:eastAsia="zh-CN" w:bidi="ar-SA"/>
        </w:rPr>
        <w:t xml:space="preserve">.1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0"/>
          <w:lang w:val="en-US" w:eastAsia="zh-CN" w:bidi="ar-SA"/>
        </w:rPr>
        <w:t>ZCU102单板支持摄像头的调试过程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_Toc1454712272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_Toc250882618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t xml:space="preserve">.1.1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SDK环境生成elf可执行文件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_Toc250882618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_Toc1304992664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.1.1.1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安装opencv库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_Toc1304992664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_Toc265516325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.1.1.2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编译链接的错误调试过程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_Toc265516325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_Toc1312190717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.1.1.3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编译链接的知识点整理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_Toc1312190717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5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_Toc430087659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t xml:space="preserve">.1.2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VIVADO-SDK环境工程创建流程－创建老的102Lib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_Toc430087659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_Toc1628810203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.1.2.1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创建工程步骤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_Toc1628810203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_Toc2130027315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t xml:space="preserve">.1.3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VIVADO-SDK环境工程创建流程－</w:t>
      </w:r>
      <w:r>
        <w:rPr>
          <w:rFonts w:hint="default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OPENCV2.4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_Toc2130027315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11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_Toc165894778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.1.3.1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创建工程步骤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_Toc165894778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12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_Toc1441416326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t xml:space="preserve">.1.4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PC环境下使用</w:t>
      </w:r>
      <w:r>
        <w:rPr>
          <w:rFonts w:hint="default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QT_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OPENCV工程创建流程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_Toc1441416326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15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_Toc1184926259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.1.4.1 </w:t>
      </w:r>
      <w:r>
        <w:rPr>
          <w:rFonts w:hint="default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OPENCV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库安装方法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_Toc1184926259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15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_Toc1187568875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.1.4.2 </w:t>
      </w:r>
      <w:r>
        <w:rPr>
          <w:rFonts w:hint="default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QT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建立工程在</w:t>
      </w:r>
      <w:r>
        <w:rPr>
          <w:rFonts w:hint="default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PRO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文件中写入信息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_Toc1187568875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15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_Toc533741350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t xml:space="preserve">.1.5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图像数据通过网口传递到PC机上显示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_Toc533741350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15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_Toc2078550480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.1.5.1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客户端编译生成elf文件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_Toc2078550480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16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_Toc362102426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.1.5.2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服务端编译生成elf文件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_Toc362102426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16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_Toc1770590250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.1.5.3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使用方法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_Toc1770590250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17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_Toc1272023649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.1.5.4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调试过程几种异常情况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_Toc1272023649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17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_Toc183683978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2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32"/>
          <w:lang w:val="en-US" w:eastAsia="zh-CN" w:bidi="ar-SA"/>
        </w:rPr>
        <w:t xml:space="preserve">.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模板标题1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_Toc183683978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18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_Toc710545606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2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30"/>
          <w:lang w:val="en-US" w:eastAsia="zh-CN" w:bidi="ar-SA"/>
        </w:rPr>
        <w:t xml:space="preserve">.1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0"/>
          <w:lang w:val="en-US" w:eastAsia="zh-CN" w:bidi="ar-SA"/>
        </w:rPr>
        <w:t>模板标题2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_Toc710545606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18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_Toc361512994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2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t xml:space="preserve">.1.1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2"/>
          <w:lang w:val="en-US" w:eastAsia="zh-CN" w:bidi="ar-SA"/>
        </w:rPr>
        <w:t>模板标题3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_Toc361512994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18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instrText xml:space="preserve"> HYPERLINK \l _Toc574883583 </w:instrTex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2</w:t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t xml:space="preserve">.1.1.1 </w:t>
      </w:r>
      <w:r>
        <w:rPr>
          <w:rFonts w:hint="eastAsia" w:asciiTheme="minorEastAsia" w:hAnsiTheme="minorEastAsia" w:eastAsiaTheme="minorEastAsia" w:cstheme="minorEastAsia"/>
          <w:snapToGrid w:val="0"/>
          <w:kern w:val="0"/>
          <w:szCs w:val="24"/>
          <w:lang w:val="en-US" w:eastAsia="zh-CN" w:bidi="ar-SA"/>
        </w:rPr>
        <w:t>模板标题4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_Toc574883583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18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left"/>
        <w:rPr>
          <w:rFonts w:hint="eastAsia" w:asciiTheme="minorEastAsia" w:hAnsiTheme="minorEastAsia" w:eastAsiaTheme="minorEastAsia" w:cstheme="minorEastAsia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szCs w:val="36"/>
        </w:rPr>
        <w:fldChar w:fldCharType="end"/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</w:rPr>
      </w:pPr>
      <w:bookmarkStart w:id="6" w:name="_Toc183683978"/>
      <w:r>
        <w:rPr>
          <w:rFonts w:hint="eastAsia" w:asciiTheme="minorEastAsia" w:hAnsiTheme="minorEastAsia" w:eastAsiaTheme="minorEastAsia" w:cstheme="minorEastAsia"/>
          <w:b w:val="0"/>
        </w:rPr>
        <w:t>模板标题1</w:t>
      </w:r>
      <w:bookmarkEnd w:id="6"/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</w:pPr>
      <w:bookmarkStart w:id="7" w:name="_Toc710545606"/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>模板标题2</w:t>
      </w:r>
      <w:bookmarkEnd w:id="7"/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</w:rPr>
      </w:pPr>
      <w:bookmarkStart w:id="8" w:name="_Toc361512994"/>
      <w:r>
        <w:rPr>
          <w:rFonts w:hint="eastAsia" w:asciiTheme="minorEastAsia" w:hAnsiTheme="minorEastAsia" w:eastAsiaTheme="minorEastAsia" w:cstheme="minorEastAsia"/>
          <w:b w:val="0"/>
        </w:rPr>
        <w:t>模板标题3</w:t>
      </w:r>
      <w:bookmarkEnd w:id="8"/>
      <w:r>
        <w:rPr>
          <w:rFonts w:hint="eastAsia" w:asciiTheme="minorEastAsia" w:hAnsiTheme="minorEastAsia" w:eastAsiaTheme="minorEastAsia" w:cstheme="minorEastAsia"/>
          <w:b w:val="0"/>
        </w:rPr>
        <w:t xml:space="preserve">  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bookmarkStart w:id="9" w:name="_Toc574883583"/>
      <w:r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  <w:t>模板标题4</w:t>
      </w:r>
      <w:bookmarkEnd w:id="9"/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szCs w:val="21"/>
        </w:rPr>
        <w:t xml:space="preserve">模板标题5 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szCs w:val="21"/>
        </w:rPr>
        <w:t>模板标题6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szCs w:val="21"/>
        </w:rPr>
        <w:t>模板标题6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模板标题7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模板标题7正文</w:t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napToGrid/>
        </w:rPr>
        <w:drawing>
          <wp:inline distT="0" distB="0" distL="0" distR="0">
            <wp:extent cx="4290060" cy="2443480"/>
            <wp:effectExtent l="0" t="0" r="152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826" cy="244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文档网络，直接设置成无网络。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napToGrid/>
        </w:rPr>
        <w:drawing>
          <wp:inline distT="0" distB="0" distL="0" distR="0">
            <wp:extent cx="3240405" cy="4016375"/>
            <wp:effectExtent l="0" t="0" r="171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410" cy="401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</w:rPr>
      </w:pPr>
      <w:r>
        <w:rPr>
          <w:rFonts w:hint="default" w:asciiTheme="minorEastAsia" w:hAnsiTheme="minorEastAsia" w:eastAsiaTheme="minorEastAsia" w:cstheme="minorEastAsia"/>
          <w:b w:val="0"/>
        </w:rPr>
        <w:t>UML工具安装和使用</w:t>
      </w:r>
    </w:p>
    <w:p>
      <w:pPr>
        <w:adjustRightInd w:val="0"/>
        <w:snapToGrid w:val="0"/>
        <w:ind w:firstLine="420" w:firstLineChars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astashUML工具安装的源文件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1135" cy="1207770"/>
            <wp:effectExtent l="0" t="0" r="5715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</w:pP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astah</w:t>
      </w: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工具安装</w:t>
      </w:r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ind w:firstLine="420" w:firstLineChars="0"/>
        <w:jc w:val="left"/>
        <w:rPr>
          <w:rFonts w:hint="default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astashUML工具安装</w:t>
      </w:r>
      <w:r>
        <w:rPr>
          <w:rFonts w:hint="default" w:asciiTheme="minorEastAsia" w:hAnsiTheme="minorEastAsia" w:eastAsiaTheme="minorEastAsia" w:cstheme="minorEastAsia"/>
        </w:rPr>
        <w:t>时，直接GUI界面下，打开那个astas-professionalxxx.deb即可。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</w:pP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astah工具</w:t>
      </w: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破解</w:t>
      </w:r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ind w:firstLine="420" w:firstLineChars="0"/>
        <w:jc w:val="left"/>
        <w:rPr>
          <w:rFonts w:hint="default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进入crack目录，然后看readme文件，介绍了破解方法</w:t>
      </w:r>
    </w:p>
    <w:p>
      <w:pPr>
        <w:adjustRightInd w:val="0"/>
        <w:snapToGrid w:val="0"/>
        <w:jc w:val="left"/>
      </w:pPr>
      <w:r>
        <w:drawing>
          <wp:inline distT="0" distB="0" distL="114300" distR="114300">
            <wp:extent cx="5268595" cy="1330325"/>
            <wp:effectExtent l="0" t="0" r="825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left"/>
      </w:pPr>
      <w:r>
        <w:t>直接覆盖同名文件。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</w:pP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stah</w:t>
      </w: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工具需要支持Import C++这个菜单方法</w:t>
      </w:r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ind w:firstLine="420" w:firstLineChars="0"/>
        <w:jc w:val="left"/>
        <w:rPr>
          <w:rFonts w:hint="default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直接把</w:t>
      </w:r>
      <w:r>
        <w:rPr>
          <w:rFonts w:hint="default" w:asciiTheme="minorEastAsia" w:hAnsiTheme="minorEastAsia" w:eastAsiaTheme="minorEastAsia" w:cstheme="minorEastAsia"/>
        </w:rPr>
        <w:t>cplusreverse-1.1.0.ja</w:t>
      </w:r>
      <w:r>
        <w:rPr>
          <w:rFonts w:hint="default" w:asciiTheme="minorEastAsia" w:hAnsiTheme="minorEastAsia" w:eastAsiaTheme="minorEastAsia" w:cstheme="minorEastAsia"/>
        </w:rPr>
        <w:t>r拷贝到/usr/lib/astah_professional/plugins/即可。</w:t>
      </w:r>
    </w:p>
    <w:p>
      <w:pPr>
        <w:adjustRightInd w:val="0"/>
        <w:snapToGrid w:val="0"/>
        <w:jc w:val="left"/>
        <w:rPr>
          <w:rFonts w:hint="eastAsia"/>
        </w:rPr>
      </w:pPr>
      <w:r>
        <w:drawing>
          <wp:inline distT="0" distB="0" distL="114300" distR="114300">
            <wp:extent cx="4571365" cy="276225"/>
            <wp:effectExtent l="0" t="0" r="63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这些还不够，</w:t>
      </w:r>
      <w:bookmarkStart w:id="10" w:name="_GoBack"/>
      <w:bookmarkEnd w:id="10"/>
      <w:r>
        <w:rPr>
          <w:rFonts w:hint="default" w:asciiTheme="minorEastAsia" w:hAnsiTheme="minorEastAsia" w:eastAsiaTheme="minorEastAsia" w:cstheme="minorEastAsia"/>
        </w:rPr>
        <w:t>对于astah-pro工具来说，如何能将C++代码转换成uml视图呢，这里需要安装doxygen工具来帮助解决。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</w:pP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doxygen工具安装和配置</w:t>
      </w:r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具体的安装和配置方法，见下文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</w:rPr>
      </w:pPr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安装方法</w:t>
      </w:r>
      <w:r>
        <w:rPr>
          <w:rFonts w:hint="eastAsia" w:asciiTheme="minorEastAsia" w:hAnsiTheme="minorEastAsia" w:eastAsiaTheme="minorEastAsia" w:cstheme="minorEastAsia"/>
          <w:b w:val="0"/>
        </w:rPr>
        <w:t xml:space="preserve"> 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从github上拷贝源代码仓库</w:t>
      </w:r>
    </w:p>
    <w:p>
      <w:pPr>
        <w:adjustRightInd w:val="0"/>
        <w:snapToGrid w:val="0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git clone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"https://github.com/doxygen/doxygen.git"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0"/>
          <w:rFonts w:hint="eastAsia" w:asciiTheme="minorEastAsia" w:hAnsiTheme="minorEastAsia" w:eastAsiaTheme="minorEastAsia" w:cstheme="minorEastAsia"/>
        </w:rPr>
        <w:t>https://github.com/doxygen/doxygen.git</w:t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执行cmake，生成makefile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</w:t>
      </w:r>
      <w:r>
        <w:rPr>
          <w:rFonts w:hint="default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cd doxygen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mkdir build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cd build</w:t>
      </w:r>
    </w:p>
    <w:p>
      <w:pPr>
        <w:adjustRightInd w:val="0"/>
        <w:snapToGrid w:val="0"/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cmake -G "Unix Makefiles" ..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Make和安装</w:t>
      </w:r>
    </w:p>
    <w:p>
      <w:pPr>
        <w:adjustRightInd w:val="0"/>
        <w:snapToGrid w:val="0"/>
        <w:ind w:firstLine="420" w:firstLineChars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make</w:t>
      </w:r>
    </w:p>
    <w:p>
      <w:pPr>
        <w:adjustRightInd w:val="0"/>
        <w:snapToGrid w:val="0"/>
        <w:ind w:firstLine="420" w:firstLineChars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sudo make install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注意安装doxygen-gui</w:t>
      </w:r>
    </w:p>
    <w:p>
      <w:pPr>
        <w:adjustRightInd w:val="0"/>
        <w:snapToGrid w:val="0"/>
        <w:ind w:firstLine="420" w:firstLineChars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s</w:t>
      </w:r>
      <w:r>
        <w:rPr>
          <w:rFonts w:hint="eastAsia" w:asciiTheme="minorEastAsia" w:hAnsiTheme="minorEastAsia" w:eastAsiaTheme="minorEastAsia" w:cstheme="minorEastAsia"/>
        </w:rPr>
        <w:t>udo apt-get install doxygen-gui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注意安装</w:t>
      </w: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graphviz</w:t>
      </w:r>
    </w:p>
    <w:p>
      <w:pPr>
        <w:adjustRightInd w:val="0"/>
        <w:snapToGrid w:val="0"/>
        <w:ind w:firstLine="420" w:firstLineChars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sudo apt-get install graphviz 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 xml:space="preserve"> 打开doxywizard界面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在终端上输入</w:t>
      </w:r>
      <w:r>
        <w:rPr>
          <w:rFonts w:hint="eastAsia" w:asciiTheme="minorEastAsia" w:hAnsiTheme="minorEastAsia" w:eastAsiaTheme="minorEastAsia" w:cstheme="minorEastAsia"/>
        </w:rPr>
        <w:t>doxywizard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若要看doxywiard路径 可以 which doxywizard</w:t>
      </w:r>
    </w:p>
    <w:p>
      <w:pPr>
        <w:adjustRightInd w:val="0"/>
        <w:snapToGrid w:val="0"/>
        <w:jc w:val="left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1943100" cy="4095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</w:rPr>
      </w:pPr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配置</w:t>
      </w: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方法</w:t>
      </w:r>
      <w:r>
        <w:rPr>
          <w:rFonts w:hint="eastAsia" w:asciiTheme="minorEastAsia" w:hAnsiTheme="minorEastAsia" w:eastAsiaTheme="minorEastAsia" w:cstheme="minorEastAsia"/>
          <w:b w:val="0"/>
        </w:rPr>
        <w:t xml:space="preserve">  </w:t>
      </w:r>
    </w:p>
    <w:p>
      <w:pPr>
        <w:adjustRightInd w:val="0"/>
        <w:snapToGrid w:val="0"/>
        <w:ind w:firstLine="420" w:firstLineChars="0"/>
        <w:jc w:val="left"/>
      </w:pPr>
      <w:r>
        <w:t>具体操作过程如下：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Doxywizard打开界面</w:t>
      </w:r>
    </w:p>
    <w:p>
      <w:pPr>
        <w:adjustRightInd w:val="0"/>
        <w:snapToGrid w:val="0"/>
        <w:jc w:val="left"/>
        <w:rPr>
          <w:rFonts w:hint="default" w:asciiTheme="minorEastAsia" w:hAnsiTheme="minorEastAsia" w:eastAsiaTheme="minorEastAsia" w:cstheme="minorEastAsia"/>
          <w:szCs w:val="21"/>
        </w:rPr>
      </w:pPr>
      <w:r>
        <w:rPr>
          <w:rFonts w:hint="default" w:asciiTheme="minorEastAsia" w:hAnsiTheme="minorEastAsia" w:eastAsiaTheme="minorEastAsia" w:cstheme="minorEastAsia"/>
        </w:rPr>
        <w:t>首先输入doxywizard来打开界</w:t>
      </w:r>
      <w:r>
        <w:rPr>
          <w:rFonts w:hint="default" w:asciiTheme="minorEastAsia" w:hAnsiTheme="minorEastAsia" w:eastAsiaTheme="minorEastAsia" w:cstheme="minorEastAsia"/>
          <w:szCs w:val="21"/>
        </w:rPr>
        <w:t>：</w:t>
      </w:r>
    </w:p>
    <w:p>
      <w:pPr>
        <w:adjustRightInd w:val="0"/>
        <w:snapToGrid w:val="0"/>
        <w:jc w:val="left"/>
      </w:pPr>
      <w:r>
        <w:drawing>
          <wp:inline distT="0" distB="0" distL="114300" distR="114300">
            <wp:extent cx="2219325" cy="847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选择Project</w:t>
      </w:r>
    </w:p>
    <w:p>
      <w:pPr>
        <w:adjustRightInd w:val="0"/>
        <w:snapToGrid w:val="0"/>
        <w:ind w:firstLine="420" w:firstLineChars="0"/>
        <w:jc w:val="left"/>
        <w:rPr>
          <w:rFonts w:hint="default" w:asciiTheme="minorEastAsia" w:hAnsiTheme="minorEastAsia" w:eastAsiaTheme="minorEastAsia" w:cstheme="minorEastAsia"/>
          <w:szCs w:val="21"/>
        </w:rPr>
      </w:pPr>
      <w:r>
        <w:rPr>
          <w:rFonts w:hint="default" w:asciiTheme="minorEastAsia" w:hAnsiTheme="minorEastAsia" w:eastAsiaTheme="minorEastAsia" w:cstheme="minorEastAsia"/>
          <w:szCs w:val="21"/>
        </w:rPr>
        <w:t>按照图示要求，找到project-&gt;wizard，除此之外还要特别注意，找到”source code directory”，把你的C++源代码文件夹路径链接进来，担心工具不好用，我一般把C++源代码和头文件等都弄到一个文件夹下面，方便管理。</w:t>
      </w:r>
    </w:p>
    <w:p>
      <w:pPr>
        <w:adjustRightInd w:val="0"/>
        <w:snapToGrid w:val="0"/>
        <w:ind w:firstLine="420" w:firstLineChars="0"/>
        <w:jc w:val="left"/>
        <w:rPr>
          <w:rFonts w:hint="default" w:asciiTheme="minorEastAsia" w:hAnsiTheme="minorEastAsia" w:eastAsiaTheme="minorEastAsia" w:cstheme="minorEastAsia"/>
          <w:szCs w:val="21"/>
        </w:rPr>
      </w:pPr>
      <w:r>
        <w:rPr>
          <w:rFonts w:hint="default" w:asciiTheme="minorEastAsia" w:hAnsiTheme="minorEastAsia" w:eastAsiaTheme="minorEastAsia" w:cstheme="minorEastAsia"/>
          <w:szCs w:val="21"/>
        </w:rPr>
        <w:t>注意，此时把运行路径第一个空白，“Select”选择一下也挺好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917190" cy="2679065"/>
            <wp:effectExtent l="0" t="0" r="1651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选择</w:t>
      </w: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Mode</w:t>
      </w:r>
    </w:p>
    <w:p>
      <w:pPr>
        <w:adjustRightInd w:val="0"/>
        <w:snapToGrid w:val="0"/>
        <w:ind w:firstLine="420" w:firstLineChars="0"/>
        <w:jc w:val="both"/>
      </w:pPr>
      <w:r>
        <w:t>按照图示要求操作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3957955" cy="234315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选择</w:t>
      </w: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Output</w:t>
      </w:r>
    </w:p>
    <w:p>
      <w:pPr>
        <w:adjustRightInd w:val="0"/>
        <w:snapToGrid w:val="0"/>
        <w:ind w:firstLine="420" w:firstLineChars="0"/>
        <w:jc w:val="both"/>
      </w:pPr>
      <w:r>
        <w:t>按照图示要求操作</w:t>
      </w:r>
      <w:r>
        <w:t>，特别注意，要选择那个XML，去掉HTML和LateX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5267960" cy="4124960"/>
            <wp:effectExtent l="0" t="0" r="889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选择</w:t>
      </w: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Input</w:t>
      </w:r>
    </w:p>
    <w:p>
      <w:pPr>
        <w:adjustRightInd w:val="0"/>
        <w:snapToGrid w:val="0"/>
        <w:ind w:firstLine="420" w:firstLineChars="0"/>
        <w:jc w:val="both"/>
      </w:pPr>
      <w:r>
        <w:t>按照图示要求操作</w:t>
      </w:r>
      <w:r>
        <w:t>，一般是默认的配置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5273675" cy="3663315"/>
            <wp:effectExtent l="0" t="0" r="317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选择</w:t>
      </w: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Proprocessor</w:t>
      </w:r>
    </w:p>
    <w:p>
      <w:pPr>
        <w:adjustRightInd w:val="0"/>
        <w:snapToGrid w:val="0"/>
        <w:ind w:firstLine="420" w:firstLineChars="0"/>
        <w:jc w:val="both"/>
      </w:pPr>
      <w:r>
        <w:t>按照图示要求操作，</w:t>
      </w:r>
      <w:r>
        <w:t>注意选择一下那个宏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5266055" cy="3368675"/>
            <wp:effectExtent l="0" t="0" r="1079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最后Run</w:t>
      </w:r>
    </w:p>
    <w:p>
      <w:pPr>
        <w:adjustRightInd w:val="0"/>
        <w:snapToGrid w:val="0"/>
        <w:jc w:val="left"/>
      </w:pPr>
      <w:r>
        <w:rPr>
          <w:rFonts w:hint="default" w:asciiTheme="minorEastAsia" w:hAnsiTheme="minorEastAsia" w:eastAsiaTheme="minorEastAsia" w:cstheme="minorEastAsia"/>
          <w:szCs w:val="21"/>
        </w:rPr>
        <w:t>配置成功如图</w:t>
      </w:r>
      <w:r>
        <w:rPr>
          <w:rFonts w:hint="default" w:asciiTheme="minorEastAsia" w:hAnsiTheme="minorEastAsia" w:eastAsiaTheme="minorEastAsia" w:cstheme="minorEastAsia"/>
          <w:szCs w:val="21"/>
        </w:rPr>
        <w:t>，注意看一下，第一行的Select，运行路径是否设置了。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5271770" cy="1972945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center"/>
        <w:rPr>
          <w:rFonts w:hint="eastAsia"/>
        </w:rPr>
      </w:pP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769235" cy="2338070"/>
            <wp:effectExtent l="0" t="0" r="1206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both"/>
      </w:pPr>
      <w:r>
        <w:t>注意，这些步骤操作完后，就会在设置的工作目录/home/cqiu/doxygenFileA下面生成一个目录xml，这个xml目录会为后续C++代码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</w:pP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将C++代码转换成UML视图流程</w:t>
      </w:r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ind w:firstLine="420" w:firstLineChars="0"/>
        <w:jc w:val="left"/>
        <w:rPr>
          <w:rFonts w:hint="default" w:asciiTheme="minorEastAsia" w:hAnsiTheme="minorEastAsia" w:eastAsiaTheme="minorEastAsia" w:cstheme="minorEastAsia"/>
        </w:rPr>
      </w:pPr>
      <w:r>
        <w:rPr>
          <w:rFonts w:hint="default" w:asciiTheme="minorEastAsia" w:hAnsiTheme="minorEastAsia" w:eastAsiaTheme="minorEastAsia" w:cstheme="minorEastAsia"/>
        </w:rPr>
        <w:t>首先参考doxygen工具配置方法，将C++源代码，转换成xml文件，然后再借助astah-pro工具打开转换即可。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</w:rPr>
      </w:pPr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使用Doxywizard进行配置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参见配置方法，在此不重复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</w:rPr>
      </w:pPr>
      <w:r>
        <w:rPr>
          <w:rFonts w:hint="eastAsia" w:asciiTheme="minorEastAsia" w:hAnsiTheme="minorEastAsia" w:eastAsiaTheme="minorEastAsia" w:cstheme="minorEastAsia"/>
          <w:b w:val="0"/>
          <w:sz w:val="30"/>
          <w:szCs w:val="30"/>
        </w:rPr>
        <w:t xml:space="preserve"> </w:t>
      </w:r>
      <w:r>
        <w:rPr>
          <w:rFonts w:hint="default" w:asciiTheme="minorEastAsia" w:hAnsiTheme="minorEastAsia" w:eastAsiaTheme="minorEastAsia" w:cstheme="minorEastAsia"/>
          <w:b w:val="0"/>
          <w:sz w:val="30"/>
          <w:szCs w:val="30"/>
        </w:rPr>
        <w:t>使用astah-pro进行转换显示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新建工程</w:t>
      </w:r>
    </w:p>
    <w:p>
      <w:pPr>
        <w:ind w:firstLine="420" w:firstLineChars="0"/>
        <w:rPr>
          <w:rFonts w:hint="eastAsia"/>
        </w:rPr>
      </w:pPr>
      <w:r>
        <w:t>按照图示</w:t>
      </w:r>
      <w:r>
        <w:t>，新建工程，并起名字，保存</w:t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731520" cy="718185"/>
            <wp:effectExtent l="0" t="0" r="1143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7510" cy="1147445"/>
            <wp:effectExtent l="0" t="0" r="889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9760" cy="1645285"/>
            <wp:effectExtent l="0" t="0" r="1524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64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jc w:val="left"/>
      </w:pPr>
      <w:r>
        <w:t>命名为parkingNewUml.asta。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选择Tool-&gt;c++-&gt;Import C++</w:t>
      </w:r>
    </w:p>
    <w:p>
      <w:pPr>
        <w:adjustRightInd w:val="0"/>
        <w:snapToGrid w:val="0"/>
        <w:ind w:firstLine="420" w:firstLineChars="0"/>
        <w:jc w:val="left"/>
      </w:pPr>
      <w:r>
        <w:t>选择 Tool--&gt;C++--&gt;Import C++，找到配置管理中，最后生成的xml文件夹配置数据，然后将reverse即可</w:t>
      </w:r>
    </w:p>
    <w:p>
      <w:pPr>
        <w:adjustRightInd w:val="0"/>
        <w:snapToGrid w:val="0"/>
        <w:ind w:firstLine="420" w:firstLineChars="0"/>
        <w:jc w:val="center"/>
      </w:pPr>
      <w:r>
        <w:drawing>
          <wp:inline distT="0" distB="0" distL="114300" distR="114300">
            <wp:extent cx="4010025" cy="1363980"/>
            <wp:effectExtent l="0" t="0" r="952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2232660" cy="1945640"/>
            <wp:effectExtent l="0" t="0" r="15240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8835" cy="1884045"/>
            <wp:effectExtent l="0" t="0" r="571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jc w:val="left"/>
      </w:pPr>
      <w:r>
        <w:t>转换前样子</w:t>
      </w:r>
      <w:r>
        <w:tab/>
        <w:t/>
      </w:r>
      <w:r>
        <w:tab/>
        <w:t/>
      </w:r>
      <w:r>
        <w:tab/>
        <w:t/>
      </w:r>
      <w:r>
        <w:tab/>
        <w:t/>
      </w:r>
      <w:r>
        <w:tab/>
        <w:t/>
      </w:r>
      <w:r>
        <w:tab/>
        <w:t/>
      </w:r>
      <w:r>
        <w:tab/>
        <w:t>转换后的样子</w:t>
      </w:r>
    </w:p>
    <w:p>
      <w:pPr>
        <w:adjustRightInd w:val="0"/>
        <w:snapToGrid w:val="0"/>
        <w:ind w:firstLine="420" w:firstLineChars="0"/>
        <w:jc w:val="left"/>
      </w:pPr>
      <w:r>
        <w:t>注意和转换前比较，生成了好多新的class。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left"/>
        <w:rPr>
          <w:rFonts w:hint="eastAsia" w:asciiTheme="minorEastAsia" w:hAnsiTheme="minorEastAsia" w:eastAsiaTheme="minorEastAsia" w:cstheme="minorEastAsia"/>
          <w:b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sz w:val="24"/>
          <w:szCs w:val="24"/>
        </w:rPr>
        <w:t>创建class视图</w:t>
      </w:r>
    </w:p>
    <w:p>
      <w:pPr>
        <w:adjustRightInd w:val="0"/>
        <w:snapToGrid w:val="0"/>
        <w:ind w:firstLine="420" w:firstLineChars="0"/>
        <w:jc w:val="left"/>
      </w:pPr>
      <w:r>
        <w:t xml:space="preserve">选择 </w:t>
      </w:r>
      <w:r>
        <w:t>Diagram--&gt;class diagram，打开class视图</w:t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1428750" cy="781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jc w:val="left"/>
      </w:pPr>
      <w:r>
        <w:t>选中类后，拖入到视图中</w:t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2364105" cy="2085975"/>
            <wp:effectExtent l="0" t="0" r="1714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jc w:val="left"/>
      </w:pPr>
      <w:r>
        <w:t>变成了这个样子，然后再自己拖动布局即可。</w:t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3281680" cy="3157220"/>
            <wp:effectExtent l="0" t="0" r="1397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jc w:val="left"/>
      </w:pPr>
      <w:r>
        <w:t>布局后的样子：</w:t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5272405" cy="4048125"/>
            <wp:effectExtent l="0" t="0" r="444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jc w:val="left"/>
        <w:rPr>
          <w:rFonts w:hint="eastAsia"/>
        </w:rPr>
      </w:pPr>
      <w:r>
        <w:t>完毕：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roman"/>
    <w:pitch w:val="default"/>
    <w:sig w:usb0="00000000" w:usb1="00000000" w:usb2="00000008" w:usb3="00000000" w:csb0="000001FF" w:csb1="00000000"/>
  </w:font>
  <w:font w:name="黑体">
    <w:altName w:val="Noto Sans CJK JP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8" w:usb3="00000000" w:csb0="000001FF" w:csb1="00000000"/>
  </w:font>
  <w:font w:name="微软雅黑">
    <w:altName w:val="Monospace"/>
    <w:panose1 w:val="020B0503020204020204"/>
    <w:charset w:val="86"/>
    <w:family w:val="modern"/>
    <w:pitch w:val="default"/>
    <w:sig w:usb0="00000000" w:usb1="0000000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Sans Serif">
    <w:altName w:val="Monospace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Noto Sans Mono CJK JP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262471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5172B"/>
    <w:rsid w:val="0056436D"/>
    <w:rsid w:val="005675D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59BB"/>
    <w:rsid w:val="00721B45"/>
    <w:rsid w:val="00742553"/>
    <w:rsid w:val="00746829"/>
    <w:rsid w:val="00753F84"/>
    <w:rsid w:val="007917E6"/>
    <w:rsid w:val="0079599C"/>
    <w:rsid w:val="007A1504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35DC5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A485C"/>
    <w:rsid w:val="00900792"/>
    <w:rsid w:val="00902AA0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43740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70DDA"/>
    <w:rsid w:val="00F804DD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7FF1B91"/>
    <w:rsid w:val="0B7BE430"/>
    <w:rsid w:val="17EB8863"/>
    <w:rsid w:val="1BDFC89E"/>
    <w:rsid w:val="1D3E155B"/>
    <w:rsid w:val="1D7DE5D5"/>
    <w:rsid w:val="1EEBA5D0"/>
    <w:rsid w:val="1F8EF7BE"/>
    <w:rsid w:val="1FB96C2B"/>
    <w:rsid w:val="23DB9C85"/>
    <w:rsid w:val="265FF54A"/>
    <w:rsid w:val="2757FCF1"/>
    <w:rsid w:val="27FF59F8"/>
    <w:rsid w:val="2F7DB0B2"/>
    <w:rsid w:val="2FFD5707"/>
    <w:rsid w:val="34DD6213"/>
    <w:rsid w:val="36DB5976"/>
    <w:rsid w:val="36FFFBF4"/>
    <w:rsid w:val="3795FEDE"/>
    <w:rsid w:val="37972D03"/>
    <w:rsid w:val="37FF8190"/>
    <w:rsid w:val="37FF8DCE"/>
    <w:rsid w:val="39BEEA09"/>
    <w:rsid w:val="3A8B2C6E"/>
    <w:rsid w:val="3AF78234"/>
    <w:rsid w:val="3BFF463C"/>
    <w:rsid w:val="3BFFD9FD"/>
    <w:rsid w:val="3CEE7CD5"/>
    <w:rsid w:val="3DFD927E"/>
    <w:rsid w:val="3E6FDD31"/>
    <w:rsid w:val="3ED71776"/>
    <w:rsid w:val="3EEBF590"/>
    <w:rsid w:val="3F378A49"/>
    <w:rsid w:val="3FEFC22C"/>
    <w:rsid w:val="3FF11FF4"/>
    <w:rsid w:val="47CF0632"/>
    <w:rsid w:val="4BDE38A0"/>
    <w:rsid w:val="4E1EDD2D"/>
    <w:rsid w:val="4FA3DBC2"/>
    <w:rsid w:val="51EFD168"/>
    <w:rsid w:val="53963DC7"/>
    <w:rsid w:val="53FFF714"/>
    <w:rsid w:val="54E5747C"/>
    <w:rsid w:val="555DE4C2"/>
    <w:rsid w:val="556DDAA8"/>
    <w:rsid w:val="57BB9BB9"/>
    <w:rsid w:val="58FB5927"/>
    <w:rsid w:val="597E2FB2"/>
    <w:rsid w:val="5BEE5F00"/>
    <w:rsid w:val="5BEFBE16"/>
    <w:rsid w:val="5D4F0371"/>
    <w:rsid w:val="5D766E45"/>
    <w:rsid w:val="5D779F21"/>
    <w:rsid w:val="5DCEDA7C"/>
    <w:rsid w:val="5E7DE3DF"/>
    <w:rsid w:val="5EB56FAC"/>
    <w:rsid w:val="5F7BAFE7"/>
    <w:rsid w:val="5F7F4935"/>
    <w:rsid w:val="5FCDDCEE"/>
    <w:rsid w:val="5FF78742"/>
    <w:rsid w:val="66BF36AA"/>
    <w:rsid w:val="66BFB0B8"/>
    <w:rsid w:val="67EF4A51"/>
    <w:rsid w:val="688D028D"/>
    <w:rsid w:val="6AAE1434"/>
    <w:rsid w:val="6B7EC40E"/>
    <w:rsid w:val="6BF14452"/>
    <w:rsid w:val="6BF92B7D"/>
    <w:rsid w:val="6C7E1A3F"/>
    <w:rsid w:val="6D7523B1"/>
    <w:rsid w:val="6D76378A"/>
    <w:rsid w:val="6DAFE430"/>
    <w:rsid w:val="6DF0D7D9"/>
    <w:rsid w:val="6E77CE0B"/>
    <w:rsid w:val="6EBF64C3"/>
    <w:rsid w:val="6EE7502A"/>
    <w:rsid w:val="6EF6F0B8"/>
    <w:rsid w:val="6EFB165D"/>
    <w:rsid w:val="6F356D7F"/>
    <w:rsid w:val="6F3F696E"/>
    <w:rsid w:val="6FBF9DCA"/>
    <w:rsid w:val="6FD70C43"/>
    <w:rsid w:val="6FFDFD7C"/>
    <w:rsid w:val="6FFF525B"/>
    <w:rsid w:val="74EFF7A6"/>
    <w:rsid w:val="7576EFBD"/>
    <w:rsid w:val="75994EFB"/>
    <w:rsid w:val="759B80F3"/>
    <w:rsid w:val="7675517C"/>
    <w:rsid w:val="777A5045"/>
    <w:rsid w:val="77AEF2B8"/>
    <w:rsid w:val="77F587D3"/>
    <w:rsid w:val="77FF5D22"/>
    <w:rsid w:val="77FFA97F"/>
    <w:rsid w:val="78BE5FCF"/>
    <w:rsid w:val="799D57B6"/>
    <w:rsid w:val="7A6F2865"/>
    <w:rsid w:val="7AAE7977"/>
    <w:rsid w:val="7ABE114D"/>
    <w:rsid w:val="7B7BDA7A"/>
    <w:rsid w:val="7BA42460"/>
    <w:rsid w:val="7BCDCB71"/>
    <w:rsid w:val="7BDDE38F"/>
    <w:rsid w:val="7BEE834C"/>
    <w:rsid w:val="7BF7B408"/>
    <w:rsid w:val="7BFB02DA"/>
    <w:rsid w:val="7BFD0742"/>
    <w:rsid w:val="7BFFAEE9"/>
    <w:rsid w:val="7DB61304"/>
    <w:rsid w:val="7DBB06CF"/>
    <w:rsid w:val="7DF99B8C"/>
    <w:rsid w:val="7DFBB751"/>
    <w:rsid w:val="7DFF503D"/>
    <w:rsid w:val="7DFFA613"/>
    <w:rsid w:val="7DFFC9BF"/>
    <w:rsid w:val="7E636671"/>
    <w:rsid w:val="7E63D7B1"/>
    <w:rsid w:val="7E67DC80"/>
    <w:rsid w:val="7EAFC4B3"/>
    <w:rsid w:val="7EB2FEE9"/>
    <w:rsid w:val="7EB6BAAD"/>
    <w:rsid w:val="7EBF3B07"/>
    <w:rsid w:val="7ECFBEF9"/>
    <w:rsid w:val="7EDA89D2"/>
    <w:rsid w:val="7EFC5CBA"/>
    <w:rsid w:val="7F7BF484"/>
    <w:rsid w:val="7F7DF737"/>
    <w:rsid w:val="7F969A0F"/>
    <w:rsid w:val="7F971B0F"/>
    <w:rsid w:val="7F9FDA2C"/>
    <w:rsid w:val="7FABFC30"/>
    <w:rsid w:val="7FBCEC11"/>
    <w:rsid w:val="7FD5A50D"/>
    <w:rsid w:val="7FEC9A8B"/>
    <w:rsid w:val="7FEE1953"/>
    <w:rsid w:val="7FF74AB7"/>
    <w:rsid w:val="7FFBE2FA"/>
    <w:rsid w:val="7FFBEDE8"/>
    <w:rsid w:val="7FFDC2B0"/>
    <w:rsid w:val="7FFE1C18"/>
    <w:rsid w:val="7FFF0901"/>
    <w:rsid w:val="7FFF3523"/>
    <w:rsid w:val="7FFFD928"/>
    <w:rsid w:val="7FFFF429"/>
    <w:rsid w:val="7FFFF43B"/>
    <w:rsid w:val="828FAC1C"/>
    <w:rsid w:val="8AFFDB67"/>
    <w:rsid w:val="99B1712A"/>
    <w:rsid w:val="9F43251E"/>
    <w:rsid w:val="9FBF9AA2"/>
    <w:rsid w:val="A79F7BBF"/>
    <w:rsid w:val="A8DFACD6"/>
    <w:rsid w:val="AB7EEF0C"/>
    <w:rsid w:val="ABFD016E"/>
    <w:rsid w:val="AFD5ECF2"/>
    <w:rsid w:val="AFF74135"/>
    <w:rsid w:val="B3F30F3A"/>
    <w:rsid w:val="B56553EB"/>
    <w:rsid w:val="B8FA9A1B"/>
    <w:rsid w:val="BA7C4E4F"/>
    <w:rsid w:val="BBB28644"/>
    <w:rsid w:val="BED7F402"/>
    <w:rsid w:val="BEDF983C"/>
    <w:rsid w:val="BF77329E"/>
    <w:rsid w:val="BF7F4E61"/>
    <w:rsid w:val="BFEE352A"/>
    <w:rsid w:val="BFFFCADA"/>
    <w:rsid w:val="C3D4B2BE"/>
    <w:rsid w:val="C7FE0696"/>
    <w:rsid w:val="CB7854E6"/>
    <w:rsid w:val="CEBB9B51"/>
    <w:rsid w:val="D57F5E69"/>
    <w:rsid w:val="D76B5CB2"/>
    <w:rsid w:val="D773EB50"/>
    <w:rsid w:val="D7BF84AC"/>
    <w:rsid w:val="D97FA12E"/>
    <w:rsid w:val="DB6DB330"/>
    <w:rsid w:val="DB9F829E"/>
    <w:rsid w:val="DBFE8964"/>
    <w:rsid w:val="DCF7E2E0"/>
    <w:rsid w:val="DD5E4FDA"/>
    <w:rsid w:val="DDDB70F4"/>
    <w:rsid w:val="DE6EC325"/>
    <w:rsid w:val="DEDEC54A"/>
    <w:rsid w:val="DFB59F1E"/>
    <w:rsid w:val="DFCDDD4F"/>
    <w:rsid w:val="DFCFC150"/>
    <w:rsid w:val="DFEF5C22"/>
    <w:rsid w:val="E2D1EC0F"/>
    <w:rsid w:val="E594B52B"/>
    <w:rsid w:val="E6DE6B4D"/>
    <w:rsid w:val="E6F33A5F"/>
    <w:rsid w:val="E7CEA525"/>
    <w:rsid w:val="E9BC3FD0"/>
    <w:rsid w:val="EA6B8F08"/>
    <w:rsid w:val="EBD6D5A0"/>
    <w:rsid w:val="EBF7FBBE"/>
    <w:rsid w:val="EDB3DC70"/>
    <w:rsid w:val="EDEDCF2F"/>
    <w:rsid w:val="EEFFEB08"/>
    <w:rsid w:val="EF7D3CD8"/>
    <w:rsid w:val="EF9FEFFB"/>
    <w:rsid w:val="EFFD63DA"/>
    <w:rsid w:val="EFFF1697"/>
    <w:rsid w:val="EFFFACDA"/>
    <w:rsid w:val="F1D74861"/>
    <w:rsid w:val="F1FF1770"/>
    <w:rsid w:val="F3E3CA0A"/>
    <w:rsid w:val="F46FCBD5"/>
    <w:rsid w:val="F4FFD94D"/>
    <w:rsid w:val="F59DFE54"/>
    <w:rsid w:val="F6A6330C"/>
    <w:rsid w:val="F77D7281"/>
    <w:rsid w:val="F7EBA14D"/>
    <w:rsid w:val="F7F79C69"/>
    <w:rsid w:val="F7FF3268"/>
    <w:rsid w:val="F7FF8A20"/>
    <w:rsid w:val="F8BA9E88"/>
    <w:rsid w:val="F95FD428"/>
    <w:rsid w:val="F9E113A6"/>
    <w:rsid w:val="F9E7C0C1"/>
    <w:rsid w:val="F9F5908D"/>
    <w:rsid w:val="FB2929E0"/>
    <w:rsid w:val="FB918C63"/>
    <w:rsid w:val="FBFF9A58"/>
    <w:rsid w:val="FC2A0F1D"/>
    <w:rsid w:val="FCF65CD3"/>
    <w:rsid w:val="FCFEE825"/>
    <w:rsid w:val="FCFFDB1B"/>
    <w:rsid w:val="FD72B51A"/>
    <w:rsid w:val="FD7F9045"/>
    <w:rsid w:val="FDB65F73"/>
    <w:rsid w:val="FDCFB003"/>
    <w:rsid w:val="FDEA75A1"/>
    <w:rsid w:val="FDEB04DB"/>
    <w:rsid w:val="FDFE2014"/>
    <w:rsid w:val="FDFEB57A"/>
    <w:rsid w:val="FDFF19B8"/>
    <w:rsid w:val="FE95BBD7"/>
    <w:rsid w:val="FEEF9F92"/>
    <w:rsid w:val="FEFE4C24"/>
    <w:rsid w:val="FEFF08E4"/>
    <w:rsid w:val="FEFF9122"/>
    <w:rsid w:val="FEFF976D"/>
    <w:rsid w:val="FF6FC8F6"/>
    <w:rsid w:val="FF7B9114"/>
    <w:rsid w:val="FF7F9315"/>
    <w:rsid w:val="FFA3D3AF"/>
    <w:rsid w:val="FFD50194"/>
    <w:rsid w:val="FFDFE46D"/>
    <w:rsid w:val="FFE3FE40"/>
    <w:rsid w:val="FFE72331"/>
    <w:rsid w:val="FFE7D63A"/>
    <w:rsid w:val="FFEDC265"/>
    <w:rsid w:val="FFEF74A9"/>
    <w:rsid w:val="FFEF9711"/>
    <w:rsid w:val="FFF420A0"/>
    <w:rsid w:val="FFFAAE6A"/>
    <w:rsid w:val="FFFB9037"/>
    <w:rsid w:val="FFFDE928"/>
    <w:rsid w:val="FFFE3A1A"/>
    <w:rsid w:val="FFFE9310"/>
    <w:rsid w:val="FFFF53DB"/>
    <w:rsid w:val="FFFF5500"/>
    <w:rsid w:val="FFFF79B6"/>
    <w:rsid w:val="FFFF87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19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5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6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character" w:styleId="20">
    <w:name w:val="Hyperlink"/>
    <w:basedOn w:val="19"/>
    <w:qFormat/>
    <w:uiPriority w:val="99"/>
    <w:rPr>
      <w:color w:val="0000FF"/>
      <w:u w:val="single"/>
    </w:rPr>
  </w:style>
  <w:style w:type="character" w:customStyle="1" w:styleId="22">
    <w:name w:val="页眉 Char"/>
    <w:basedOn w:val="19"/>
    <w:link w:val="15"/>
    <w:qFormat/>
    <w:uiPriority w:val="99"/>
    <w:rPr>
      <w:sz w:val="18"/>
      <w:szCs w:val="18"/>
    </w:rPr>
  </w:style>
  <w:style w:type="character" w:customStyle="1" w:styleId="23">
    <w:name w:val="页脚 Char"/>
    <w:basedOn w:val="19"/>
    <w:link w:val="14"/>
    <w:qFormat/>
    <w:uiPriority w:val="99"/>
    <w:rPr>
      <w:sz w:val="18"/>
      <w:szCs w:val="18"/>
    </w:rPr>
  </w:style>
  <w:style w:type="character" w:customStyle="1" w:styleId="24">
    <w:name w:val="标题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文档结构图 Char"/>
    <w:basedOn w:val="19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批注框文本 Char"/>
    <w:basedOn w:val="19"/>
    <w:link w:val="13"/>
    <w:semiHidden/>
    <w:qFormat/>
    <w:uiPriority w:val="99"/>
    <w:rPr>
      <w:sz w:val="18"/>
      <w:szCs w:val="18"/>
    </w:rPr>
  </w:style>
  <w:style w:type="character" w:customStyle="1" w:styleId="27">
    <w:name w:val="标题 3 Char"/>
    <w:basedOn w:val="19"/>
    <w:link w:val="4"/>
    <w:qFormat/>
    <w:uiPriority w:val="9"/>
    <w:rPr>
      <w:b/>
      <w:bCs/>
      <w:sz w:val="32"/>
      <w:szCs w:val="32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标题 4 Char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0">
    <w:name w:val="标题 5 Char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1">
    <w:name w:val="标题 6 Char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2">
    <w:name w:val="标题 7 Char"/>
    <w:basedOn w:val="19"/>
    <w:link w:val="8"/>
    <w:qFormat/>
    <w:uiPriority w:val="9"/>
    <w:rPr>
      <w:b/>
      <w:bCs/>
      <w:sz w:val="24"/>
      <w:szCs w:val="24"/>
    </w:rPr>
  </w:style>
  <w:style w:type="character" w:customStyle="1" w:styleId="33">
    <w:name w:val="标题 8 Char"/>
    <w:basedOn w:val="19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4">
    <w:name w:val="标题 1 Char"/>
    <w:basedOn w:val="19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4</Pages>
  <Words>160</Words>
  <Characters>916</Characters>
  <Lines>7</Lines>
  <Paragraphs>2</Paragraphs>
  <TotalTime>0</TotalTime>
  <ScaleCrop>false</ScaleCrop>
  <LinksUpToDate>false</LinksUpToDate>
  <CharactersWithSpaces>1074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2012-08-03T09:18:00Z</dcterms:created>
  <dc:creator>QC</dc:creator>
  <cp:lastModifiedBy>cqiu</cp:lastModifiedBy>
  <dcterms:modified xsi:type="dcterms:W3CDTF">2018-09-15T13:34:16Z</dcterms:modified>
  <cp:revision>347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