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hint="eastAsia" w:ascii="微软雅黑" w:hAnsi="微软雅黑"/>
          <w:sz w:val="44"/>
          <w:szCs w:val="44"/>
        </w:rPr>
        <w:t>VLSI设计CQIU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62064942"/>
      <w:bookmarkStart w:id="1" w:name="_Toc261695782"/>
      <w:bookmarkStart w:id="2" w:name="_Toc295497817"/>
      <w:bookmarkStart w:id="3" w:name="_Toc295291030"/>
      <w:bookmarkStart w:id="4" w:name="_Toc261112287"/>
      <w:bookmarkStart w:id="5" w:name="_Toc261695909"/>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"_Toc1684283382"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_Toc1684283382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"_Toc1267391699" </w:instrText>
      </w:r>
      <w:r>
        <w:fldChar w:fldCharType="separate"/>
      </w:r>
      <w:r>
        <w:t>1</w:t>
      </w:r>
      <w:r>
        <w:rPr>
          <w:bCs/>
          <w:szCs w:val="30"/>
        </w:rPr>
        <w:t xml:space="preserve">.1 </w:t>
      </w:r>
      <w:r>
        <w:rPr>
          <w:szCs w:val="30"/>
        </w:rPr>
        <w:t>模板标题2</w:t>
      </w:r>
      <w:r>
        <w:tab/>
      </w:r>
      <w:r>
        <w:fldChar w:fldCharType="begin"/>
      </w:r>
      <w:r>
        <w:instrText xml:space="preserve"> PAGEREF _Toc1267391699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"_Toc397310112" </w:instrText>
      </w:r>
      <w:r>
        <w:fldChar w:fldCharType="separate"/>
      </w:r>
      <w:r>
        <w:t>1</w:t>
      </w:r>
      <w:r>
        <w:rPr>
          <w:rFonts w:cstheme="majorBidi"/>
          <w:bCs/>
          <w:szCs w:val="28"/>
        </w:rPr>
        <w:t xml:space="preserve">.1.1 </w:t>
      </w:r>
      <w:r>
        <w:t>模板标题3</w:t>
      </w:r>
      <w:r>
        <w:tab/>
      </w:r>
      <w:r>
        <w:fldChar w:fldCharType="begin"/>
      </w:r>
      <w:r>
        <w:instrText xml:space="preserve"> PAGEREF _Toc397310112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"_Toc476051819"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_Toc476051819 </w:instrText>
      </w:r>
      <w:r>
        <w:fldChar w:fldCharType="separate"/>
      </w:r>
      <w:r>
        <w:t>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684283382"/>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267391699"/>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397310112"/>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476051819"/>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Pr>
          <w:highlight w:val="yellow"/>
        </w:rPr>
      </w:pPr>
      <w:r>
        <w:t>对于WPS来说，可以从”</w:t>
      </w:r>
      <w:r>
        <w:rPr>
          <w:highlight w:val="yellow"/>
        </w:rPr>
        <w:t>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引言</w:t>
      </w:r>
    </w:p>
    <w:p>
      <w:pPr/>
      <w:r>
        <w:rPr>
          <w:rFonts w:hint="eastAsia"/>
        </w:rPr>
        <w:tab/>
      </w:r>
      <w:r>
        <w:rPr>
          <w:rFonts w:hint="eastAsia"/>
        </w:rPr>
        <w:t>什么是VLSI（Very Large Scale Integration，超大规模集成电路） ；</w:t>
      </w:r>
    </w:p>
    <w:p>
      <w:pPr/>
      <w:r>
        <w:rPr>
          <w:rFonts w:hint="eastAsia"/>
        </w:rPr>
        <w:tab/>
      </w:r>
      <w:r>
        <w:rPr>
          <w:rFonts w:hint="eastAsia"/>
        </w:rPr>
        <w:t>什么是FPGA（Field-Programmable Logic,Array）；</w:t>
      </w:r>
    </w:p>
    <w:p>
      <w:pPr/>
      <w:r>
        <w:rPr>
          <w:rFonts w:hint="eastAsia"/>
        </w:rPr>
        <w:tab/>
      </w:r>
      <w:r>
        <w:rPr>
          <w:rFonts w:hint="eastAsia"/>
        </w:rPr>
        <w:t>什么是ASIC（Application Specific Integrated Circuit）专用集成电路；</w:t>
      </w:r>
    </w:p>
    <w:p>
      <w:pPr/>
      <w:r>
        <w:rPr>
          <w:rFonts w:hint="eastAsia"/>
        </w:rPr>
        <w:tab/>
      </w:r>
      <w:r>
        <w:rPr>
          <w:rFonts w:hint="eastAsia"/>
        </w:rPr>
        <w:t>什么是CPLD（Complex Programmable Logic Devices）复杂的可编程逻辑元器件；</w:t>
      </w:r>
    </w:p>
    <w:p>
      <w:pPr/>
      <w:r>
        <w:rPr>
          <w:rFonts w:hint="eastAsia"/>
        </w:rPr>
        <w:tab/>
      </w:r>
      <w:r>
        <w:rPr>
          <w:rFonts w:hint="eastAsia"/>
        </w:rPr>
        <w:t>什么是SPLD（Simple Programmable Logic Devices）简单的可编程逻辑元器件；</w:t>
      </w:r>
    </w:p>
    <w:p>
      <w:pPr/>
      <w:r>
        <w:rPr>
          <w:rFonts w:hint="eastAsia"/>
        </w:rPr>
        <w:tab/>
      </w:r>
      <w:r>
        <w:rPr>
          <w:rFonts w:hint="eastAsia"/>
        </w:rPr>
        <w:t>什么是PDFP（Programmable Digital Signal Processor）通用的可编程数字信号处理器；</w:t>
      </w:r>
    </w:p>
    <w:p>
      <w:pPr/>
      <w:r>
        <w:rPr>
          <w:rFonts w:hint="eastAsia"/>
        </w:rPr>
        <w:tab/>
      </w:r>
      <w:r>
        <w:rPr>
          <w:rFonts w:hint="eastAsia"/>
        </w:rPr>
        <w:t>什么是IP（Intellectual Property）知识产权。</w:t>
      </w:r>
    </w:p>
    <w:p>
      <w:pPr/>
    </w:p>
    <w:p>
      <w:pPr>
        <w:adjustRightInd w:val="0"/>
        <w:snapToGrid w:val="0"/>
      </w:pPr>
      <w:r>
        <w:rPr>
          <w:rFonts w:hint="eastAsia"/>
        </w:rPr>
        <w:tab/>
      </w:r>
      <w:r>
        <w:rPr>
          <w:rFonts w:hint="eastAsia"/>
        </w:rPr>
        <w:t>数字IC前端设计与FPGA开发，原则上属于两个职位，但是他们都属于RTL级别的开发，有共同点，也有区别。</w:t>
      </w:r>
    </w:p>
    <w:p>
      <w:pPr>
        <w:adjustRightInd w:val="0"/>
        <w:snapToGrid w:val="0"/>
      </w:pPr>
      <w:r>
        <w:rPr>
          <w:rFonts w:hint="eastAsia"/>
        </w:rPr>
        <w:tab/>
      </w:r>
      <w:r>
        <w:rPr>
          <w:rFonts w:hint="eastAsia"/>
        </w:rPr>
        <w:t>区别在于：</w:t>
      </w:r>
    </w:p>
    <w:p>
      <w:pPr>
        <w:adjustRightInd w:val="0"/>
        <w:snapToGrid w:val="0"/>
      </w:pPr>
      <w:r>
        <w:rPr>
          <w:rFonts w:hint="eastAsia"/>
        </w:rPr>
        <w:tab/>
      </w:r>
      <w:r>
        <w:rPr>
          <w:rFonts w:hint="eastAsia"/>
        </w:rPr>
        <w:t>第一：FPGA层次直接调用IP core能搞定的事情，但是对于数字IC设计来说，他们更喜欢刨根问底，了解细节，比如异步FIFO是如何做跨时钟域同步的等等，这些特殊之处，正是与FPGA开发显著的区别。</w:t>
      </w:r>
    </w:p>
    <w:p>
      <w:pPr>
        <w:adjustRightInd w:val="0"/>
        <w:snapToGrid w:val="0"/>
      </w:pPr>
      <w:r>
        <w:rPr>
          <w:rFonts w:hint="eastAsia"/>
        </w:rPr>
        <w:tab/>
      </w:r>
      <w:r>
        <w:rPr>
          <w:rFonts w:hint="eastAsia"/>
        </w:rPr>
        <w:t>第二：有些数字IC设计公司，在验证阶段，不一定会用FPGA做原型验证，why？因为IC里面用到的标准库与FPGA能提供的可能不一致，毕竟一个是面向代工厂，一个是面向FPGA器件本身。正因为不一致，有时候为了原型验证而去改代码，反而得不偿失。</w:t>
      </w:r>
    </w:p>
    <w:p>
      <w:pPr>
        <w:adjustRightInd w:val="0"/>
        <w:snapToGrid w:val="0"/>
      </w:pPr>
      <w:r>
        <w:rPr>
          <w:rFonts w:hint="eastAsia"/>
        </w:rPr>
        <w:tab/>
      </w:r>
      <w:r>
        <w:rPr>
          <w:rFonts w:hint="eastAsia"/>
        </w:rPr>
        <w:t>第三：数字IC设计公司目前开发主流语言还是Verilog、VHDL，还没用到HLS，why？功耗、面积成本的综合考虑，我宁愿开发时间稍微多花一点儿，我也不能用HLS输出的代码就去流片，这个风险太高了，基于这个原因，其实做IC设计的人，骨子里是抵触HLS设计的，心里有这种感觉。</w:t>
      </w:r>
    </w:p>
    <w:p>
      <w:pPr>
        <w:adjustRightInd w:val="0"/>
        <w:snapToGrid w:val="0"/>
        <w:rPr>
          <w:rFonts w:hint="eastAsia"/>
        </w:rPr>
      </w:pPr>
      <w:r>
        <w:rPr>
          <w:rFonts w:hint="eastAsia"/>
        </w:rPr>
        <w:tab/>
      </w:r>
      <w:r>
        <w:rPr>
          <w:rFonts w:hint="eastAsia"/>
        </w:rPr>
        <w:t>基于这些考虑，本科，研究生微电子专业的我，工作后从事了7年FPGA开发，对自己之前的工作有了一些反思，希望能把自己之前学过的进行阶段整理，对VLSI的设计有更加精准的把握。</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数字编码</w:t>
      </w:r>
    </w:p>
    <w:p>
      <w:pPr>
        <w:adjustRightInd w:val="0"/>
        <w:snapToGrid w:val="0"/>
        <w:ind w:firstLine="420" w:firstLineChars="0"/>
        <w:rPr>
          <w:rFonts w:hint="default"/>
        </w:rPr>
      </w:pPr>
      <w:r>
        <w:rPr>
          <w:rFonts w:hint="default"/>
        </w:rPr>
        <w:t>数字编码中包含很多种编码方式，以及进制转换的方式。</w:t>
      </w:r>
    </w:p>
    <w:p>
      <w:pPr>
        <w:pStyle w:val="4"/>
        <w:numPr>
          <w:ilvl w:val="1"/>
          <w:numId w:val="1"/>
        </w:numPr>
        <w:adjustRightInd w:val="0"/>
        <w:snapToGrid w:val="0"/>
        <w:spacing w:before="0" w:after="0" w:line="240" w:lineRule="auto"/>
        <w:rPr>
          <w:b w:val="0"/>
          <w:sz w:val="30"/>
          <w:szCs w:val="30"/>
        </w:rPr>
      </w:pPr>
      <w:r>
        <w:rPr>
          <w:b w:val="0"/>
          <w:sz w:val="30"/>
          <w:szCs w:val="30"/>
        </w:rPr>
        <w:t>布尔代数</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符号表格</w:t>
      </w:r>
    </w:p>
    <w:p>
      <w:pPr>
        <w:ind w:firstLine="420" w:firstLineChars="0"/>
        <w:rPr>
          <w:b w:val="0"/>
        </w:rPr>
      </w:pPr>
      <w:r>
        <w:rPr>
          <w:b w:val="0"/>
        </w:rPr>
        <w:t>布尔代数的符号表格</w:t>
      </w:r>
    </w:p>
    <w:p>
      <w:pPr>
        <w:jc w:val="center"/>
      </w:pPr>
      <w:r>
        <w:drawing>
          <wp:inline distT="0" distB="0" distL="114300" distR="114300">
            <wp:extent cx="2827020" cy="3248660"/>
            <wp:effectExtent l="0" t="0" r="1143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
                    <a:stretch>
                      <a:fillRect/>
                    </a:stretch>
                  </pic:blipFill>
                  <pic:spPr>
                    <a:xfrm>
                      <a:off x="0" y="0"/>
                      <a:ext cx="2827020" cy="324866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基本定理</w:t>
      </w:r>
    </w:p>
    <w:p>
      <w:pPr>
        <w:pStyle w:val="6"/>
        <w:numPr>
          <w:ilvl w:val="3"/>
          <w:numId w:val="1"/>
        </w:numPr>
        <w:adjustRightInd w:val="0"/>
        <w:snapToGrid w:val="0"/>
        <w:spacing w:before="0" w:after="0" w:line="240" w:lineRule="auto"/>
        <w:rPr>
          <w:b w:val="0"/>
          <w:sz w:val="24"/>
          <w:szCs w:val="24"/>
        </w:rPr>
      </w:pPr>
      <w:r>
        <w:rPr>
          <w:b w:val="0"/>
          <w:sz w:val="24"/>
          <w:szCs w:val="24"/>
        </w:rPr>
        <w:t>代入定理</w:t>
      </w:r>
    </w:p>
    <w:p>
      <w:pPr>
        <w:ind w:firstLine="420" w:firstLineChars="0"/>
        <w:rPr>
          <w:b w:val="0"/>
        </w:rPr>
      </w:pPr>
      <w:r>
        <w:rPr>
          <w:b w:val="0"/>
        </w:rPr>
        <w:t>代入定理，在任意一个包含A的逻辑等式中，以另外一个逻辑式，替换A的位置，则等式依然成立。</w:t>
      </w:r>
    </w:p>
    <w:p>
      <w:pPr>
        <w:pStyle w:val="6"/>
        <w:numPr>
          <w:ilvl w:val="3"/>
          <w:numId w:val="1"/>
        </w:numPr>
        <w:adjustRightInd w:val="0"/>
        <w:snapToGrid w:val="0"/>
        <w:spacing w:before="0" w:after="0" w:line="240" w:lineRule="auto"/>
        <w:rPr>
          <w:b w:val="0"/>
          <w:sz w:val="24"/>
          <w:szCs w:val="24"/>
        </w:rPr>
      </w:pPr>
      <w:r>
        <w:rPr>
          <w:b w:val="0"/>
          <w:sz w:val="24"/>
          <w:szCs w:val="24"/>
        </w:rPr>
        <w:t>反演定理--最重要的定理</w:t>
      </w:r>
    </w:p>
    <w:p>
      <w:pPr>
        <w:ind w:firstLine="420" w:firstLineChars="0"/>
        <w:rPr>
          <w:b w:val="0"/>
        </w:rPr>
      </w:pPr>
      <w:r>
        <w:rPr>
          <w:b w:val="0"/>
        </w:rPr>
        <w:t>反演定理，对于任何逻辑式Y，将其所有的</w:t>
      </w:r>
    </w:p>
    <w:p>
      <w:pPr>
        <w:ind w:left="840" w:leftChars="0" w:firstLine="420" w:firstLineChars="0"/>
        <w:rPr>
          <w:b w:val="0"/>
        </w:rPr>
      </w:pPr>
      <w:r>
        <w:rPr>
          <w:b w:val="0"/>
        </w:rPr>
        <w:t>与换成或，</w:t>
      </w:r>
    </w:p>
    <w:p>
      <w:pPr>
        <w:ind w:left="840" w:leftChars="0" w:firstLine="420" w:firstLineChars="0"/>
        <w:rPr>
          <w:b w:val="0"/>
        </w:rPr>
      </w:pPr>
      <w:r>
        <w:rPr>
          <w:b w:val="0"/>
        </w:rPr>
        <w:t>或换成与，</w:t>
      </w:r>
    </w:p>
    <w:p>
      <w:pPr>
        <w:ind w:left="840" w:leftChars="0" w:firstLine="420" w:firstLineChars="0"/>
        <w:rPr>
          <w:b w:val="0"/>
        </w:rPr>
      </w:pPr>
      <w:r>
        <w:rPr>
          <w:b w:val="0"/>
        </w:rPr>
        <w:t>0换1,</w:t>
      </w:r>
    </w:p>
    <w:p>
      <w:pPr>
        <w:ind w:left="840" w:leftChars="0" w:firstLine="420" w:firstLineChars="0"/>
        <w:rPr>
          <w:b w:val="0"/>
        </w:rPr>
      </w:pPr>
      <w:r>
        <w:rPr>
          <w:b w:val="0"/>
        </w:rPr>
        <w:t>1换0,</w:t>
      </w:r>
    </w:p>
    <w:p>
      <w:pPr>
        <w:ind w:left="840" w:leftChars="0" w:firstLine="420" w:firstLineChars="0"/>
        <w:rPr>
          <w:b w:val="0"/>
        </w:rPr>
      </w:pPr>
      <w:r>
        <w:rPr>
          <w:b w:val="0"/>
        </w:rPr>
        <w:t>原变量换成反变量，则得到的结果就是/Y.</w:t>
      </w:r>
    </w:p>
    <w:p>
      <w:pPr>
        <w:ind w:firstLine="420" w:firstLineChars="0"/>
        <w:rPr>
          <w:b w:val="0"/>
        </w:rPr>
      </w:pPr>
      <w:r>
        <w:rPr>
          <w:b w:val="0"/>
        </w:rPr>
        <w:t>原则：必须遵守先括号，然后乘，最后加的运算次序;</w:t>
      </w:r>
    </w:p>
    <w:p>
      <w:pPr>
        <w:ind w:left="840" w:leftChars="0" w:firstLine="420" w:firstLineChars="0"/>
        <w:rPr>
          <w:b w:val="0"/>
        </w:rPr>
      </w:pPr>
      <w:r>
        <w:rPr>
          <w:b w:val="0"/>
        </w:rPr>
        <w:t>不属于单个变量上的反号，不变。</w:t>
      </w:r>
    </w:p>
    <w:p>
      <w:pPr>
        <w:ind w:firstLine="420" w:firstLineChars="0"/>
        <w:rPr>
          <w:b w:val="0"/>
        </w:rPr>
      </w:pPr>
      <w:r>
        <w:rPr>
          <w:b w:val="0"/>
        </w:rPr>
        <w:t>特别记忆：徳.摩根定理，就是反演定理的特例。</w:t>
      </w:r>
    </w:p>
    <w:p>
      <w:pPr>
        <w:ind w:firstLine="420" w:firstLineChars="0"/>
      </w:pPr>
      <w:r>
        <w:t xml:space="preserve"> 与非，等于非或</w:t>
      </w:r>
    </w:p>
    <w:p>
      <w:pPr>
        <w:ind w:firstLine="420" w:firstLineChars="0"/>
      </w:pPr>
      <w:r>
        <w:drawing>
          <wp:inline distT="0" distB="0" distL="114300" distR="114300">
            <wp:extent cx="971550" cy="34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
                    <a:stretch>
                      <a:fillRect/>
                    </a:stretch>
                  </pic:blipFill>
                  <pic:spPr>
                    <a:xfrm>
                      <a:off x="0" y="0"/>
                      <a:ext cx="971550" cy="342900"/>
                    </a:xfrm>
                    <a:prstGeom prst="rect">
                      <a:avLst/>
                    </a:prstGeom>
                    <a:noFill/>
                    <a:ln w="9525">
                      <a:noFill/>
                      <a:miter/>
                    </a:ln>
                  </pic:spPr>
                </pic:pic>
              </a:graphicData>
            </a:graphic>
          </wp:inline>
        </w:drawing>
      </w:r>
    </w:p>
    <w:p>
      <w:pPr>
        <w:ind w:firstLine="420" w:firstLineChars="0"/>
      </w:pPr>
      <w:r>
        <w:t>或非，等于非与</w:t>
      </w:r>
    </w:p>
    <w:p>
      <w:pPr>
        <w:ind w:firstLine="420" w:firstLineChars="0"/>
      </w:pPr>
      <w:r>
        <w:drawing>
          <wp:inline distT="0" distB="0" distL="114300" distR="114300">
            <wp:extent cx="923925" cy="2857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923925" cy="28575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例题</w:t>
      </w:r>
      <w:r>
        <w:rPr>
          <w:rFonts w:ascii="Times New Roman" w:hAnsi="Times New Roman" w:eastAsia="微软雅黑"/>
          <w:b w:val="0"/>
          <w:szCs w:val="21"/>
        </w:rPr>
        <w:t>，利用反演定理编程与非，或者与或形式。</w:t>
      </w:r>
    </w:p>
    <w:p>
      <w:pPr>
        <w:ind w:firstLine="420" w:firstLineChars="0"/>
        <w:rPr>
          <w:b w:val="0"/>
          <w:szCs w:val="21"/>
        </w:rPr>
      </w:pPr>
      <w:r>
        <w:rPr>
          <w:b w:val="0"/>
          <w:szCs w:val="21"/>
        </w:rPr>
        <w:t>比如将逻辑函数，</w:t>
      </w:r>
    </w:p>
    <w:p>
      <w:pPr>
        <w:ind w:firstLine="420" w:firstLineChars="0"/>
      </w:pPr>
      <w:r>
        <w:drawing>
          <wp:inline distT="0" distB="0" distL="114300" distR="114300">
            <wp:extent cx="1571625" cy="3143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tretch>
                      <a:fillRect/>
                    </a:stretch>
                  </pic:blipFill>
                  <pic:spPr>
                    <a:xfrm>
                      <a:off x="0" y="0"/>
                      <a:ext cx="1571625" cy="314325"/>
                    </a:xfrm>
                    <a:prstGeom prst="rect">
                      <a:avLst/>
                    </a:prstGeom>
                    <a:noFill/>
                    <a:ln w="9525">
                      <a:noFill/>
                      <a:miter/>
                    </a:ln>
                  </pic:spPr>
                </pic:pic>
              </a:graphicData>
            </a:graphic>
          </wp:inline>
        </w:drawing>
      </w:r>
    </w:p>
    <w:p>
      <w:pPr>
        <w:ind w:firstLine="420" w:firstLineChars="0"/>
      </w:pPr>
      <w:r>
        <w:t>华简成与非，与非的形式。</w:t>
      </w:r>
    </w:p>
    <w:p>
      <w:pPr>
        <w:ind w:firstLine="420" w:firstLineChars="0"/>
        <w:rPr>
          <w:b w:val="0"/>
          <w:szCs w:val="21"/>
        </w:rPr>
      </w:pPr>
      <w:r>
        <w:rPr>
          <w:b w:val="0"/>
          <w:szCs w:val="21"/>
        </w:rPr>
        <w:t>我们一般都按照最小项的方式写最简函数，如果给定的例题是，比如让你用与非门搭建电路，要如何将逻辑式进行替换，可以考虑用反演定理。</w:t>
      </w:r>
    </w:p>
    <w:p>
      <w:pPr>
        <w:ind w:firstLine="420" w:firstLineChars="0"/>
      </w:pPr>
      <w:r>
        <w:rPr>
          <w:b w:val="0"/>
          <w:szCs w:val="21"/>
        </w:rPr>
        <w:t>变形1：</w:t>
      </w:r>
      <w:r>
        <w:drawing>
          <wp:inline distT="0" distB="0" distL="114300" distR="114300">
            <wp:extent cx="1485900" cy="2381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1485900" cy="238125"/>
                    </a:xfrm>
                    <a:prstGeom prst="rect">
                      <a:avLst/>
                    </a:prstGeom>
                    <a:noFill/>
                    <a:ln w="9525">
                      <a:noFill/>
                      <a:miter/>
                    </a:ln>
                  </pic:spPr>
                </pic:pic>
              </a:graphicData>
            </a:graphic>
          </wp:inline>
        </w:drawing>
      </w:r>
    </w:p>
    <w:p>
      <w:pPr>
        <w:ind w:firstLine="420" w:firstLineChars="0"/>
      </w:pPr>
      <w:r>
        <w:t>变形2：利用反演定理</w:t>
      </w:r>
    </w:p>
    <w:p>
      <w:pPr>
        <w:ind w:left="420" w:leftChars="0" w:firstLine="420" w:firstLineChars="0"/>
      </w:pPr>
      <w:r>
        <w:drawing>
          <wp:inline distT="0" distB="0" distL="114300" distR="114300">
            <wp:extent cx="1828800" cy="285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tretch>
                      <a:fillRect/>
                    </a:stretch>
                  </pic:blipFill>
                  <pic:spPr>
                    <a:xfrm>
                      <a:off x="0" y="0"/>
                      <a:ext cx="1828800" cy="285750"/>
                    </a:xfrm>
                    <a:prstGeom prst="rect">
                      <a:avLst/>
                    </a:prstGeom>
                    <a:noFill/>
                    <a:ln w="9525">
                      <a:noFill/>
                      <a:miter/>
                    </a:ln>
                  </pic:spPr>
                </pic:pic>
              </a:graphicData>
            </a:graphic>
          </wp:inline>
        </w:drawing>
      </w:r>
    </w:p>
    <w:p>
      <w:pPr>
        <w:ind w:left="420" w:leftChars="0" w:firstLine="420" w:firstLineChars="0"/>
      </w:pPr>
      <w:r>
        <w:t>这样就变成了与非的形式。</w:t>
      </w:r>
    </w:p>
    <w:p>
      <w:pPr/>
    </w:p>
    <w:p>
      <w:pPr>
        <w:pStyle w:val="6"/>
        <w:numPr>
          <w:ilvl w:val="3"/>
          <w:numId w:val="1"/>
        </w:numPr>
        <w:adjustRightInd w:val="0"/>
        <w:snapToGrid w:val="0"/>
        <w:spacing w:before="0" w:after="0" w:line="240" w:lineRule="auto"/>
        <w:rPr>
          <w:b w:val="0"/>
          <w:sz w:val="24"/>
          <w:szCs w:val="24"/>
        </w:rPr>
      </w:pPr>
      <w:r>
        <w:rPr>
          <w:b w:val="0"/>
          <w:sz w:val="24"/>
          <w:szCs w:val="24"/>
        </w:rPr>
        <w:t>对偶定理</w:t>
      </w:r>
    </w:p>
    <w:p>
      <w:pPr>
        <w:ind w:firstLine="420" w:firstLineChars="0"/>
        <w:rPr>
          <w:b w:val="0"/>
        </w:rPr>
      </w:pPr>
      <w:r>
        <w:rPr>
          <w:b w:val="0"/>
        </w:rPr>
        <w:t>对偶定理：若两个逻辑式相等，则对偶式也相等。</w:t>
      </w:r>
    </w:p>
    <w:p>
      <w:pPr>
        <w:ind w:left="840" w:leftChars="0" w:firstLine="420" w:firstLineChars="0"/>
        <w:rPr>
          <w:b w:val="0"/>
        </w:rPr>
      </w:pPr>
      <w:r>
        <w:rPr>
          <w:b w:val="0"/>
        </w:rPr>
        <w:t>其实是根据反演定理推的</w:t>
      </w:r>
    </w:p>
    <w:p>
      <w:pPr>
        <w:ind w:left="840" w:leftChars="0" w:firstLine="420" w:firstLineChars="0"/>
        <w:rPr>
          <w:b w:val="0"/>
        </w:rPr>
      </w:pPr>
      <w:r>
        <w:rPr>
          <w:b w:val="0"/>
        </w:rPr>
        <w:t>比如Y=A(B+C)</w:t>
      </w:r>
    </w:p>
    <w:p>
      <w:pPr>
        <w:ind w:left="840" w:leftChars="0" w:firstLine="420" w:firstLineChars="0"/>
        <w:rPr>
          <w:b w:val="0"/>
        </w:rPr>
      </w:pPr>
      <w:r>
        <w:rPr>
          <w:b w:val="0"/>
        </w:rPr>
        <w:t>我们知道它的反演定理，/Y = A+(B*C)</w:t>
      </w:r>
    </w:p>
    <w:p>
      <w:pPr>
        <w:ind w:left="840" w:leftChars="0" w:firstLine="420" w:firstLineChars="0"/>
        <w:rPr>
          <w:b w:val="0"/>
        </w:rPr>
      </w:pPr>
      <w:r>
        <w:rPr>
          <w:b w:val="0"/>
        </w:rPr>
        <w:t>那么就是对偶了。</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逻辑函数表示方法</w:t>
      </w:r>
    </w:p>
    <w:p>
      <w:pPr>
        <w:ind w:firstLine="420" w:firstLineChars="0"/>
      </w:pPr>
      <w:r>
        <w:t>真值表，逻辑函数式，逻辑图，卡诺图。</w:t>
      </w:r>
    </w:p>
    <w:p>
      <w:pPr>
        <w:rPr>
          <w:b w:val="0"/>
        </w:rPr>
      </w:pPr>
    </w:p>
    <w:p>
      <w:pPr>
        <w:jc w:val="center"/>
      </w:pPr>
    </w:p>
    <w:p>
      <w:pPr>
        <w:jc w:val="center"/>
      </w:pPr>
    </w:p>
    <w:p>
      <w:pPr>
        <w:adjustRightInd w:val="0"/>
        <w:snapToGrid w:val="0"/>
        <w:rPr>
          <w:rFonts w:hint="default"/>
        </w:rPr>
      </w:pPr>
    </w:p>
    <w:p>
      <w:pPr>
        <w:pStyle w:val="4"/>
        <w:numPr>
          <w:ilvl w:val="1"/>
          <w:numId w:val="1"/>
        </w:numPr>
        <w:adjustRightInd w:val="0"/>
        <w:snapToGrid w:val="0"/>
        <w:spacing w:before="0" w:after="0" w:line="240" w:lineRule="auto"/>
        <w:rPr>
          <w:b w:val="0"/>
          <w:sz w:val="30"/>
          <w:szCs w:val="30"/>
        </w:rPr>
      </w:pPr>
      <w:r>
        <w:rPr>
          <w:b w:val="0"/>
          <w:sz w:val="30"/>
          <w:szCs w:val="30"/>
        </w:rPr>
        <w:t>常见编码转换</w:t>
      </w:r>
    </w:p>
    <w:p>
      <w:pPr>
        <w:pStyle w:val="5"/>
        <w:numPr>
          <w:ilvl w:val="2"/>
          <w:numId w:val="1"/>
        </w:numPr>
        <w:adjustRightInd w:val="0"/>
        <w:snapToGrid w:val="0"/>
        <w:spacing w:before="0" w:after="0" w:line="240" w:lineRule="auto"/>
        <w:rPr>
          <w:rFonts w:ascii="Times New Roman" w:hAnsi="Times New Roman" w:eastAsia="微软雅黑"/>
          <w:b w:val="0"/>
        </w:rPr>
      </w:pPr>
      <w:r>
        <w:rPr>
          <w:rFonts w:hint="default" w:ascii="Times New Roman" w:hAnsi="Times New Roman" w:eastAsia="微软雅黑"/>
          <w:b w:val="0"/>
        </w:rPr>
        <w:t>二-十进制之间转换</w:t>
      </w:r>
    </w:p>
    <w:p>
      <w:pPr>
        <w:adjustRightInd w:val="0"/>
        <w:snapToGrid w:val="0"/>
        <w:ind w:firstLine="420" w:firstLineChars="0"/>
      </w:pPr>
      <w:r>
        <w:t>二进制--&gt;十进制，比如(1011.01)2,这种，直接乘以对应想权重即可。</w:t>
      </w:r>
    </w:p>
    <w:p>
      <w:pPr>
        <w:adjustRightInd w:val="0"/>
        <w:snapToGrid w:val="0"/>
        <w:ind w:firstLine="420" w:firstLineChars="0"/>
      </w:pPr>
      <w:r>
        <w:drawing>
          <wp:inline distT="0" distB="0" distL="114300" distR="114300">
            <wp:extent cx="2947035" cy="241935"/>
            <wp:effectExtent l="0" t="0" r="571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2947035" cy="24193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十进制--&gt;二进制，这个是重点</w:t>
      </w:r>
    </w:p>
    <w:p>
      <w:pPr>
        <w:adjustRightInd w:val="0"/>
        <w:snapToGrid w:val="0"/>
        <w:ind w:firstLine="420" w:firstLineChars="0"/>
        <w:rPr>
          <w:rFonts w:hint="default"/>
        </w:rPr>
      </w:pPr>
      <w:r>
        <w:rPr>
          <w:rFonts w:hint="default"/>
        </w:rPr>
        <w:t>利用如下公式</w:t>
      </w:r>
    </w:p>
    <w:p>
      <w:pPr>
        <w:adjustRightInd w:val="0"/>
        <w:snapToGrid w:val="0"/>
        <w:ind w:firstLine="420" w:firstLineChars="0"/>
      </w:pPr>
      <w:r>
        <w:drawing>
          <wp:inline distT="0" distB="0" distL="114300" distR="114300">
            <wp:extent cx="2079625" cy="482600"/>
            <wp:effectExtent l="0" t="0" r="1587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stretch>
                      <a:fillRect/>
                    </a:stretch>
                  </pic:blipFill>
                  <pic:spPr>
                    <a:xfrm>
                      <a:off x="0" y="0"/>
                      <a:ext cx="2079625" cy="482600"/>
                    </a:xfrm>
                    <a:prstGeom prst="rect">
                      <a:avLst/>
                    </a:prstGeom>
                    <a:noFill/>
                    <a:ln w="9525">
                      <a:noFill/>
                      <a:miter/>
                    </a:ln>
                  </pic:spPr>
                </pic:pic>
              </a:graphicData>
            </a:graphic>
          </wp:inline>
        </w:drawing>
      </w:r>
    </w:p>
    <w:p>
      <w:pPr>
        <w:adjustRightInd w:val="0"/>
        <w:snapToGrid w:val="0"/>
        <w:ind w:firstLine="420" w:firstLineChars="0"/>
        <w:rPr>
          <w:rFonts w:hint="default"/>
        </w:rPr>
      </w:pPr>
      <w:r>
        <w:t>这个公式表明，若将</w:t>
      </w:r>
      <w:r>
        <w:drawing>
          <wp:inline distT="0" distB="0" distL="114300" distR="114300">
            <wp:extent cx="276860" cy="150495"/>
            <wp:effectExtent l="0" t="0" r="889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6"/>
                    <a:stretch>
                      <a:fillRect/>
                    </a:stretch>
                  </pic:blipFill>
                  <pic:spPr>
                    <a:xfrm>
                      <a:off x="0" y="0"/>
                      <a:ext cx="276860" cy="150495"/>
                    </a:xfrm>
                    <a:prstGeom prst="rect">
                      <a:avLst/>
                    </a:prstGeom>
                    <a:noFill/>
                    <a:ln w="9525">
                      <a:noFill/>
                      <a:miter/>
                    </a:ln>
                  </pic:spPr>
                </pic:pic>
              </a:graphicData>
            </a:graphic>
          </wp:inline>
        </w:drawing>
      </w:r>
      <w:r>
        <w:t xml:space="preserve"> 除以2，则得到的余数就是</w:t>
      </w:r>
      <w:r>
        <w:drawing>
          <wp:inline distT="0" distB="0" distL="114300" distR="114300">
            <wp:extent cx="167640" cy="1860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167640" cy="186055"/>
                    </a:xfrm>
                    <a:prstGeom prst="rect">
                      <a:avLst/>
                    </a:prstGeom>
                    <a:noFill/>
                    <a:ln w="9525">
                      <a:noFill/>
                      <a:miter/>
                    </a:ln>
                  </pic:spPr>
                </pic:pic>
              </a:graphicData>
            </a:graphic>
          </wp:inline>
        </w:drawing>
      </w:r>
      <w:r>
        <w:t xml:space="preserve"> ,商就是</w:t>
      </w:r>
      <w:r>
        <w:drawing>
          <wp:inline distT="0" distB="0" distL="114300" distR="114300">
            <wp:extent cx="842645" cy="169545"/>
            <wp:effectExtent l="0" t="0" r="146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8"/>
                    <a:stretch>
                      <a:fillRect/>
                    </a:stretch>
                  </pic:blipFill>
                  <pic:spPr>
                    <a:xfrm>
                      <a:off x="0" y="0"/>
                      <a:ext cx="842645" cy="16954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举例说明：</w:t>
      </w:r>
    </w:p>
    <w:p>
      <w:pPr>
        <w:adjustRightInd w:val="0"/>
        <w:snapToGrid w:val="0"/>
        <w:ind w:firstLine="420" w:firstLineChars="0"/>
      </w:pPr>
      <w:r>
        <w:drawing>
          <wp:inline distT="0" distB="0" distL="114300" distR="114300">
            <wp:extent cx="1478280" cy="1597660"/>
            <wp:effectExtent l="0" t="0" r="762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1478280" cy="1597660"/>
                    </a:xfrm>
                    <a:prstGeom prst="rect">
                      <a:avLst/>
                    </a:prstGeom>
                    <a:noFill/>
                    <a:ln w="9525">
                      <a:noFill/>
                      <a:miter/>
                    </a:ln>
                  </pic:spPr>
                </pic:pic>
              </a:graphicData>
            </a:graphic>
          </wp:inline>
        </w:drawing>
      </w:r>
    </w:p>
    <w:p>
      <w:pPr>
        <w:adjustRightInd w:val="0"/>
        <w:snapToGrid w:val="0"/>
        <w:ind w:firstLine="420" w:firstLineChars="0"/>
        <w:rPr>
          <w:rFonts w:hint="default"/>
        </w:rPr>
      </w:pPr>
      <w:r>
        <w:t>然后这些余数，从最后开始排列，就是10101101，这个数就是173的二进制表示方法。</w:t>
      </w:r>
    </w:p>
    <w:p>
      <w:pPr>
        <w:pStyle w:val="4"/>
        <w:numPr>
          <w:ilvl w:val="1"/>
          <w:numId w:val="1"/>
        </w:numPr>
        <w:adjustRightInd w:val="0"/>
        <w:snapToGrid w:val="0"/>
        <w:spacing w:before="0" w:after="0" w:line="240" w:lineRule="auto"/>
        <w:rPr>
          <w:b w:val="0"/>
          <w:sz w:val="30"/>
          <w:szCs w:val="30"/>
        </w:rPr>
      </w:pPr>
      <w:r>
        <w:rPr>
          <w:b w:val="0"/>
          <w:sz w:val="30"/>
          <w:szCs w:val="30"/>
        </w:rPr>
        <w:t>常见码制</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BCD码</w:t>
      </w:r>
    </w:p>
    <w:p>
      <w:pPr>
        <w:ind w:firstLine="420" w:firstLineChars="0"/>
        <w:rPr>
          <w:b w:val="0"/>
        </w:rPr>
      </w:pPr>
      <w:r>
        <w:rPr>
          <w:b w:val="0"/>
        </w:rPr>
        <w:t>在四位二进制数码表示1位10进制数0-9时，有多种不同的表示方法，这些代码叫二-十进制码，简称BCD(Binary Coded Decimal)代码。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编码8421码</w:t>
      </w:r>
    </w:p>
    <w:p>
      <w:pPr>
        <w:ind w:firstLine="420" w:firstLineChars="0"/>
        <w:rPr>
          <w:b w:val="0"/>
        </w:rPr>
      </w:pPr>
      <w:r>
        <w:rPr>
          <w:b w:val="0"/>
        </w:rPr>
        <w:t>有8421码，就是我们说的二进制表示</w:t>
      </w:r>
    </w:p>
    <w:p>
      <w:pPr>
        <w:ind w:firstLine="420" w:firstLineChars="0"/>
        <w:jc w:val="center"/>
        <w:rPr>
          <w:b w:val="0"/>
        </w:rPr>
      </w:pPr>
      <w:r>
        <w:drawing>
          <wp:inline distT="0" distB="0" distL="114300" distR="114300">
            <wp:extent cx="1390650" cy="2057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1390650" cy="205740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default"/>
          <w:b w:val="0"/>
          <w:sz w:val="24"/>
          <w:szCs w:val="24"/>
        </w:rPr>
        <w:t>余三码</w:t>
      </w:r>
    </w:p>
    <w:p>
      <w:pPr>
        <w:ind w:firstLine="420" w:firstLineChars="0"/>
        <w:rPr>
          <w:b w:val="0"/>
        </w:rPr>
      </w:pPr>
      <w:r>
        <w:rPr>
          <w:b w:val="0"/>
        </w:rPr>
        <w:t>余三码，这个码，比8421码都多3，该编码特点：</w:t>
      </w:r>
    </w:p>
    <w:p>
      <w:pPr>
        <w:rPr>
          <w:b w:val="0"/>
        </w:rPr>
      </w:pPr>
      <w:r>
        <w:rPr>
          <w:b w:val="0"/>
        </w:rPr>
        <w:t>特点1：两个余三码相加，所得的和比原来10进制数多6,若两个数的和是10，则能自动产生进位信息。</w:t>
      </w:r>
    </w:p>
    <w:p>
      <w:pPr>
        <w:rPr>
          <w:b w:val="0"/>
        </w:rPr>
      </w:pPr>
      <w:r>
        <w:rPr>
          <w:b w:val="0"/>
        </w:rPr>
        <w:t>特点2：0与9,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rPr>
          <w:b w:val="0"/>
        </w:rPr>
      </w:pPr>
      <w:r>
        <w:rPr>
          <w:b w:val="0"/>
        </w:rPr>
        <w:t>余3码，不是恒权码。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编码2421码</w:t>
      </w:r>
    </w:p>
    <w:p>
      <w:pPr>
        <w:ind w:firstLine="420" w:firstLineChars="0"/>
        <w:rPr>
          <w:b w:val="0"/>
        </w:rPr>
      </w:pPr>
      <w:r>
        <w:rPr>
          <w:b w:val="0"/>
        </w:rPr>
        <w:t>它是恒权码</w:t>
      </w:r>
    </w:p>
    <w:p>
      <w:pPr>
        <w:rPr>
          <w:b w:val="0"/>
        </w:rPr>
      </w:pPr>
      <w:r>
        <w:rPr>
          <w:b w:val="0"/>
        </w:rPr>
        <w:t>特点：0与9,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编码5211码</w:t>
      </w:r>
    </w:p>
    <w:p>
      <w:pPr>
        <w:ind w:firstLine="420" w:firstLineChars="0"/>
        <w:rPr>
          <w:b w:val="0"/>
        </w:rPr>
      </w:pPr>
      <w:r>
        <w:rPr>
          <w:b w:val="0"/>
        </w:rPr>
        <w:t>它是恒权码，如果用8421码接成计数器后，4个触发器输出脉冲对于计数器脉冲的分频比依次为5：2：1：1，利用这种关系，某些情况下很有用。</w:t>
      </w:r>
    </w:p>
    <w:p>
      <w:pPr>
        <w:pStyle w:val="6"/>
        <w:numPr>
          <w:ilvl w:val="3"/>
          <w:numId w:val="1"/>
        </w:numPr>
        <w:adjustRightInd w:val="0"/>
        <w:snapToGrid w:val="0"/>
        <w:spacing w:before="0" w:after="0" w:line="240" w:lineRule="auto"/>
        <w:rPr>
          <w:b w:val="0"/>
          <w:sz w:val="24"/>
          <w:szCs w:val="24"/>
        </w:rPr>
      </w:pPr>
      <w:r>
        <w:rPr>
          <w:b w:val="0"/>
          <w:sz w:val="24"/>
          <w:szCs w:val="24"/>
        </w:rPr>
        <w:t>余三循环码</w:t>
      </w:r>
    </w:p>
    <w:p>
      <w:pPr>
        <w:ind w:firstLine="420" w:firstLineChars="0"/>
        <w:rPr>
          <w:b w:val="0"/>
        </w:rPr>
      </w:pPr>
      <w:r>
        <w:rPr>
          <w:b w:val="0"/>
        </w:rPr>
        <w:t>它是变权码，特点是相邻代码之间仅有1位状态不同。</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门电路</w:t>
      </w:r>
    </w:p>
    <w:p>
      <w:pPr>
        <w:adjustRightInd w:val="0"/>
        <w:snapToGrid w:val="0"/>
        <w:ind w:firstLine="420" w:firstLineChars="0"/>
        <w:rPr>
          <w:rFonts w:hint="default"/>
        </w:rPr>
      </w:pPr>
      <w:r>
        <w:rPr>
          <w:rFonts w:hint="default"/>
        </w:rPr>
        <w:t>CMOS与非门中，上面管子是PMOS管，下面是NMOS管，一般的，P并联，N串联的管子，是与非门。</w:t>
      </w:r>
    </w:p>
    <w:p>
      <w:pPr>
        <w:adjustRightInd w:val="0"/>
        <w:snapToGrid w:val="0"/>
        <w:ind w:firstLine="420" w:firstLineChars="0"/>
        <w:rPr>
          <w:rFonts w:hint="default"/>
        </w:rPr>
      </w:pPr>
      <w:r>
        <w:rPr>
          <w:rFonts w:hint="default"/>
        </w:rPr>
        <w:t>否则是或非门。</w:t>
      </w:r>
    </w:p>
    <w:p>
      <w:pPr>
        <w:pStyle w:val="4"/>
        <w:numPr>
          <w:ilvl w:val="1"/>
          <w:numId w:val="1"/>
        </w:numPr>
        <w:adjustRightInd w:val="0"/>
        <w:snapToGrid w:val="0"/>
        <w:spacing w:before="0" w:after="0" w:line="240" w:lineRule="auto"/>
        <w:rPr>
          <w:b w:val="0"/>
          <w:sz w:val="30"/>
          <w:szCs w:val="30"/>
        </w:rPr>
      </w:pPr>
      <w:r>
        <w:rPr>
          <w:b w:val="0"/>
          <w:sz w:val="30"/>
          <w:szCs w:val="30"/>
        </w:rPr>
        <w:t>常见组合逻辑门电路</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编码器</w:t>
      </w:r>
    </w:p>
    <w:p>
      <w:pPr>
        <w:ind w:firstLine="420" w:firstLineChars="0"/>
      </w:pPr>
      <w:r>
        <w:t>编码器介绍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译码器</w:t>
      </w:r>
    </w:p>
    <w:p>
      <w:pPr>
        <w:ind w:firstLine="420" w:firstLineChars="0"/>
      </w:pPr>
      <w:r>
        <w:t>译码器介绍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数据选择器</w:t>
      </w:r>
    </w:p>
    <w:p>
      <w:pPr>
        <w:pStyle w:val="6"/>
        <w:numPr>
          <w:ilvl w:val="3"/>
          <w:numId w:val="1"/>
        </w:numPr>
        <w:adjustRightInd w:val="0"/>
        <w:snapToGrid w:val="0"/>
        <w:spacing w:before="0" w:after="0" w:line="240" w:lineRule="auto"/>
        <w:rPr>
          <w:b w:val="0"/>
          <w:sz w:val="24"/>
          <w:szCs w:val="24"/>
        </w:rPr>
      </w:pPr>
      <w:r>
        <w:rPr>
          <w:b w:val="0"/>
          <w:sz w:val="24"/>
          <w:szCs w:val="24"/>
        </w:rPr>
        <w:t>二选一数据选择器</w:t>
      </w:r>
    </w:p>
    <w:p>
      <w:pPr>
        <w:adjustRightInd w:val="0"/>
        <w:snapToGrid w:val="0"/>
        <w:ind w:firstLine="420" w:firstLineChars="0"/>
        <w:rPr>
          <w:rFonts w:hint="default"/>
        </w:rPr>
      </w:pPr>
      <w:r>
        <w:rPr>
          <w:rFonts w:hint="default"/>
        </w:rPr>
        <w:t>从2选1数据选择器入手，介绍多选1数据选择器以及占用的资源情况介绍。</w:t>
      </w:r>
    </w:p>
    <w:p>
      <w:pPr>
        <w:pStyle w:val="6"/>
        <w:numPr>
          <w:ilvl w:val="3"/>
          <w:numId w:val="1"/>
        </w:numPr>
        <w:adjustRightInd w:val="0"/>
        <w:snapToGrid w:val="0"/>
        <w:spacing w:before="0" w:after="0" w:line="240" w:lineRule="auto"/>
        <w:rPr>
          <w:b w:val="0"/>
          <w:sz w:val="24"/>
          <w:szCs w:val="24"/>
        </w:rPr>
      </w:pPr>
      <w:r>
        <w:rPr>
          <w:b w:val="0"/>
          <w:sz w:val="24"/>
          <w:szCs w:val="24"/>
        </w:rPr>
        <w:t>多</w:t>
      </w:r>
      <w:r>
        <w:rPr>
          <w:b w:val="0"/>
          <w:sz w:val="24"/>
          <w:szCs w:val="24"/>
        </w:rPr>
        <w:t>选一数据选择器</w:t>
      </w:r>
    </w:p>
    <w:p>
      <w:pPr>
        <w:ind w:firstLine="420" w:firstLineChars="0"/>
      </w:pPr>
      <w:r>
        <w:t>扩展到多选一的数据选择器情况。</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加法器</w:t>
      </w:r>
    </w:p>
    <w:p>
      <w:pPr>
        <w:ind w:firstLine="420" w:firstLineChars="0"/>
      </w:pPr>
      <w:r>
        <w:rPr>
          <w:b w:val="0"/>
        </w:rPr>
        <w:t>加法器介绍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数值比较器</w:t>
      </w:r>
    </w:p>
    <w:p>
      <w:pPr>
        <w:ind w:firstLine="420" w:firstLineChars="0"/>
      </w:pPr>
      <w:r>
        <w:t>数值比较器</w:t>
      </w:r>
    </w:p>
    <w:p>
      <w:pPr>
        <w:pStyle w:val="4"/>
        <w:numPr>
          <w:ilvl w:val="1"/>
          <w:numId w:val="1"/>
        </w:numPr>
        <w:adjustRightInd w:val="0"/>
        <w:snapToGrid w:val="0"/>
        <w:spacing w:before="0" w:after="0" w:line="240" w:lineRule="auto"/>
        <w:rPr>
          <w:b w:val="0"/>
          <w:sz w:val="30"/>
          <w:szCs w:val="30"/>
        </w:rPr>
      </w:pPr>
      <w:r>
        <w:rPr>
          <w:b w:val="0"/>
          <w:sz w:val="30"/>
          <w:szCs w:val="30"/>
        </w:rPr>
        <w:t>常见</w:t>
      </w:r>
      <w:r>
        <w:rPr>
          <w:b w:val="0"/>
          <w:sz w:val="30"/>
          <w:szCs w:val="30"/>
        </w:rPr>
        <w:t>时序</w:t>
      </w:r>
      <w:r>
        <w:rPr>
          <w:b w:val="0"/>
          <w:sz w:val="30"/>
          <w:szCs w:val="30"/>
        </w:rPr>
        <w:t>逻辑门电路</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D触发器</w:t>
      </w:r>
      <w:r>
        <w:rPr>
          <w:rFonts w:hint="default" w:ascii="Times New Roman" w:hAnsi="Times New Roman" w:eastAsia="微软雅黑"/>
          <w:b w:val="0"/>
        </w:rPr>
        <w:t>，寄存器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移位寄存器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计数器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顺序脉冲发生器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序列信号发生器</w:t>
      </w:r>
    </w:p>
    <w:p>
      <w:pPr>
        <w:adjustRightInd w:val="0"/>
        <w:snapToGrid w:val="0"/>
        <w:ind w:firstLine="420" w:firstLineChars="0"/>
        <w:rPr>
          <w:highlight w:val="yellow"/>
        </w:rPr>
      </w:pPr>
      <w:r>
        <w:t>见下文</w:t>
      </w:r>
      <w:bookmarkStart w:id="10" w:name="_GoBack"/>
      <w:bookmarkEnd w:id="10"/>
    </w:p>
    <w:p>
      <w:pPr>
        <w:widowControl/>
        <w:jc w:val="left"/>
        <w:rPr>
          <w:highlight w:val="yellow"/>
        </w:rPr>
      </w:pPr>
      <w:r>
        <w:rPr>
          <w:highlight w:val="yellow"/>
        </w:rPr>
        <w:br w:type="page"/>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常用IP</w:t>
      </w:r>
    </w:p>
    <w:p>
      <w:pPr>
        <w:adjustRightInd w:val="0"/>
        <w:snapToGrid w:val="0"/>
      </w:pPr>
      <w:r>
        <w:rPr>
          <w:rFonts w:hint="eastAsia"/>
        </w:rPr>
        <w:tab/>
      </w:r>
      <w:r>
        <w:rPr>
          <w:rFonts w:hint="eastAsia"/>
        </w:rPr>
        <w:t>IC设计中常用一些优秀点典型的IP模块来实现基本的功能，这样能加快开发进度和效率，这就是IP复用的思想，这里主要以FPGA角度看常见的IP单元。</w:t>
      </w:r>
    </w:p>
    <w:p>
      <w:pPr>
        <w:pStyle w:val="4"/>
        <w:numPr>
          <w:ilvl w:val="1"/>
          <w:numId w:val="1"/>
        </w:numPr>
        <w:adjustRightInd w:val="0"/>
        <w:snapToGrid w:val="0"/>
        <w:spacing w:before="0" w:after="0" w:line="240" w:lineRule="auto"/>
        <w:rPr>
          <w:b w:val="0"/>
          <w:sz w:val="30"/>
          <w:szCs w:val="30"/>
        </w:rPr>
      </w:pPr>
      <w:r>
        <w:rPr>
          <w:rFonts w:hint="eastAsia"/>
          <w:b w:val="0"/>
          <w:sz w:val="30"/>
          <w:szCs w:val="30"/>
        </w:rPr>
        <w:t>基本元件IP</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存储器Memory</w:t>
      </w:r>
    </w:p>
    <w:p>
      <w:pPr>
        <w:pStyle w:val="6"/>
        <w:numPr>
          <w:ilvl w:val="3"/>
          <w:numId w:val="1"/>
        </w:numPr>
        <w:adjustRightInd w:val="0"/>
        <w:snapToGrid w:val="0"/>
        <w:spacing w:before="0" w:after="0" w:line="240" w:lineRule="auto"/>
        <w:rPr>
          <w:b w:val="0"/>
          <w:sz w:val="24"/>
          <w:szCs w:val="24"/>
        </w:rPr>
      </w:pPr>
      <w:r>
        <w:rPr>
          <w:rFonts w:hint="eastAsia"/>
          <w:b w:val="0"/>
          <w:sz w:val="24"/>
          <w:szCs w:val="24"/>
        </w:rPr>
        <w:t>RAM随机存储器</w:t>
      </w:r>
    </w:p>
    <w:p>
      <w:pPr>
        <w:adjustRightInd w:val="0"/>
        <w:snapToGrid w:val="0"/>
        <w:rPr>
          <w:szCs w:val="21"/>
        </w:rPr>
      </w:pPr>
      <w:r>
        <w:rPr>
          <w:rFonts w:hint="eastAsia"/>
          <w:szCs w:val="21"/>
        </w:rPr>
        <w:tab/>
      </w:r>
      <w:r>
        <w:rPr>
          <w:rFonts w:hint="eastAsia"/>
          <w:szCs w:val="21"/>
        </w:rPr>
        <w:t>RAM，全称：R</w:t>
      </w:r>
      <w:r>
        <w:rPr>
          <w:szCs w:val="21"/>
        </w:rPr>
        <w:t xml:space="preserve">andom </w:t>
      </w:r>
      <w:r>
        <w:rPr>
          <w:rFonts w:hint="eastAsia"/>
          <w:szCs w:val="21"/>
        </w:rPr>
        <w:t>A</w:t>
      </w:r>
      <w:r>
        <w:rPr>
          <w:szCs w:val="21"/>
        </w:rPr>
        <w:t xml:space="preserve">ccess </w:t>
      </w:r>
      <w:r>
        <w:rPr>
          <w:rFonts w:hint="eastAsia"/>
          <w:szCs w:val="21"/>
        </w:rPr>
        <w:t>M</w:t>
      </w:r>
      <w:r>
        <w:rPr>
          <w:szCs w:val="21"/>
        </w:rPr>
        <w:t>emory</w:t>
      </w:r>
      <w:r>
        <w:rPr>
          <w:rFonts w:hint="eastAsia"/>
          <w:szCs w:val="21"/>
        </w:rPr>
        <w:t>，随机存取存储器，所谓随机存取，是指，当存储器中的数据被读取或者写入的时候，所需要的时间与这段信息所在的位置或所写入的位置无关，其实他们是等延迟的。</w:t>
      </w:r>
    </w:p>
    <w:p>
      <w:pPr>
        <w:adjustRightInd w:val="0"/>
        <w:snapToGrid w:val="0"/>
        <w:rPr>
          <w:szCs w:val="21"/>
        </w:rPr>
      </w:pPr>
      <w:r>
        <w:rPr>
          <w:rFonts w:hint="eastAsia"/>
          <w:szCs w:val="21"/>
        </w:rPr>
        <w:tab/>
      </w:r>
      <w:r>
        <w:rPr>
          <w:rFonts w:hint="eastAsia"/>
          <w:szCs w:val="21"/>
        </w:rPr>
        <w:t>与之相反的存储器就是顺序存储器，典型的顺序存储器就是磁带。当然这里，主讲是RAM存储器。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SRAM，静态随机存储器</w:t>
      </w:r>
    </w:p>
    <w:p>
      <w:pPr>
        <w:pStyle w:val="8"/>
        <w:numPr>
          <w:ilvl w:val="5"/>
          <w:numId w:val="1"/>
        </w:numPr>
        <w:adjustRightInd w:val="0"/>
        <w:snapToGrid w:val="0"/>
        <w:spacing w:before="0" w:after="0" w:line="240" w:lineRule="auto"/>
        <w:rPr>
          <w:b w:val="0"/>
          <w:szCs w:val="21"/>
        </w:rPr>
      </w:pPr>
      <w:r>
        <w:rPr>
          <w:rFonts w:hint="eastAsia" w:hAnsi="微软雅黑"/>
          <w:b w:val="0"/>
          <w:szCs w:val="21"/>
        </w:rPr>
        <w:t>Mos管组成的6管单元存储器结构</w:t>
      </w:r>
    </w:p>
    <w:p>
      <w:pPr>
        <w:adjustRightInd w:val="0"/>
        <w:snapToGrid w:val="0"/>
        <w:rPr>
          <w:szCs w:val="21"/>
        </w:rPr>
      </w:pPr>
      <w:r>
        <w:rPr>
          <w:rFonts w:hint="eastAsia"/>
          <w:szCs w:val="21"/>
        </w:rPr>
        <w:tab/>
      </w:r>
      <w:r>
        <w:rPr>
          <w:rFonts w:hint="eastAsia"/>
          <w:szCs w:val="21"/>
        </w:rPr>
        <w:t>这个图是6管单元组成的1Bit存储器，其中SRAM的值Q,/Q，是存储在了M1，M2，M3，M4这4个MOS管中，这4个管构成了一个交叉耦合反相器（注意反馈握手的思想方法）。另外两个M5，M6管，其实就是控制开关WL，这里称为字线(Word Line)，其实就是地址。</w:t>
      </w:r>
    </w:p>
    <w:p>
      <w:pPr>
        <w:adjustRightInd w:val="0"/>
        <w:snapToGrid w:val="0"/>
        <w:rPr>
          <w:szCs w:val="21"/>
        </w:rPr>
      </w:pPr>
      <w:r>
        <w:rPr>
          <w:rFonts w:hint="eastAsia"/>
          <w:szCs w:val="21"/>
        </w:rPr>
        <w:tab/>
      </w:r>
      <w:r>
        <w:rPr>
          <w:rFonts w:hint="eastAsia"/>
          <w:szCs w:val="21"/>
        </w:rPr>
        <w:t>还有一个BL，/BL(Bit Line)，就是要传入的1 bit数据了。</w:t>
      </w:r>
    </w:p>
    <w:p>
      <w:pPr>
        <w:adjustRightInd w:val="0"/>
        <w:snapToGrid w:val="0"/>
        <w:jc w:val="center"/>
      </w:pPr>
      <w:r>
        <w:rPr>
          <w:snapToGrid/>
        </w:rPr>
        <w:drawing>
          <wp:inline distT="0" distB="0" distL="0" distR="0">
            <wp:extent cx="2612390" cy="199199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1"/>
                    <a:srcRect/>
                    <a:stretch>
                      <a:fillRect/>
                    </a:stretch>
                  </pic:blipFill>
                  <pic:spPr>
                    <a:xfrm>
                      <a:off x="0" y="0"/>
                      <a:ext cx="2618152" cy="1996297"/>
                    </a:xfrm>
                    <a:prstGeom prst="rect">
                      <a:avLst/>
                    </a:prstGeom>
                    <a:noFill/>
                    <a:ln w="9525">
                      <a:noFill/>
                      <a:miter lim="800000"/>
                      <a:headEnd/>
                      <a:tailEnd/>
                    </a:ln>
                  </pic:spPr>
                </pic:pic>
              </a:graphicData>
            </a:graphic>
          </wp:inline>
        </w:drawing>
      </w:r>
    </w:p>
    <w:p>
      <w:pPr>
        <w:adjustRightInd w:val="0"/>
        <w:snapToGrid w:val="0"/>
        <w:jc w:val="center"/>
      </w:pPr>
      <w:r>
        <w:rPr>
          <w:rFonts w:hint="eastAsia"/>
        </w:rPr>
        <w:t>6管单元</w:t>
      </w:r>
    </w:p>
    <w:p>
      <w:pPr>
        <w:adjustRightInd w:val="0"/>
        <w:snapToGrid w:val="0"/>
        <w:jc w:val="left"/>
      </w:pPr>
      <w:r>
        <w:rPr>
          <w:rFonts w:hint="eastAsia"/>
        </w:rPr>
        <w:tab/>
      </w:r>
      <w:r>
        <w:rPr>
          <w:rFonts w:hint="eastAsia"/>
        </w:rPr>
        <w:t>思考，为何6管单元能存住数据呢？因为这是一个反馈的机制，我们知道，栅极电荷过一段时间就会跑掉的，如果把栅极和源或者漏电极接到一块，就有比较强的电荷。就变得稳定了。</w:t>
      </w:r>
    </w:p>
    <w:p>
      <w:pPr>
        <w:pStyle w:val="8"/>
        <w:numPr>
          <w:ilvl w:val="5"/>
          <w:numId w:val="1"/>
        </w:numPr>
        <w:adjustRightInd w:val="0"/>
        <w:snapToGrid w:val="0"/>
        <w:spacing w:before="0" w:after="0" w:line="240" w:lineRule="auto"/>
        <w:rPr>
          <w:b w:val="0"/>
          <w:szCs w:val="21"/>
        </w:rPr>
      </w:pPr>
      <w:r>
        <w:rPr>
          <w:rFonts w:hint="eastAsia" w:hAnsi="微软雅黑"/>
          <w:b w:val="0"/>
          <w:szCs w:val="21"/>
        </w:rPr>
        <w:t>反相器如何做的</w:t>
      </w:r>
    </w:p>
    <w:p>
      <w:pPr/>
      <w:r>
        <w:rPr>
          <w:rFonts w:hint="eastAsia"/>
        </w:rPr>
        <w:tab/>
      </w:r>
      <w:r>
        <w:rPr>
          <w:rFonts w:hint="eastAsia"/>
        </w:rPr>
        <w:t>是一种电路器件，它的输出是输入的逻辑非，由两个互补的金属氧化物半导体场效应管（MOSFET）组成，源极连接在高电平，是P沟道场效应管，上管，连接在低电平的是N沟道场效应管。输入连接到场效应管的栅极上。输入为0时，P沟道开通，也就是上面开通，则输出就是1。</w:t>
      </w:r>
    </w:p>
    <w:p>
      <w:pPr>
        <w:adjustRightInd w:val="0"/>
        <w:snapToGrid w:val="0"/>
        <w:jc w:val="center"/>
      </w:pPr>
      <w:r>
        <w:rPr>
          <w:snapToGrid/>
        </w:rPr>
        <w:drawing>
          <wp:inline distT="0" distB="0" distL="0" distR="0">
            <wp:extent cx="815340" cy="1014095"/>
            <wp:effectExtent l="19050" t="0" r="331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 cstate="print"/>
                    <a:srcRect/>
                    <a:stretch>
                      <a:fillRect/>
                    </a:stretch>
                  </pic:blipFill>
                  <pic:spPr>
                    <a:xfrm>
                      <a:off x="0" y="0"/>
                      <a:ext cx="818615" cy="1018074"/>
                    </a:xfrm>
                    <a:prstGeom prst="rect">
                      <a:avLst/>
                    </a:prstGeom>
                    <a:noFill/>
                    <a:ln w="9525">
                      <a:noFill/>
                      <a:miter lim="800000"/>
                      <a:headEnd/>
                      <a:tailEnd/>
                    </a:ln>
                  </pic:spPr>
                </pic:pic>
              </a:graphicData>
            </a:graphic>
          </wp:inline>
        </w:drawing>
      </w:r>
    </w:p>
    <w:p>
      <w:pPr>
        <w:adjustRightInd w:val="0"/>
        <w:snapToGrid w:val="0"/>
        <w:jc w:val="center"/>
      </w:pPr>
      <w:r>
        <w:rPr>
          <w:rFonts w:hint="eastAsia"/>
        </w:rPr>
        <w:t>反相器</w:t>
      </w:r>
    </w:p>
    <w:p>
      <w:pPr>
        <w:pStyle w:val="8"/>
        <w:numPr>
          <w:ilvl w:val="5"/>
          <w:numId w:val="1"/>
        </w:numPr>
        <w:adjustRightInd w:val="0"/>
        <w:snapToGrid w:val="0"/>
        <w:spacing w:before="0" w:after="0" w:line="240" w:lineRule="auto"/>
        <w:rPr>
          <w:b w:val="0"/>
          <w:szCs w:val="21"/>
        </w:rPr>
      </w:pPr>
      <w:r>
        <w:rPr>
          <w:rFonts w:hint="eastAsia" w:hAnsi="微软雅黑"/>
          <w:b w:val="0"/>
          <w:szCs w:val="21"/>
        </w:rPr>
        <w:t>带有行列地址控制的单BIT SRAM</w:t>
      </w:r>
    </w:p>
    <w:p>
      <w:pPr>
        <w:adjustRightInd w:val="0"/>
        <w:snapToGrid w:val="0"/>
        <w:jc w:val="center"/>
        <w:rPr>
          <w:szCs w:val="21"/>
        </w:rPr>
      </w:pPr>
      <w:r>
        <w:rPr>
          <w:snapToGrid/>
          <w:szCs w:val="21"/>
        </w:rPr>
        <w:drawing>
          <wp:inline distT="0" distB="0" distL="0" distR="0">
            <wp:extent cx="3270250" cy="2226310"/>
            <wp:effectExtent l="19050" t="0" r="58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cstate="print"/>
                    <a:srcRect/>
                    <a:stretch>
                      <a:fillRect/>
                    </a:stretch>
                  </pic:blipFill>
                  <pic:spPr>
                    <a:xfrm>
                      <a:off x="0" y="0"/>
                      <a:ext cx="3270982" cy="2226505"/>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ab/>
      </w:r>
      <w:r>
        <w:rPr>
          <w:rFonts w:hint="eastAsia"/>
          <w:szCs w:val="21"/>
        </w:rPr>
        <w:t>再增加2个管，做成了8管单元，就能控制行列选择了，输入Din接了一个放大器（应该就是反相器），放大器的输出驱动力强，可以改变之前电平的存储方式。而且不会对Din造成影响。</w:t>
      </w:r>
    </w:p>
    <w:p>
      <w:pPr>
        <w:adjustRightInd w:val="0"/>
        <w:snapToGrid w:val="0"/>
        <w:jc w:val="left"/>
        <w:rPr>
          <w:szCs w:val="21"/>
        </w:rPr>
      </w:pPr>
      <w:r>
        <w:rPr>
          <w:rFonts w:hint="eastAsia"/>
          <w:szCs w:val="21"/>
        </w:rPr>
        <w:tab/>
      </w:r>
      <w:r>
        <w:rPr>
          <w:rFonts w:hint="eastAsia"/>
          <w:szCs w:val="21"/>
        </w:rPr>
        <w:t>这里和之前的相比，多了地址选择器，然后多了写选择，和读选择。</w:t>
      </w:r>
    </w:p>
    <w:p>
      <w:pPr>
        <w:pStyle w:val="8"/>
        <w:numPr>
          <w:ilvl w:val="5"/>
          <w:numId w:val="1"/>
        </w:numPr>
        <w:adjustRightInd w:val="0"/>
        <w:snapToGrid w:val="0"/>
        <w:spacing w:before="0" w:after="0" w:line="240" w:lineRule="auto"/>
        <w:rPr>
          <w:b w:val="0"/>
          <w:szCs w:val="21"/>
        </w:rPr>
      </w:pPr>
      <w:r>
        <w:rPr>
          <w:rFonts w:hint="eastAsia" w:hAnsi="微软雅黑"/>
          <w:b w:val="0"/>
          <w:szCs w:val="21"/>
        </w:rPr>
        <w:t>单Bit的4KSRAM</w:t>
      </w:r>
    </w:p>
    <w:p>
      <w:pPr>
        <w:adjustRightInd w:val="0"/>
        <w:snapToGrid w:val="0"/>
        <w:jc w:val="center"/>
        <w:rPr>
          <w:szCs w:val="21"/>
        </w:rPr>
      </w:pPr>
      <w:r>
        <w:rPr>
          <w:snapToGrid/>
          <w:szCs w:val="21"/>
        </w:rPr>
        <w:drawing>
          <wp:inline distT="0" distB="0" distL="0" distR="0">
            <wp:extent cx="4252595" cy="25800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a:srcRect/>
                    <a:stretch>
                      <a:fillRect/>
                    </a:stretch>
                  </pic:blipFill>
                  <pic:spPr>
                    <a:xfrm>
                      <a:off x="0" y="0"/>
                      <a:ext cx="4257943" cy="2583446"/>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输入的地址从A0到A11，地址经过译码器后，选中唯一的一个Bit位，然后再对它进行读写即可。这就是单Bit RAM变成存储阵列后的样子，多Bit的话，也是一样的。</w:t>
      </w:r>
    </w:p>
    <w:p>
      <w:pPr>
        <w:pStyle w:val="8"/>
        <w:numPr>
          <w:ilvl w:val="5"/>
          <w:numId w:val="1"/>
        </w:numPr>
        <w:adjustRightInd w:val="0"/>
        <w:snapToGrid w:val="0"/>
        <w:spacing w:before="0" w:after="0" w:line="240" w:lineRule="auto"/>
        <w:rPr>
          <w:rFonts w:hAnsi="微软雅黑"/>
          <w:b w:val="0"/>
          <w:szCs w:val="21"/>
        </w:rPr>
      </w:pPr>
      <w:r>
        <w:rPr>
          <w:rFonts w:hint="eastAsia" w:hAnsi="微软雅黑"/>
          <w:b w:val="0"/>
          <w:szCs w:val="21"/>
        </w:rPr>
        <w:t>SRAM的读写时序</w:t>
      </w:r>
    </w:p>
    <w:p>
      <w:pPr/>
      <w:r>
        <w:rPr>
          <w:rFonts w:hint="eastAsia"/>
        </w:rPr>
        <w:tab/>
      </w:r>
      <w:r>
        <w:rPr>
          <w:rFonts w:hint="eastAsia"/>
        </w:rPr>
        <w:t>以Intel 2114为例子</w:t>
      </w:r>
    </w:p>
    <w:p>
      <w:pPr>
        <w:jc w:val="center"/>
      </w:pPr>
      <w:r>
        <w:rPr>
          <w:rFonts w:hint="eastAsia"/>
          <w:snapToGrid/>
        </w:rPr>
        <w:drawing>
          <wp:inline distT="0" distB="0" distL="0" distR="0">
            <wp:extent cx="4752975" cy="3019425"/>
            <wp:effectExtent l="19050" t="0" r="892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srcRect/>
                    <a:stretch>
                      <a:fillRect/>
                    </a:stretch>
                  </pic:blipFill>
                  <pic:spPr>
                    <a:xfrm>
                      <a:off x="0" y="0"/>
                      <a:ext cx="4756632" cy="3021369"/>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629150" cy="2724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srcRect/>
                    <a:stretch>
                      <a:fillRect/>
                    </a:stretch>
                  </pic:blipFill>
                  <pic:spPr>
                    <a:xfrm>
                      <a:off x="0" y="0"/>
                      <a:ext cx="4629150" cy="2724902"/>
                    </a:xfrm>
                    <a:prstGeom prst="rect">
                      <a:avLst/>
                    </a:prstGeom>
                    <a:noFill/>
                    <a:ln w="9525">
                      <a:noFill/>
                      <a:miter lim="800000"/>
                      <a:headEnd/>
                      <a:tailEnd/>
                    </a:ln>
                  </pic:spPr>
                </pic:pic>
              </a:graphicData>
            </a:graphic>
          </wp:inline>
        </w:drawing>
      </w:r>
    </w:p>
    <w:p>
      <w:pPr>
        <w:adjustRightInd w:val="0"/>
        <w:snapToGrid w:val="0"/>
        <w:jc w:val="left"/>
        <w:rPr>
          <w:szCs w:val="21"/>
        </w:rP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DRAM，动态随机存储器</w:t>
      </w:r>
    </w:p>
    <w:p>
      <w:pPr>
        <w:adjustRightInd w:val="0"/>
        <w:snapToGrid w:val="0"/>
      </w:pPr>
      <w:r>
        <w:t>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如何设计</w:t>
      </w:r>
    </w:p>
    <w:p>
      <w:pPr>
        <w:adjustRightInd w:val="0"/>
        <w:snapToGrid w:val="0"/>
      </w:pPr>
    </w:p>
    <w:p>
      <w:pPr>
        <w:adjustRightInd w:val="0"/>
        <w:snapToGrid w:val="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PLL</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DSP</w:t>
      </w:r>
    </w:p>
    <w:p>
      <w:pPr>
        <w:adjustRightInd w:val="0"/>
        <w:snapToGrid w:val="0"/>
        <w:rPr>
          <w:rFonts w:hint="eastAsia"/>
        </w:rPr>
      </w:pPr>
      <w:r>
        <w:rPr>
          <w:rFonts w:hint="eastAsia"/>
        </w:rPr>
        <w:tab/>
      </w:r>
      <w:r>
        <w:rPr>
          <w:rFonts w:hint="eastAsia"/>
        </w:rPr>
        <w:t>介绍一下DSP的结构，如何做的乘法器等等。</w:t>
      </w:r>
    </w:p>
    <w:p>
      <w:pPr>
        <w:pStyle w:val="6"/>
        <w:numPr>
          <w:ilvl w:val="3"/>
          <w:numId w:val="1"/>
        </w:numPr>
        <w:adjustRightInd w:val="0"/>
        <w:snapToGrid w:val="0"/>
        <w:spacing w:before="0" w:after="0" w:line="240" w:lineRule="auto"/>
        <w:rPr>
          <w:b w:val="0"/>
          <w:sz w:val="24"/>
          <w:szCs w:val="24"/>
        </w:rPr>
      </w:pPr>
      <w:r>
        <w:rPr>
          <w:b w:val="0"/>
          <w:sz w:val="24"/>
          <w:szCs w:val="24"/>
        </w:rPr>
        <w:t>常见乘法器结构</w:t>
      </w:r>
    </w:p>
    <w:p>
      <w:pPr>
        <w:adjustRightInd w:val="0"/>
        <w:snapToGrid w:val="0"/>
        <w:ind w:firstLine="420" w:firstLineChars="0"/>
        <w:rPr>
          <w:rFonts w:hint="eastAsia"/>
          <w:szCs w:val="21"/>
        </w:rPr>
      </w:pPr>
      <w:r>
        <w:rPr>
          <w:rFonts w:hint="default"/>
          <w:szCs w:val="21"/>
        </w:rPr>
        <w:t>结构描述如下，乘法器的思路就是移位再相加，</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串串乘法器</w:t>
      </w:r>
    </w:p>
    <w:p>
      <w:pPr>
        <w:adjustRightInd w:val="0"/>
        <w:snapToGrid w:val="0"/>
        <w:ind w:firstLine="420" w:firstLineChars="0"/>
      </w:pPr>
      <w:r>
        <w:t>对于输入位宽是NxN的乘法器，算法的时间复杂度是NxN，直接用与门和加法器来搭建即可。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串并乘法器</w:t>
      </w:r>
    </w:p>
    <w:p>
      <w:pPr>
        <w:adjustRightInd w:val="0"/>
        <w:snapToGrid w:val="0"/>
        <w:ind w:firstLine="420" w:firstLineChars="0"/>
      </w:pPr>
      <w:r>
        <w:drawing>
          <wp:inline distT="0" distB="0" distL="114300" distR="114300">
            <wp:extent cx="5267325" cy="774065"/>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5267325" cy="774065"/>
                    </a:xfrm>
                    <a:prstGeom prst="rect">
                      <a:avLst/>
                    </a:prstGeom>
                    <a:noFill/>
                    <a:ln w="9525">
                      <a:noFill/>
                      <a:miter/>
                    </a:ln>
                  </pic:spPr>
                </pic:pic>
              </a:graphicData>
            </a:graphic>
          </wp:inline>
        </w:drawing>
      </w:r>
    </w:p>
    <w:p>
      <w:pPr>
        <w:adjustRightInd w:val="0"/>
        <w:snapToGrid w:val="0"/>
        <w:ind w:firstLine="420" w:firstLineChars="0"/>
      </w:pPr>
      <w:r>
        <w:t>思路是，一个并行X，不变，一个A，把它按照位进行拆分。这个就是移位相加的方式。</w:t>
      </w:r>
    </w:p>
    <w:p>
      <w:pPr>
        <w:adjustRightInd w:val="0"/>
        <w:snapToGrid w:val="0"/>
        <w:ind w:firstLine="420" w:firstLineChars="0"/>
      </w:pPr>
      <w:r>
        <w:t>时间复杂度是N，需要N个周期完成乘法。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并并乘法器</w:t>
      </w:r>
    </w:p>
    <w:p>
      <w:pPr>
        <w:adjustRightInd w:val="0"/>
        <w:snapToGrid w:val="0"/>
        <w:ind w:firstLine="420" w:firstLineChars="0"/>
      </w:pPr>
      <w:r>
        <w:t>也叫矩阵乘法器，一拍搞定输出。</w:t>
      </w:r>
    </w:p>
    <w:p>
      <w:pPr>
        <w:adjustRightInd w:val="0"/>
        <w:snapToGrid w:val="0"/>
        <w:jc w:val="center"/>
      </w:pPr>
      <w:r>
        <w:drawing>
          <wp:inline distT="0" distB="0" distL="114300" distR="114300">
            <wp:extent cx="4608195" cy="332232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4608195" cy="3322320"/>
                    </a:xfrm>
                    <a:prstGeom prst="rect">
                      <a:avLst/>
                    </a:prstGeom>
                    <a:noFill/>
                    <a:ln w="9525">
                      <a:noFill/>
                      <a:miter/>
                    </a:ln>
                  </pic:spPr>
                </pic:pic>
              </a:graphicData>
            </a:graphic>
          </wp:inline>
        </w:drawing>
      </w:r>
    </w:p>
    <w:p>
      <w:pPr>
        <w:adjustRightInd w:val="0"/>
        <w:snapToGrid w:val="0"/>
        <w:jc w:val="both"/>
      </w:pPr>
      <w:r>
        <w:t>这个结构需要保证进位计算的时间和累加和的时间相同，才能最大效率发挥他的价值。FPGA不能满足这个条件，另辟他法。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二叉树乘法器</w:t>
      </w:r>
    </w:p>
    <w:p>
      <w:pPr>
        <w:adjustRightInd w:val="0"/>
        <w:snapToGrid w:val="0"/>
        <w:jc w:val="center"/>
      </w:pPr>
      <w:r>
        <w:drawing>
          <wp:inline distT="0" distB="0" distL="114300" distR="114300">
            <wp:extent cx="3535045" cy="3418840"/>
            <wp:effectExtent l="0" t="0" r="825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a:stretch>
                      <a:fillRect/>
                    </a:stretch>
                  </pic:blipFill>
                  <pic:spPr>
                    <a:xfrm>
                      <a:off x="0" y="0"/>
                      <a:ext cx="3535045" cy="3418840"/>
                    </a:xfrm>
                    <a:prstGeom prst="rect">
                      <a:avLst/>
                    </a:prstGeom>
                    <a:noFill/>
                    <a:ln w="9525">
                      <a:noFill/>
                      <a:miter/>
                    </a:ln>
                  </pic:spPr>
                </pic:pic>
              </a:graphicData>
            </a:graphic>
          </wp:inline>
        </w:drawing>
      </w:r>
    </w:p>
    <w:p>
      <w:pPr>
        <w:adjustRightInd w:val="0"/>
        <w:snapToGrid w:val="0"/>
        <w:jc w:val="both"/>
      </w:pPr>
      <w:r>
        <w:t>两个两个组合的方式，流水线级数是log2(N)，这个就是之前介绍的那种流水线加法器的思路。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Booth乘法器（ASIC适用）</w:t>
      </w:r>
    </w:p>
    <w:p>
      <w:pPr>
        <w:adjustRightInd w:val="0"/>
        <w:snapToGrid w:val="0"/>
        <w:jc w:val="both"/>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Wallace乘法器（ASIC适用）</w:t>
      </w:r>
    </w:p>
    <w:p>
      <w:pPr/>
    </w:p>
    <w:p>
      <w:pPr>
        <w:adjustRightInd w:val="0"/>
        <w:snapToGrid w:val="0"/>
        <w:ind w:firstLine="420" w:firstLineChars="0"/>
      </w:pPr>
      <w:r>
        <w:t>用在FPGA领域不多。</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乘法器的模块拆分</w:t>
      </w:r>
    </w:p>
    <w:p>
      <w:pPr>
        <w:ind w:firstLine="420" w:firstLineChars="0"/>
      </w:pPr>
      <w:r>
        <w:t>2N x 2N的，需要4个NxN和 3次加法 。</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浮点数IP</w:t>
      </w:r>
    </w:p>
    <w:p>
      <w:pPr>
        <w:adjustRightInd w:val="0"/>
        <w:snapToGrid w:val="0"/>
        <w:ind w:firstLine="420" w:firstLineChars="0"/>
        <w:rPr>
          <w:rFonts w:hint="default"/>
          <w:szCs w:val="21"/>
        </w:rPr>
      </w:pPr>
      <w:r>
        <w:rPr>
          <w:rFonts w:hint="default"/>
          <w:szCs w:val="21"/>
        </w:rPr>
        <w:t>浮点数=符号位+指数位+尾数位</w:t>
      </w:r>
    </w:p>
    <w:p>
      <w:pPr>
        <w:adjustRightInd w:val="0"/>
        <w:snapToGrid w:val="0"/>
        <w:rPr>
          <w:rFonts w:hint="eastAsia"/>
        </w:rPr>
      </w:pPr>
    </w:p>
    <w:p>
      <w:pPr>
        <w:adjustRightInd w:val="0"/>
        <w:snapToGrid w:val="0"/>
        <w:ind w:firstLine="420" w:firstLineChars="0"/>
        <w:rPr>
          <w:rFonts w:hint="eastAsia"/>
          <w:szCs w:val="21"/>
        </w:rPr>
      </w:pPr>
    </w:p>
    <w:p>
      <w:pPr>
        <w:adjustRightInd w:val="0"/>
        <w:snapToGrid w:val="0"/>
        <w:ind w:firstLine="420" w:firstLineChars="0"/>
        <w:rPr>
          <w:rFonts w:hint="eastAsia"/>
        </w:rPr>
      </w:pPr>
    </w:p>
    <w:p>
      <w:pPr>
        <w:pStyle w:val="4"/>
        <w:numPr>
          <w:ilvl w:val="1"/>
          <w:numId w:val="1"/>
        </w:numPr>
        <w:adjustRightInd w:val="0"/>
        <w:snapToGrid w:val="0"/>
        <w:spacing w:before="0" w:after="0" w:line="240" w:lineRule="auto"/>
        <w:rPr>
          <w:b w:val="0"/>
          <w:sz w:val="30"/>
          <w:szCs w:val="30"/>
        </w:rPr>
      </w:pPr>
      <w:r>
        <w:rPr>
          <w:rFonts w:hint="eastAsia"/>
          <w:b w:val="0"/>
          <w:sz w:val="30"/>
          <w:szCs w:val="30"/>
        </w:rPr>
        <w:t>标准IP</w:t>
      </w:r>
    </w:p>
    <w:p>
      <w:pPr>
        <w:adjustRightInd w:val="0"/>
        <w:snapToGrid w:val="0"/>
      </w:pPr>
      <w:r>
        <w:rPr>
          <w:rFonts w:hint="eastAsia"/>
        </w:rPr>
        <w:tab/>
      </w:r>
      <w:r>
        <w:rPr>
          <w:rFonts w:hint="eastAsia"/>
        </w:rPr>
        <w:t>这里的IP主要指能实现一定稍微复杂点的功能的IP。</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DDR控制器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PCIE控制器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1000M以太网控制器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10000M以太网控制器</w:t>
      </w:r>
    </w:p>
    <w:p>
      <w:pPr>
        <w:adjustRightInd w:val="0"/>
        <w:snapToGrid w:val="0"/>
      </w:pPr>
      <w:r>
        <w:t>见下文</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典型电路设计</w:t>
      </w:r>
    </w:p>
    <w:p>
      <w:pPr>
        <w:adjustRightInd w:val="0"/>
        <w:snapToGrid w:val="0"/>
      </w:pPr>
      <w:r>
        <w:rPr>
          <w:rFonts w:hint="eastAsia"/>
        </w:rPr>
        <w:tab/>
      </w:r>
      <w:r>
        <w:rPr>
          <w:rFonts w:hint="eastAsia"/>
        </w:rPr>
        <w:t>这里讲一些经典电路，比如分频器、复位电路，除法器等等，复习一下大学的数字电路设计中，卡诺图，状态图化简等等知识。</w:t>
      </w:r>
    </w:p>
    <w:p>
      <w:pPr>
        <w:pStyle w:val="4"/>
        <w:numPr>
          <w:ilvl w:val="1"/>
          <w:numId w:val="1"/>
        </w:numPr>
        <w:adjustRightInd w:val="0"/>
        <w:snapToGrid w:val="0"/>
        <w:spacing w:before="0" w:after="0" w:line="240" w:lineRule="auto"/>
        <w:rPr>
          <w:b w:val="0"/>
          <w:sz w:val="30"/>
          <w:szCs w:val="30"/>
        </w:rPr>
      </w:pPr>
      <w:r>
        <w:rPr>
          <w:rFonts w:hint="eastAsia"/>
          <w:b w:val="0"/>
          <w:sz w:val="30"/>
          <w:szCs w:val="30"/>
        </w:rPr>
        <w:t>存储器类相关电路设计</w:t>
      </w:r>
    </w:p>
    <w:p>
      <w:pPr>
        <w:rPr>
          <w:color w:val="FF0000"/>
        </w:rPr>
      </w:pPr>
      <w:r>
        <w:rPr>
          <w:rFonts w:hint="eastAsia"/>
        </w:rPr>
        <w:tab/>
      </w:r>
      <w:r>
        <w:rPr>
          <w:rFonts w:hint="eastAsia"/>
          <w:color w:val="FF0000"/>
        </w:rPr>
        <w:t>注意问题：带有时钟的RAM电路，电路结构啥样的，双口RAM电路结构，</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设计异步FIFO电路</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如何利用好单口RAM把它变成双口RAM来使用？</w:t>
      </w:r>
    </w:p>
    <w:p>
      <w:pPr>
        <w:adjustRightInd w:val="0"/>
        <w:snapToGrid w:val="0"/>
      </w:pPr>
      <w:r>
        <w:rPr>
          <w:rFonts w:hint="eastAsia"/>
        </w:rPr>
        <w:tab/>
      </w:r>
      <w:r>
        <w:rPr>
          <w:rFonts w:hint="eastAsia"/>
        </w:rPr>
        <w:t>思路是，利用时钟的上升沿和下降沿，比如上升边沿到来时读，下降沿到来时，写。</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时序分析篇</w:t>
      </w:r>
    </w:p>
    <w:p>
      <w:pPr>
        <w:pStyle w:val="4"/>
        <w:numPr>
          <w:ilvl w:val="1"/>
          <w:numId w:val="1"/>
        </w:numPr>
        <w:adjustRightInd w:val="0"/>
        <w:snapToGrid w:val="0"/>
        <w:spacing w:before="0" w:after="0" w:line="240" w:lineRule="auto"/>
        <w:rPr>
          <w:b w:val="0"/>
          <w:sz w:val="30"/>
          <w:szCs w:val="30"/>
        </w:rPr>
      </w:pPr>
      <w:r>
        <w:rPr>
          <w:b w:val="0"/>
          <w:sz w:val="30"/>
          <w:szCs w:val="30"/>
        </w:rPr>
        <w:t>FPGA时序分析基本知识</w:t>
      </w:r>
    </w:p>
    <w:p>
      <w:pPr>
        <w:adjustRightInd w:val="0"/>
        <w:snapToGrid w:val="0"/>
        <w:ind w:firstLine="420"/>
      </w:pPr>
      <w:r>
        <w:t>XDC时序约束文件，是xilinx公司的vivado工具使用的时序约束文件，本质是Tcl脚本，和他们之前的ISE中udf不同，忘了udf吧。</w:t>
      </w:r>
    </w:p>
    <w:p>
      <w:pPr>
        <w:adjustRightInd w:val="0"/>
        <w:snapToGrid w:val="0"/>
        <w:ind w:firstLine="420"/>
      </w:pPr>
      <w:r>
        <w:t>基础语法来源于业界统一的约束规范SDC（最早由Synopsys公司提出，故名Synopsys Design Constraints）。</w:t>
      </w:r>
    </w:p>
    <w:p>
      <w:pPr>
        <w:adjustRightInd w:val="0"/>
        <w:snapToGrid w:val="0"/>
        <w:ind w:firstLine="420"/>
      </w:pPr>
      <w:r>
        <w:t>等价于XDC和SDC类似即可。</w:t>
      </w:r>
    </w:p>
    <w:p>
      <w:pPr>
        <w:pStyle w:val="4"/>
        <w:numPr>
          <w:ilvl w:val="1"/>
          <w:numId w:val="1"/>
        </w:numPr>
        <w:adjustRightInd w:val="0"/>
        <w:snapToGrid w:val="0"/>
        <w:spacing w:before="0" w:after="0" w:line="240" w:lineRule="auto"/>
        <w:rPr>
          <w:b w:val="0"/>
          <w:sz w:val="30"/>
          <w:szCs w:val="30"/>
        </w:rPr>
      </w:pPr>
      <w:r>
        <w:rPr>
          <w:b w:val="0"/>
          <w:sz w:val="30"/>
          <w:szCs w:val="30"/>
        </w:rPr>
        <w:t>时序分析基本概念</w:t>
      </w:r>
    </w:p>
    <w:p>
      <w:pPr>
        <w:adjustRightInd w:val="0"/>
        <w:snapToGrid w:val="0"/>
        <w:ind w:firstLine="420"/>
      </w:pPr>
      <w:r>
        <w:t>先讲时序分析基本概念，然后讲几种约束方法。</w:t>
      </w:r>
    </w:p>
    <w:p>
      <w:pPr>
        <w:adjustRightInd w:val="0"/>
        <w:snapToGrid w:val="0"/>
        <w:ind w:firstLine="420"/>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触发沿Launch和所存沿</w:t>
      </w:r>
    </w:p>
    <w:p>
      <w:pPr>
        <w:ind w:firstLine="420"/>
        <w:rPr>
          <w:bCs/>
        </w:rPr>
      </w:pPr>
      <w:r>
        <w:rPr>
          <w:rFonts w:hint="eastAsia"/>
          <w:bCs/>
        </w:rPr>
        <w:t>触发沿Launch Edge，源端寄存器触发数据边沿。</w:t>
      </w:r>
    </w:p>
    <w:p>
      <w:pPr>
        <w:ind w:firstLine="420"/>
        <w:rPr>
          <w:bCs/>
        </w:rPr>
      </w:pPr>
      <w:r>
        <w:rPr>
          <w:rFonts w:hint="eastAsia"/>
          <w:bCs/>
        </w:rPr>
        <w:t>锁存沿Latch edge，目的端寄存器锁存数据的边沿。</w:t>
      </w:r>
    </w:p>
    <w:p>
      <w:pPr>
        <w:ind w:firstLine="420"/>
        <w:rPr>
          <w:bCs/>
        </w:rPr>
      </w:pPr>
      <w:r>
        <w:rPr>
          <w:rFonts w:hint="eastAsia"/>
          <w:bCs/>
        </w:rPr>
        <w:t>注意，锁存沿Latch edge-Launch Edge为一个时钟周期T</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建立时间T</w:t>
      </w:r>
      <w:r>
        <w:rPr>
          <w:rFonts w:hint="eastAsia" w:ascii="Times New Roman" w:hAnsi="Times New Roman" w:eastAsia="微软雅黑"/>
          <w:b w:val="0"/>
          <w:sz w:val="21"/>
          <w:szCs w:val="21"/>
        </w:rPr>
        <w:t>su</w:t>
      </w:r>
    </w:p>
    <w:p>
      <w:pPr/>
      <w:r>
        <w:rPr>
          <w:rFonts w:hint="eastAsia"/>
        </w:rPr>
        <w:tab/>
      </w:r>
      <w:r>
        <w:t>建立时间(Setup Time)：在时钟</w:t>
      </w:r>
      <w:r>
        <w:rPr>
          <w:rFonts w:hint="eastAsia"/>
        </w:rPr>
        <w:t>有效沿</w:t>
      </w:r>
      <w:r>
        <w:t>到来前，数据必须保持稳定的最小时间(图3-1中的Tsu)</w:t>
      </w:r>
      <w:r>
        <w:rPr>
          <w:rFonts w:hint="eastAsia"/>
        </w:rPr>
        <w:t>，通常&lt;1ns</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保持时间T</w:t>
      </w:r>
      <w:r>
        <w:rPr>
          <w:rFonts w:hint="eastAsia" w:ascii="Times New Roman" w:hAnsi="Times New Roman" w:eastAsia="微软雅黑"/>
          <w:b w:val="0"/>
          <w:sz w:val="21"/>
          <w:szCs w:val="21"/>
        </w:rPr>
        <w:t>h</w:t>
      </w:r>
    </w:p>
    <w:p>
      <w:pPr>
        <w:ind w:firstLine="420" w:firstLineChars="200"/>
      </w:pPr>
      <w:r>
        <w:t>保持时间(Hold Time)：在时钟</w:t>
      </w:r>
      <w:r>
        <w:rPr>
          <w:rFonts w:hint="eastAsia"/>
        </w:rPr>
        <w:t>有效沿</w:t>
      </w:r>
      <w:r>
        <w:t>到来后，数据必须保持稳定的最小时间(图3-1中的Th)</w:t>
      </w:r>
      <w:r>
        <w:rPr>
          <w:rFonts w:hint="eastAsia"/>
        </w:rPr>
        <w:t>，通常&lt;1ns</w:t>
      </w:r>
    </w:p>
    <w:p>
      <w:pPr>
        <w:ind w:firstLine="420" w:firstLineChars="200"/>
      </w:pPr>
      <w:r>
        <w:object>
          <v:shape id="_x0000_i1025" o:spt="75" type="#_x0000_t75" style="height:66.8pt;width:260.95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o:LockedField>false</o:LockedField>
          </o:OLEObject>
        </w:object>
      </w:r>
    </w:p>
    <w:p>
      <w:pPr>
        <w:ind w:firstLine="420" w:firstLineChars="200"/>
      </w:pPr>
      <w:r>
        <w:rPr>
          <w:rFonts w:hint="eastAsia"/>
        </w:rPr>
        <w:tab/>
      </w:r>
      <w:r>
        <w:rPr>
          <w:rFonts w:hint="eastAsia"/>
        </w:rPr>
        <w:tab/>
      </w:r>
      <w:r>
        <w:rPr>
          <w:rFonts w:hint="eastAsia"/>
        </w:rPr>
        <w:tab/>
      </w:r>
      <w:r>
        <w:rPr>
          <w:rFonts w:hint="eastAsia"/>
        </w:rPr>
        <w:t>建立时间和保持时间</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异步信号恢复时间T</w:t>
      </w:r>
      <w:r>
        <w:rPr>
          <w:rFonts w:hint="eastAsia" w:ascii="Times New Roman" w:hAnsi="Times New Roman" w:eastAsia="微软雅黑"/>
          <w:b w:val="0"/>
          <w:sz w:val="21"/>
          <w:szCs w:val="21"/>
        </w:rPr>
        <w:t>rec</w:t>
      </w:r>
      <w:r>
        <w:rPr>
          <w:rFonts w:hint="eastAsia" w:ascii="Times New Roman" w:hAnsi="Times New Roman" w:eastAsia="微软雅黑"/>
          <w:b w:val="0"/>
        </w:rPr>
        <w:t>和移除时间T</w:t>
      </w:r>
      <w:r>
        <w:rPr>
          <w:rFonts w:hint="eastAsia" w:ascii="Times New Roman" w:hAnsi="Times New Roman" w:eastAsia="微软雅黑"/>
          <w:b w:val="0"/>
          <w:sz w:val="21"/>
          <w:szCs w:val="21"/>
        </w:rPr>
        <w:t>rem</w:t>
      </w:r>
    </w:p>
    <w:p>
      <w:pPr/>
      <w:r>
        <w:rPr>
          <w:rFonts w:hint="eastAsia"/>
        </w:rPr>
        <w:tab/>
      </w:r>
      <w:r>
        <w:rPr>
          <w:rFonts w:hint="eastAsia"/>
        </w:rPr>
        <w:t>恢复时间T</w:t>
      </w:r>
      <w:r>
        <w:rPr>
          <w:rFonts w:hint="eastAsia"/>
          <w:szCs w:val="21"/>
        </w:rPr>
        <w:t>recovery，</w:t>
      </w:r>
      <w:r>
        <w:rPr>
          <w:rFonts w:hint="eastAsia"/>
        </w:rPr>
        <w:t>相当于建立时间，</w:t>
      </w:r>
    </w:p>
    <w:p>
      <w:pPr/>
      <w:r>
        <w:rPr>
          <w:rFonts w:hint="eastAsia"/>
        </w:rPr>
        <w:tab/>
      </w:r>
      <w:r>
        <w:rPr>
          <w:rFonts w:hint="eastAsia"/>
        </w:rPr>
        <w:t>移除时间T</w:t>
      </w:r>
      <w:r>
        <w:rPr>
          <w:rFonts w:hint="eastAsia"/>
          <w:szCs w:val="21"/>
        </w:rPr>
        <w:t>removal，相当于保持时间。</w:t>
      </w:r>
    </w:p>
    <w:p>
      <w:pPr>
        <w:jc w:val="center"/>
      </w:pPr>
      <w:r>
        <w:rPr>
          <w:rFonts w:hint="eastAsia"/>
          <w:snapToGrid/>
        </w:rPr>
        <w:drawing>
          <wp:inline distT="0" distB="0" distL="0" distR="0">
            <wp:extent cx="3564890" cy="25146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31"/>
                    <a:srcRect/>
                    <a:stretch>
                      <a:fillRect/>
                    </a:stretch>
                  </pic:blipFill>
                  <pic:spPr>
                    <a:xfrm>
                      <a:off x="0" y="0"/>
                      <a:ext cx="3565192" cy="2514993"/>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674745" cy="1038225"/>
            <wp:effectExtent l="19050" t="0" r="1524"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2"/>
                    <a:srcRect/>
                    <a:stretch>
                      <a:fillRect/>
                    </a:stretch>
                  </pic:blipFill>
                  <pic:spPr>
                    <a:xfrm>
                      <a:off x="0" y="0"/>
                      <a:ext cx="3674913" cy="1038312"/>
                    </a:xfrm>
                    <a:prstGeom prst="rect">
                      <a:avLst/>
                    </a:prstGeom>
                    <a:noFill/>
                    <a:ln w="9525">
                      <a:noFill/>
                      <a:miter lim="800000"/>
                      <a:headEnd/>
                      <a:tailEnd/>
                    </a:ln>
                  </pic:spPr>
                </pic:pic>
              </a:graphicData>
            </a:graphic>
          </wp:inline>
        </w:drawing>
      </w:r>
    </w:p>
    <w:p>
      <w:pPr>
        <w:jc w:val="left"/>
      </w:pPr>
      <w:r>
        <w:rPr>
          <w:rFonts w:hint="eastAsia"/>
        </w:rPr>
        <w:tab/>
      </w:r>
      <w:r>
        <w:rPr>
          <w:rFonts w:hint="eastAsia"/>
        </w:rPr>
        <w:t>Altera公司这么叫的，其他的没怎么听说过。</w:t>
      </w:r>
    </w:p>
    <w:p>
      <w:pPr/>
    </w:p>
    <w:p>
      <w:pPr>
        <w:ind w:firstLine="420" w:firstLineChars="20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走线延迟T</w:t>
      </w:r>
      <w:r>
        <w:rPr>
          <w:rFonts w:hint="eastAsia" w:ascii="Times New Roman" w:hAnsi="Times New Roman" w:eastAsia="微软雅黑"/>
          <w:b w:val="0"/>
          <w:sz w:val="21"/>
          <w:szCs w:val="21"/>
        </w:rPr>
        <w:t>clk1</w:t>
      </w:r>
    </w:p>
    <w:p>
      <w:pPr/>
      <w:r>
        <w:rPr>
          <w:rFonts w:hint="eastAsia"/>
        </w:rPr>
        <w:tab/>
      </w:r>
      <w:r>
        <w:rPr>
          <w:rFonts w:hint="eastAsia"/>
        </w:rPr>
        <w:t>Route Delay Time 指：布局布线后走线所带来的延迟，比如下图中Tclk1.</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组合逻辑延迟T</w:t>
      </w:r>
      <w:r>
        <w:rPr>
          <w:rFonts w:hint="eastAsia" w:ascii="Times New Roman" w:hAnsi="Times New Roman" w:eastAsia="微软雅黑"/>
          <w:b w:val="0"/>
          <w:sz w:val="21"/>
          <w:szCs w:val="21"/>
        </w:rPr>
        <w:t>data</w:t>
      </w:r>
    </w:p>
    <w:p>
      <w:pPr/>
      <w:r>
        <w:rPr>
          <w:rFonts w:hint="eastAsia"/>
        </w:rPr>
        <w:tab/>
      </w:r>
      <w:r>
        <w:rPr>
          <w:rFonts w:hint="eastAsia"/>
        </w:rPr>
        <w:t>Combination Logical Delay：指电路中组合逻辑的存在所带来的延迟。Tdata。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触发器的输出延迟T</w:t>
      </w:r>
      <w:r>
        <w:rPr>
          <w:rFonts w:hint="eastAsia" w:ascii="Times New Roman" w:hAnsi="Times New Roman" w:eastAsia="微软雅黑"/>
          <w:b w:val="0"/>
          <w:sz w:val="21"/>
          <w:szCs w:val="21"/>
        </w:rPr>
        <w:t>co</w:t>
      </w:r>
    </w:p>
    <w:p>
      <w:pPr/>
      <w:r>
        <w:rPr>
          <w:rFonts w:hint="eastAsia"/>
        </w:rPr>
        <w:tab/>
      </w:r>
      <w:r>
        <w:rPr>
          <w:rFonts w:hint="eastAsia"/>
        </w:rPr>
        <w:t>指的是触发器的输出数据与有效时钟沿之间的延迟值。</w:t>
      </w:r>
    </w:p>
    <w:p>
      <w:pPr/>
      <w:r>
        <w:rPr>
          <w:snapToGrid/>
        </w:rPr>
        <w:drawing>
          <wp:inline distT="0" distB="0" distL="0" distR="0">
            <wp:extent cx="5272405" cy="3283585"/>
            <wp:effectExtent l="19050" t="19050" r="23495"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33"/>
                    <a:srcRect/>
                    <a:stretch>
                      <a:fillRect/>
                    </a:stretch>
                  </pic:blipFill>
                  <pic:spPr>
                    <a:xfrm>
                      <a:off x="0" y="0"/>
                      <a:ext cx="5272405" cy="3283585"/>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时序分析基本概念图，分析建立时间</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数据到达时间T</w:t>
      </w:r>
      <w:r>
        <w:rPr>
          <w:rFonts w:hint="eastAsia" w:ascii="Times New Roman" w:hAnsi="Times New Roman" w:eastAsia="微软雅黑"/>
          <w:b w:val="0"/>
          <w:sz w:val="21"/>
          <w:szCs w:val="21"/>
        </w:rPr>
        <w:t>Data Arrival Time</w:t>
      </w:r>
    </w:p>
    <w:p>
      <w:pPr/>
      <w:r>
        <w:rPr>
          <w:rFonts w:hint="eastAsia"/>
        </w:rPr>
        <w:tab/>
      </w:r>
      <w:r>
        <w:rPr>
          <w:rFonts w:hint="eastAsia"/>
        </w:rPr>
        <w:t>指的是数据到达目的寄存器D端的时间</w:t>
      </w:r>
    </w:p>
    <w:p>
      <w:pPr/>
      <w:r>
        <w:rPr>
          <w:rFonts w:hint="eastAsia"/>
        </w:rPr>
        <w:tab/>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时钟到达时间T</w:t>
      </w:r>
      <w:r>
        <w:rPr>
          <w:rFonts w:hint="eastAsia" w:ascii="Times New Roman" w:hAnsi="Times New Roman" w:eastAsia="微软雅黑"/>
          <w:b w:val="0"/>
          <w:sz w:val="21"/>
          <w:szCs w:val="21"/>
        </w:rPr>
        <w:t>Clock Arrival Time</w:t>
      </w:r>
    </w:p>
    <w:p>
      <w:pPr/>
      <w:r>
        <w:rPr>
          <w:rFonts w:hint="eastAsia"/>
        </w:rPr>
        <w:tab/>
      </w:r>
      <w:r>
        <w:rPr>
          <w:rFonts w:hint="eastAsia"/>
        </w:rPr>
        <w:t>指的是时钟目的寄存器时钟输入端的时间。</w:t>
      </w:r>
    </w:p>
    <w:p>
      <w:pPr>
        <w:rPr>
          <w:b/>
          <w:szCs w:val="21"/>
        </w:rPr>
      </w:pPr>
      <w:r>
        <w:rPr>
          <w:rFonts w:hint="eastAsia"/>
        </w:rPr>
        <w:tab/>
      </w:r>
      <w:r>
        <w:rPr>
          <w:rFonts w:hint="eastAsia"/>
          <w:b/>
        </w:rPr>
        <w:t>T</w:t>
      </w:r>
      <w:r>
        <w:rPr>
          <w:rFonts w:hint="eastAsia"/>
          <w:b/>
          <w:sz w:val="15"/>
          <w:szCs w:val="15"/>
        </w:rPr>
        <w:t>Clock Arrival Time</w:t>
      </w:r>
      <w:r>
        <w:rPr>
          <w:rFonts w:hint="eastAsia"/>
          <w:b/>
          <w:szCs w:val="21"/>
        </w:rPr>
        <w:t xml:space="preserve"> = 锁存沿时刻（latch Time）+Tclk2</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数据要求时间T</w:t>
      </w:r>
      <w:r>
        <w:rPr>
          <w:rFonts w:hint="eastAsia" w:ascii="Times New Roman" w:hAnsi="Times New Roman" w:eastAsia="微软雅黑"/>
          <w:b w:val="0"/>
          <w:sz w:val="21"/>
          <w:szCs w:val="21"/>
        </w:rPr>
        <w:t>Data required time</w:t>
      </w:r>
    </w:p>
    <w:p>
      <w:pPr/>
      <w:r>
        <w:rPr>
          <w:rFonts w:hint="eastAsia"/>
        </w:rPr>
        <w:tab/>
      </w:r>
      <w:r>
        <w:rPr>
          <w:rFonts w:hint="eastAsia"/>
        </w:rPr>
        <w:t>指的是Latch时钟沿到来后，将寄存器的建立时间，保持时间考虑进去，要求数据到达目的地的最小时间。</w:t>
      </w:r>
    </w:p>
    <w:p>
      <w:pPr>
        <w:rPr>
          <w:b/>
          <w:sz w:val="15"/>
          <w:szCs w:val="15"/>
        </w:rPr>
      </w:pPr>
      <w:r>
        <w:rPr>
          <w:rFonts w:hint="eastAsia"/>
        </w:rPr>
        <w:tab/>
      </w:r>
      <w:r>
        <w:rPr>
          <w:rFonts w:hint="eastAsia"/>
        </w:rPr>
        <w:t xml:space="preserve">数据要求的建立时间Td_su = </w:t>
      </w:r>
      <w:r>
        <w:rPr>
          <w:rFonts w:hint="eastAsia"/>
          <w:b/>
        </w:rPr>
        <w:t>T</w:t>
      </w:r>
      <w:r>
        <w:rPr>
          <w:rFonts w:hint="eastAsia"/>
          <w:b/>
          <w:sz w:val="15"/>
          <w:szCs w:val="15"/>
        </w:rPr>
        <w:t xml:space="preserve">Clock Arrival Time - </w:t>
      </w:r>
      <w:r>
        <w:rPr>
          <w:rFonts w:hint="eastAsia"/>
          <w:b/>
        </w:rPr>
        <w:t>T</w:t>
      </w:r>
      <w:r>
        <w:rPr>
          <w:rFonts w:hint="eastAsia"/>
          <w:b/>
          <w:sz w:val="15"/>
          <w:szCs w:val="15"/>
        </w:rPr>
        <w:t>su</w:t>
      </w:r>
    </w:p>
    <w:p>
      <w:pPr>
        <w:rPr>
          <w:b/>
          <w:sz w:val="15"/>
          <w:szCs w:val="15"/>
        </w:rPr>
      </w:pPr>
      <w:r>
        <w:rPr>
          <w:rFonts w:hint="eastAsia"/>
          <w:b/>
          <w:sz w:val="15"/>
          <w:szCs w:val="15"/>
        </w:rPr>
        <w:tab/>
      </w:r>
      <w:r>
        <w:rPr>
          <w:rFonts w:hint="eastAsia"/>
        </w:rPr>
        <w:t xml:space="preserve">数据要求的保持时间Td_h = </w:t>
      </w:r>
      <w:r>
        <w:rPr>
          <w:rFonts w:hint="eastAsia"/>
          <w:b/>
        </w:rPr>
        <w:t>T</w:t>
      </w:r>
      <w:r>
        <w:rPr>
          <w:rFonts w:hint="eastAsia"/>
          <w:b/>
          <w:sz w:val="15"/>
          <w:szCs w:val="15"/>
        </w:rPr>
        <w:t xml:space="preserve">Clock Arrival Time + </w:t>
      </w:r>
      <w:r>
        <w:rPr>
          <w:rFonts w:hint="eastAsia"/>
          <w:b/>
        </w:rPr>
        <w:t>T</w:t>
      </w:r>
      <w:r>
        <w:rPr>
          <w:rFonts w:hint="eastAsia"/>
          <w:b/>
          <w:sz w:val="15"/>
          <w:szCs w:val="15"/>
        </w:rPr>
        <w:t>h</w:t>
      </w:r>
    </w:p>
    <w:p>
      <w:pPr>
        <w:jc w:val="center"/>
      </w:pPr>
      <w:r>
        <w:rPr>
          <w:rFonts w:hint="eastAsia"/>
          <w:snapToGrid/>
        </w:rPr>
        <w:drawing>
          <wp:inline distT="0" distB="0" distL="0" distR="0">
            <wp:extent cx="5274310" cy="3124835"/>
            <wp:effectExtent l="19050" t="19050" r="21590" b="18156"/>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34"/>
                    <a:srcRect/>
                    <a:stretch>
                      <a:fillRect/>
                    </a:stretch>
                  </pic:blipFill>
                  <pic:spPr>
                    <a:xfrm>
                      <a:off x="0" y="0"/>
                      <a:ext cx="5274310" cy="3125094"/>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时序分析基本概念图，分析保持时间</w:t>
      </w:r>
    </w:p>
    <w:p>
      <w:pPr>
        <w:jc w:val="center"/>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时钟偏斜T</w:t>
      </w:r>
      <w:r>
        <w:rPr>
          <w:rFonts w:hint="eastAsia" w:ascii="Times New Roman" w:hAnsi="Times New Roman" w:eastAsia="微软雅黑"/>
          <w:b w:val="0"/>
          <w:sz w:val="21"/>
          <w:szCs w:val="21"/>
        </w:rPr>
        <w:t>skew</w:t>
      </w:r>
    </w:p>
    <w:p>
      <w:pPr>
        <w:rPr>
          <w:b/>
          <w:szCs w:val="21"/>
        </w:rPr>
      </w:pPr>
      <w:r>
        <w:rPr>
          <w:rFonts w:hint="eastAsia"/>
        </w:rPr>
        <w:tab/>
      </w:r>
      <w:r>
        <w:rPr>
          <w:rFonts w:hint="eastAsia"/>
        </w:rPr>
        <w:t xml:space="preserve">Tskew = </w:t>
      </w:r>
      <w:r>
        <w:rPr>
          <w:rFonts w:hint="eastAsia"/>
          <w:b/>
        </w:rPr>
        <w:t>T</w:t>
      </w:r>
      <w:r>
        <w:rPr>
          <w:rFonts w:hint="eastAsia"/>
          <w:b/>
          <w:sz w:val="15"/>
          <w:szCs w:val="15"/>
        </w:rPr>
        <w:t>clk2-</w:t>
      </w:r>
      <w:r>
        <w:rPr>
          <w:rFonts w:hint="eastAsia"/>
          <w:b/>
        </w:rPr>
        <w:t xml:space="preserve"> T</w:t>
      </w:r>
      <w:r>
        <w:rPr>
          <w:rFonts w:hint="eastAsia"/>
          <w:b/>
          <w:sz w:val="15"/>
          <w:szCs w:val="15"/>
        </w:rPr>
        <w:t>clk1</w:t>
      </w:r>
    </w:p>
    <w:p>
      <w:pPr/>
      <w:r>
        <w:rPr>
          <w:rFonts w:hint="eastAsia"/>
        </w:rPr>
        <w:tab/>
      </w:r>
      <w:r>
        <w:rPr>
          <w:rFonts w:hint="eastAsia"/>
        </w:rPr>
        <w:t>时钟源的偏差，</w:t>
      </w:r>
    </w:p>
    <w:p>
      <w:pPr/>
      <w:r>
        <w:rPr>
          <w:rFonts w:hint="eastAsia"/>
        </w:rPr>
        <w:t>情况1：同一个PLL所输出的不同时钟信号之间的偏斜。</w:t>
      </w:r>
    </w:p>
    <w:p>
      <w:pPr/>
      <w:r>
        <w:rPr>
          <w:rFonts w:hint="eastAsia"/>
        </w:rPr>
        <w:t>情况2：时钟分配网络的偏斜。</w:t>
      </w:r>
    </w:p>
    <w:p>
      <w:pPr>
        <w:jc w:val="center"/>
      </w:pPr>
      <w:r>
        <w:rPr>
          <w:snapToGrid/>
        </w:rPr>
        <w:drawing>
          <wp:inline distT="0" distB="0" distL="0" distR="0">
            <wp:extent cx="3405505" cy="1421130"/>
            <wp:effectExtent l="19050" t="19050" r="23363" b="2657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5"/>
                    <a:srcRect/>
                    <a:stretch>
                      <a:fillRect/>
                    </a:stretch>
                  </pic:blipFill>
                  <pic:spPr>
                    <a:xfrm>
                      <a:off x="0" y="0"/>
                      <a:ext cx="3405387" cy="1421118"/>
                    </a:xfrm>
                    <a:prstGeom prst="rect">
                      <a:avLst/>
                    </a:prstGeom>
                    <a:noFill/>
                    <a:ln w="12700" cmpd="sng">
                      <a:solidFill>
                        <a:srgbClr val="000000"/>
                      </a:solidFill>
                      <a:miter lim="800000"/>
                      <a:headEnd/>
                      <a:tailEnd/>
                    </a:ln>
                    <a:effectLst/>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时钟抖动T</w:t>
      </w:r>
      <w:r>
        <w:rPr>
          <w:rFonts w:hint="eastAsia" w:ascii="Times New Roman" w:hAnsi="Times New Roman" w:eastAsia="微软雅黑"/>
          <w:b w:val="0"/>
          <w:sz w:val="21"/>
          <w:szCs w:val="21"/>
        </w:rPr>
        <w:t>jitter</w:t>
      </w:r>
    </w:p>
    <w:p>
      <w:pPr/>
      <w:r>
        <w:rPr>
          <w:rFonts w:hint="eastAsia"/>
        </w:rPr>
        <w:tab/>
      </w:r>
      <w:r>
        <w:rPr>
          <w:rFonts w:hint="eastAsia"/>
        </w:rPr>
        <w:t>指的是时钟边沿的输出位置和理想情况存在一定的偏差。</w:t>
      </w:r>
    </w:p>
    <w:p>
      <w:pPr>
        <w:jc w:val="center"/>
      </w:pPr>
      <w:r>
        <w:rPr>
          <w:snapToGrid/>
        </w:rPr>
        <w:drawing>
          <wp:inline distT="0" distB="0" distL="0" distR="0">
            <wp:extent cx="4317365" cy="1612900"/>
            <wp:effectExtent l="19050" t="0" r="6401"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36"/>
                    <a:srcRect/>
                    <a:stretch>
                      <a:fillRect/>
                    </a:stretch>
                  </pic:blipFill>
                  <pic:spPr>
                    <a:xfrm>
                      <a:off x="0" y="0"/>
                      <a:ext cx="4324194" cy="1615644"/>
                    </a:xfrm>
                    <a:prstGeom prst="rect">
                      <a:avLst/>
                    </a:prstGeom>
                    <a:noFill/>
                    <a:ln w="9525">
                      <a:noFill/>
                      <a:miter lim="800000"/>
                      <a:headEnd/>
                      <a:tailEnd/>
                    </a:ln>
                  </pic:spPr>
                </pic:pic>
              </a:graphicData>
            </a:graphic>
          </wp:inline>
        </w:drawing>
      </w:r>
    </w:p>
    <w:p>
      <w:pPr/>
      <w:r>
        <w:rPr>
          <w:rFonts w:hint="eastAsia"/>
          <w:sz w:val="23"/>
          <w:szCs w:val="23"/>
        </w:rPr>
        <w:tab/>
      </w:r>
      <w:r>
        <w:rPr>
          <w:rFonts w:hint="eastAsia"/>
          <w:sz w:val="23"/>
          <w:szCs w:val="23"/>
        </w:rPr>
        <w:t>时钟信号边沿变化的不确定时间称之为时钟抖动。严格说，建立时间应该是</w:t>
      </w:r>
      <w:r>
        <w:rPr>
          <w:rFonts w:cs="Times New Roman"/>
          <w:sz w:val="23"/>
          <w:szCs w:val="23"/>
        </w:rPr>
        <w:t>Tsu + T1</w:t>
      </w:r>
      <w:r>
        <w:rPr>
          <w:rFonts w:hint="eastAsia"/>
          <w:sz w:val="23"/>
          <w:szCs w:val="23"/>
        </w:rPr>
        <w:t>，而保持时间应该是</w:t>
      </w:r>
      <w:r>
        <w:rPr>
          <w:rFonts w:cs="Times New Roman"/>
          <w:sz w:val="23"/>
          <w:szCs w:val="23"/>
        </w:rPr>
        <w:t>Th + T2</w:t>
      </w:r>
      <w:r>
        <w:rPr>
          <w:rFonts w:hint="eastAsia"/>
          <w:sz w:val="23"/>
          <w:szCs w:val="23"/>
        </w:rPr>
        <w:t>。</w:t>
      </w:r>
    </w:p>
    <w:p>
      <w:pPr>
        <w:jc w:val="center"/>
      </w:pP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时序裕量T</w:t>
      </w:r>
      <w:r>
        <w:rPr>
          <w:rFonts w:hint="eastAsia" w:ascii="Times New Roman" w:hAnsi="Times New Roman" w:eastAsia="微软雅黑"/>
          <w:b w:val="0"/>
          <w:sz w:val="21"/>
          <w:szCs w:val="21"/>
        </w:rPr>
        <w:t>slack</w:t>
      </w:r>
    </w:p>
    <w:p>
      <w:pPr/>
      <w:r>
        <w:rPr>
          <w:rFonts w:hint="eastAsia"/>
        </w:rPr>
        <w:tab/>
      </w:r>
      <w:r>
        <w:rPr>
          <w:rFonts w:hint="eastAsia"/>
        </w:rPr>
        <w:t>指的是实际所需的时间和设计所需时间的差值，表示设计是否满足时序的一个称谓，&gt;0时就是通过了。</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w:t>
      </w:r>
    </w:p>
    <w:p>
      <w:pPr>
        <w:rPr>
          <w:b/>
        </w:rPr>
      </w:pPr>
      <w:r>
        <w:rPr>
          <w:rFonts w:hint="eastAsia"/>
        </w:rPr>
        <w:tab/>
      </w:r>
      <w:r>
        <w:rPr>
          <w:rFonts w:hint="eastAsia"/>
        </w:rPr>
        <w:t xml:space="preserve">建立时间的裕量 </w:t>
      </w:r>
      <w:r>
        <w:rPr>
          <w:rFonts w:hint="eastAsia"/>
          <w:b/>
        </w:rPr>
        <w:t>T</w:t>
      </w:r>
      <w:r>
        <w:rPr>
          <w:rFonts w:hint="eastAsia"/>
          <w:b/>
          <w:sz w:val="15"/>
          <w:szCs w:val="15"/>
        </w:rPr>
        <w:t>su slack =</w:t>
      </w:r>
      <w:r>
        <w:rPr>
          <w:rFonts w:hint="eastAsia"/>
          <w:b/>
        </w:rPr>
        <w:t>（数据要求的到达时间）-（数据到达时间）</w:t>
      </w:r>
    </w:p>
    <w:p>
      <w:pPr>
        <w:rPr>
          <w:b/>
          <w:sz w:val="15"/>
          <w:szCs w:val="15"/>
        </w:rPr>
      </w:pPr>
      <w:r>
        <w:rPr>
          <w:rFonts w:hint="eastAsia"/>
          <w:b/>
        </w:rPr>
        <w:tab/>
      </w:r>
      <w:r>
        <w:rPr>
          <w:rFonts w:hint="eastAsia"/>
          <w:b/>
        </w:rPr>
        <w:tab/>
      </w:r>
      <w:r>
        <w:rPr>
          <w:rFonts w:hint="eastAsia"/>
          <w:b/>
        </w:rPr>
        <w:tab/>
      </w:r>
      <w:r>
        <w:rPr>
          <w:rFonts w:hint="eastAsia"/>
          <w:b/>
        </w:rPr>
        <w:tab/>
      </w:r>
      <w:r>
        <w:rPr>
          <w:rFonts w:hint="eastAsia"/>
          <w:b/>
        </w:rPr>
        <w:tab/>
      </w:r>
      <w:r>
        <w:rPr>
          <w:rFonts w:hint="eastAsia"/>
          <w:b/>
          <w:sz w:val="15"/>
          <w:szCs w:val="15"/>
        </w:rPr>
        <w:tab/>
      </w:r>
      <w:r>
        <w:rPr>
          <w:rFonts w:hint="eastAsia"/>
          <w:b/>
          <w:sz w:val="15"/>
          <w:szCs w:val="15"/>
        </w:rPr>
        <w:tab/>
      </w:r>
      <w:r>
        <w:rPr>
          <w:rFonts w:hint="eastAsia"/>
          <w:b/>
        </w:rPr>
        <w:t>T</w:t>
      </w:r>
      <w:r>
        <w:rPr>
          <w:rFonts w:hint="eastAsia"/>
          <w:b/>
          <w:sz w:val="15"/>
          <w:szCs w:val="15"/>
        </w:rPr>
        <w:t>d_su</w:t>
      </w:r>
      <w:r>
        <w:rPr>
          <w:rFonts w:hint="eastAsia"/>
        </w:rPr>
        <w:t xml:space="preserve"> - </w:t>
      </w:r>
      <w:r>
        <w:rPr>
          <w:rFonts w:hint="eastAsia"/>
          <w:b/>
        </w:rPr>
        <w:t>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rPr>
        <w:t>T</w:t>
      </w:r>
      <w:r>
        <w:rPr>
          <w:rFonts w:hint="eastAsia"/>
          <w:b/>
          <w:sz w:val="15"/>
          <w:szCs w:val="15"/>
        </w:rPr>
        <w:t xml:space="preserve">Clock Arrival Time - </w:t>
      </w:r>
      <w:r>
        <w:rPr>
          <w:rFonts w:hint="eastAsia"/>
          <w:b/>
        </w:rPr>
        <w:t>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锁存沿时刻（latch Time）+Tclk2-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Tclk + 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rPr>
          <w:b/>
          <w:sz w:val="15"/>
          <w:szCs w:val="15"/>
        </w:rPr>
      </w:pP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建立时间裕量与生活中的联系</w:t>
      </w:r>
    </w:p>
    <w:p>
      <w:pPr/>
      <w:r>
        <w:rPr>
          <w:rFonts w:hint="eastAsia"/>
        </w:rPr>
        <w:tab/>
      </w:r>
      <w:r>
        <w:rPr>
          <w:rFonts w:hint="eastAsia"/>
        </w:rPr>
        <w:t>让你8点开会，结果你7:55到了，那么裕量就是5分钟。</w:t>
      </w:r>
    </w:p>
    <w:p>
      <w:pPr/>
      <w:r>
        <w:rPr>
          <w:rFonts w:hint="eastAsia"/>
        </w:rPr>
        <w:tab/>
      </w:r>
      <w:r>
        <w:rPr>
          <w:rFonts w:hint="eastAsia"/>
        </w:rPr>
        <w:t>8点就是数据要求到达时间</w:t>
      </w:r>
    </w:p>
    <w:p>
      <w:pPr/>
      <w:r>
        <w:rPr>
          <w:rFonts w:hint="eastAsia"/>
        </w:rPr>
        <w:tab/>
      </w:r>
      <w:r>
        <w:rPr>
          <w:rFonts w:hint="eastAsia"/>
        </w:rPr>
        <w:t>7:55就是数据到达时间。</w:t>
      </w:r>
    </w:p>
    <w:p>
      <w:pPr>
        <w:pStyle w:val="6"/>
        <w:numPr>
          <w:ilvl w:val="3"/>
          <w:numId w:val="1"/>
        </w:numPr>
        <w:adjustRightInd w:val="0"/>
        <w:snapToGrid w:val="0"/>
        <w:spacing w:before="0" w:after="0" w:line="240" w:lineRule="auto"/>
        <w:rPr>
          <w:b w:val="0"/>
          <w:sz w:val="24"/>
          <w:szCs w:val="24"/>
        </w:rPr>
      </w:pPr>
      <w:r>
        <w:rPr>
          <w:rFonts w:hint="eastAsia"/>
          <w:b w:val="0"/>
          <w:sz w:val="24"/>
          <w:szCs w:val="24"/>
        </w:rPr>
        <w:t>保持时间裕量与生活中联系</w:t>
      </w:r>
    </w:p>
    <w:p>
      <w:pPr>
        <w:ind w:firstLine="420"/>
        <w:rPr>
          <w:bCs/>
        </w:rPr>
      </w:pPr>
      <w:r>
        <w:rPr>
          <w:rFonts w:hint="eastAsia"/>
          <w:bCs/>
        </w:rPr>
        <w:t>让你8点半散会，结果你8：35走了，</w:t>
      </w:r>
    </w:p>
    <w:p>
      <w:pPr>
        <w:ind w:firstLine="420"/>
        <w:rPr>
          <w:b/>
          <w:sz w:val="15"/>
          <w:szCs w:val="15"/>
        </w:rPr>
      </w:pPr>
      <w:r>
        <w:rPr>
          <w:rFonts w:hint="eastAsia"/>
          <w:bCs/>
        </w:rPr>
        <w:t>8:30就是“</w:t>
      </w:r>
      <w:r>
        <w:rPr>
          <w:rFonts w:hint="eastAsia"/>
        </w:rPr>
        <w:t>数据要求的保持时间Td_h”</w:t>
      </w:r>
      <w:r>
        <w:rPr>
          <w:rFonts w:hint="eastAsia"/>
          <w:b/>
          <w:szCs w:val="21"/>
        </w:rPr>
        <w:t>=锁存沿时刻（latch Time）+Tclk2+</w:t>
      </w:r>
      <w:r>
        <w:rPr>
          <w:rFonts w:hint="eastAsia"/>
          <w:b/>
        </w:rPr>
        <w:t xml:space="preserve"> T</w:t>
      </w:r>
      <w:r>
        <w:rPr>
          <w:rFonts w:hint="eastAsia"/>
          <w:b/>
          <w:sz w:val="15"/>
          <w:szCs w:val="15"/>
        </w:rPr>
        <w:t>h</w:t>
      </w:r>
    </w:p>
    <w:p>
      <w:pPr>
        <w:ind w:firstLine="420"/>
        <w:rPr>
          <w:b/>
          <w:sz w:val="15"/>
          <w:szCs w:val="15"/>
        </w:rPr>
      </w:pPr>
      <w:r>
        <w:rPr>
          <w:rFonts w:hint="eastAsia"/>
          <w:bCs/>
        </w:rPr>
        <w:t>8:35就是，新的数据到达时间，</w:t>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ind w:firstLine="420"/>
        <w:rPr>
          <w:b/>
          <w:sz w:val="15"/>
          <w:szCs w:val="15"/>
        </w:rPr>
      </w:pP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data-（Tclk2+</w:t>
      </w:r>
      <w:r>
        <w:rPr>
          <w:rFonts w:hint="eastAsia"/>
          <w:b/>
        </w:rPr>
        <w:t xml:space="preserve"> T</w:t>
      </w:r>
      <w:r>
        <w:rPr>
          <w:rFonts w:hint="eastAsia"/>
          <w:b/>
          <w:sz w:val="15"/>
          <w:szCs w:val="15"/>
        </w:rPr>
        <w:t>h）=</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r>
        <w:rPr>
          <w:rFonts w:hint="eastAsia"/>
          <w:b/>
        </w:rPr>
        <w:t>T</w:t>
      </w:r>
      <w:r>
        <w:rPr>
          <w:rFonts w:hint="eastAsia"/>
          <w:b/>
          <w:sz w:val="15"/>
          <w:szCs w:val="15"/>
        </w:rPr>
        <w:t>h-</w:t>
      </w:r>
      <w:r>
        <w:rPr>
          <w:rFonts w:hint="eastAsia"/>
          <w:b/>
        </w:rPr>
        <w:t xml:space="preserve"> T</w:t>
      </w:r>
      <w:r>
        <w:rPr>
          <w:rFonts w:hint="eastAsia"/>
          <w:b/>
          <w:sz w:val="15"/>
          <w:szCs w:val="15"/>
        </w:rPr>
        <w:t>skew &gt;= 0</w:t>
      </w:r>
    </w:p>
    <w:p>
      <w:pPr>
        <w:ind w:firstLine="420"/>
        <w:rPr>
          <w:b/>
          <w:sz w:val="15"/>
          <w:szCs w:val="15"/>
        </w:rPr>
      </w:pPr>
    </w:p>
    <w:p>
      <w:pPr>
        <w:pStyle w:val="6"/>
        <w:numPr>
          <w:ilvl w:val="3"/>
          <w:numId w:val="1"/>
        </w:numPr>
        <w:adjustRightInd w:val="0"/>
        <w:snapToGrid w:val="0"/>
        <w:spacing w:before="0" w:after="0" w:line="240" w:lineRule="auto"/>
        <w:rPr>
          <w:b w:val="0"/>
          <w:sz w:val="24"/>
          <w:szCs w:val="24"/>
        </w:rPr>
      </w:pPr>
      <w:r>
        <w:rPr>
          <w:rFonts w:hint="eastAsia"/>
          <w:b w:val="0"/>
          <w:sz w:val="24"/>
          <w:szCs w:val="24"/>
        </w:rPr>
        <w:t>小总结</w:t>
      </w:r>
    </w:p>
    <w:p>
      <w:pPr>
        <w:rPr>
          <w:b/>
          <w:sz w:val="15"/>
          <w:szCs w:val="15"/>
        </w:rPr>
      </w:pPr>
      <w:r>
        <w:rPr>
          <w:rFonts w:hint="eastAsia"/>
        </w:rPr>
        <w:tab/>
      </w:r>
      <w:r>
        <w:rPr>
          <w:rFonts w:hint="eastAsia"/>
        </w:rPr>
        <w:t>最小时钟周期</w:t>
      </w:r>
      <w:r>
        <w:rPr>
          <w:rFonts w:hint="eastAsia"/>
          <w:b/>
        </w:rPr>
        <w:t>T</w:t>
      </w:r>
      <w:r>
        <w:rPr>
          <w:rFonts w:hint="eastAsia"/>
          <w:b/>
          <w:sz w:val="15"/>
          <w:szCs w:val="15"/>
        </w:rPr>
        <w:t xml:space="preserve">clk </w:t>
      </w:r>
      <w:r>
        <w:rPr>
          <w:rFonts w:hint="eastAsia"/>
        </w:rPr>
        <w:t xml:space="preserve">  = </w:t>
      </w:r>
      <w:r>
        <w:rPr>
          <w:rFonts w:hint="eastAsia"/>
          <w:b/>
        </w:rPr>
        <w:t>T</w:t>
      </w:r>
      <w:r>
        <w:rPr>
          <w:rFonts w:hint="eastAsia"/>
          <w:b/>
          <w:sz w:val="15"/>
          <w:szCs w:val="15"/>
        </w:rPr>
        <w:t>co+</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 xml:space="preserve">su </w:t>
      </w:r>
    </w:p>
    <w:p>
      <w:pPr>
        <w:rPr>
          <w:b/>
          <w:sz w:val="15"/>
          <w:szCs w:val="15"/>
        </w:rPr>
      </w:pPr>
      <w:r>
        <w:rPr>
          <w:rFonts w:hint="eastAsia"/>
        </w:rPr>
        <w:tab/>
      </w: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rPr>
          <w:b/>
          <w:sz w:val="15"/>
          <w:szCs w:val="15"/>
        </w:rPr>
      </w:pPr>
      <w:r>
        <w:rPr>
          <w:rFonts w:hint="eastAsia"/>
          <w:b/>
          <w:sz w:val="15"/>
          <w:szCs w:val="15"/>
        </w:rPr>
        <w:t>特别注意，这里的</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su还有</w:t>
      </w:r>
      <w:r>
        <w:rPr>
          <w:rFonts w:hint="eastAsia"/>
          <w:b/>
        </w:rPr>
        <w:t>T</w:t>
      </w:r>
      <w:r>
        <w:rPr>
          <w:rFonts w:hint="eastAsia"/>
          <w:b/>
          <w:sz w:val="15"/>
          <w:szCs w:val="15"/>
        </w:rPr>
        <w:t>h，都是非负数哦。</w:t>
      </w:r>
    </w:p>
    <w:p>
      <w:pPr/>
      <w:r>
        <w:rPr>
          <w:rFonts w:hint="eastAsia"/>
        </w:rPr>
        <w:t>这2个公式非常类似，区别在于最小时钟周期+T</w:t>
      </w:r>
      <w:r>
        <w:rPr>
          <w:rFonts w:hint="eastAsia"/>
          <w:b/>
          <w:sz w:val="15"/>
          <w:szCs w:val="15"/>
        </w:rPr>
        <w:t>su，</w:t>
      </w:r>
      <w:r>
        <w:rPr>
          <w:rFonts w:hint="eastAsia"/>
        </w:rPr>
        <w:t>保持时间裕量-</w:t>
      </w:r>
      <w:r>
        <w:rPr>
          <w:rFonts w:hint="eastAsia"/>
          <w:b/>
        </w:rPr>
        <w:t>T</w:t>
      </w:r>
      <w:r>
        <w:rPr>
          <w:rFonts w:hint="eastAsia"/>
          <w:b/>
          <w:sz w:val="15"/>
          <w:szCs w:val="15"/>
        </w:rPr>
        <w:t>h</w:t>
      </w:r>
    </w:p>
    <w:p>
      <w:pPr/>
      <w:r>
        <w:rPr>
          <w:rFonts w:hint="eastAsia"/>
        </w:rPr>
        <w:tab/>
      </w:r>
      <w:r>
        <w:rPr>
          <w:rFonts w:hint="eastAsia"/>
        </w:rPr>
        <w:t>从公式可以看出，如果保持时间裕量不够，那么一定是Tskew过大导致的结果，因此保持时间要是出现问题，就只能调整</w:t>
      </w:r>
      <w:r>
        <w:rPr>
          <w:rFonts w:hint="eastAsia"/>
          <w:b/>
        </w:rPr>
        <w:t>T</w:t>
      </w:r>
      <w:r>
        <w:rPr>
          <w:rFonts w:hint="eastAsia"/>
          <w:b/>
          <w:sz w:val="15"/>
          <w:szCs w:val="15"/>
        </w:rPr>
        <w:t>skew了，</w:t>
      </w:r>
      <w:r>
        <w:rPr>
          <w:rFonts w:hint="eastAsia"/>
        </w:rPr>
        <w:t>调整它把，让他变小，保持时间就好过了。</w:t>
      </w:r>
    </w:p>
    <w:p>
      <w:pPr>
        <w:rPr>
          <w:b/>
          <w:sz w:val="15"/>
          <w:szCs w:val="15"/>
        </w:rPr>
      </w:pPr>
      <w:r>
        <w:rPr>
          <w:rFonts w:hint="eastAsia"/>
        </w:rPr>
        <w:tab/>
      </w:r>
      <w:r>
        <w:rPr>
          <w:rFonts w:hint="eastAsia"/>
        </w:rPr>
        <w:tab/>
      </w:r>
      <w:r>
        <w:rPr>
          <w:rFonts w:hint="eastAsia"/>
          <w:b/>
        </w:rPr>
        <w:t>T</w:t>
      </w:r>
      <w:r>
        <w:rPr>
          <w:rFonts w:hint="eastAsia"/>
          <w:b/>
          <w:sz w:val="15"/>
          <w:szCs w:val="15"/>
        </w:rPr>
        <w:t>skew</w:t>
      </w:r>
      <w:r>
        <w:rPr>
          <w:rFonts w:hint="eastAsia"/>
        </w:rPr>
        <w:t xml:space="preserve"> = </w:t>
      </w:r>
      <w:r>
        <w:rPr>
          <w:rFonts w:hint="eastAsia"/>
          <w:b/>
        </w:rPr>
        <w:t>T</w:t>
      </w:r>
      <w:r>
        <w:rPr>
          <w:rFonts w:hint="eastAsia"/>
          <w:b/>
          <w:sz w:val="15"/>
          <w:szCs w:val="15"/>
        </w:rPr>
        <w:t>clk2-</w:t>
      </w:r>
      <w:r>
        <w:rPr>
          <w:rFonts w:hint="eastAsia"/>
          <w:b/>
        </w:rPr>
        <w:t xml:space="preserve"> T</w:t>
      </w:r>
      <w:r>
        <w:rPr>
          <w:rFonts w:hint="eastAsia"/>
          <w:b/>
          <w:sz w:val="15"/>
          <w:szCs w:val="15"/>
        </w:rPr>
        <w:t>clk1 。这个意思是目的端时钟走线延迟-远端时钟的走线延迟。</w:t>
      </w:r>
    </w:p>
    <w:p>
      <w:pPr/>
      <w:r>
        <w:rPr>
          <w:rFonts w:hint="eastAsia"/>
        </w:rPr>
        <w:t>如果调整，尽量让他们等长把。</w:t>
      </w:r>
    </w:p>
    <w:p>
      <w:pPr/>
      <w:r>
        <w:rPr>
          <w:rFonts w:hint="eastAsia"/>
        </w:rPr>
        <w:tab/>
      </w:r>
      <w:r>
        <w:rPr>
          <w:rFonts w:hint="eastAsia"/>
        </w:rPr>
        <w:t>那么也就是全局时钟的概念。</w:t>
      </w:r>
    </w:p>
    <w:p>
      <w:pPr>
        <w:pStyle w:val="6"/>
        <w:numPr>
          <w:ilvl w:val="3"/>
          <w:numId w:val="1"/>
        </w:numPr>
        <w:adjustRightInd w:val="0"/>
        <w:snapToGrid w:val="0"/>
        <w:spacing w:before="0" w:after="0" w:line="240" w:lineRule="auto"/>
        <w:rPr>
          <w:b w:val="0"/>
          <w:sz w:val="24"/>
          <w:szCs w:val="24"/>
        </w:rPr>
      </w:pPr>
      <w:r>
        <w:rPr>
          <w:rFonts w:hint="eastAsia"/>
          <w:b w:val="0"/>
        </w:rPr>
        <w:t>T</w:t>
      </w:r>
      <w:r>
        <w:rPr>
          <w:rFonts w:hint="eastAsia"/>
          <w:b w:val="0"/>
          <w:sz w:val="15"/>
          <w:szCs w:val="15"/>
        </w:rPr>
        <w:t>skew</w:t>
      </w:r>
      <w:r>
        <w:rPr>
          <w:rFonts w:hint="eastAsia"/>
          <w:b w:val="0"/>
          <w:sz w:val="24"/>
          <w:szCs w:val="24"/>
        </w:rPr>
        <w:t>如何设置</w:t>
      </w:r>
    </w:p>
    <w:p>
      <w:pPr>
        <w:ind w:firstLine="300" w:firstLineChars="200"/>
        <w:jc w:val="left"/>
        <w:rPr>
          <w:szCs w:val="21"/>
          <w:lang w:val="de-DE"/>
        </w:rPr>
      </w:pPr>
      <w:r>
        <w:rPr>
          <w:rFonts w:hint="eastAsia"/>
          <w:b/>
          <w:sz w:val="15"/>
          <w:szCs w:val="15"/>
        </w:rPr>
        <w:tab/>
      </w: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的裕量</w:t>
      </w:r>
      <w:r>
        <w:rPr>
          <w:szCs w:val="21"/>
          <w:lang w:val="de-DE"/>
        </w:rPr>
        <w:t>变小；</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pStyle w:val="6"/>
        <w:numPr>
          <w:ilvl w:val="3"/>
          <w:numId w:val="1"/>
        </w:numPr>
        <w:adjustRightInd w:val="0"/>
        <w:snapToGrid w:val="0"/>
        <w:spacing w:before="0" w:after="0" w:line="240" w:lineRule="auto"/>
        <w:rPr>
          <w:b w:val="0"/>
          <w:sz w:val="24"/>
          <w:szCs w:val="24"/>
        </w:rPr>
      </w:pPr>
      <w:r>
        <w:rPr>
          <w:rFonts w:hint="eastAsia"/>
          <w:b w:val="0"/>
          <w:sz w:val="24"/>
          <w:szCs w:val="24"/>
        </w:rPr>
        <w:t>如何保证保持时间裕量</w:t>
      </w:r>
    </w:p>
    <w:p>
      <w:pPr>
        <w:ind w:firstLine="420"/>
        <w:rPr>
          <w:bCs/>
        </w:rPr>
      </w:pPr>
      <w:r>
        <w:rPr>
          <w:rFonts w:hint="eastAsia"/>
          <w:bCs/>
        </w:rPr>
        <w:t>为保证到芯片的各个角落的延时尽量相等，时钟分配树要走到芯片的中间，再向芯片的四周分布。所以时钟源端到触发器的路径长，延迟大，但是没关系，只要保证到达各个寄存器的输入端等长就好了。保证SKew很小，就能保证可以上很高的主频了。</w:t>
      </w:r>
    </w:p>
    <w:p>
      <w:pPr>
        <w:ind w:firstLine="420"/>
        <w:rPr>
          <w:bCs/>
        </w:rPr>
      </w:pPr>
      <w:r>
        <w:rPr>
          <w:rFonts w:hint="eastAsia"/>
          <w:bCs/>
        </w:rPr>
        <w:t>全局时钟网络的驱动能力特别强，主要是防止芯片内部的信号对时钟信号产生影响，这样就能保证时钟信号引入的抖动非常小。</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时钟周期与最高频率</w:t>
      </w:r>
    </w:p>
    <w:p>
      <w:pPr>
        <w:rPr>
          <w:bCs/>
        </w:rPr>
      </w:pPr>
      <w:r>
        <w:rPr>
          <w:rFonts w:hint="eastAsia"/>
          <w:bCs/>
        </w:rPr>
        <w:tab/>
      </w:r>
      <w:r>
        <w:rPr>
          <w:rFonts w:hint="eastAsia"/>
          <w:bCs/>
        </w:rPr>
        <w:t>当建立时间裕量为0时，能得到最小时钟周期，也就是最高频率</w:t>
      </w:r>
    </w:p>
    <w:p>
      <w:pPr>
        <w:ind w:firstLine="420"/>
        <w:rPr>
          <w:b/>
          <w:sz w:val="15"/>
          <w:szCs w:val="15"/>
        </w:rPr>
      </w:pPr>
      <w:r>
        <w:t xml:space="preserve">  </w:t>
      </w:r>
      <w:r>
        <w:rPr>
          <w:rFonts w:hint="eastAsia"/>
        </w:rPr>
        <w:t xml:space="preserve">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 xml:space="preserve">data &gt;= 0 </w:t>
      </w:r>
    </w:p>
    <w:p>
      <w:pPr>
        <w:ind w:firstLine="420"/>
        <w:rPr>
          <w:bCs/>
        </w:rPr>
      </w:pPr>
      <w:r>
        <w:rPr>
          <w:rFonts w:hint="eastAsia"/>
          <w:b/>
          <w:szCs w:val="21"/>
        </w:rPr>
        <w:t xml:space="preserve">Tclk &gt;= </w:t>
      </w:r>
      <w:r>
        <w:rPr>
          <w:rFonts w:hint="eastAsia"/>
          <w:b/>
        </w:rPr>
        <w:t>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T</w:t>
      </w:r>
      <w:r>
        <w:rPr>
          <w:rFonts w:hint="eastAsia"/>
          <w:b/>
          <w:sz w:val="15"/>
          <w:szCs w:val="15"/>
        </w:rPr>
        <w:t xml:space="preserve">data - </w:t>
      </w:r>
      <w:r>
        <w:rPr>
          <w:rFonts w:hint="eastAsia"/>
          <w:b/>
        </w:rPr>
        <w:t>T</w:t>
      </w:r>
      <w:r>
        <w:rPr>
          <w:rFonts w:hint="eastAsia"/>
          <w:b/>
          <w:sz w:val="15"/>
          <w:szCs w:val="15"/>
        </w:rPr>
        <w:t>clk2</w:t>
      </w:r>
      <w:r>
        <w:rPr>
          <w:rFonts w:hint="eastAsia"/>
          <w:b/>
          <w:szCs w:val="21"/>
        </w:rPr>
        <w:t xml:space="preserve"> = </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 -</w:t>
      </w:r>
      <w:r>
        <w:rPr>
          <w:rFonts w:hint="eastAsia"/>
          <w:b/>
        </w:rPr>
        <w:t xml:space="preserve"> T</w:t>
      </w:r>
      <w:r>
        <w:rPr>
          <w:rFonts w:hint="eastAsia"/>
          <w:b/>
          <w:sz w:val="15"/>
          <w:szCs w:val="15"/>
        </w:rPr>
        <w:t>skew</w:t>
      </w:r>
    </w:p>
    <w:p>
      <w:pPr>
        <w:ind w:firstLine="420"/>
      </w:pPr>
      <w:r>
        <w:rPr>
          <w:rFonts w:hint="eastAsia"/>
        </w:rPr>
        <w:tab/>
      </w:r>
      <w:r>
        <w:rPr>
          <w:rFonts w:hint="eastAsia"/>
        </w:rPr>
        <w:tab/>
      </w:r>
      <w:r>
        <w:rPr>
          <w:position w:val="-14"/>
        </w:rPr>
        <w:object>
          <v:shape id="_x0000_i1026" o:spt="75" type="#_x0000_t75" style="height:19pt;width:80.05pt;" o:ole="t" filled="f" o:preferrelative="t" stroked="f" coordsize="21600,21600">
            <v:path/>
            <v:fill on="f" focussize="0,0"/>
            <v:stroke on="f" joinstyle="miter"/>
            <v:imagedata r:id="rId38" o:title=""/>
            <o:lock v:ext="edit" aspectratio="t"/>
            <w10:wrap type="none"/>
            <w10:anchorlock/>
          </v:shape>
          <o:OLEObject Type="Embed" ProgID="Equation.3" ShapeID="_x0000_i1026" DrawAspect="Content" ObjectID="_1468075726" r:id="rId37">
            <o:LockedField>false</o:LockedField>
          </o:OLEObject>
        </w:object>
      </w:r>
      <w:r>
        <w:t xml:space="preserve">   </w:t>
      </w:r>
    </w:p>
    <w:p>
      <w:pPr>
        <w:rPr>
          <w:bCs/>
        </w:rPr>
      </w:pPr>
    </w:p>
    <w:p>
      <w:pPr>
        <w:pStyle w:val="4"/>
        <w:numPr>
          <w:ilvl w:val="1"/>
          <w:numId w:val="1"/>
        </w:numPr>
        <w:adjustRightInd w:val="0"/>
        <w:snapToGrid w:val="0"/>
        <w:spacing w:before="0" w:after="0" w:line="240" w:lineRule="auto"/>
        <w:rPr>
          <w:b w:val="0"/>
          <w:sz w:val="30"/>
          <w:szCs w:val="30"/>
        </w:rPr>
      </w:pPr>
      <w:r>
        <w:rPr>
          <w:b w:val="0"/>
          <w:sz w:val="30"/>
          <w:szCs w:val="30"/>
        </w:rPr>
        <w:t>时序约束</w:t>
      </w:r>
    </w:p>
    <w:p>
      <w:pPr>
        <w:ind w:firstLine="420"/>
      </w:pPr>
      <w:r>
        <w:t>分为三大类</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时钟约束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时序分析策略</w:t>
      </w:r>
    </w:p>
    <w:p>
      <w:pPr/>
      <w:r>
        <w:rPr>
          <w:rFonts w:hint="eastAsia"/>
        </w:rPr>
        <w:tab/>
      </w:r>
      <w:r>
        <w:rPr>
          <w:rFonts w:hint="eastAsia"/>
        </w:rPr>
        <w:t>我们希望器件在各种极限情况下，都能满足建立时间和保持时间要求，因此考虑如下两种极端模型，以Altera芯片时序模型为例，65nm。</w:t>
      </w:r>
    </w:p>
    <w:p>
      <w:pPr>
        <w:rPr>
          <w:sz w:val="23"/>
          <w:szCs w:val="23"/>
        </w:rPr>
      </w:pPr>
      <w:r>
        <w:rPr>
          <w:rFonts w:hint="eastAsia"/>
          <w:sz w:val="23"/>
          <w:szCs w:val="23"/>
        </w:rPr>
        <w:tab/>
      </w:r>
      <w:r>
        <w:rPr>
          <w:rFonts w:hint="eastAsia"/>
          <w:sz w:val="23"/>
          <w:szCs w:val="23"/>
        </w:rPr>
        <w:t>（</w:t>
      </w:r>
      <w:r>
        <w:rPr>
          <w:rFonts w:cs="Times New Roman"/>
          <w:sz w:val="23"/>
          <w:szCs w:val="23"/>
        </w:rPr>
        <w:t>1</w:t>
      </w:r>
      <w:r>
        <w:rPr>
          <w:rFonts w:hint="eastAsia"/>
          <w:sz w:val="23"/>
          <w:szCs w:val="23"/>
        </w:rPr>
        <w:t>）</w:t>
      </w:r>
      <w:r>
        <w:rPr>
          <w:rFonts w:cs="Times New Roman"/>
          <w:sz w:val="23"/>
          <w:szCs w:val="23"/>
        </w:rPr>
        <w:t>Slow Corner</w:t>
      </w:r>
      <w:r>
        <w:rPr>
          <w:rFonts w:hint="eastAsia"/>
          <w:sz w:val="23"/>
          <w:szCs w:val="23"/>
        </w:rPr>
        <w:t>模型通过假设最大的环境温度（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来模拟一条信号路径可能的最慢的情况。</w:t>
      </w:r>
    </w:p>
    <w:p>
      <w:pPr>
        <w:rPr>
          <w:sz w:val="23"/>
          <w:szCs w:val="23"/>
        </w:rPr>
      </w:pPr>
      <w:r>
        <w:rPr>
          <w:rFonts w:hint="eastAsia"/>
          <w:sz w:val="23"/>
          <w:szCs w:val="23"/>
        </w:rPr>
        <w:tab/>
      </w:r>
      <w:r>
        <w:rPr>
          <w:rFonts w:hint="eastAsia"/>
          <w:sz w:val="23"/>
          <w:szCs w:val="23"/>
        </w:rPr>
        <w:t>（</w:t>
      </w:r>
      <w:r>
        <w:rPr>
          <w:rFonts w:cs="Times New Roman"/>
          <w:sz w:val="23"/>
          <w:szCs w:val="23"/>
        </w:rPr>
        <w:t>2</w:t>
      </w:r>
      <w:r>
        <w:rPr>
          <w:rFonts w:hint="eastAsia"/>
          <w:sz w:val="23"/>
          <w:szCs w:val="23"/>
        </w:rPr>
        <w:t>）</w:t>
      </w:r>
      <w:r>
        <w:rPr>
          <w:rFonts w:cs="Times New Roman"/>
          <w:sz w:val="23"/>
          <w:szCs w:val="23"/>
        </w:rPr>
        <w:t>Fast Corner</w:t>
      </w:r>
      <w:r>
        <w:rPr>
          <w:rFonts w:hint="eastAsia"/>
          <w:sz w:val="23"/>
          <w:szCs w:val="23"/>
        </w:rPr>
        <w:t>模型通过假设最小的环境温度（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来模拟一条信号路径可能的最快的情况。这两个模型的意义在于，我们可以通过</w:t>
      </w:r>
      <w:r>
        <w:rPr>
          <w:rFonts w:cs="Times New Roman"/>
          <w:sz w:val="23"/>
          <w:szCs w:val="23"/>
        </w:rPr>
        <w:t>slow corner</w:t>
      </w:r>
      <w:r>
        <w:rPr>
          <w:rFonts w:hint="eastAsia"/>
          <w:sz w:val="23"/>
          <w:szCs w:val="23"/>
        </w:rPr>
        <w:t>模型来保证建立时间的时序，通过</w:t>
      </w:r>
      <w:r>
        <w:rPr>
          <w:rFonts w:cs="Times New Roman"/>
          <w:sz w:val="23"/>
          <w:szCs w:val="23"/>
        </w:rPr>
        <w:t>fast corner</w:t>
      </w:r>
      <w:r>
        <w:rPr>
          <w:rFonts w:hint="eastAsia"/>
          <w:sz w:val="23"/>
          <w:szCs w:val="23"/>
        </w:rPr>
        <w:t>来保证保持时间的时序（对于源同步来说必须使用）。由于一般情况下设计以建立时间违规为主，所以</w:t>
      </w:r>
      <w:r>
        <w:rPr>
          <w:rFonts w:cs="Times New Roman"/>
          <w:sz w:val="23"/>
          <w:szCs w:val="23"/>
        </w:rPr>
        <w:t>Timequest</w:t>
      </w:r>
      <w:r>
        <w:rPr>
          <w:rFonts w:hint="eastAsia"/>
          <w:sz w:val="23"/>
          <w:szCs w:val="23"/>
        </w:rPr>
        <w:t>默认使用</w:t>
      </w:r>
      <w:r>
        <w:rPr>
          <w:rFonts w:cs="Times New Roman"/>
          <w:sz w:val="23"/>
          <w:szCs w:val="23"/>
        </w:rPr>
        <w:t>slow corner</w:t>
      </w:r>
      <w:r>
        <w:rPr>
          <w:rFonts w:hint="eastAsia"/>
          <w:sz w:val="23"/>
          <w:szCs w:val="23"/>
        </w:rPr>
        <w:t>。</w:t>
      </w:r>
    </w:p>
    <w:p>
      <w:pPr/>
      <w:r>
        <w:rPr>
          <w:rFonts w:hint="eastAsia"/>
          <w:sz w:val="23"/>
          <w:szCs w:val="23"/>
        </w:rPr>
        <w:tab/>
      </w:r>
      <w:r>
        <w:rPr>
          <w:rFonts w:hint="eastAsia"/>
          <w:sz w:val="23"/>
          <w:szCs w:val="23"/>
        </w:rPr>
        <w:t>温度升高，信号传递时间变慢。</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全局时钟约束</w:t>
      </w:r>
    </w:p>
    <w:p>
      <w:pPr>
        <w:adjustRightInd w:val="0"/>
        <w:snapToGrid w:val="0"/>
        <w:ind w:left="420"/>
        <w:rPr>
          <w:szCs w:val="21"/>
        </w:rPr>
      </w:pPr>
      <w:r>
        <w:rPr>
          <w:rFonts w:hint="eastAsia"/>
          <w:szCs w:val="21"/>
        </w:rPr>
        <w:t>根据建立时间和保持时间的裕量关系：</w:t>
      </w:r>
    </w:p>
    <w:p>
      <w:pPr>
        <w:adjustRightInd w:val="0"/>
        <w:snapToGrid w:val="0"/>
        <w:ind w:left="420"/>
        <w:rPr>
          <w:szCs w:val="21"/>
        </w:rPr>
      </w:pPr>
    </w:p>
    <w:p>
      <w:pPr>
        <w:adjustRightInd w:val="0"/>
        <w:snapToGrid w:val="0"/>
        <w:ind w:left="420"/>
        <w:rPr>
          <w:szCs w:val="21"/>
        </w:rPr>
      </w:pP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adjustRightInd w:val="0"/>
        <w:snapToGrid w:val="0"/>
        <w:ind w:left="420"/>
        <w:rPr>
          <w:b/>
          <w:sz w:val="15"/>
          <w:szCs w:val="15"/>
        </w:rPr>
      </w:pP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adjustRightInd w:val="0"/>
        <w:snapToGrid w:val="0"/>
        <w:rPr>
          <w:b/>
        </w:rPr>
      </w:pPr>
      <w:r>
        <w:rPr>
          <w:rFonts w:hint="eastAsia"/>
          <w:b/>
        </w:rPr>
        <w:t>为了满足建立时间和保持时间，T</w:t>
      </w:r>
      <w:r>
        <w:rPr>
          <w:rFonts w:hint="eastAsia"/>
          <w:b/>
          <w:sz w:val="15"/>
          <w:szCs w:val="15"/>
        </w:rPr>
        <w:t>skew</w:t>
      </w:r>
      <w:r>
        <w:rPr>
          <w:rFonts w:hint="eastAsia"/>
          <w:b/>
        </w:rPr>
        <w:t>为0最好。</w:t>
      </w:r>
    </w:p>
    <w:p>
      <w:pPr>
        <w:adjustRightInd w:val="0"/>
        <w:snapToGrid w:val="0"/>
        <w:rPr>
          <w:b/>
        </w:rPr>
      </w:pPr>
      <w:r>
        <w:rPr>
          <w:rFonts w:hint="eastAsia"/>
          <w:b/>
        </w:rPr>
        <w:t>分析原因：</w:t>
      </w:r>
    </w:p>
    <w:p>
      <w:pPr>
        <w:ind w:firstLine="420" w:firstLineChars="200"/>
        <w:jc w:val="left"/>
        <w:rPr>
          <w:szCs w:val="21"/>
          <w:lang w:val="de-DE"/>
        </w:rPr>
      </w:pP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的L</w:t>
      </w:r>
      <w:r>
        <w:rPr>
          <w:szCs w:val="21"/>
          <w:lang w:val="de-DE"/>
        </w:rPr>
        <w:t>；</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ind w:firstLine="420" w:firstLineChars="200"/>
        <w:jc w:val="left"/>
      </w:pPr>
      <w:r>
        <w:t>为了保证到芯片的各个角落的延时尽量相等，时钟分配树首先是走到芯片的中间，再向芯片的四周分布，所以从时钟的源端到所驱动的触发器走过的路径比较长，延时比较大，但是到各个时序元件(触发器)时钟输入端等长，保证时钟偏斜(SKew)很小；全局时钟网络具有很强的驱动能力，而且在芯片设计的时候对时钟网络做了保护，尽量防止芯片内部的信号对时钟信号质量有影响，这样可以保证时钟信号引入的抖动非常小</w:t>
      </w:r>
      <w:r>
        <w:rPr>
          <w:rFonts w:hint="eastAsia"/>
        </w:rPr>
        <w:t>。</w:t>
      </w:r>
    </w:p>
    <w:p>
      <w:pPr>
        <w:pStyle w:val="6"/>
        <w:numPr>
          <w:ilvl w:val="3"/>
          <w:numId w:val="1"/>
        </w:numPr>
        <w:adjustRightInd w:val="0"/>
        <w:snapToGrid w:val="0"/>
        <w:spacing w:before="0" w:after="0" w:line="240" w:lineRule="auto"/>
        <w:rPr>
          <w:b w:val="0"/>
          <w:sz w:val="24"/>
          <w:szCs w:val="24"/>
        </w:rPr>
      </w:pPr>
      <w:r>
        <w:rPr>
          <w:rFonts w:hint="eastAsia"/>
          <w:b w:val="0"/>
          <w:sz w:val="24"/>
          <w:szCs w:val="24"/>
        </w:rPr>
        <w:t>PLL的相关时钟约束（Altera）</w:t>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derive_pll_clocks</w:t>
      </w:r>
    </w:p>
    <w:p>
      <w:pPr/>
      <w:r>
        <w:rPr>
          <w:snapToGrid/>
        </w:rPr>
        <w:drawing>
          <wp:inline distT="0" distB="0" distL="0" distR="0">
            <wp:extent cx="5274310" cy="358203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9"/>
                    <a:srcRect/>
                    <a:stretch>
                      <a:fillRect/>
                    </a:stretch>
                  </pic:blipFill>
                  <pic:spPr>
                    <a:xfrm>
                      <a:off x="0" y="0"/>
                      <a:ext cx="5274310" cy="3582557"/>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I/O约束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set_max_delay/set_min_delay约束</w:t>
      </w:r>
    </w:p>
    <w:p>
      <w:pPr>
        <w:jc w:val="center"/>
      </w:pPr>
      <w:r>
        <w:rPr>
          <w:snapToGrid/>
        </w:rPr>
        <w:drawing>
          <wp:inline distT="0" distB="0" distL="0" distR="0">
            <wp:extent cx="2903855" cy="1228725"/>
            <wp:effectExtent l="1905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40"/>
                    <a:srcRect/>
                    <a:stretch>
                      <a:fillRect/>
                    </a:stretch>
                  </pic:blipFill>
                  <pic:spPr>
                    <a:xfrm>
                      <a:off x="0" y="0"/>
                      <a:ext cx="2903855" cy="1228725"/>
                    </a:xfrm>
                    <a:prstGeom prst="rect">
                      <a:avLst/>
                    </a:prstGeom>
                    <a:noFill/>
                    <a:ln w="9525">
                      <a:noFill/>
                      <a:miter lim="800000"/>
                      <a:headEnd/>
                      <a:tailEnd/>
                    </a:ln>
                  </pic:spPr>
                </pic:pic>
              </a:graphicData>
            </a:graphic>
          </wp:inline>
        </w:drawing>
      </w:r>
    </w:p>
    <w:p>
      <w:pPr>
        <w:jc w:val="left"/>
      </w:pPr>
      <w:r>
        <w:rPr>
          <w:rFonts w:hint="eastAsia"/>
        </w:rPr>
        <w:tab/>
      </w:r>
      <w:r>
        <w:rPr>
          <w:rFonts w:hint="eastAsia"/>
        </w:rPr>
        <w:t>Set Max Delay和Set Min Delay用来指定两点间的最大延迟和最小延迟。这个是寄存器内部的延迟。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set_input_delay约束</w:t>
      </w:r>
    </w:p>
    <w:p>
      <w:pPr/>
      <w:r>
        <w:rPr>
          <w:rFonts w:hint="eastAsia"/>
        </w:rPr>
        <w:tab/>
      </w:r>
      <w:r>
        <w:rPr>
          <w:rFonts w:hint="eastAsia"/>
        </w:rPr>
        <w:t>具体参见Input Delay的动画。</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set_output_delay约束</w:t>
      </w:r>
    </w:p>
    <w:p>
      <w:pPr/>
      <w:r>
        <w:rPr>
          <w:rFonts w:hint="eastAsia"/>
        </w:rPr>
        <w:tab/>
      </w:r>
      <w:r>
        <w:rPr>
          <w:rFonts w:hint="eastAsia"/>
        </w:rPr>
        <w:t>具体参见Output Delay的动画。</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I/O约束例题1</w:t>
      </w:r>
    </w:p>
    <w:p>
      <w:pPr/>
      <w:r>
        <w:rPr>
          <w:snapToGrid/>
        </w:rPr>
        <w:drawing>
          <wp:inline distT="0" distB="0" distL="0" distR="0">
            <wp:extent cx="4896485" cy="25749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1"/>
                    <a:srcRect/>
                    <a:stretch>
                      <a:fillRect/>
                    </a:stretch>
                  </pic:blipFill>
                  <pic:spPr>
                    <a:xfrm>
                      <a:off x="0" y="0"/>
                      <a:ext cx="4898566" cy="2575749"/>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时序例外约束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set_multicycle_path约束</w:t>
      </w:r>
      <w:r>
        <w:rPr>
          <w:b w:val="0"/>
          <w:sz w:val="24"/>
          <w:szCs w:val="24"/>
        </w:rPr>
        <w:t xml:space="preserve"> </w:t>
      </w:r>
    </w:p>
    <w:p>
      <w:pPr/>
      <w:r>
        <w:rPr>
          <w:rFonts w:hint="eastAsia"/>
        </w:rPr>
        <w:tab/>
      </w:r>
      <w:r>
        <w:rPr>
          <w:rFonts w:hint="eastAsia"/>
        </w:rPr>
        <w:t>多时钟周期路径的约束，实际上可以理解为单时钟周期约束的扩展，这里资料参见《通向FPGA之路---七天玩转Altera时序篇V1.0》</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命令参数理解</w:t>
      </w:r>
    </w:p>
    <w:p>
      <w:pPr>
        <w:jc w:val="center"/>
      </w:pPr>
      <w:r>
        <w:drawing>
          <wp:inline distT="0" distB="0" distL="0" distR="0">
            <wp:extent cx="2541270" cy="262572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42"/>
                    <a:srcRect/>
                    <a:stretch>
                      <a:fillRect/>
                    </a:stretch>
                  </pic:blipFill>
                  <pic:spPr>
                    <a:xfrm>
                      <a:off x="0" y="0"/>
                      <a:ext cx="2541632" cy="262620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3557905" cy="2440305"/>
            <wp:effectExtent l="19050" t="0" r="4267"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43"/>
                    <a:srcRect/>
                    <a:stretch>
                      <a:fillRect/>
                    </a:stretch>
                  </pic:blipFill>
                  <pic:spPr>
                    <a:xfrm>
                      <a:off x="0" y="0"/>
                      <a:ext cx="3561988" cy="2443171"/>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945255" cy="3859530"/>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noChangeArrowheads="1"/>
                    </pic:cNvPicPr>
                  </pic:nvPicPr>
                  <pic:blipFill>
                    <a:blip r:embed="rId44"/>
                    <a:srcRect/>
                    <a:stretch>
                      <a:fillRect/>
                    </a:stretch>
                  </pic:blipFill>
                  <pic:spPr>
                    <a:xfrm>
                      <a:off x="0" y="0"/>
                      <a:ext cx="3947559" cy="3861650"/>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157345" cy="2046605"/>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45"/>
                    <a:srcRect/>
                    <a:stretch>
                      <a:fillRect/>
                    </a:stretch>
                  </pic:blipFill>
                  <pic:spPr>
                    <a:xfrm>
                      <a:off x="0" y="0"/>
                      <a:ext cx="4157689" cy="2046734"/>
                    </a:xfrm>
                    <a:prstGeom prst="rect">
                      <a:avLst/>
                    </a:prstGeom>
                    <a:noFill/>
                    <a:ln w="9525">
                      <a:noFill/>
                      <a:miter lim="800000"/>
                      <a:headEnd/>
                      <a:tailEnd/>
                    </a:ln>
                  </pic:spPr>
                </pic:pic>
              </a:graphicData>
            </a:graphic>
          </wp:inline>
        </w:drawing>
      </w:r>
    </w:p>
    <w:p>
      <w:pPr>
        <w:jc w:val="left"/>
        <w:rPr>
          <w:sz w:val="23"/>
          <w:szCs w:val="23"/>
        </w:rPr>
      </w:pPr>
      <w:r>
        <w:rPr>
          <w:rFonts w:hint="eastAsia"/>
        </w:rPr>
        <w:t>此处注意，</w:t>
      </w:r>
      <w:r>
        <w:rPr>
          <w:rFonts w:hint="eastAsia"/>
          <w:snapToGrid/>
        </w:rPr>
        <w:drawing>
          <wp:inline distT="0" distB="0" distL="0" distR="0">
            <wp:extent cx="658495" cy="285115"/>
            <wp:effectExtent l="1905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noChangeArrowheads="1"/>
                    </pic:cNvPicPr>
                  </pic:nvPicPr>
                  <pic:blipFill>
                    <a:blip r:embed="rId46"/>
                    <a:srcRect/>
                    <a:stretch>
                      <a:fillRect/>
                    </a:stretch>
                  </pic:blipFill>
                  <pic:spPr>
                    <a:xfrm>
                      <a:off x="0" y="0"/>
                      <a:ext cx="658495" cy="285115"/>
                    </a:xfrm>
                    <a:prstGeom prst="rect">
                      <a:avLst/>
                    </a:prstGeom>
                    <a:noFill/>
                    <a:ln w="9525">
                      <a:noFill/>
                      <a:miter lim="800000"/>
                      <a:headEnd/>
                      <a:tailEnd/>
                    </a:ln>
                  </pic:spPr>
                </pic:pic>
              </a:graphicData>
            </a:graphic>
          </wp:inline>
        </w:drawing>
      </w:r>
      <w:r>
        <w:rPr>
          <w:rFonts w:hint="eastAsia"/>
        </w:rPr>
        <w:t>这个地方，应该是+号。</w:t>
      </w:r>
      <w:r>
        <w:rPr>
          <w:rFonts w:hint="eastAsia"/>
          <w:sz w:val="23"/>
          <w:szCs w:val="23"/>
        </w:rPr>
        <w:t>对于典型的单周期保持时间来说：</w:t>
      </w:r>
      <w:r>
        <w:rPr>
          <w:rFonts w:cs="Times New Roman"/>
          <w:sz w:val="23"/>
          <w:szCs w:val="23"/>
        </w:rPr>
        <w:t>launch edge – latch edge = 0 clock cycle</w:t>
      </w:r>
      <w:r>
        <w:rPr>
          <w:rFonts w:hint="eastAsia"/>
          <w:sz w:val="23"/>
          <w:szCs w:val="23"/>
        </w:rPr>
        <w:t>。注，</w:t>
      </w:r>
      <w:r>
        <w:rPr>
          <w:rFonts w:cs="Times New Roman"/>
          <w:sz w:val="23"/>
          <w:szCs w:val="23"/>
        </w:rPr>
        <w:t>setup</w:t>
      </w:r>
      <w:r>
        <w:rPr>
          <w:rFonts w:hint="eastAsia"/>
          <w:sz w:val="23"/>
          <w:szCs w:val="23"/>
        </w:rPr>
        <w:t>和</w:t>
      </w:r>
      <w:r>
        <w:rPr>
          <w:rFonts w:cs="Times New Roman"/>
          <w:sz w:val="23"/>
          <w:szCs w:val="23"/>
        </w:rPr>
        <w:t>hold</w:t>
      </w:r>
      <w:r>
        <w:rPr>
          <w:rFonts w:hint="eastAsia"/>
          <w:sz w:val="23"/>
          <w:szCs w:val="23"/>
        </w:rPr>
        <w:t>两个</w:t>
      </w:r>
      <w:r>
        <w:rPr>
          <w:rFonts w:cs="Times New Roman"/>
          <w:sz w:val="23"/>
          <w:szCs w:val="23"/>
        </w:rPr>
        <w:t>slack</w:t>
      </w:r>
      <w:r>
        <w:rPr>
          <w:rFonts w:hint="eastAsia"/>
          <w:sz w:val="23"/>
          <w:szCs w:val="23"/>
        </w:rPr>
        <w:t>检查所使用的</w:t>
      </w:r>
      <w:r>
        <w:rPr>
          <w:rFonts w:cs="Times New Roman"/>
          <w:sz w:val="23"/>
          <w:szCs w:val="23"/>
        </w:rPr>
        <w:t>launch</w:t>
      </w:r>
      <w:r>
        <w:rPr>
          <w:rFonts w:hint="eastAsia"/>
          <w:sz w:val="23"/>
          <w:szCs w:val="23"/>
        </w:rPr>
        <w:t>和</w:t>
      </w:r>
      <w:r>
        <w:rPr>
          <w:rFonts w:cs="Times New Roman"/>
          <w:sz w:val="23"/>
          <w:szCs w:val="23"/>
        </w:rPr>
        <w:t>latch</w:t>
      </w:r>
      <w:r>
        <w:rPr>
          <w:rFonts w:hint="eastAsia"/>
          <w:sz w:val="23"/>
          <w:szCs w:val="23"/>
        </w:rPr>
        <w:t>不是同一个，参考定义：</w:t>
      </w:r>
      <w:r>
        <w:rPr>
          <w:sz w:val="23"/>
          <w:szCs w:val="23"/>
        </w:rPr>
        <w:t xml:space="preserve"> </w:t>
      </w:r>
      <w:r>
        <w:rPr>
          <w:rFonts w:hint="eastAsia"/>
          <w:sz w:val="23"/>
          <w:szCs w:val="23"/>
        </w:rPr>
        <w:t>对于建立时间检查，每一个目标寄存器的</w:t>
      </w:r>
      <w:r>
        <w:rPr>
          <w:rFonts w:cs="Times New Roman"/>
          <w:sz w:val="23"/>
          <w:szCs w:val="23"/>
        </w:rPr>
        <w:t>latch edge</w:t>
      </w:r>
      <w:r>
        <w:rPr>
          <w:rFonts w:hint="eastAsia"/>
          <w:sz w:val="23"/>
          <w:szCs w:val="23"/>
        </w:rPr>
        <w:t>都寻找一个之前的离他最近的源寄存器的</w:t>
      </w:r>
      <w:r>
        <w:rPr>
          <w:rFonts w:cs="Times New Roman"/>
          <w:sz w:val="23"/>
          <w:szCs w:val="23"/>
        </w:rPr>
        <w:t>launch edge</w:t>
      </w:r>
      <w:r>
        <w:rPr>
          <w:rFonts w:hint="eastAsia"/>
          <w:sz w:val="23"/>
          <w:szCs w:val="23"/>
        </w:rPr>
        <w:t>。即：</w:t>
      </w:r>
      <w:r>
        <w:rPr>
          <w:rFonts w:cs="Times New Roman"/>
          <w:sz w:val="23"/>
          <w:szCs w:val="23"/>
        </w:rPr>
        <w:t xml:space="preserve">setup check = current latch edge – closest previous launch edge </w:t>
      </w:r>
      <w:r>
        <w:rPr>
          <w:rFonts w:hint="eastAsia"/>
          <w:sz w:val="23"/>
          <w:szCs w:val="23"/>
        </w:rPr>
        <w:t>对于保持时间检查，</w:t>
      </w:r>
      <w:r>
        <w:rPr>
          <w:rFonts w:cs="Times New Roman"/>
          <w:sz w:val="23"/>
          <w:szCs w:val="23"/>
        </w:rPr>
        <w:t>Timequest</w:t>
      </w:r>
      <w:r>
        <w:rPr>
          <w:rFonts w:hint="eastAsia"/>
          <w:sz w:val="23"/>
          <w:szCs w:val="23"/>
        </w:rPr>
        <w:t>有两种</w:t>
      </w:r>
      <w:r>
        <w:rPr>
          <w:rFonts w:cs="Times New Roman"/>
          <w:sz w:val="23"/>
          <w:szCs w:val="23"/>
        </w:rPr>
        <w:t>hold checks</w:t>
      </w:r>
      <w:r>
        <w:rPr>
          <w:rFonts w:hint="eastAsia"/>
          <w:sz w:val="23"/>
          <w:szCs w:val="23"/>
        </w:rPr>
        <w:t>。第一次保持时间检查用于确定当前发射沿的数据不会被前一个锁存沿捕获。第二个保持时间检查用于确定下一个发射沿的数据不会被当前锁存沿捕获。</w:t>
      </w:r>
    </w:p>
    <w:p>
      <w:pPr>
        <w:jc w:val="left"/>
        <w:rPr>
          <w:rFonts w:cs="Times New Roman"/>
          <w:color w:val="FF0000"/>
          <w:sz w:val="23"/>
          <w:szCs w:val="23"/>
        </w:rPr>
      </w:pPr>
      <w:r>
        <w:rPr>
          <w:rFonts w:hint="eastAsia"/>
          <w:color w:val="FF0000"/>
          <w:sz w:val="23"/>
          <w:szCs w:val="23"/>
        </w:rPr>
        <w:t>即：</w:t>
      </w:r>
      <w:r>
        <w:rPr>
          <w:rFonts w:cs="Times New Roman"/>
          <w:color w:val="FF0000"/>
          <w:sz w:val="23"/>
          <w:szCs w:val="23"/>
        </w:rPr>
        <w:t xml:space="preserve">hold check 1 = current launch edge – previous latch edge </w:t>
      </w:r>
    </w:p>
    <w:p>
      <w:pPr>
        <w:jc w:val="left"/>
        <w:rPr>
          <w:rFonts w:cs="Times New Roman"/>
          <w:color w:val="FF0000"/>
          <w:sz w:val="23"/>
          <w:szCs w:val="23"/>
        </w:rPr>
      </w:pPr>
      <w:r>
        <w:rPr>
          <w:rFonts w:hint="eastAsia" w:cs="Times New Roman"/>
          <w:color w:val="FF0000"/>
          <w:sz w:val="23"/>
          <w:szCs w:val="23"/>
        </w:rPr>
        <w:tab/>
      </w:r>
      <w:r>
        <w:rPr>
          <w:rFonts w:hint="eastAsia" w:cs="Times New Roman"/>
          <w:color w:val="FF0000"/>
          <w:sz w:val="23"/>
          <w:szCs w:val="23"/>
        </w:rPr>
        <w:t xml:space="preserve"> </w:t>
      </w:r>
      <w:r>
        <w:rPr>
          <w:rFonts w:cs="Times New Roman"/>
          <w:color w:val="FF0000"/>
          <w:sz w:val="23"/>
          <w:szCs w:val="23"/>
        </w:rPr>
        <w:t xml:space="preserve">hold check 2 = next launch edge –current latch edge </w:t>
      </w:r>
    </w:p>
    <w:p>
      <w:pPr>
        <w:jc w:val="left"/>
        <w:rPr>
          <w:color w:val="FF0000"/>
          <w:sz w:val="23"/>
          <w:szCs w:val="23"/>
        </w:rPr>
      </w:pPr>
      <w:r>
        <w:rPr>
          <w:rFonts w:hint="eastAsia"/>
          <w:color w:val="FF0000"/>
          <w:sz w:val="23"/>
          <w:szCs w:val="23"/>
        </w:rPr>
        <w:t>到此，我们可以总结如下四种</w:t>
      </w:r>
      <w:r>
        <w:rPr>
          <w:rFonts w:cs="Times New Roman"/>
          <w:color w:val="FF0000"/>
          <w:sz w:val="23"/>
          <w:szCs w:val="23"/>
        </w:rPr>
        <w:t>Multicycle Types</w:t>
      </w:r>
      <w:r>
        <w:rPr>
          <w:rFonts w:hint="eastAsia"/>
          <w:color w:val="FF0000"/>
          <w:sz w:val="23"/>
          <w:szCs w:val="23"/>
        </w:rPr>
        <w:t>。</w:t>
      </w:r>
    </w:p>
    <w:p>
      <w:pPr>
        <w:jc w:val="left"/>
        <w:rPr>
          <w:color w:val="4C4C4C" w:themeColor="text1"/>
          <w:sz w:val="23"/>
          <w:szCs w:val="23"/>
        </w:rPr>
      </w:pPr>
      <w:r>
        <w:rPr>
          <w:rFonts w:hint="eastAsia"/>
          <w:color w:val="FF0000"/>
          <w:sz w:val="23"/>
          <w:szCs w:val="23"/>
        </w:rPr>
        <w:tab/>
      </w:r>
      <w:r>
        <w:rPr>
          <w:rFonts w:hint="eastAsia"/>
          <w:color w:val="4C4C4C" w:themeColor="text1"/>
          <w:sz w:val="23"/>
          <w:szCs w:val="23"/>
        </w:rPr>
        <w:t>这个问题在多周期路径中，保持时间比较难搞了，要保证每个沿都要满足保持时间。分成4种情况。</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时钟有快有慢，需要考虑建立时间和保持时间，以及源时钟，目的时钟两种情况，因此共有4个情况。</w:t>
      </w:r>
    </w:p>
    <w:p>
      <w:pPr>
        <w:jc w:val="left"/>
        <w:rPr>
          <w:color w:val="4C4C4C" w:themeColor="text1"/>
          <w:sz w:val="23"/>
          <w:szCs w:val="23"/>
        </w:rPr>
      </w:pPr>
      <w:r>
        <w:rPr>
          <w:snapToGrid/>
          <w:color w:val="4C4C4C" w:themeColor="text1"/>
          <w:sz w:val="23"/>
          <w:szCs w:val="23"/>
        </w:rPr>
        <w:drawing>
          <wp:inline distT="0" distB="0" distL="0" distR="0">
            <wp:extent cx="5274310" cy="1217295"/>
            <wp:effectExtent l="19050" t="0" r="254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47"/>
                    <a:srcRect/>
                    <a:stretch>
                      <a:fillRect/>
                    </a:stretch>
                  </pic:blipFill>
                  <pic:spPr>
                    <a:xfrm>
                      <a:off x="0" y="0"/>
                      <a:ext cx="5274310" cy="121780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注意命名方式，E表示End，M表示Multicycle，S表示Setup</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 xml:space="preserve">   S表示Start，M表示Multicycle，H表示Hold</w:t>
      </w:r>
    </w:p>
    <w:p>
      <w:pPr>
        <w:jc w:val="left"/>
        <w:rPr>
          <w:color w:val="4C4C4C" w:themeColor="text1"/>
          <w:sz w:val="23"/>
          <w:szCs w:val="23"/>
        </w:rPr>
      </w:pPr>
      <w:r>
        <w:rPr>
          <w:snapToGrid/>
          <w:color w:val="4C4C4C" w:themeColor="text1"/>
          <w:sz w:val="23"/>
          <w:szCs w:val="23"/>
        </w:rPr>
        <w:drawing>
          <wp:inline distT="0" distB="0" distL="0" distR="0">
            <wp:extent cx="5274310" cy="2240915"/>
            <wp:effectExtent l="1905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48"/>
                    <a:srcRect/>
                    <a:stretch>
                      <a:fillRect/>
                    </a:stretch>
                  </pic:blipFill>
                  <pic:spPr>
                    <a:xfrm>
                      <a:off x="0" y="0"/>
                      <a:ext cx="5274310" cy="224112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这个图说的是EMS，表示要看End clock的个数，S表示建立时间。</w:t>
      </w:r>
    </w:p>
    <w:p>
      <w:pPr>
        <w:jc w:val="left"/>
        <w:rPr>
          <w:color w:val="4C4C4C" w:themeColor="text1"/>
          <w:sz w:val="23"/>
          <w:szCs w:val="23"/>
        </w:rPr>
      </w:pPr>
      <w:r>
        <w:rPr>
          <w:rFonts w:hint="eastAsia"/>
          <w:snapToGrid/>
          <w:color w:val="4C4C4C" w:themeColor="text1"/>
          <w:sz w:val="23"/>
          <w:szCs w:val="23"/>
        </w:rPr>
        <w:drawing>
          <wp:inline distT="0" distB="0" distL="0" distR="0">
            <wp:extent cx="5274310" cy="3348990"/>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49"/>
                    <a:srcRect/>
                    <a:stretch>
                      <a:fillRect/>
                    </a:stretch>
                  </pic:blipFill>
                  <pic:spPr>
                    <a:xfrm>
                      <a:off x="0" y="0"/>
                      <a:ext cx="5274310" cy="3349616"/>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snapToGrid/>
          <w:color w:val="4C4C4C" w:themeColor="text1"/>
          <w:sz w:val="23"/>
          <w:szCs w:val="23"/>
        </w:rPr>
        <w:drawing>
          <wp:inline distT="0" distB="0" distL="0" distR="0">
            <wp:extent cx="5274310" cy="2587625"/>
            <wp:effectExtent l="1905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50"/>
                    <a:srcRect/>
                    <a:stretch>
                      <a:fillRect/>
                    </a:stretch>
                  </pic:blipFill>
                  <pic:spPr>
                    <a:xfrm>
                      <a:off x="0" y="0"/>
                      <a:ext cx="5274310" cy="258813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小总结</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对于基本的时序模型来说，建立时钟数是1，保持是0.</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-setup 1 -from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-hold  0 -from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而且对于单时钟域来说，保持时间的时钟个数是建立时间的-1.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单时钟域set_multicycle_path</w:t>
      </w:r>
      <w:r>
        <w:rPr>
          <w:rFonts w:hint="eastAsia" w:ascii="Times New Roman" w:hAnsi="Times New Roman" w:eastAsia="微软雅黑"/>
          <w:b w:val="0"/>
          <w:szCs w:val="21"/>
        </w:rPr>
        <w:t xml:space="preserve"> </w:t>
      </w:r>
    </w:p>
    <w:p>
      <w:pPr>
        <w:adjustRightInd w:val="0"/>
        <w:snapToGrid w:val="0"/>
      </w:pPr>
      <w:r>
        <w:rPr>
          <w:rFonts w:hint="eastAsia"/>
        </w:rPr>
        <w:tab/>
      </w:r>
      <w:r>
        <w:rPr>
          <w:rFonts w:hint="eastAsia"/>
        </w:rPr>
        <w:t>考虑单时钟的情况。</w:t>
      </w:r>
    </w:p>
    <w:p>
      <w:pPr>
        <w:adjustRightInd w:val="0"/>
        <w:snapToGrid w:val="0"/>
        <w:jc w:val="center"/>
      </w:pPr>
      <w:r>
        <w:rPr>
          <w:snapToGrid/>
        </w:rPr>
        <w:drawing>
          <wp:inline distT="0" distB="0" distL="0" distR="0">
            <wp:extent cx="4033520" cy="4579620"/>
            <wp:effectExtent l="19050" t="0" r="5029"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51"/>
                    <a:srcRect/>
                    <a:stretch>
                      <a:fillRect/>
                    </a:stretch>
                  </pic:blipFill>
                  <pic:spPr>
                    <a:xfrm>
                      <a:off x="0" y="0"/>
                      <a:ext cx="4033338" cy="457964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单时钟域实例1</w:t>
      </w:r>
    </w:p>
    <w:p>
      <w:pPr>
        <w:jc w:val="center"/>
      </w:pPr>
      <w:r>
        <w:rPr>
          <w:snapToGrid/>
        </w:rPr>
        <w:drawing>
          <wp:inline distT="0" distB="0" distL="0" distR="0">
            <wp:extent cx="4331335" cy="4125595"/>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52"/>
                    <a:srcRect/>
                    <a:stretch>
                      <a:fillRect/>
                    </a:stretch>
                  </pic:blipFill>
                  <pic:spPr>
                    <a:xfrm>
                      <a:off x="0" y="0"/>
                      <a:ext cx="4331387" cy="4125534"/>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单时钟域实例2</w:t>
      </w:r>
    </w:p>
    <w:p>
      <w:pPr/>
      <w:r>
        <w:rPr>
          <w:rFonts w:hint="eastAsia"/>
        </w:rPr>
        <w:tab/>
      </w:r>
      <w:r>
        <w:rPr>
          <w:rFonts w:hint="eastAsia"/>
        </w:rPr>
        <w:t>乘法器需要两个时钟来计算结果，同时本设计为单时钟的多周期约束。不需要-start和-end的指定。</w:t>
      </w:r>
    </w:p>
    <w:p>
      <w:pPr>
        <w:jc w:val="center"/>
      </w:pPr>
      <w:r>
        <w:rPr>
          <w:rFonts w:hint="eastAsia"/>
          <w:snapToGrid/>
        </w:rPr>
        <w:drawing>
          <wp:inline distT="0" distB="0" distL="0" distR="0">
            <wp:extent cx="4081780" cy="3196590"/>
            <wp:effectExtent l="1905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noChangeArrowheads="1"/>
                    </pic:cNvPicPr>
                  </pic:nvPicPr>
                  <pic:blipFill>
                    <a:blip r:embed="rId53"/>
                    <a:srcRect/>
                    <a:stretch>
                      <a:fillRect/>
                    </a:stretch>
                  </pic:blipFill>
                  <pic:spPr>
                    <a:xfrm>
                      <a:off x="0" y="0"/>
                      <a:ext cx="4081905" cy="3196558"/>
                    </a:xfrm>
                    <a:prstGeom prst="rect">
                      <a:avLst/>
                    </a:prstGeom>
                    <a:noFill/>
                    <a:ln w="9525">
                      <a:noFill/>
                      <a:miter lim="800000"/>
                      <a:headEnd/>
                      <a:tailEnd/>
                    </a:ln>
                  </pic:spPr>
                </pic:pic>
              </a:graphicData>
            </a:graphic>
          </wp:inline>
        </w:drawing>
      </w:r>
    </w:p>
    <w:p>
      <w:pPr>
        <w:jc w:val="center"/>
      </w:pPr>
    </w:p>
    <w:p>
      <w:pPr>
        <w:adjustRightInd w:val="0"/>
        <w:snapToGrid w:val="0"/>
        <w:jc w:val="cente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多时钟域set_multicycle_path</w:t>
      </w:r>
      <w:r>
        <w:rPr>
          <w:rFonts w:hint="eastAsia" w:ascii="Times New Roman" w:hAnsi="Times New Roman" w:eastAsia="微软雅黑"/>
          <w:b w:val="0"/>
          <w:szCs w:val="21"/>
        </w:rPr>
        <w:t xml:space="preserve"> </w:t>
      </w:r>
    </w:p>
    <w:p>
      <w:pPr/>
      <w:r>
        <w:rPr>
          <w:rFonts w:hint="eastAsia"/>
        </w:rPr>
        <w:tab/>
      </w:r>
      <w:r>
        <w:rPr>
          <w:rFonts w:hint="eastAsia"/>
        </w:rPr>
        <w:t>多周期下多时钟域进行分析时，情况较多，分为5类根据Start和End频率不同按照如下方式进行划分。</w:t>
      </w:r>
    </w:p>
    <w:p>
      <w:pPr/>
      <w:r>
        <w:rPr>
          <w:rFonts w:hint="eastAsia"/>
        </w:rPr>
        <w:tab/>
      </w:r>
    </w:p>
    <w:p>
      <w:pPr>
        <w:pStyle w:val="8"/>
        <w:numPr>
          <w:ilvl w:val="5"/>
          <w:numId w:val="1"/>
        </w:numPr>
        <w:adjustRightInd w:val="0"/>
        <w:snapToGrid w:val="0"/>
        <w:spacing w:before="0" w:after="0" w:line="240" w:lineRule="auto"/>
        <w:rPr>
          <w:b w:val="0"/>
          <w:szCs w:val="21"/>
        </w:rPr>
      </w:pPr>
      <w:r>
        <w:rPr>
          <w:rFonts w:hint="eastAsia"/>
          <w:b w:val="0"/>
          <w:szCs w:val="21"/>
        </w:rPr>
        <w:t>情况1</w:t>
      </w:r>
    </w:p>
    <w:p>
      <w:pPr/>
      <w:r>
        <w:rPr>
          <w:rFonts w:hint="eastAsia"/>
        </w:rPr>
        <w:tab/>
      </w:r>
      <w:r>
        <w:rPr>
          <w:rFonts w:hint="eastAsia"/>
        </w:rPr>
        <w:t>Freq(dst) = Freq(src) + Offset</w:t>
      </w:r>
      <w:r>
        <w:rPr>
          <w:rFonts w:hint="eastAsia"/>
        </w:rPr>
        <w:tab/>
      </w:r>
    </w:p>
    <w:p>
      <w:pPr/>
      <w:r>
        <w:rPr>
          <w:rFonts w:hint="eastAsia"/>
        </w:rPr>
        <w:t>当Offset大于0时，</w:t>
      </w:r>
    </w:p>
    <w:p>
      <w:pPr>
        <w:jc w:val="center"/>
      </w:pPr>
      <w:r>
        <w:rPr>
          <w:snapToGrid/>
        </w:rPr>
        <w:drawing>
          <wp:inline distT="0" distB="0" distL="0" distR="0">
            <wp:extent cx="3345815" cy="1477645"/>
            <wp:effectExtent l="19050" t="0" r="685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54"/>
                    <a:srcRect/>
                    <a:stretch>
                      <a:fillRect/>
                    </a:stretch>
                  </pic:blipFill>
                  <pic:spPr>
                    <a:xfrm>
                      <a:off x="0" y="0"/>
                      <a:ext cx="3352424" cy="1480846"/>
                    </a:xfrm>
                    <a:prstGeom prst="rect">
                      <a:avLst/>
                    </a:prstGeom>
                    <a:noFill/>
                    <a:ln w="9525">
                      <a:noFill/>
                      <a:miter lim="800000"/>
                      <a:headEnd/>
                      <a:tailEnd/>
                    </a:ln>
                  </pic:spPr>
                </pic:pic>
              </a:graphicData>
            </a:graphic>
          </wp:inline>
        </w:drawing>
      </w:r>
    </w:p>
    <w:p>
      <w:pPr>
        <w:adjustRightInd w:val="0"/>
        <w:snapToGrid w:val="0"/>
        <w:rPr>
          <w:szCs w:val="21"/>
        </w:rPr>
      </w:pPr>
      <w:r>
        <w:rPr>
          <w:szCs w:val="21"/>
        </w:rPr>
        <w:t>见下</w:t>
      </w:r>
      <w:r>
        <w:rPr>
          <w:rFonts w:hint="eastAsia"/>
          <w:szCs w:val="21"/>
        </w:rPr>
        <w:t>文</w:t>
      </w:r>
    </w:p>
    <w:p>
      <w:pPr>
        <w:jc w:val="center"/>
      </w:pPr>
      <w:r>
        <w:rPr>
          <w:snapToGrid/>
        </w:rPr>
        <w:drawing>
          <wp:inline distT="0" distB="0" distL="0" distR="0">
            <wp:extent cx="3009265" cy="2755265"/>
            <wp:effectExtent l="19050" t="0" r="458"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noChangeArrowheads="1"/>
                    </pic:cNvPicPr>
                  </pic:nvPicPr>
                  <pic:blipFill>
                    <a:blip r:embed="rId55"/>
                    <a:srcRect/>
                    <a:stretch>
                      <a:fillRect/>
                    </a:stretch>
                  </pic:blipFill>
                  <pic:spPr>
                    <a:xfrm>
                      <a:off x="0" y="0"/>
                      <a:ext cx="3013073" cy="2759176"/>
                    </a:xfrm>
                    <a:prstGeom prst="rect">
                      <a:avLst/>
                    </a:prstGeom>
                    <a:noFill/>
                    <a:ln w="9525">
                      <a:noFill/>
                      <a:miter lim="800000"/>
                      <a:headEnd/>
                      <a:tailEnd/>
                    </a:ln>
                  </pic:spPr>
                </pic:pic>
              </a:graphicData>
            </a:graphic>
          </wp:inline>
        </w:drawing>
      </w:r>
    </w:p>
    <w:p>
      <w:pPr/>
      <w:r>
        <w:rPr>
          <w:rFonts w:hint="eastAsia"/>
        </w:rPr>
        <w:t>当Offset小于0时，目的慢，源快点</w:t>
      </w:r>
    </w:p>
    <w:p>
      <w:pPr>
        <w:jc w:val="center"/>
      </w:pPr>
    </w:p>
    <w:p>
      <w:pPr>
        <w:jc w:val="center"/>
        <w:rPr>
          <w:snapToGrid/>
        </w:rPr>
      </w:pPr>
    </w:p>
    <w:p>
      <w:pPr>
        <w:jc w:val="center"/>
      </w:pPr>
      <w:r>
        <w:rPr>
          <w:rFonts w:hint="eastAsia"/>
          <w:snapToGrid/>
        </w:rPr>
        <w:drawing>
          <wp:inline distT="0" distB="0" distL="0" distR="0">
            <wp:extent cx="3959860" cy="2241550"/>
            <wp:effectExtent l="19050" t="0" r="1981"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noChangeArrowheads="1"/>
                    </pic:cNvPicPr>
                  </pic:nvPicPr>
                  <pic:blipFill>
                    <a:blip r:embed="rId56"/>
                    <a:srcRect/>
                    <a:stretch>
                      <a:fillRect/>
                    </a:stretch>
                  </pic:blipFill>
                  <pic:spPr>
                    <a:xfrm>
                      <a:off x="0" y="0"/>
                      <a:ext cx="3961930" cy="224281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情况2</w:t>
      </w:r>
    </w:p>
    <w:p>
      <w:pPr/>
      <w:r>
        <w:rPr>
          <w:rFonts w:hint="eastAsia"/>
        </w:rPr>
        <w:tab/>
      </w:r>
      <w:r>
        <w:rPr>
          <w:rFonts w:hint="eastAsia"/>
        </w:rPr>
        <w:t>Freq(dst) = N*Freq(src) 时，N&gt;1，恰好为整数倍</w:t>
      </w:r>
    </w:p>
    <w:p>
      <w:pPr>
        <w:jc w:val="center"/>
      </w:pPr>
      <w:r>
        <w:rPr>
          <w:rFonts w:hint="eastAsia"/>
          <w:snapToGrid/>
        </w:rPr>
        <w:drawing>
          <wp:inline distT="0" distB="0" distL="0" distR="0">
            <wp:extent cx="4232910" cy="5705475"/>
            <wp:effectExtent l="19050" t="0" r="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noChangeArrowheads="1"/>
                    </pic:cNvPicPr>
                  </pic:nvPicPr>
                  <pic:blipFill>
                    <a:blip r:embed="rId57"/>
                    <a:srcRect/>
                    <a:stretch>
                      <a:fillRect/>
                    </a:stretch>
                  </pic:blipFill>
                  <pic:spPr>
                    <a:xfrm>
                      <a:off x="0" y="0"/>
                      <a:ext cx="4232780" cy="570552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2845435" cy="534035"/>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noChangeArrowheads="1"/>
                    </pic:cNvPicPr>
                  </pic:nvPicPr>
                  <pic:blipFill>
                    <a:blip r:embed="rId58"/>
                    <a:srcRect/>
                    <a:stretch>
                      <a:fillRect/>
                    </a:stretch>
                  </pic:blipFill>
                  <pic:spPr>
                    <a:xfrm>
                      <a:off x="0" y="0"/>
                      <a:ext cx="2845435" cy="53403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情况3</w:t>
      </w:r>
    </w:p>
    <w:p>
      <w:pPr/>
      <w:r>
        <w:rPr>
          <w:rFonts w:hint="eastAsia"/>
        </w:rPr>
        <w:tab/>
      </w:r>
      <w:r>
        <w:rPr>
          <w:rFonts w:hint="eastAsia"/>
        </w:rPr>
        <w:t>Freq(dst) = N*Freq(src)+offset 时，N&gt;1，恰好为整数倍</w:t>
      </w:r>
    </w:p>
    <w:p>
      <w:pPr>
        <w:jc w:val="center"/>
      </w:pPr>
      <w:r>
        <w:rPr>
          <w:snapToGrid/>
        </w:rPr>
        <w:drawing>
          <wp:inline distT="0" distB="0" distL="0" distR="0">
            <wp:extent cx="4598670" cy="6532245"/>
            <wp:effectExtent l="1905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noChangeArrowheads="1"/>
                    </pic:cNvPicPr>
                  </pic:nvPicPr>
                  <pic:blipFill>
                    <a:blip r:embed="rId59"/>
                    <a:srcRect/>
                    <a:stretch>
                      <a:fillRect/>
                    </a:stretch>
                  </pic:blipFill>
                  <pic:spPr>
                    <a:xfrm>
                      <a:off x="0" y="0"/>
                      <a:ext cx="4599569" cy="6533277"/>
                    </a:xfrm>
                    <a:prstGeom prst="rect">
                      <a:avLst/>
                    </a:prstGeom>
                    <a:noFill/>
                    <a:ln w="9525">
                      <a:noFill/>
                      <a:miter lim="800000"/>
                      <a:headEnd/>
                      <a:tailEnd/>
                    </a:ln>
                  </pic:spPr>
                </pic:pic>
              </a:graphicData>
            </a:graphic>
          </wp:inline>
        </w:drawing>
      </w:r>
    </w:p>
    <w:p>
      <w:pPr/>
    </w:p>
    <w:p>
      <w:pPr/>
    </w:p>
    <w:p>
      <w:pPr>
        <w:pStyle w:val="8"/>
        <w:numPr>
          <w:ilvl w:val="5"/>
          <w:numId w:val="1"/>
        </w:numPr>
        <w:adjustRightInd w:val="0"/>
        <w:snapToGrid w:val="0"/>
        <w:spacing w:before="0" w:after="0" w:line="240" w:lineRule="auto"/>
        <w:rPr>
          <w:b w:val="0"/>
          <w:szCs w:val="21"/>
        </w:rPr>
      </w:pPr>
      <w:r>
        <w:rPr>
          <w:rFonts w:hint="eastAsia"/>
          <w:b w:val="0"/>
          <w:szCs w:val="21"/>
        </w:rPr>
        <w:t>情况4</w:t>
      </w:r>
    </w:p>
    <w:p>
      <w:pPr>
        <w:jc w:val="center"/>
      </w:pPr>
      <w:r>
        <w:rPr>
          <w:snapToGrid/>
        </w:rPr>
        <w:drawing>
          <wp:inline distT="0" distB="0" distL="0" distR="0">
            <wp:extent cx="3861435" cy="5815330"/>
            <wp:effectExtent l="19050" t="0" r="5248"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noChangeArrowheads="1"/>
                    </pic:cNvPicPr>
                  </pic:nvPicPr>
                  <pic:blipFill>
                    <a:blip r:embed="rId60"/>
                    <a:srcRect/>
                    <a:stretch>
                      <a:fillRect/>
                    </a:stretch>
                  </pic:blipFill>
                  <pic:spPr>
                    <a:xfrm>
                      <a:off x="0" y="0"/>
                      <a:ext cx="3862200" cy="5816033"/>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情况5</w:t>
      </w:r>
    </w:p>
    <w:p>
      <w:pPr>
        <w:jc w:val="center"/>
      </w:pPr>
      <w:r>
        <w:rPr>
          <w:rFonts w:hint="eastAsia"/>
          <w:snapToGrid/>
        </w:rPr>
        <w:drawing>
          <wp:inline distT="0" distB="0" distL="0" distR="0">
            <wp:extent cx="3735705" cy="5530215"/>
            <wp:effectExtent l="19050" t="0" r="0"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noChangeArrowheads="1"/>
                    </pic:cNvPicPr>
                  </pic:nvPicPr>
                  <pic:blipFill>
                    <a:blip r:embed="rId61"/>
                    <a:srcRect/>
                    <a:stretch>
                      <a:fillRect/>
                    </a:stretch>
                  </pic:blipFill>
                  <pic:spPr>
                    <a:xfrm>
                      <a:off x="0" y="0"/>
                      <a:ext cx="3736999" cy="5531506"/>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set_false_path约束</w:t>
      </w:r>
      <w:r>
        <w:rPr>
          <w:b w:val="0"/>
          <w:sz w:val="24"/>
          <w:szCs w:val="24"/>
        </w:rPr>
        <w:t xml:space="preserve"> </w:t>
      </w:r>
    </w:p>
    <w:p>
      <w:pPr>
        <w:jc w:val="center"/>
      </w:pPr>
      <w:r>
        <w:rPr>
          <w:rFonts w:hint="eastAsia"/>
          <w:snapToGrid/>
        </w:rPr>
        <w:drawing>
          <wp:inline distT="0" distB="0" distL="0" distR="0">
            <wp:extent cx="3810635" cy="16236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2"/>
                    <a:srcRect/>
                    <a:stretch>
                      <a:fillRect/>
                    </a:stretch>
                  </pic:blipFill>
                  <pic:spPr>
                    <a:xfrm>
                      <a:off x="0" y="0"/>
                      <a:ext cx="3813997" cy="1625198"/>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set_clock_groups约束</w:t>
      </w:r>
      <w:r>
        <w:rPr>
          <w:b w:val="0"/>
          <w:sz w:val="24"/>
          <w:szCs w:val="24"/>
        </w:rPr>
        <w:t xml:space="preserve"> </w:t>
      </w:r>
      <w:r>
        <w:rPr>
          <w:rFonts w:hint="eastAsia"/>
          <w:b w:val="0"/>
          <w:sz w:val="24"/>
          <w:szCs w:val="24"/>
        </w:rPr>
        <w:t xml:space="preserve"> </w:t>
      </w:r>
    </w:p>
    <w:p>
      <w:pPr>
        <w:jc w:val="center"/>
      </w:pPr>
      <w:r>
        <w:rPr>
          <w:snapToGrid/>
        </w:rPr>
        <w:drawing>
          <wp:inline distT="0" distB="0" distL="0" distR="0">
            <wp:extent cx="4288790" cy="231140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a:srcRect/>
                    <a:stretch>
                      <a:fillRect/>
                    </a:stretch>
                  </pic:blipFill>
                  <pic:spPr>
                    <a:xfrm>
                      <a:off x="0" y="0"/>
                      <a:ext cx="4288634" cy="2311469"/>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时序例外例题1</w:t>
      </w:r>
    </w:p>
    <w:p>
      <w:pPr>
        <w:jc w:val="center"/>
      </w:pPr>
      <w:r>
        <w:rPr>
          <w:rFonts w:hint="eastAsia"/>
          <w:snapToGrid/>
        </w:rPr>
        <w:drawing>
          <wp:inline distT="0" distB="0" distL="0" distR="0">
            <wp:extent cx="3528695" cy="220535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4"/>
                    <a:srcRect/>
                    <a:stretch>
                      <a:fillRect/>
                    </a:stretch>
                  </pic:blipFill>
                  <pic:spPr>
                    <a:xfrm>
                      <a:off x="0" y="0"/>
                      <a:ext cx="3526709" cy="220430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时序例外例题2</w:t>
      </w:r>
    </w:p>
    <w:p>
      <w:pPr>
        <w:jc w:val="center"/>
      </w:pPr>
    </w:p>
    <w:p>
      <w:pPr>
        <w:jc w:val="center"/>
      </w:pPr>
      <w:r>
        <w:drawing>
          <wp:inline distT="0" distB="0" distL="0" distR="0">
            <wp:extent cx="4033520" cy="3780155"/>
            <wp:effectExtent l="19050" t="0" r="5029"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65"/>
                    <a:srcRect/>
                    <a:stretch>
                      <a:fillRect/>
                    </a:stretch>
                  </pic:blipFill>
                  <pic:spPr>
                    <a:xfrm>
                      <a:off x="0" y="0"/>
                      <a:ext cx="4035743" cy="378247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时序例外例题3</w:t>
      </w:r>
    </w:p>
    <w:p>
      <w:pPr>
        <w:jc w:val="center"/>
      </w:pPr>
      <w:r>
        <w:rPr>
          <w:rFonts w:hint="eastAsia"/>
          <w:snapToGrid/>
        </w:rPr>
        <w:drawing>
          <wp:inline distT="0" distB="0" distL="0" distR="0">
            <wp:extent cx="4011295" cy="3744595"/>
            <wp:effectExtent l="19050" t="0" r="79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6"/>
                    <a:srcRect/>
                    <a:stretch>
                      <a:fillRect/>
                    </a:stretch>
                  </pic:blipFill>
                  <pic:spPr>
                    <a:xfrm>
                      <a:off x="0" y="0"/>
                      <a:ext cx="4011880" cy="3744994"/>
                    </a:xfrm>
                    <a:prstGeom prst="rect">
                      <a:avLst/>
                    </a:prstGeom>
                    <a:noFill/>
                    <a:ln w="9525">
                      <a:noFill/>
                      <a:miter lim="800000"/>
                      <a:headEnd/>
                      <a:tailEnd/>
                    </a:ln>
                  </pic:spPr>
                </pic:pic>
              </a:graphicData>
            </a:graphic>
          </wp:inline>
        </w:drawing>
      </w:r>
    </w:p>
    <w:p>
      <w:pPr>
        <w:jc w:val="center"/>
      </w:pPr>
    </w:p>
    <w:p>
      <w:pPr/>
    </w:p>
    <w:p>
      <w:pPr>
        <w:pStyle w:val="4"/>
        <w:numPr>
          <w:ilvl w:val="1"/>
          <w:numId w:val="1"/>
        </w:numPr>
        <w:adjustRightInd w:val="0"/>
        <w:snapToGrid w:val="0"/>
        <w:spacing w:before="0" w:after="0" w:line="240" w:lineRule="auto"/>
        <w:rPr>
          <w:b w:val="0"/>
          <w:sz w:val="30"/>
          <w:szCs w:val="30"/>
        </w:rPr>
      </w:pPr>
      <w:r>
        <w:rPr>
          <w:b w:val="0"/>
          <w:sz w:val="30"/>
          <w:szCs w:val="30"/>
        </w:rPr>
        <w:t>时序约束</w:t>
      </w:r>
      <w:r>
        <w:rPr>
          <w:rFonts w:hint="eastAsia"/>
          <w:b w:val="0"/>
          <w:sz w:val="30"/>
          <w:szCs w:val="30"/>
        </w:rPr>
        <w:t>之外常用法宝</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FPGA方面</w:t>
      </w:r>
    </w:p>
    <w:p>
      <w:pPr>
        <w:pStyle w:val="6"/>
        <w:numPr>
          <w:ilvl w:val="3"/>
          <w:numId w:val="1"/>
        </w:numPr>
        <w:adjustRightInd w:val="0"/>
        <w:snapToGrid w:val="0"/>
        <w:spacing w:before="0" w:after="0" w:line="240" w:lineRule="auto"/>
        <w:rPr>
          <w:b w:val="0"/>
          <w:sz w:val="24"/>
          <w:szCs w:val="24"/>
        </w:rPr>
      </w:pPr>
      <w:r>
        <w:rPr>
          <w:rFonts w:hint="eastAsia"/>
          <w:b w:val="0"/>
          <w:sz w:val="24"/>
          <w:szCs w:val="24"/>
        </w:rPr>
        <w:t>增强时钟驱动能力</w:t>
      </w:r>
    </w:p>
    <w:p>
      <w:pPr/>
      <w:r>
        <w:rPr>
          <w:rFonts w:hint="eastAsia"/>
        </w:rPr>
        <w:tab/>
      </w:r>
      <w:r>
        <w:rPr>
          <w:rFonts w:hint="eastAsia"/>
        </w:rPr>
        <w:t>对时钟使用，比如Xilinx器件，使用ODDR，增强时钟驱动性能。或者包括时钟反向输出等等。 Altera的连接专用时钟管脚，再上PLL，提升时钟驱动能力。</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I/O约束上FastIO或IOB</w:t>
      </w:r>
    </w:p>
    <w:p>
      <w:pPr/>
      <w:r>
        <w:rPr>
          <w:rFonts w:hint="eastAsia"/>
        </w:rPr>
        <w:tab/>
      </w:r>
      <w:r>
        <w:rPr>
          <w:rFonts w:hint="eastAsia"/>
        </w:rPr>
        <w:t>这块也叫Tsu和Tco的约束。</w:t>
      </w:r>
    </w:p>
    <w:p>
      <w:pPr/>
      <w:r>
        <w:rPr>
          <w:rFonts w:hint="eastAsia"/>
        </w:rPr>
        <w:tab/>
      </w:r>
      <w:r>
        <w:rPr>
          <w:rFonts w:hint="eastAsia"/>
        </w:rPr>
        <w:t>IO的约束方面，Altera芯片，上FAST IO，使得FPGA的延迟路径固定。Xilinx芯片，可以考虑上IOB，使得外部pin脚过来后，直接上IOB即可。</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固定路径Post-fit Netlist增量编译</w:t>
      </w:r>
    </w:p>
    <w:p>
      <w:pPr/>
      <w:r>
        <w:rPr>
          <w:rFonts w:hint="eastAsia"/>
        </w:rPr>
        <w:tab/>
      </w:r>
      <w:r>
        <w:rPr>
          <w:rFonts w:hint="eastAsia"/>
          <w:sz w:val="23"/>
          <w:szCs w:val="23"/>
        </w:rPr>
        <w:t>引入</w:t>
      </w:r>
      <w:r>
        <w:rPr>
          <w:rFonts w:cs="Times New Roman"/>
          <w:sz w:val="23"/>
          <w:szCs w:val="23"/>
        </w:rPr>
        <w:t>Post-fit Netlist</w:t>
      </w:r>
      <w:r>
        <w:rPr>
          <w:rFonts w:hint="eastAsia"/>
          <w:sz w:val="23"/>
          <w:szCs w:val="23"/>
        </w:rPr>
        <w:t>的过程是从一次成功的时序收敛结果开始，把特定的一组逻辑（设计分区）在</w:t>
      </w:r>
      <w:r>
        <w:rPr>
          <w:rFonts w:cs="Times New Roman"/>
          <w:sz w:val="23"/>
          <w:szCs w:val="23"/>
        </w:rPr>
        <w:t>FPGA</w:t>
      </w:r>
      <w:r>
        <w:rPr>
          <w:rFonts w:hint="eastAsia"/>
          <w:sz w:val="23"/>
          <w:szCs w:val="23"/>
        </w:rPr>
        <w:t>上实现的布局位置和布线结果固定下来，保证这一布局布线结果可以在新的编译中重现，相应地，这一组逻辑的时序收敛结果也就得到了保证。这个部分保留上一次编译结果的过程就是增量编译，保留的网表类型和保留的程度都可以设置，从而获得相应的保留力度和优化效果。由于有了</w:t>
      </w:r>
      <w:r>
        <w:rPr>
          <w:rFonts w:cs="Times New Roman"/>
          <w:sz w:val="23"/>
          <w:szCs w:val="23"/>
        </w:rPr>
        <w:t>EDA</w:t>
      </w:r>
      <w:r>
        <w:rPr>
          <w:rFonts w:hint="eastAsia"/>
          <w:sz w:val="23"/>
          <w:szCs w:val="23"/>
        </w:rPr>
        <w:t>工具的有力支持，虽然是精确到门级的细粒度约束，设计者只须进行一系列设置操作即可，不需要关心布局和布线的具体信息。由于精确到门级的约束内容过于繁多，在</w:t>
      </w:r>
      <w:r>
        <w:rPr>
          <w:rFonts w:cs="Times New Roman"/>
          <w:sz w:val="23"/>
          <w:szCs w:val="23"/>
        </w:rPr>
        <w:t>qsf</w:t>
      </w:r>
      <w:r>
        <w:rPr>
          <w:rFonts w:hint="eastAsia"/>
          <w:sz w:val="23"/>
          <w:szCs w:val="23"/>
        </w:rPr>
        <w:t>文件中保存不下，得到保留的网表可以以</w:t>
      </w:r>
      <w:r>
        <w:rPr>
          <w:rFonts w:cs="Times New Roman"/>
          <w:sz w:val="23"/>
          <w:szCs w:val="23"/>
        </w:rPr>
        <w:t>Partial Netlist</w:t>
      </w:r>
      <w:r>
        <w:rPr>
          <w:rFonts w:hint="eastAsia"/>
          <w:sz w:val="23"/>
          <w:szCs w:val="23"/>
        </w:rPr>
        <w:t>的形式输出到一个单独的文件</w:t>
      </w:r>
      <w:r>
        <w:rPr>
          <w:rFonts w:cs="Times New Roman"/>
          <w:sz w:val="23"/>
          <w:szCs w:val="23"/>
        </w:rPr>
        <w:t>qxp</w:t>
      </w:r>
      <w:r>
        <w:rPr>
          <w:rFonts w:hint="eastAsia"/>
          <w:sz w:val="23"/>
          <w:szCs w:val="23"/>
        </w:rPr>
        <w:t>中，配合</w:t>
      </w:r>
      <w:r>
        <w:rPr>
          <w:rFonts w:cs="Times New Roman"/>
          <w:sz w:val="23"/>
          <w:szCs w:val="23"/>
        </w:rPr>
        <w:t>qsf</w:t>
      </w:r>
      <w:r>
        <w:rPr>
          <w:rFonts w:hint="eastAsia"/>
          <w:sz w:val="23"/>
          <w:szCs w:val="23"/>
        </w:rPr>
        <w:t>文件中的粗略配置信息一起完成增量编译。</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固定区域LogicLock</w:t>
      </w:r>
    </w:p>
    <w:p>
      <w:pPr/>
      <w:r>
        <w:rPr>
          <w:rFonts w:hint="eastAsia"/>
        </w:rPr>
        <w:tab/>
      </w:r>
      <w:r>
        <w:rPr>
          <w:sz w:val="23"/>
          <w:szCs w:val="23"/>
        </w:rPr>
        <w:t>LogicLock</w:t>
      </w:r>
      <w:r>
        <w:rPr>
          <w:rFonts w:hint="eastAsia" w:ascii="宋体e眠副浡渀." w:eastAsia="宋体e眠副浡渀." w:cs="宋体e眠副浡渀."/>
          <w:sz w:val="23"/>
          <w:szCs w:val="23"/>
        </w:rPr>
        <w:t>是在</w:t>
      </w:r>
      <w:r>
        <w:rPr>
          <w:rFonts w:eastAsia="宋体e眠副浡渀."/>
          <w:sz w:val="23"/>
          <w:szCs w:val="23"/>
        </w:rPr>
        <w:t>FPGA</w:t>
      </w:r>
      <w:r>
        <w:rPr>
          <w:rFonts w:hint="eastAsia" w:ascii="宋体e眠副浡渀." w:eastAsia="宋体e眠副浡渀." w:cs="宋体e眠副浡渀."/>
          <w:sz w:val="23"/>
          <w:szCs w:val="23"/>
        </w:rPr>
        <w:t>器件底层进行的布局约束。</w:t>
      </w:r>
      <w:r>
        <w:rPr>
          <w:rFonts w:eastAsia="宋体e眠副浡渀."/>
          <w:sz w:val="23"/>
          <w:szCs w:val="23"/>
        </w:rPr>
        <w:t>LogicLock</w:t>
      </w:r>
      <w:r>
        <w:rPr>
          <w:rFonts w:hint="eastAsia" w:ascii="宋体e眠副浡渀." w:eastAsia="宋体e眠副浡渀." w:cs="宋体e眠副浡渀."/>
          <w:sz w:val="23"/>
          <w:szCs w:val="23"/>
        </w:rPr>
        <w:t>的约束是粗粒度的，只规定设计顶层模块或子模块可以调整的布局位置和大小（</w:t>
      </w:r>
      <w:r>
        <w:rPr>
          <w:rFonts w:eastAsia="宋体e眠副浡渀."/>
          <w:sz w:val="23"/>
          <w:szCs w:val="23"/>
        </w:rPr>
        <w:t>LogicLock</w:t>
      </w:r>
      <w:r>
        <w:rPr>
          <w:rFonts w:hint="eastAsia" w:ascii="宋体e眠副浡渀." w:eastAsia="宋体e眠副浡渀." w:cs="宋体e眠副浡渀."/>
          <w:sz w:val="23"/>
          <w:szCs w:val="23"/>
        </w:rPr>
        <w:t>域）。</w:t>
      </w:r>
    </w:p>
    <w:p>
      <w:pPr>
        <w:rPr>
          <w:sz w:val="23"/>
          <w:szCs w:val="23"/>
        </w:rPr>
      </w:pPr>
      <w:r>
        <w:rPr>
          <w:rFonts w:hint="eastAsia"/>
        </w:rPr>
        <w:tab/>
      </w:r>
      <w:r>
        <w:rPr>
          <w:rFonts w:hint="eastAsia"/>
          <w:sz w:val="23"/>
          <w:szCs w:val="23"/>
        </w:rPr>
        <w:t>成功的</w:t>
      </w:r>
      <w:r>
        <w:rPr>
          <w:rFonts w:cs="Times New Roman"/>
          <w:sz w:val="23"/>
          <w:szCs w:val="23"/>
        </w:rPr>
        <w:t>LogicLock</w:t>
      </w:r>
      <w:r>
        <w:rPr>
          <w:rFonts w:hint="eastAsia"/>
          <w:sz w:val="23"/>
          <w:szCs w:val="23"/>
        </w:rPr>
        <w:t>需要设计者对可能的时序收敛目标作出预计，考虑特定逻辑资源（引脚、存储器、</w:t>
      </w:r>
      <w:r>
        <w:rPr>
          <w:rFonts w:cs="Times New Roman"/>
          <w:sz w:val="23"/>
          <w:szCs w:val="23"/>
        </w:rPr>
        <w:t>DSP</w:t>
      </w:r>
      <w:r>
        <w:rPr>
          <w:rFonts w:hint="eastAsia"/>
          <w:sz w:val="23"/>
          <w:szCs w:val="23"/>
        </w:rPr>
        <w:t>）与</w:t>
      </w:r>
      <w:r>
        <w:rPr>
          <w:rFonts w:cs="Times New Roman"/>
          <w:sz w:val="23"/>
          <w:szCs w:val="23"/>
        </w:rPr>
        <w:t>LogicLock Region</w:t>
      </w:r>
      <w:r>
        <w:rPr>
          <w:rFonts w:hint="eastAsia"/>
          <w:sz w:val="23"/>
          <w:szCs w:val="23"/>
        </w:rPr>
        <w:t>的位置关系对时序的影响，并可以参考上一次时序成功收敛的结果。这一权衡和规划</w:t>
      </w:r>
      <w:r>
        <w:rPr>
          <w:rFonts w:cs="Times New Roman"/>
          <w:sz w:val="23"/>
          <w:szCs w:val="23"/>
        </w:rPr>
        <w:t>FPGA</w:t>
      </w:r>
      <w:r>
        <w:rPr>
          <w:rFonts w:hint="eastAsia"/>
          <w:sz w:val="23"/>
          <w:szCs w:val="23"/>
        </w:rPr>
        <w:t>底层物理布局的过程就是</w:t>
      </w:r>
      <w:r>
        <w:rPr>
          <w:rFonts w:cs="Times New Roman"/>
          <w:sz w:val="23"/>
          <w:szCs w:val="23"/>
        </w:rPr>
        <w:t>FloorPlanning</w:t>
      </w:r>
      <w:r>
        <w:rPr>
          <w:rFonts w:hint="eastAsia"/>
          <w:sz w:val="23"/>
          <w:szCs w:val="23"/>
        </w:rPr>
        <w:t>。</w:t>
      </w:r>
      <w:r>
        <w:rPr>
          <w:rFonts w:cs="Times New Roman"/>
          <w:sz w:val="23"/>
          <w:szCs w:val="23"/>
        </w:rPr>
        <w:t>LogicLock</w:t>
      </w:r>
      <w:r>
        <w:rPr>
          <w:rFonts w:hint="eastAsia"/>
          <w:sz w:val="23"/>
          <w:szCs w:val="23"/>
        </w:rPr>
        <w:t>给了设计者对布局位置和范围更多的控制权，可以有效地向</w:t>
      </w:r>
      <w:r>
        <w:rPr>
          <w:rFonts w:cs="Times New Roman"/>
          <w:sz w:val="23"/>
          <w:szCs w:val="23"/>
        </w:rPr>
        <w:t>EDA</w:t>
      </w:r>
      <w:r>
        <w:rPr>
          <w:rFonts w:hint="eastAsia"/>
          <w:sz w:val="23"/>
          <w:szCs w:val="23"/>
        </w:rPr>
        <w:t>工具传递设计者的设计意图，避免</w:t>
      </w:r>
      <w:r>
        <w:rPr>
          <w:rFonts w:cs="Times New Roman"/>
          <w:sz w:val="23"/>
          <w:szCs w:val="23"/>
        </w:rPr>
        <w:t>EDA</w:t>
      </w:r>
      <w:r>
        <w:rPr>
          <w:rFonts w:hint="eastAsia"/>
          <w:sz w:val="23"/>
          <w:szCs w:val="23"/>
        </w:rPr>
        <w:t>工具由于缺乏布局优先级信息而盲目优化非关键路径。由于模块在每一次编译中的布局位置变化被限定在了最优的固定范围内，时序收敛结果的可重现性也就更高。由于其粗粒度特性，</w:t>
      </w:r>
      <w:r>
        <w:rPr>
          <w:rFonts w:cs="Times New Roman"/>
          <w:sz w:val="23"/>
          <w:szCs w:val="23"/>
        </w:rPr>
        <w:t>LogicLock</w:t>
      </w:r>
      <w:r>
        <w:rPr>
          <w:rFonts w:hint="eastAsia"/>
          <w:sz w:val="23"/>
          <w:szCs w:val="23"/>
        </w:rPr>
        <w:t>的约束信息并不很多，可以在</w:t>
      </w:r>
      <w:r>
        <w:rPr>
          <w:rFonts w:cs="Times New Roman"/>
          <w:sz w:val="23"/>
          <w:szCs w:val="23"/>
        </w:rPr>
        <w:t>qsf</w:t>
      </w:r>
      <w:r>
        <w:rPr>
          <w:rFonts w:hint="eastAsia"/>
          <w:sz w:val="23"/>
          <w:szCs w:val="23"/>
        </w:rPr>
        <w:t>文件中得到保留。需要注意的是，</w:t>
      </w:r>
      <w:r>
        <w:rPr>
          <w:rFonts w:cs="Times New Roman"/>
          <w:sz w:val="23"/>
          <w:szCs w:val="23"/>
        </w:rPr>
        <w:t>Logiclock</w:t>
      </w:r>
      <w:r>
        <w:rPr>
          <w:rFonts w:hint="eastAsia"/>
          <w:sz w:val="23"/>
          <w:szCs w:val="23"/>
        </w:rPr>
        <w:t>是物理约束，</w:t>
      </w:r>
      <w:r>
        <w:rPr>
          <w:rFonts w:cs="Times New Roman"/>
          <w:sz w:val="23"/>
          <w:szCs w:val="23"/>
        </w:rPr>
        <w:t>design partition</w:t>
      </w:r>
      <w:r>
        <w:rPr>
          <w:rFonts w:hint="eastAsia"/>
          <w:sz w:val="23"/>
          <w:szCs w:val="23"/>
        </w:rPr>
        <w:t>是逻辑约束。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特定路径延迟约束MaxDelay/MinDelay</w:t>
      </w:r>
    </w:p>
    <w:p>
      <w:pPr/>
      <w:r>
        <w:rPr>
          <w:rFonts w:hint="eastAsia"/>
        </w:rPr>
        <w:tab/>
      </w:r>
      <w:r>
        <w:rPr>
          <w:rFonts w:hint="eastAsia"/>
          <w:sz w:val="23"/>
          <w:szCs w:val="23"/>
        </w:rPr>
        <w:t>好的时序约束应该是</w:t>
      </w:r>
      <w:r>
        <w:rPr>
          <w:rFonts w:cs="Times New Roman"/>
          <w:sz w:val="23"/>
          <w:szCs w:val="23"/>
        </w:rPr>
        <w:t>“</w:t>
      </w:r>
      <w:r>
        <w:rPr>
          <w:rFonts w:hint="eastAsia"/>
          <w:sz w:val="23"/>
          <w:szCs w:val="23"/>
        </w:rPr>
        <w:t>引导型</w:t>
      </w:r>
      <w:r>
        <w:rPr>
          <w:rFonts w:cs="Times New Roman"/>
          <w:sz w:val="23"/>
          <w:szCs w:val="23"/>
        </w:rPr>
        <w:t>”</w:t>
      </w:r>
      <w:r>
        <w:rPr>
          <w:rFonts w:hint="eastAsia"/>
          <w:sz w:val="23"/>
          <w:szCs w:val="23"/>
        </w:rPr>
        <w:t>的，而不应该是</w:t>
      </w:r>
      <w:r>
        <w:rPr>
          <w:rFonts w:cs="Times New Roman"/>
          <w:sz w:val="23"/>
          <w:szCs w:val="23"/>
        </w:rPr>
        <w:t>“</w:t>
      </w:r>
      <w:r>
        <w:rPr>
          <w:rFonts w:hint="eastAsia"/>
          <w:sz w:val="23"/>
          <w:szCs w:val="23"/>
        </w:rPr>
        <w:t>强制型</w:t>
      </w:r>
      <w:r>
        <w:rPr>
          <w:rFonts w:cs="Times New Roman"/>
          <w:sz w:val="23"/>
          <w:szCs w:val="23"/>
        </w:rPr>
        <w:t>”</w:t>
      </w:r>
      <w:r>
        <w:rPr>
          <w:rFonts w:hint="eastAsia"/>
          <w:sz w:val="23"/>
          <w:szCs w:val="23"/>
        </w:rPr>
        <w:t>的。通过给出设计中关键路径的时序延迟范围，把具体而细微的工作留给</w:t>
      </w:r>
      <w:r>
        <w:rPr>
          <w:rFonts w:cs="Times New Roman"/>
          <w:sz w:val="23"/>
          <w:szCs w:val="23"/>
        </w:rPr>
        <w:t>EDA</w:t>
      </w:r>
      <w:r>
        <w:rPr>
          <w:rFonts w:hint="eastAsia"/>
          <w:sz w:val="23"/>
          <w:szCs w:val="23"/>
        </w:rPr>
        <w:t>工具在该约束的限定范围内自由实现。这也是一个理想目标，需要设计者对每一条时序路径都做到心中有数，需要设计者分清哪些路径是可以通过核心频率和简单的时序例外约束就可以收敛的，哪些路径是必须制定</w:t>
      </w:r>
      <w:r>
        <w:rPr>
          <w:rFonts w:cs="Times New Roman"/>
          <w:sz w:val="23"/>
          <w:szCs w:val="23"/>
          <w:highlight w:val="yellow"/>
        </w:rPr>
        <w:t>MaxDelay</w:t>
      </w:r>
      <w:r>
        <w:rPr>
          <w:rFonts w:hint="eastAsia"/>
          <w:sz w:val="23"/>
          <w:szCs w:val="23"/>
          <w:highlight w:val="yellow"/>
        </w:rPr>
        <w:t>和</w:t>
      </w:r>
      <w:r>
        <w:rPr>
          <w:rFonts w:cs="Times New Roman"/>
          <w:sz w:val="23"/>
          <w:szCs w:val="23"/>
          <w:highlight w:val="yellow"/>
        </w:rPr>
        <w:t>MinDelay</w:t>
      </w:r>
      <w:r>
        <w:rPr>
          <w:rFonts w:hint="eastAsia"/>
          <w:sz w:val="23"/>
          <w:szCs w:val="23"/>
        </w:rPr>
        <w:t>的，一条也不能遗漏，并且还需要</w:t>
      </w:r>
      <w:r>
        <w:rPr>
          <w:rFonts w:cs="Times New Roman"/>
          <w:sz w:val="23"/>
          <w:szCs w:val="23"/>
        </w:rPr>
        <w:t>EDA</w:t>
      </w:r>
      <w:r>
        <w:rPr>
          <w:rFonts w:hint="eastAsia"/>
          <w:sz w:val="23"/>
          <w:szCs w:val="23"/>
        </w:rPr>
        <w:t>工具</w:t>
      </w:r>
      <w:r>
        <w:rPr>
          <w:rFonts w:cs="Times New Roman"/>
          <w:sz w:val="23"/>
          <w:szCs w:val="23"/>
        </w:rPr>
        <w:t>“</w:t>
      </w:r>
      <w:r>
        <w:rPr>
          <w:rFonts w:hint="eastAsia"/>
          <w:sz w:val="23"/>
          <w:szCs w:val="23"/>
        </w:rPr>
        <w:t>善解人意</w:t>
      </w:r>
      <w:r>
        <w:rPr>
          <w:rFonts w:cs="Times New Roman"/>
          <w:sz w:val="23"/>
          <w:szCs w:val="23"/>
        </w:rPr>
        <w:t>”</w:t>
      </w:r>
      <w:r>
        <w:rPr>
          <w:rFonts w:hint="eastAsia"/>
          <w:sz w:val="23"/>
          <w:szCs w:val="23"/>
        </w:rPr>
        <w:t>的有力支持。设定路径延时约束就是间接地设定布局布线约束，但是比上述</w:t>
      </w:r>
      <w:r>
        <w:rPr>
          <w:rFonts w:cs="Times New Roman"/>
          <w:sz w:val="23"/>
          <w:szCs w:val="23"/>
        </w:rPr>
        <w:t>3</w:t>
      </w:r>
      <w:r>
        <w:rPr>
          <w:rFonts w:hint="eastAsia"/>
          <w:sz w:val="23"/>
          <w:szCs w:val="23"/>
        </w:rPr>
        <w:t>、</w:t>
      </w:r>
      <w:r>
        <w:rPr>
          <w:rFonts w:cs="Times New Roman"/>
          <w:sz w:val="23"/>
          <w:szCs w:val="23"/>
        </w:rPr>
        <w:t>4</w:t>
      </w:r>
      <w:r>
        <w:rPr>
          <w:rFonts w:hint="eastAsia"/>
          <w:sz w:val="23"/>
          <w:szCs w:val="23"/>
        </w:rPr>
        <w:t>、</w:t>
      </w:r>
      <w:r>
        <w:rPr>
          <w:rFonts w:cs="Times New Roman"/>
          <w:sz w:val="23"/>
          <w:szCs w:val="23"/>
        </w:rPr>
        <w:t>5</w:t>
      </w:r>
      <w:r>
        <w:rPr>
          <w:rFonts w:hint="eastAsia"/>
          <w:sz w:val="23"/>
          <w:szCs w:val="23"/>
        </w:rPr>
        <w:t>的方法更灵活，而且不失其准确性。通过时序约束而不是显式的布局和网表约束来达到时序收敛才是时序约束的真谛。</w:t>
      </w:r>
      <w:r>
        <w:rPr>
          <w:rFonts w:cs="Times New Roman"/>
          <w:sz w:val="23"/>
          <w:szCs w:val="23"/>
        </w:rPr>
        <w:t>“</w:t>
      </w:r>
      <w:r>
        <w:rPr>
          <w:rFonts w:hint="eastAsia"/>
          <w:sz w:val="23"/>
          <w:szCs w:val="23"/>
        </w:rPr>
        <w:t>好的时序是设计出来的，不是约束出来的</w:t>
      </w:r>
      <w:r>
        <w:rPr>
          <w:rFonts w:cs="Times New Roman"/>
          <w:sz w:val="23"/>
          <w:szCs w:val="23"/>
        </w:rPr>
        <w:t>”</w:t>
      </w:r>
      <w:r>
        <w:rPr>
          <w:rFonts w:hint="eastAsia"/>
          <w:sz w:val="23"/>
          <w:szCs w:val="23"/>
        </w:rPr>
        <w:t>。好的约束必须以好的设计为前提。没有好的设计，在约束上下再大的功夫也是没有意义的。不过，通过正确的约束也可以检查设计的优劣，通过时序分析报告可以检查出设计上时序考虑不周的地方，从而加以修改。通过几次</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修改</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的迭代也可以达到完善设计的目标。应该说，设计是约束的根本，约束是设计的保证，二者是相辅相成的关系。</w:t>
      </w:r>
    </w:p>
    <w:p>
      <w:pPr>
        <w:pStyle w:val="6"/>
        <w:numPr>
          <w:ilvl w:val="3"/>
          <w:numId w:val="1"/>
        </w:numPr>
        <w:adjustRightInd w:val="0"/>
        <w:snapToGrid w:val="0"/>
        <w:spacing w:before="0" w:after="0" w:line="240" w:lineRule="auto"/>
        <w:rPr>
          <w:b w:val="0"/>
          <w:sz w:val="24"/>
          <w:szCs w:val="24"/>
        </w:rPr>
      </w:pPr>
      <w:r>
        <w:rPr>
          <w:rFonts w:hint="eastAsia"/>
          <w:b w:val="0"/>
          <w:sz w:val="24"/>
          <w:szCs w:val="24"/>
        </w:rPr>
        <w:t>设置Fan Out</w:t>
      </w:r>
    </w:p>
    <w:p>
      <w:pPr/>
      <w:r>
        <w:rPr>
          <w:rFonts w:hint="eastAsia"/>
        </w:rPr>
        <w:tab/>
      </w:r>
      <w:r>
        <w:rPr>
          <w:rFonts w:hint="eastAsia"/>
        </w:rPr>
        <w:t>用于内部Register到Register之间的约束，可以使用Max Fanout，使得输出端挂载的负载尽可能少，这样驱动能力更强，使得时序电路的建立时间更容易达到，从而得到更高的主频。</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IC芯片方面</w:t>
      </w:r>
    </w:p>
    <w:p>
      <w:pPr/>
      <w:r>
        <w:rPr>
          <w:rFonts w:hint="eastAsia"/>
        </w:rPr>
        <w:tab/>
      </w:r>
      <w:r>
        <w:rPr>
          <w:rFonts w:hint="eastAsia"/>
        </w:rPr>
        <w:t>暂时无，没有总结</w:t>
      </w:r>
    </w:p>
    <w:p>
      <w:pPr>
        <w:pStyle w:val="4"/>
        <w:numPr>
          <w:ilvl w:val="1"/>
          <w:numId w:val="1"/>
        </w:numPr>
        <w:adjustRightInd w:val="0"/>
        <w:snapToGrid w:val="0"/>
        <w:spacing w:before="0" w:after="0" w:line="240" w:lineRule="auto"/>
        <w:rPr>
          <w:b w:val="0"/>
          <w:sz w:val="30"/>
          <w:szCs w:val="30"/>
        </w:rPr>
      </w:pPr>
      <w:r>
        <w:rPr>
          <w:rFonts w:hint="eastAsia"/>
          <w:b w:val="0"/>
          <w:sz w:val="30"/>
          <w:szCs w:val="30"/>
        </w:rPr>
        <w:t>其他DDR的时序约束</w:t>
      </w:r>
    </w:p>
    <w:p>
      <w:pPr>
        <w:rPr>
          <w:color w:val="FF0000"/>
        </w:rPr>
      </w:pPr>
      <w:r>
        <w:rPr>
          <w:rFonts w:hint="eastAsia"/>
          <w:color w:val="FF0000"/>
        </w:rPr>
        <w:tab/>
      </w:r>
      <w:r>
        <w:rPr>
          <w:rFonts w:hint="eastAsia"/>
          <w:color w:val="FF0000"/>
        </w:rPr>
        <w:t>考虑双沿都采样的情况，没具体分析过，暂时略掉，后续进阶再学习。</w:t>
      </w:r>
    </w:p>
    <w:p>
      <w:pPr>
        <w:rPr>
          <w:color w:val="FF0000"/>
        </w:rPr>
      </w:pPr>
      <w:r>
        <w:rPr>
          <w:rFonts w:hint="eastAsia"/>
          <w:color w:val="FF0000"/>
        </w:rPr>
        <w:t>《七天玩转FPGA之时序篇里面有一些DDR时序介绍文章，可以参考》</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硬件加速篇</w:t>
      </w:r>
    </w:p>
    <w:p>
      <w:pPr>
        <w:adjustRightInd w:val="0"/>
        <w:snapToGrid w:val="0"/>
      </w:pPr>
      <w:r>
        <w:rPr>
          <w:rFonts w:hint="eastAsia"/>
        </w:rPr>
        <w:tab/>
      </w:r>
      <w:r>
        <w:rPr>
          <w:rFonts w:hint="eastAsia"/>
        </w:rPr>
        <w:t>这里讲讲流水线，并行，展开，折叠，脉动电路，哈希算法等等</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HLS硬件加速篇</w:t>
      </w:r>
    </w:p>
    <w:p>
      <w:pPr>
        <w:adjustRightInd w:val="0"/>
        <w:snapToGrid w:val="0"/>
      </w:pPr>
      <w:r>
        <w:rPr>
          <w:rFonts w:hint="eastAsia"/>
        </w:rPr>
        <w:tab/>
      </w:r>
      <w:r>
        <w:rPr>
          <w:rFonts w:hint="eastAsia"/>
        </w:rPr>
        <w:t>讲讲用HLS如何实现硬件加速。</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UVM验证篇</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技术债问题</w:t>
      </w:r>
    </w:p>
    <w:p>
      <w:pPr>
        <w:pStyle w:val="4"/>
        <w:numPr>
          <w:ilvl w:val="1"/>
          <w:numId w:val="1"/>
        </w:numPr>
        <w:adjustRightInd w:val="0"/>
        <w:snapToGrid w:val="0"/>
        <w:spacing w:before="0" w:after="0" w:line="240" w:lineRule="auto"/>
        <w:rPr>
          <w:b w:val="0"/>
          <w:sz w:val="30"/>
          <w:szCs w:val="30"/>
        </w:rPr>
      </w:pPr>
      <w:r>
        <w:rPr>
          <w:b w:val="0"/>
          <w:sz w:val="30"/>
          <w:szCs w:val="30"/>
        </w:rPr>
        <w:t>git</w:t>
      </w:r>
    </w:p>
    <w:p>
      <w:pPr>
        <w:rPr>
          <w:b w:val="0"/>
        </w:rPr>
      </w:pPr>
      <w:r>
        <w:rPr>
          <w:b w:val="0"/>
        </w:rPr>
        <w:t>使用git管理版本，这个要搭建起来。</w:t>
      </w:r>
    </w:p>
    <w:p>
      <w:pPr>
        <w:pStyle w:val="4"/>
        <w:numPr>
          <w:ilvl w:val="1"/>
          <w:numId w:val="1"/>
        </w:numPr>
        <w:adjustRightInd w:val="0"/>
        <w:snapToGrid w:val="0"/>
        <w:spacing w:before="0" w:after="0" w:line="240" w:lineRule="auto"/>
        <w:rPr>
          <w:b w:val="0"/>
          <w:sz w:val="30"/>
          <w:szCs w:val="30"/>
        </w:rPr>
      </w:pPr>
      <w:r>
        <w:rPr>
          <w:b w:val="0"/>
          <w:sz w:val="30"/>
          <w:szCs w:val="30"/>
        </w:rPr>
        <w:t>仿真器平台脚本开发</w:t>
      </w:r>
    </w:p>
    <w:p>
      <w:pPr>
        <w:rPr>
          <w:b w:val="0"/>
          <w:sz w:val="30"/>
          <w:szCs w:val="30"/>
        </w:rPr>
      </w:pPr>
      <w:r>
        <w:rPr>
          <w:b w:val="0"/>
          <w:sz w:val="30"/>
          <w:szCs w:val="30"/>
        </w:rPr>
        <w:t>要求实现多种功能</w:t>
      </w:r>
    </w:p>
    <w:p>
      <w:pPr>
        <w:numPr>
          <w:ilvl w:val="0"/>
          <w:numId w:val="2"/>
        </w:numPr>
        <w:ind w:firstLine="420" w:firstLineChars="0"/>
        <w:rPr>
          <w:b w:val="0"/>
          <w:sz w:val="30"/>
          <w:szCs w:val="30"/>
        </w:rPr>
      </w:pPr>
      <w:r>
        <w:rPr>
          <w:b w:val="0"/>
          <w:sz w:val="30"/>
          <w:szCs w:val="30"/>
        </w:rPr>
        <w:t>支持无UVM，无IP CORE最简单仿真</w:t>
      </w:r>
    </w:p>
    <w:p>
      <w:pPr>
        <w:numPr>
          <w:ilvl w:val="0"/>
          <w:numId w:val="2"/>
        </w:numPr>
        <w:ind w:firstLine="420" w:firstLineChars="0"/>
        <w:rPr>
          <w:b w:val="0"/>
          <w:sz w:val="30"/>
          <w:szCs w:val="30"/>
        </w:rPr>
      </w:pPr>
      <w:r>
        <w:rPr>
          <w:b w:val="0"/>
          <w:sz w:val="30"/>
          <w:szCs w:val="30"/>
        </w:rPr>
        <w:t>支持UVM，无IP CORE仿真</w:t>
      </w:r>
    </w:p>
    <w:p>
      <w:pPr>
        <w:numPr>
          <w:ilvl w:val="0"/>
          <w:numId w:val="2"/>
        </w:numPr>
        <w:ind w:firstLine="420" w:firstLineChars="0"/>
        <w:rPr>
          <w:b w:val="0"/>
          <w:sz w:val="30"/>
          <w:szCs w:val="30"/>
        </w:rPr>
      </w:pPr>
      <w:r>
        <w:rPr>
          <w:b w:val="0"/>
          <w:sz w:val="30"/>
          <w:szCs w:val="30"/>
        </w:rPr>
        <w:t>支持UVM，有IP CORE仿真</w:t>
      </w:r>
    </w:p>
    <w:p>
      <w:pPr>
        <w:numPr>
          <w:ilvl w:val="0"/>
          <w:numId w:val="2"/>
        </w:numPr>
        <w:ind w:firstLine="420" w:firstLineChars="0"/>
        <w:rPr>
          <w:b w:val="0"/>
          <w:sz w:val="30"/>
          <w:szCs w:val="30"/>
        </w:rPr>
      </w:pPr>
      <w:r>
        <w:rPr>
          <w:b w:val="0"/>
          <w:sz w:val="30"/>
          <w:szCs w:val="30"/>
        </w:rPr>
        <w:t>支持HLS，生成IPCORE直接内嵌到仿真环境的仿真</w:t>
      </w:r>
    </w:p>
    <w:p>
      <w:pPr>
        <w:numPr>
          <w:ilvl w:val="0"/>
          <w:numId w:val="2"/>
        </w:numPr>
        <w:ind w:firstLine="420" w:firstLineChars="0"/>
        <w:rPr>
          <w:b w:val="0"/>
          <w:sz w:val="30"/>
          <w:szCs w:val="30"/>
        </w:rPr>
      </w:pPr>
      <w:r>
        <w:rPr>
          <w:b w:val="0"/>
          <w:sz w:val="30"/>
          <w:szCs w:val="30"/>
        </w:rPr>
        <w:t>支持Modelsim+Verdi联合仿真</w:t>
      </w:r>
    </w:p>
    <w:p>
      <w:pPr>
        <w:numPr>
          <w:ilvl w:val="0"/>
          <w:numId w:val="2"/>
        </w:numPr>
        <w:ind w:firstLine="420" w:firstLineChars="0"/>
        <w:rPr>
          <w:b w:val="0"/>
          <w:sz w:val="30"/>
          <w:szCs w:val="30"/>
        </w:rPr>
      </w:pPr>
      <w:r>
        <w:rPr>
          <w:b w:val="0"/>
          <w:sz w:val="30"/>
          <w:szCs w:val="30"/>
        </w:rPr>
        <w:t>支持仅仅ModelSim仿真</w:t>
      </w:r>
    </w:p>
    <w:p>
      <w:pPr>
        <w:numPr>
          <w:ilvl w:val="0"/>
          <w:numId w:val="2"/>
        </w:numPr>
        <w:ind w:firstLine="420" w:firstLineChars="0"/>
        <w:rPr>
          <w:b w:val="0"/>
          <w:sz w:val="30"/>
          <w:szCs w:val="30"/>
        </w:rPr>
      </w:pPr>
      <w:r>
        <w:rPr>
          <w:b w:val="0"/>
          <w:sz w:val="30"/>
          <w:szCs w:val="30"/>
        </w:rPr>
        <w:t>支持VCS仿真等等</w:t>
      </w:r>
    </w:p>
    <w:p>
      <w:pPr>
        <w:numPr>
          <w:ilvl w:val="0"/>
          <w:numId w:val="2"/>
        </w:numPr>
        <w:ind w:firstLine="420" w:firstLineChars="0"/>
        <w:rPr>
          <w:b w:val="0"/>
          <w:sz w:val="30"/>
          <w:szCs w:val="30"/>
        </w:rPr>
      </w:pPr>
      <w:r>
        <w:rPr>
          <w:b w:val="0"/>
          <w:sz w:val="30"/>
          <w:szCs w:val="30"/>
        </w:rPr>
        <w:t>支持vivadosim仿真</w:t>
      </w:r>
    </w:p>
    <w:p>
      <w:pPr>
        <w:numPr>
          <w:ilvl w:val="0"/>
          <w:numId w:val="2"/>
        </w:numPr>
        <w:ind w:firstLine="420" w:firstLineChars="0"/>
        <w:rPr>
          <w:b w:val="0"/>
          <w:sz w:val="30"/>
          <w:szCs w:val="30"/>
        </w:rPr>
      </w:pPr>
      <w:r>
        <w:rPr>
          <w:b w:val="0"/>
          <w:sz w:val="30"/>
          <w:szCs w:val="30"/>
        </w:rPr>
        <w:t>支持Linux环境仿真，platform</w:t>
      </w:r>
    </w:p>
    <w:p>
      <w:pPr>
        <w:numPr>
          <w:ilvl w:val="0"/>
          <w:numId w:val="2"/>
        </w:numPr>
        <w:ind w:firstLine="420" w:firstLineChars="0"/>
        <w:rPr>
          <w:b w:val="0"/>
          <w:sz w:val="30"/>
          <w:szCs w:val="30"/>
        </w:rPr>
      </w:pPr>
      <w:r>
        <w:rPr>
          <w:b w:val="0"/>
          <w:sz w:val="30"/>
          <w:szCs w:val="30"/>
        </w:rPr>
        <w:t>支持windows环境仿真</w:t>
      </w:r>
    </w:p>
    <w:p>
      <w:pPr>
        <w:numPr>
          <w:ilvl w:val="0"/>
          <w:numId w:val="0"/>
        </w:numPr>
        <w:rPr>
          <w:b w:val="0"/>
          <w:sz w:val="30"/>
          <w:szCs w:val="30"/>
        </w:rPr>
      </w:pPr>
      <w:r>
        <w:rPr>
          <w:b w:val="0"/>
          <w:sz w:val="30"/>
          <w:szCs w:val="30"/>
        </w:rPr>
        <w:t xml:space="preserve">   I.仿真工具必须使用超级简单，特别容易上手使用。</w:t>
      </w:r>
    </w:p>
    <w:p>
      <w:pPr>
        <w:numPr>
          <w:ilvl w:val="0"/>
          <w:numId w:val="0"/>
        </w:numPr>
        <w:ind w:firstLine="420" w:firstLineChars="0"/>
        <w:rPr>
          <w:b w:val="0"/>
          <w:sz w:val="30"/>
          <w:szCs w:val="30"/>
        </w:rPr>
      </w:pPr>
      <w:r>
        <w:rPr>
          <w:b w:val="0"/>
          <w:sz w:val="30"/>
          <w:szCs w:val="30"/>
        </w:rPr>
        <w:t>J.做最简单的例子，直接就能上手的那种</w:t>
      </w:r>
    </w:p>
    <w:p>
      <w:pPr>
        <w:numPr>
          <w:ilvl w:val="0"/>
          <w:numId w:val="0"/>
        </w:numPr>
        <w:ind w:firstLine="420" w:firstLineChars="0"/>
        <w:rPr>
          <w:b w:val="0"/>
          <w:sz w:val="30"/>
          <w:szCs w:val="30"/>
        </w:rPr>
      </w:pPr>
      <w:r>
        <w:rPr>
          <w:b w:val="0"/>
          <w:sz w:val="30"/>
          <w:szCs w:val="30"/>
        </w:rPr>
        <w:t>K.要是能够run</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numPr>
          <w:ilvl w:val="0"/>
          <w:numId w:val="0"/>
        </w:numPr>
        <w:ind w:firstLine="420" w:firstLineChars="0"/>
        <w:rPr>
          <w:b w:val="0"/>
          <w:sz w:val="30"/>
          <w:szCs w:val="30"/>
        </w:rPr>
      </w:pPr>
      <w:r>
        <w:rPr>
          <w:b w:val="0"/>
          <w:sz w:val="30"/>
          <w:szCs w:val="30"/>
        </w:rPr>
        <w:t>HLS的话，有他自己的一套开发东西和环境。</w:t>
      </w:r>
    </w:p>
    <w:p>
      <w:pPr>
        <w:numPr>
          <w:ilvl w:val="0"/>
          <w:numId w:val="0"/>
        </w:numPr>
        <w:ind w:firstLine="420" w:firstLineChars="0"/>
        <w:rPr>
          <w:b w:val="0"/>
          <w:sz w:val="30"/>
          <w:szCs w:val="30"/>
        </w:rPr>
      </w:pPr>
      <w:r>
        <w:rPr>
          <w:b w:val="0"/>
          <w:sz w:val="30"/>
          <w:szCs w:val="30"/>
        </w:rPr>
        <w:t>vivado编译的话，需要添加cpu等信息，也不太方便</w:t>
      </w:r>
    </w:p>
    <w:p>
      <w:pPr>
        <w:numPr>
          <w:ilvl w:val="0"/>
          <w:numId w:val="0"/>
        </w:numPr>
        <w:ind w:firstLine="420" w:firstLineChars="0"/>
        <w:rPr>
          <w:b w:val="0"/>
          <w:sz w:val="30"/>
          <w:szCs w:val="30"/>
        </w:rPr>
      </w:pPr>
      <w:r>
        <w:rPr>
          <w:b w:val="0"/>
          <w:sz w:val="30"/>
          <w:szCs w:val="30"/>
        </w:rPr>
        <w:t>Sdk开发的话，源代码不一样。</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pStyle w:val="4"/>
        <w:numPr>
          <w:ilvl w:val="1"/>
          <w:numId w:val="1"/>
        </w:numPr>
        <w:adjustRightInd w:val="0"/>
        <w:snapToGrid w:val="0"/>
        <w:spacing w:before="0" w:after="0" w:line="240" w:lineRule="auto"/>
        <w:rPr>
          <w:b w:val="0"/>
          <w:sz w:val="30"/>
          <w:szCs w:val="30"/>
        </w:rPr>
      </w:pPr>
      <w:r>
        <w:rPr>
          <w:b w:val="0"/>
          <w:sz w:val="30"/>
          <w:szCs w:val="30"/>
        </w:rPr>
        <w:t>xfDNN代码啃读工作</w:t>
      </w:r>
    </w:p>
    <w:p>
      <w:pPr>
        <w:numPr>
          <w:ilvl w:val="0"/>
          <w:numId w:val="0"/>
        </w:numPr>
        <w:ind w:firstLine="420" w:firstLineChars="0"/>
        <w:rPr>
          <w:b w:val="0"/>
          <w:sz w:val="30"/>
          <w:szCs w:val="30"/>
        </w:rPr>
      </w:pPr>
    </w:p>
    <w:p>
      <w:pPr>
        <w:pStyle w:val="6"/>
        <w:numPr>
          <w:ilvl w:val="3"/>
          <w:numId w:val="1"/>
        </w:numPr>
        <w:adjustRightInd w:val="0"/>
        <w:snapToGrid w:val="0"/>
        <w:spacing w:before="0" w:after="0" w:line="240" w:lineRule="auto"/>
        <w:rPr>
          <w:b w:val="0"/>
          <w:sz w:val="24"/>
          <w:szCs w:val="24"/>
        </w:rPr>
      </w:pPr>
      <w:r>
        <w:rPr>
          <w:b w:val="0"/>
          <w:sz w:val="24"/>
          <w:szCs w:val="24"/>
        </w:rPr>
        <w:t>模板标题</w:t>
      </w:r>
      <w:r>
        <w:rPr>
          <w:rFonts w:hint="eastAsia"/>
          <w:b w:val="0"/>
          <w:sz w:val="24"/>
          <w:szCs w:val="24"/>
        </w:rPr>
        <w:t>4</w:t>
      </w:r>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Pr>
          <w:highlight w:val="yellow"/>
        </w:rPr>
      </w:pPr>
      <w:r>
        <w:t>对于WPS来说，可以从”</w:t>
      </w:r>
      <w:r>
        <w:rPr>
          <w:highlight w:val="yellow"/>
        </w:rPr>
        <w:t>文件”--&gt;”页面设置”--&gt;”文档网络”，然后选择“无网络”</w:t>
      </w:r>
    </w:p>
    <w:p>
      <w:pPr>
        <w:rPr>
          <w:highlight w:val="yellow"/>
        </w:rPr>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微软雅黑">
    <w:altName w:val="Monospace"/>
    <w:panose1 w:val="020B0503020204020204"/>
    <w:charset w:val="86"/>
    <w:family w:val="modern"/>
    <w:pitch w:val="default"/>
    <w:sig w:usb0="00000000" w:usb1="00000000" w:usb2="00000016" w:usb3="00000000" w:csb0="0004001F" w:csb1="00000000"/>
  </w:font>
  <w:font w:name="黑体">
    <w:altName w:val="AR PL UMing CN"/>
    <w:panose1 w:val="02010609060101010101"/>
    <w:charset w:val="86"/>
    <w:family w:val="roman"/>
    <w:pitch w:val="default"/>
    <w:sig w:usb0="00000000" w:usb1="00000000" w:usb2="00000016" w:usb3="00000000" w:csb0="00040001" w:csb1="00000000"/>
  </w:font>
  <w:font w:name="宋体e眠副浡渀.">
    <w:altName w:val="AR PL UKai CN"/>
    <w:panose1 w:val="00000000000000000000"/>
    <w:charset w:val="86"/>
    <w:family w:val="decorative"/>
    <w:pitch w:val="default"/>
    <w:sig w:usb0="00000000" w:usb1="00000000" w:usb2="00000010" w:usb3="00000000" w:csb0="00040000" w:csb1="00000000"/>
  </w:font>
  <w:font w:name="Monospace">
    <w:altName w:val="Monospace"/>
    <w:panose1 w:val="020B0609030804020204"/>
    <w:charset w:val="00"/>
    <w:family w:val="auto"/>
    <w:pitch w:val="default"/>
    <w:sig w:usb0="00000000" w:usb1="00000000" w:usb2="00000000" w:usb3="00000000" w:csb0="001D016D" w:csb1="00000000"/>
  </w:font>
  <w:font w:name="esint10">
    <w:panose1 w:val="02000503000000000000"/>
    <w:charset w:val="00"/>
    <w:family w:val="auto"/>
    <w:pitch w:val="default"/>
    <w:sig w:usb0="00000003" w:usb1="00000000" w:usb2="00000000" w:usb3="00000000" w:csb0="40000001" w:csb1="80D4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Liberation Serif">
    <w:panose1 w:val="02020603050405020304"/>
    <w:charset w:val="00"/>
    <w:family w:val="auto"/>
    <w:pitch w:val="default"/>
    <w:sig w:usb0="A00002AF" w:usb1="500078FB" w:usb2="00000000" w:usb3="00000000" w:csb0="6000009F" w:csb1="DFD70000"/>
  </w:font>
  <w:font w:name="KacstOne">
    <w:panose1 w:val="02000503000000000000"/>
    <w:charset w:val="00"/>
    <w:family w:val="auto"/>
    <w:pitch w:val="default"/>
    <w:sig w:usb0="80002003" w:usb1="80000000" w:usb2="00000008" w:usb3="00000000" w:csb0="0000004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30</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rPr>
        <w:rFonts w:hint="eastAsia"/>
      </w:rPr>
      <w:t>VLSI设计总结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542612591">
    <w:nsid w:val="5BF2666F"/>
    <w:multiLevelType w:val="singleLevel"/>
    <w:tmpl w:val="5BF2666F"/>
    <w:lvl w:ilvl="0" w:tentative="1">
      <w:start w:val="1"/>
      <w:numFmt w:val="upperLetter"/>
      <w:suff w:val="nothing"/>
      <w:lvlText w:val="%1."/>
      <w:lvlJc w:val="left"/>
    </w:lvl>
  </w:abstractNum>
  <w:num w:numId="1">
    <w:abstractNumId w:val="326247138"/>
  </w:num>
  <w:num w:numId="2">
    <w:abstractNumId w:val="15426125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01C5"/>
    <w:rsid w:val="00001C5A"/>
    <w:rsid w:val="0000254C"/>
    <w:rsid w:val="00002B26"/>
    <w:rsid w:val="0000785C"/>
    <w:rsid w:val="00010EA3"/>
    <w:rsid w:val="00011102"/>
    <w:rsid w:val="00012401"/>
    <w:rsid w:val="00020903"/>
    <w:rsid w:val="000311E3"/>
    <w:rsid w:val="0003215C"/>
    <w:rsid w:val="00033C97"/>
    <w:rsid w:val="000346BB"/>
    <w:rsid w:val="00045A67"/>
    <w:rsid w:val="00057618"/>
    <w:rsid w:val="00057E37"/>
    <w:rsid w:val="00061A07"/>
    <w:rsid w:val="00075624"/>
    <w:rsid w:val="0007769E"/>
    <w:rsid w:val="000903D6"/>
    <w:rsid w:val="00090D07"/>
    <w:rsid w:val="0009459F"/>
    <w:rsid w:val="00097E07"/>
    <w:rsid w:val="000A2209"/>
    <w:rsid w:val="000A3F4B"/>
    <w:rsid w:val="000A3F7F"/>
    <w:rsid w:val="000A6127"/>
    <w:rsid w:val="000A795C"/>
    <w:rsid w:val="000B0586"/>
    <w:rsid w:val="000B1790"/>
    <w:rsid w:val="000B2F3B"/>
    <w:rsid w:val="000C1661"/>
    <w:rsid w:val="000C6F9A"/>
    <w:rsid w:val="000D27C8"/>
    <w:rsid w:val="000E13AE"/>
    <w:rsid w:val="000E4A53"/>
    <w:rsid w:val="000E4AFB"/>
    <w:rsid w:val="000E53C7"/>
    <w:rsid w:val="000F12F2"/>
    <w:rsid w:val="000F3E9E"/>
    <w:rsid w:val="000F4CE0"/>
    <w:rsid w:val="001001E0"/>
    <w:rsid w:val="001060FF"/>
    <w:rsid w:val="001073E7"/>
    <w:rsid w:val="001202C9"/>
    <w:rsid w:val="00124B86"/>
    <w:rsid w:val="00133BF2"/>
    <w:rsid w:val="00135DDA"/>
    <w:rsid w:val="001454EE"/>
    <w:rsid w:val="00151637"/>
    <w:rsid w:val="001521A2"/>
    <w:rsid w:val="001551A7"/>
    <w:rsid w:val="001555D4"/>
    <w:rsid w:val="00157F49"/>
    <w:rsid w:val="00161DEF"/>
    <w:rsid w:val="00166B4B"/>
    <w:rsid w:val="001706BE"/>
    <w:rsid w:val="00172D5F"/>
    <w:rsid w:val="00175777"/>
    <w:rsid w:val="001774EF"/>
    <w:rsid w:val="00181E9A"/>
    <w:rsid w:val="0018478B"/>
    <w:rsid w:val="001870E0"/>
    <w:rsid w:val="00194BC2"/>
    <w:rsid w:val="0019512E"/>
    <w:rsid w:val="00197897"/>
    <w:rsid w:val="001A66D9"/>
    <w:rsid w:val="001B0F99"/>
    <w:rsid w:val="001B1AF8"/>
    <w:rsid w:val="001B26B4"/>
    <w:rsid w:val="001B4538"/>
    <w:rsid w:val="001B4C7F"/>
    <w:rsid w:val="001C1A2E"/>
    <w:rsid w:val="001C2D8D"/>
    <w:rsid w:val="001C3796"/>
    <w:rsid w:val="001D1C10"/>
    <w:rsid w:val="001D3213"/>
    <w:rsid w:val="001D4455"/>
    <w:rsid w:val="001D729B"/>
    <w:rsid w:val="001E1B81"/>
    <w:rsid w:val="001E1D97"/>
    <w:rsid w:val="001F2D79"/>
    <w:rsid w:val="001F4D01"/>
    <w:rsid w:val="00204DDC"/>
    <w:rsid w:val="0020543D"/>
    <w:rsid w:val="002164CA"/>
    <w:rsid w:val="00216608"/>
    <w:rsid w:val="00217CCE"/>
    <w:rsid w:val="00222B13"/>
    <w:rsid w:val="00227131"/>
    <w:rsid w:val="002320A1"/>
    <w:rsid w:val="00234169"/>
    <w:rsid w:val="002362AA"/>
    <w:rsid w:val="00241F1E"/>
    <w:rsid w:val="00243A24"/>
    <w:rsid w:val="00243EE0"/>
    <w:rsid w:val="00244C6F"/>
    <w:rsid w:val="0024556D"/>
    <w:rsid w:val="002457DA"/>
    <w:rsid w:val="002460FC"/>
    <w:rsid w:val="00246829"/>
    <w:rsid w:val="002508AB"/>
    <w:rsid w:val="00254E5E"/>
    <w:rsid w:val="00255444"/>
    <w:rsid w:val="00260F63"/>
    <w:rsid w:val="002631B8"/>
    <w:rsid w:val="00264DD1"/>
    <w:rsid w:val="00271F0D"/>
    <w:rsid w:val="002751F1"/>
    <w:rsid w:val="002760F5"/>
    <w:rsid w:val="0027646D"/>
    <w:rsid w:val="0027734D"/>
    <w:rsid w:val="002800D2"/>
    <w:rsid w:val="0028500C"/>
    <w:rsid w:val="00292A93"/>
    <w:rsid w:val="002A09A9"/>
    <w:rsid w:val="002A3BC1"/>
    <w:rsid w:val="002A553C"/>
    <w:rsid w:val="002B0889"/>
    <w:rsid w:val="002C018D"/>
    <w:rsid w:val="002C32FC"/>
    <w:rsid w:val="002C3E9C"/>
    <w:rsid w:val="002C649C"/>
    <w:rsid w:val="002D6951"/>
    <w:rsid w:val="002D6CAF"/>
    <w:rsid w:val="002E24AF"/>
    <w:rsid w:val="002E714D"/>
    <w:rsid w:val="002F0A4B"/>
    <w:rsid w:val="002F1FE3"/>
    <w:rsid w:val="002F43A6"/>
    <w:rsid w:val="002F6014"/>
    <w:rsid w:val="003030A3"/>
    <w:rsid w:val="00310ECC"/>
    <w:rsid w:val="00312043"/>
    <w:rsid w:val="00313861"/>
    <w:rsid w:val="00315CE3"/>
    <w:rsid w:val="0032255F"/>
    <w:rsid w:val="003235BE"/>
    <w:rsid w:val="00326E65"/>
    <w:rsid w:val="00331A65"/>
    <w:rsid w:val="00332B91"/>
    <w:rsid w:val="00336CDB"/>
    <w:rsid w:val="00337FB6"/>
    <w:rsid w:val="00343032"/>
    <w:rsid w:val="003460B5"/>
    <w:rsid w:val="00350B34"/>
    <w:rsid w:val="00354F4E"/>
    <w:rsid w:val="00361978"/>
    <w:rsid w:val="00366849"/>
    <w:rsid w:val="00372146"/>
    <w:rsid w:val="00375C4C"/>
    <w:rsid w:val="00380C53"/>
    <w:rsid w:val="00382791"/>
    <w:rsid w:val="00382D76"/>
    <w:rsid w:val="00385549"/>
    <w:rsid w:val="003864A6"/>
    <w:rsid w:val="003949C4"/>
    <w:rsid w:val="003969DF"/>
    <w:rsid w:val="00397611"/>
    <w:rsid w:val="003A42CE"/>
    <w:rsid w:val="003A4532"/>
    <w:rsid w:val="003A4E57"/>
    <w:rsid w:val="003B149C"/>
    <w:rsid w:val="003B1F8B"/>
    <w:rsid w:val="003B4914"/>
    <w:rsid w:val="003B5975"/>
    <w:rsid w:val="003C226A"/>
    <w:rsid w:val="003C2FD8"/>
    <w:rsid w:val="003C425C"/>
    <w:rsid w:val="003C51B0"/>
    <w:rsid w:val="003C58A7"/>
    <w:rsid w:val="003D2E8F"/>
    <w:rsid w:val="003D3859"/>
    <w:rsid w:val="003E15AB"/>
    <w:rsid w:val="003E2CFC"/>
    <w:rsid w:val="003E6BEF"/>
    <w:rsid w:val="003E7FFC"/>
    <w:rsid w:val="00404F3E"/>
    <w:rsid w:val="00411205"/>
    <w:rsid w:val="00420285"/>
    <w:rsid w:val="004270BE"/>
    <w:rsid w:val="00431919"/>
    <w:rsid w:val="00435C00"/>
    <w:rsid w:val="00441405"/>
    <w:rsid w:val="00451046"/>
    <w:rsid w:val="00454EBF"/>
    <w:rsid w:val="00455BFC"/>
    <w:rsid w:val="00460AC2"/>
    <w:rsid w:val="0048146D"/>
    <w:rsid w:val="00481CD8"/>
    <w:rsid w:val="00486221"/>
    <w:rsid w:val="00492810"/>
    <w:rsid w:val="004A0CBE"/>
    <w:rsid w:val="004A100E"/>
    <w:rsid w:val="004A1D80"/>
    <w:rsid w:val="004A33FD"/>
    <w:rsid w:val="004A6C3C"/>
    <w:rsid w:val="004A6C58"/>
    <w:rsid w:val="004B56E4"/>
    <w:rsid w:val="004C2BC7"/>
    <w:rsid w:val="004C3128"/>
    <w:rsid w:val="004C416B"/>
    <w:rsid w:val="004D5C1D"/>
    <w:rsid w:val="004E3AC9"/>
    <w:rsid w:val="004E6FB8"/>
    <w:rsid w:val="004E7122"/>
    <w:rsid w:val="004E727E"/>
    <w:rsid w:val="004F2104"/>
    <w:rsid w:val="004F3624"/>
    <w:rsid w:val="004F3ADC"/>
    <w:rsid w:val="004F705C"/>
    <w:rsid w:val="0050075A"/>
    <w:rsid w:val="00500E36"/>
    <w:rsid w:val="00510547"/>
    <w:rsid w:val="00517BBD"/>
    <w:rsid w:val="00521180"/>
    <w:rsid w:val="005239D5"/>
    <w:rsid w:val="00523A0A"/>
    <w:rsid w:val="00524736"/>
    <w:rsid w:val="00525F37"/>
    <w:rsid w:val="00533F4D"/>
    <w:rsid w:val="00535121"/>
    <w:rsid w:val="00540694"/>
    <w:rsid w:val="005422A3"/>
    <w:rsid w:val="00543986"/>
    <w:rsid w:val="005439B5"/>
    <w:rsid w:val="0055172B"/>
    <w:rsid w:val="0056436D"/>
    <w:rsid w:val="00565B5E"/>
    <w:rsid w:val="005675DD"/>
    <w:rsid w:val="00571CD2"/>
    <w:rsid w:val="00575C2A"/>
    <w:rsid w:val="00583008"/>
    <w:rsid w:val="005847FE"/>
    <w:rsid w:val="0058488C"/>
    <w:rsid w:val="0058489A"/>
    <w:rsid w:val="0059727C"/>
    <w:rsid w:val="005A1573"/>
    <w:rsid w:val="005A7C7D"/>
    <w:rsid w:val="005C6040"/>
    <w:rsid w:val="005D087C"/>
    <w:rsid w:val="005D1C07"/>
    <w:rsid w:val="005D4A4F"/>
    <w:rsid w:val="005E3AFE"/>
    <w:rsid w:val="005E4EF6"/>
    <w:rsid w:val="005E7261"/>
    <w:rsid w:val="005F25BF"/>
    <w:rsid w:val="005F3A10"/>
    <w:rsid w:val="005F549C"/>
    <w:rsid w:val="005F6AC5"/>
    <w:rsid w:val="005F7465"/>
    <w:rsid w:val="005F79EE"/>
    <w:rsid w:val="00602265"/>
    <w:rsid w:val="006022F8"/>
    <w:rsid w:val="00604360"/>
    <w:rsid w:val="00605727"/>
    <w:rsid w:val="006060F7"/>
    <w:rsid w:val="0060628D"/>
    <w:rsid w:val="0060703F"/>
    <w:rsid w:val="00620583"/>
    <w:rsid w:val="00620776"/>
    <w:rsid w:val="006213E6"/>
    <w:rsid w:val="00621E23"/>
    <w:rsid w:val="0062343E"/>
    <w:rsid w:val="00625062"/>
    <w:rsid w:val="0062695D"/>
    <w:rsid w:val="006269BA"/>
    <w:rsid w:val="006330CB"/>
    <w:rsid w:val="00634796"/>
    <w:rsid w:val="00635D39"/>
    <w:rsid w:val="006401A9"/>
    <w:rsid w:val="00642AD9"/>
    <w:rsid w:val="0064444E"/>
    <w:rsid w:val="00645FE1"/>
    <w:rsid w:val="0065440C"/>
    <w:rsid w:val="006620C5"/>
    <w:rsid w:val="00675B4A"/>
    <w:rsid w:val="006776F7"/>
    <w:rsid w:val="00686136"/>
    <w:rsid w:val="006864DC"/>
    <w:rsid w:val="00686A07"/>
    <w:rsid w:val="00695CA3"/>
    <w:rsid w:val="006970D8"/>
    <w:rsid w:val="006A0715"/>
    <w:rsid w:val="006A0BB9"/>
    <w:rsid w:val="006B5F98"/>
    <w:rsid w:val="006B7641"/>
    <w:rsid w:val="006B7DC1"/>
    <w:rsid w:val="006C429C"/>
    <w:rsid w:val="006D0115"/>
    <w:rsid w:val="006D38C0"/>
    <w:rsid w:val="006D3DD6"/>
    <w:rsid w:val="006E0A6C"/>
    <w:rsid w:val="006E2BB7"/>
    <w:rsid w:val="006E41A6"/>
    <w:rsid w:val="006E48B5"/>
    <w:rsid w:val="006E48D9"/>
    <w:rsid w:val="006F0702"/>
    <w:rsid w:val="006F0C33"/>
    <w:rsid w:val="006F4715"/>
    <w:rsid w:val="006F799E"/>
    <w:rsid w:val="00703937"/>
    <w:rsid w:val="0070667C"/>
    <w:rsid w:val="00713057"/>
    <w:rsid w:val="007159BB"/>
    <w:rsid w:val="00716498"/>
    <w:rsid w:val="00721B45"/>
    <w:rsid w:val="00723B9E"/>
    <w:rsid w:val="007246EC"/>
    <w:rsid w:val="00732D78"/>
    <w:rsid w:val="00735C69"/>
    <w:rsid w:val="00740167"/>
    <w:rsid w:val="0074198E"/>
    <w:rsid w:val="00742553"/>
    <w:rsid w:val="00742C89"/>
    <w:rsid w:val="00743185"/>
    <w:rsid w:val="00746829"/>
    <w:rsid w:val="00753F84"/>
    <w:rsid w:val="00754786"/>
    <w:rsid w:val="0075670E"/>
    <w:rsid w:val="007917E6"/>
    <w:rsid w:val="00791A06"/>
    <w:rsid w:val="00791FBD"/>
    <w:rsid w:val="0079599C"/>
    <w:rsid w:val="00797370"/>
    <w:rsid w:val="00797983"/>
    <w:rsid w:val="007A1504"/>
    <w:rsid w:val="007A292B"/>
    <w:rsid w:val="007A2B41"/>
    <w:rsid w:val="007A4D19"/>
    <w:rsid w:val="007A739C"/>
    <w:rsid w:val="007B0919"/>
    <w:rsid w:val="007C0C37"/>
    <w:rsid w:val="007C2696"/>
    <w:rsid w:val="007C530A"/>
    <w:rsid w:val="007C5D8A"/>
    <w:rsid w:val="007D0837"/>
    <w:rsid w:val="007D5B51"/>
    <w:rsid w:val="007D7857"/>
    <w:rsid w:val="007E0078"/>
    <w:rsid w:val="007E0EF5"/>
    <w:rsid w:val="007E5321"/>
    <w:rsid w:val="007E54E4"/>
    <w:rsid w:val="007E6011"/>
    <w:rsid w:val="007E7042"/>
    <w:rsid w:val="007F1325"/>
    <w:rsid w:val="007F510D"/>
    <w:rsid w:val="0080278D"/>
    <w:rsid w:val="00806420"/>
    <w:rsid w:val="008141AA"/>
    <w:rsid w:val="008147D1"/>
    <w:rsid w:val="008173CA"/>
    <w:rsid w:val="00835DC5"/>
    <w:rsid w:val="00841724"/>
    <w:rsid w:val="0084460B"/>
    <w:rsid w:val="00847210"/>
    <w:rsid w:val="00847B0D"/>
    <w:rsid w:val="00851F7E"/>
    <w:rsid w:val="0085379E"/>
    <w:rsid w:val="00854DBF"/>
    <w:rsid w:val="008561A9"/>
    <w:rsid w:val="008611A2"/>
    <w:rsid w:val="00862743"/>
    <w:rsid w:val="00870905"/>
    <w:rsid w:val="0087136E"/>
    <w:rsid w:val="00873E86"/>
    <w:rsid w:val="00876221"/>
    <w:rsid w:val="00876BF8"/>
    <w:rsid w:val="00885DE8"/>
    <w:rsid w:val="0089195F"/>
    <w:rsid w:val="00894812"/>
    <w:rsid w:val="00895D37"/>
    <w:rsid w:val="008963AE"/>
    <w:rsid w:val="008A0048"/>
    <w:rsid w:val="008A090A"/>
    <w:rsid w:val="008A2EEE"/>
    <w:rsid w:val="008A485C"/>
    <w:rsid w:val="008A5959"/>
    <w:rsid w:val="008A6396"/>
    <w:rsid w:val="008A7448"/>
    <w:rsid w:val="008A79F0"/>
    <w:rsid w:val="008B1279"/>
    <w:rsid w:val="008B2412"/>
    <w:rsid w:val="008B7022"/>
    <w:rsid w:val="008C006B"/>
    <w:rsid w:val="008D15DD"/>
    <w:rsid w:val="008D723B"/>
    <w:rsid w:val="008E47E4"/>
    <w:rsid w:val="008F614C"/>
    <w:rsid w:val="00900792"/>
    <w:rsid w:val="00902AA0"/>
    <w:rsid w:val="00906B2A"/>
    <w:rsid w:val="00911349"/>
    <w:rsid w:val="0091156C"/>
    <w:rsid w:val="00916939"/>
    <w:rsid w:val="009229DF"/>
    <w:rsid w:val="0093306F"/>
    <w:rsid w:val="00933392"/>
    <w:rsid w:val="0093432A"/>
    <w:rsid w:val="009419B8"/>
    <w:rsid w:val="00943626"/>
    <w:rsid w:val="00945E8B"/>
    <w:rsid w:val="009539D6"/>
    <w:rsid w:val="00956619"/>
    <w:rsid w:val="00957C6B"/>
    <w:rsid w:val="00966E07"/>
    <w:rsid w:val="00973B8B"/>
    <w:rsid w:val="00975085"/>
    <w:rsid w:val="00977AFD"/>
    <w:rsid w:val="00986FAF"/>
    <w:rsid w:val="009A1E4E"/>
    <w:rsid w:val="009A5005"/>
    <w:rsid w:val="009B0C18"/>
    <w:rsid w:val="009B13CB"/>
    <w:rsid w:val="009B182D"/>
    <w:rsid w:val="009B2255"/>
    <w:rsid w:val="009B32D1"/>
    <w:rsid w:val="009C54F9"/>
    <w:rsid w:val="009C785C"/>
    <w:rsid w:val="009D74A2"/>
    <w:rsid w:val="009E0B4F"/>
    <w:rsid w:val="009E0D48"/>
    <w:rsid w:val="009E297A"/>
    <w:rsid w:val="009E4AF1"/>
    <w:rsid w:val="009E7C10"/>
    <w:rsid w:val="009F0949"/>
    <w:rsid w:val="009F5FD1"/>
    <w:rsid w:val="009F606D"/>
    <w:rsid w:val="00A10006"/>
    <w:rsid w:val="00A11F5C"/>
    <w:rsid w:val="00A31C8C"/>
    <w:rsid w:val="00A32871"/>
    <w:rsid w:val="00A33830"/>
    <w:rsid w:val="00A43740"/>
    <w:rsid w:val="00A46C98"/>
    <w:rsid w:val="00A64FD3"/>
    <w:rsid w:val="00A651A1"/>
    <w:rsid w:val="00A6744A"/>
    <w:rsid w:val="00A67B01"/>
    <w:rsid w:val="00A7237B"/>
    <w:rsid w:val="00A758C0"/>
    <w:rsid w:val="00A77DF1"/>
    <w:rsid w:val="00A81A68"/>
    <w:rsid w:val="00A907E6"/>
    <w:rsid w:val="00A90A47"/>
    <w:rsid w:val="00A92F38"/>
    <w:rsid w:val="00AA161C"/>
    <w:rsid w:val="00AA1DCB"/>
    <w:rsid w:val="00AA45FB"/>
    <w:rsid w:val="00AA6C7A"/>
    <w:rsid w:val="00AB0365"/>
    <w:rsid w:val="00AB0F3E"/>
    <w:rsid w:val="00AB279C"/>
    <w:rsid w:val="00AB59E1"/>
    <w:rsid w:val="00AC31A8"/>
    <w:rsid w:val="00AC49F7"/>
    <w:rsid w:val="00AC530B"/>
    <w:rsid w:val="00AD34D4"/>
    <w:rsid w:val="00AD7823"/>
    <w:rsid w:val="00AE1065"/>
    <w:rsid w:val="00AE171E"/>
    <w:rsid w:val="00AE3E66"/>
    <w:rsid w:val="00AE6B46"/>
    <w:rsid w:val="00AE7320"/>
    <w:rsid w:val="00AF06D7"/>
    <w:rsid w:val="00AF143D"/>
    <w:rsid w:val="00AF45CD"/>
    <w:rsid w:val="00B02296"/>
    <w:rsid w:val="00B04CE5"/>
    <w:rsid w:val="00B11939"/>
    <w:rsid w:val="00B17880"/>
    <w:rsid w:val="00B210C6"/>
    <w:rsid w:val="00B27878"/>
    <w:rsid w:val="00B32059"/>
    <w:rsid w:val="00B32FB4"/>
    <w:rsid w:val="00B33EDC"/>
    <w:rsid w:val="00B4518F"/>
    <w:rsid w:val="00B47680"/>
    <w:rsid w:val="00B476F9"/>
    <w:rsid w:val="00B533DC"/>
    <w:rsid w:val="00B54BBE"/>
    <w:rsid w:val="00B551BB"/>
    <w:rsid w:val="00B618A5"/>
    <w:rsid w:val="00B644CB"/>
    <w:rsid w:val="00B65094"/>
    <w:rsid w:val="00B74B2B"/>
    <w:rsid w:val="00B806AD"/>
    <w:rsid w:val="00B87B86"/>
    <w:rsid w:val="00BA75B3"/>
    <w:rsid w:val="00BB0CC4"/>
    <w:rsid w:val="00BB4C6B"/>
    <w:rsid w:val="00BC2A9A"/>
    <w:rsid w:val="00BC31D9"/>
    <w:rsid w:val="00BC4AF5"/>
    <w:rsid w:val="00BC6B40"/>
    <w:rsid w:val="00BC7505"/>
    <w:rsid w:val="00BC7ED0"/>
    <w:rsid w:val="00BD0D9B"/>
    <w:rsid w:val="00BD437A"/>
    <w:rsid w:val="00BD7643"/>
    <w:rsid w:val="00BF006F"/>
    <w:rsid w:val="00BF02E4"/>
    <w:rsid w:val="00BF1511"/>
    <w:rsid w:val="00C01735"/>
    <w:rsid w:val="00C0430C"/>
    <w:rsid w:val="00C15ADD"/>
    <w:rsid w:val="00C17130"/>
    <w:rsid w:val="00C1752C"/>
    <w:rsid w:val="00C206E0"/>
    <w:rsid w:val="00C2097A"/>
    <w:rsid w:val="00C26962"/>
    <w:rsid w:val="00C26DAF"/>
    <w:rsid w:val="00C2732C"/>
    <w:rsid w:val="00C30A66"/>
    <w:rsid w:val="00C35016"/>
    <w:rsid w:val="00C35601"/>
    <w:rsid w:val="00C42B66"/>
    <w:rsid w:val="00C46614"/>
    <w:rsid w:val="00C4689F"/>
    <w:rsid w:val="00C469A3"/>
    <w:rsid w:val="00C57D89"/>
    <w:rsid w:val="00C649FA"/>
    <w:rsid w:val="00C65ABE"/>
    <w:rsid w:val="00C65ECF"/>
    <w:rsid w:val="00C6793B"/>
    <w:rsid w:val="00C67B11"/>
    <w:rsid w:val="00C71C9F"/>
    <w:rsid w:val="00C80BD1"/>
    <w:rsid w:val="00C817AD"/>
    <w:rsid w:val="00C91C47"/>
    <w:rsid w:val="00C973DC"/>
    <w:rsid w:val="00CB5066"/>
    <w:rsid w:val="00CB5ADA"/>
    <w:rsid w:val="00CC2073"/>
    <w:rsid w:val="00CC4946"/>
    <w:rsid w:val="00CD3A3E"/>
    <w:rsid w:val="00CD50B6"/>
    <w:rsid w:val="00CD7780"/>
    <w:rsid w:val="00CE0D2A"/>
    <w:rsid w:val="00CE5D39"/>
    <w:rsid w:val="00CE5DF7"/>
    <w:rsid w:val="00CE6A76"/>
    <w:rsid w:val="00CF2C92"/>
    <w:rsid w:val="00CF30BF"/>
    <w:rsid w:val="00D040B0"/>
    <w:rsid w:val="00D12E89"/>
    <w:rsid w:val="00D13BE6"/>
    <w:rsid w:val="00D15238"/>
    <w:rsid w:val="00D1528A"/>
    <w:rsid w:val="00D2068F"/>
    <w:rsid w:val="00D22204"/>
    <w:rsid w:val="00D30A2B"/>
    <w:rsid w:val="00D31389"/>
    <w:rsid w:val="00D41D84"/>
    <w:rsid w:val="00D42E2C"/>
    <w:rsid w:val="00D44170"/>
    <w:rsid w:val="00D520A3"/>
    <w:rsid w:val="00D5734D"/>
    <w:rsid w:val="00D73C40"/>
    <w:rsid w:val="00D7779E"/>
    <w:rsid w:val="00D82B0C"/>
    <w:rsid w:val="00D84744"/>
    <w:rsid w:val="00D85037"/>
    <w:rsid w:val="00D871E1"/>
    <w:rsid w:val="00D87CB2"/>
    <w:rsid w:val="00D90D57"/>
    <w:rsid w:val="00DA2C8B"/>
    <w:rsid w:val="00DB197C"/>
    <w:rsid w:val="00DB1C70"/>
    <w:rsid w:val="00DB73EC"/>
    <w:rsid w:val="00DC2BB2"/>
    <w:rsid w:val="00DD5966"/>
    <w:rsid w:val="00DE66F2"/>
    <w:rsid w:val="00DE6752"/>
    <w:rsid w:val="00DE6F4E"/>
    <w:rsid w:val="00DE7D81"/>
    <w:rsid w:val="00DF1D64"/>
    <w:rsid w:val="00DF3433"/>
    <w:rsid w:val="00DF5400"/>
    <w:rsid w:val="00DF5E84"/>
    <w:rsid w:val="00E008B3"/>
    <w:rsid w:val="00E07CAD"/>
    <w:rsid w:val="00E14DE3"/>
    <w:rsid w:val="00E14DFC"/>
    <w:rsid w:val="00E15F2F"/>
    <w:rsid w:val="00E17687"/>
    <w:rsid w:val="00E24DA4"/>
    <w:rsid w:val="00E27BC4"/>
    <w:rsid w:val="00E303B8"/>
    <w:rsid w:val="00E313B5"/>
    <w:rsid w:val="00E3567D"/>
    <w:rsid w:val="00E47DCF"/>
    <w:rsid w:val="00E55430"/>
    <w:rsid w:val="00E55D55"/>
    <w:rsid w:val="00E604D0"/>
    <w:rsid w:val="00E6056C"/>
    <w:rsid w:val="00E629E6"/>
    <w:rsid w:val="00E62F9E"/>
    <w:rsid w:val="00E6567F"/>
    <w:rsid w:val="00E74528"/>
    <w:rsid w:val="00E75A08"/>
    <w:rsid w:val="00E77D92"/>
    <w:rsid w:val="00E87DD1"/>
    <w:rsid w:val="00E908B4"/>
    <w:rsid w:val="00E911D0"/>
    <w:rsid w:val="00EA319A"/>
    <w:rsid w:val="00EA487B"/>
    <w:rsid w:val="00EC607F"/>
    <w:rsid w:val="00EC6603"/>
    <w:rsid w:val="00ED5D70"/>
    <w:rsid w:val="00EE5130"/>
    <w:rsid w:val="00EE577B"/>
    <w:rsid w:val="00EF04E7"/>
    <w:rsid w:val="00EF3AF7"/>
    <w:rsid w:val="00EF6804"/>
    <w:rsid w:val="00F0304D"/>
    <w:rsid w:val="00F039A0"/>
    <w:rsid w:val="00F066D6"/>
    <w:rsid w:val="00F10901"/>
    <w:rsid w:val="00F1273A"/>
    <w:rsid w:val="00F127E2"/>
    <w:rsid w:val="00F27173"/>
    <w:rsid w:val="00F349F2"/>
    <w:rsid w:val="00F36E3D"/>
    <w:rsid w:val="00F37392"/>
    <w:rsid w:val="00F37FA7"/>
    <w:rsid w:val="00F42726"/>
    <w:rsid w:val="00F43367"/>
    <w:rsid w:val="00F45015"/>
    <w:rsid w:val="00F55B45"/>
    <w:rsid w:val="00F60696"/>
    <w:rsid w:val="00F62241"/>
    <w:rsid w:val="00F62377"/>
    <w:rsid w:val="00F6408E"/>
    <w:rsid w:val="00F64278"/>
    <w:rsid w:val="00F67391"/>
    <w:rsid w:val="00F70DDA"/>
    <w:rsid w:val="00F76C22"/>
    <w:rsid w:val="00F804DD"/>
    <w:rsid w:val="00F81F73"/>
    <w:rsid w:val="00FA3A1E"/>
    <w:rsid w:val="00FA429C"/>
    <w:rsid w:val="00FB3631"/>
    <w:rsid w:val="00FB4C75"/>
    <w:rsid w:val="00FC2F1B"/>
    <w:rsid w:val="00FC4805"/>
    <w:rsid w:val="00FC49A0"/>
    <w:rsid w:val="00FC4F27"/>
    <w:rsid w:val="00FC6BBA"/>
    <w:rsid w:val="00FC78C2"/>
    <w:rsid w:val="00FD56BD"/>
    <w:rsid w:val="00FD70CA"/>
    <w:rsid w:val="00FE2CEB"/>
    <w:rsid w:val="00FE7C48"/>
    <w:rsid w:val="00FF528D"/>
    <w:rsid w:val="00FF5449"/>
    <w:rsid w:val="0A9AEF15"/>
    <w:rsid w:val="0D37E14B"/>
    <w:rsid w:val="0FE6E0A7"/>
    <w:rsid w:val="151FEB9D"/>
    <w:rsid w:val="17F7005F"/>
    <w:rsid w:val="19D32105"/>
    <w:rsid w:val="19FA72CB"/>
    <w:rsid w:val="1D5F9B2B"/>
    <w:rsid w:val="1EE3281D"/>
    <w:rsid w:val="1FAB0D13"/>
    <w:rsid w:val="1FFA78FA"/>
    <w:rsid w:val="21FEE022"/>
    <w:rsid w:val="255323EE"/>
    <w:rsid w:val="2DF1A0F5"/>
    <w:rsid w:val="2DF73EFC"/>
    <w:rsid w:val="2E1FDB93"/>
    <w:rsid w:val="2E5E3797"/>
    <w:rsid w:val="2EE8FC5F"/>
    <w:rsid w:val="2EFDEDA7"/>
    <w:rsid w:val="2F5B7BBD"/>
    <w:rsid w:val="2F7D4675"/>
    <w:rsid w:val="2FB2C18B"/>
    <w:rsid w:val="2FB9F86D"/>
    <w:rsid w:val="2FEF6F2B"/>
    <w:rsid w:val="2FF93ACE"/>
    <w:rsid w:val="2FFF4160"/>
    <w:rsid w:val="31F6167B"/>
    <w:rsid w:val="33AFD2C6"/>
    <w:rsid w:val="35BE5CE0"/>
    <w:rsid w:val="36AF6A16"/>
    <w:rsid w:val="373C8116"/>
    <w:rsid w:val="377F0748"/>
    <w:rsid w:val="37D713BB"/>
    <w:rsid w:val="39EF9C90"/>
    <w:rsid w:val="39F6CE0E"/>
    <w:rsid w:val="3A8B5674"/>
    <w:rsid w:val="3ABB08FF"/>
    <w:rsid w:val="3ACF6FE5"/>
    <w:rsid w:val="3B6B7BA7"/>
    <w:rsid w:val="3BCF4C9A"/>
    <w:rsid w:val="3CD316E6"/>
    <w:rsid w:val="3EB3945D"/>
    <w:rsid w:val="3EB7106A"/>
    <w:rsid w:val="3EBB9915"/>
    <w:rsid w:val="3EED6A6D"/>
    <w:rsid w:val="3EFAB220"/>
    <w:rsid w:val="3EFBEE35"/>
    <w:rsid w:val="3F1F7BBC"/>
    <w:rsid w:val="3F3BD0FC"/>
    <w:rsid w:val="3F4FC5DE"/>
    <w:rsid w:val="3F53D742"/>
    <w:rsid w:val="3F5E2E7B"/>
    <w:rsid w:val="3F76898D"/>
    <w:rsid w:val="3F8EC87C"/>
    <w:rsid w:val="3FA9EB82"/>
    <w:rsid w:val="3FBD860C"/>
    <w:rsid w:val="3FBE5340"/>
    <w:rsid w:val="3FBF21A3"/>
    <w:rsid w:val="3FBFF808"/>
    <w:rsid w:val="3FCB70B3"/>
    <w:rsid w:val="3FCF451A"/>
    <w:rsid w:val="3FD6E4A4"/>
    <w:rsid w:val="3FDA9B67"/>
    <w:rsid w:val="3FDF2A3F"/>
    <w:rsid w:val="3FEC4078"/>
    <w:rsid w:val="3FFD30BB"/>
    <w:rsid w:val="3FFD352C"/>
    <w:rsid w:val="3FFE6447"/>
    <w:rsid w:val="3FFF4F64"/>
    <w:rsid w:val="4157CBF8"/>
    <w:rsid w:val="46BE9D10"/>
    <w:rsid w:val="4B7ECF29"/>
    <w:rsid w:val="4DFD1A96"/>
    <w:rsid w:val="4F3D2296"/>
    <w:rsid w:val="4F779CE1"/>
    <w:rsid w:val="4F7FB78D"/>
    <w:rsid w:val="539BACC8"/>
    <w:rsid w:val="54F663CE"/>
    <w:rsid w:val="56956FDB"/>
    <w:rsid w:val="56DF3936"/>
    <w:rsid w:val="575F4C37"/>
    <w:rsid w:val="5795975B"/>
    <w:rsid w:val="57FF07F6"/>
    <w:rsid w:val="58FD809F"/>
    <w:rsid w:val="59574C23"/>
    <w:rsid w:val="595F8B70"/>
    <w:rsid w:val="59BF13E1"/>
    <w:rsid w:val="59FCA28B"/>
    <w:rsid w:val="59FF30CA"/>
    <w:rsid w:val="59FF5B21"/>
    <w:rsid w:val="5AD5D65E"/>
    <w:rsid w:val="5B3F008F"/>
    <w:rsid w:val="5BFF5624"/>
    <w:rsid w:val="5C6D365C"/>
    <w:rsid w:val="5CB91607"/>
    <w:rsid w:val="5CDF081A"/>
    <w:rsid w:val="5D296EFF"/>
    <w:rsid w:val="5D6B0140"/>
    <w:rsid w:val="5D77A86F"/>
    <w:rsid w:val="5DAF3008"/>
    <w:rsid w:val="5DEA9E71"/>
    <w:rsid w:val="5DFF9F74"/>
    <w:rsid w:val="5E6FCEB8"/>
    <w:rsid w:val="5E7FD2CE"/>
    <w:rsid w:val="5EBFC691"/>
    <w:rsid w:val="5EFE110B"/>
    <w:rsid w:val="5F2F820E"/>
    <w:rsid w:val="5F341E51"/>
    <w:rsid w:val="5F7F1BF4"/>
    <w:rsid w:val="5F8F8F56"/>
    <w:rsid w:val="5F93173D"/>
    <w:rsid w:val="5F954E6C"/>
    <w:rsid w:val="5F9A1070"/>
    <w:rsid w:val="5FAD28C6"/>
    <w:rsid w:val="5FBBFA33"/>
    <w:rsid w:val="5FBF15F6"/>
    <w:rsid w:val="5FBF243A"/>
    <w:rsid w:val="5FBFD729"/>
    <w:rsid w:val="5FBFE429"/>
    <w:rsid w:val="5FCB482A"/>
    <w:rsid w:val="5FEED8C6"/>
    <w:rsid w:val="5FFB376E"/>
    <w:rsid w:val="5FFC9287"/>
    <w:rsid w:val="5FFD26F6"/>
    <w:rsid w:val="63FE5E12"/>
    <w:rsid w:val="6599C5DE"/>
    <w:rsid w:val="66BA2377"/>
    <w:rsid w:val="675368C9"/>
    <w:rsid w:val="675F17C6"/>
    <w:rsid w:val="677774DB"/>
    <w:rsid w:val="67EC8F28"/>
    <w:rsid w:val="67FF8485"/>
    <w:rsid w:val="67FF8A3D"/>
    <w:rsid w:val="68FE3859"/>
    <w:rsid w:val="69BDD571"/>
    <w:rsid w:val="69F4FB2E"/>
    <w:rsid w:val="6BD70BAE"/>
    <w:rsid w:val="6BDBADC2"/>
    <w:rsid w:val="6BFEF201"/>
    <w:rsid w:val="6C5C5B3A"/>
    <w:rsid w:val="6C6D2F44"/>
    <w:rsid w:val="6C9DC3B7"/>
    <w:rsid w:val="6CFD4A26"/>
    <w:rsid w:val="6D6B504E"/>
    <w:rsid w:val="6D7B2154"/>
    <w:rsid w:val="6D95C9A6"/>
    <w:rsid w:val="6DB746F0"/>
    <w:rsid w:val="6DBEB8C2"/>
    <w:rsid w:val="6DBFBC81"/>
    <w:rsid w:val="6EEF9D3E"/>
    <w:rsid w:val="6EFEFA3C"/>
    <w:rsid w:val="6EFFD43C"/>
    <w:rsid w:val="6F3FA26E"/>
    <w:rsid w:val="6FBF05B1"/>
    <w:rsid w:val="6FBF871D"/>
    <w:rsid w:val="6FCFDF2A"/>
    <w:rsid w:val="6FDFC7BD"/>
    <w:rsid w:val="6FE7AB1A"/>
    <w:rsid w:val="6FEB3C63"/>
    <w:rsid w:val="6FFB19F2"/>
    <w:rsid w:val="6FFBDC71"/>
    <w:rsid w:val="6FFFC37B"/>
    <w:rsid w:val="6FFFC5C4"/>
    <w:rsid w:val="71CA10E7"/>
    <w:rsid w:val="71EF0ADB"/>
    <w:rsid w:val="71EFAD8B"/>
    <w:rsid w:val="737F5E95"/>
    <w:rsid w:val="738F97BB"/>
    <w:rsid w:val="73BF791C"/>
    <w:rsid w:val="73EE8584"/>
    <w:rsid w:val="747F02C7"/>
    <w:rsid w:val="757E7E5A"/>
    <w:rsid w:val="75B7D19B"/>
    <w:rsid w:val="75F5AC7A"/>
    <w:rsid w:val="75F6C8D8"/>
    <w:rsid w:val="75FDF36E"/>
    <w:rsid w:val="766E8F48"/>
    <w:rsid w:val="768E4A66"/>
    <w:rsid w:val="7719799C"/>
    <w:rsid w:val="776331BA"/>
    <w:rsid w:val="776F234E"/>
    <w:rsid w:val="776F98E3"/>
    <w:rsid w:val="777F256E"/>
    <w:rsid w:val="77AFC79F"/>
    <w:rsid w:val="77B7D0EF"/>
    <w:rsid w:val="77DB5D9C"/>
    <w:rsid w:val="77DBBF84"/>
    <w:rsid w:val="77DC326F"/>
    <w:rsid w:val="77DFCBCE"/>
    <w:rsid w:val="77ED2D55"/>
    <w:rsid w:val="77EFE136"/>
    <w:rsid w:val="77FC65EA"/>
    <w:rsid w:val="77FCE774"/>
    <w:rsid w:val="77FE9696"/>
    <w:rsid w:val="77FFD388"/>
    <w:rsid w:val="77FFF247"/>
    <w:rsid w:val="79466556"/>
    <w:rsid w:val="796C64BC"/>
    <w:rsid w:val="796DABDC"/>
    <w:rsid w:val="79D5D561"/>
    <w:rsid w:val="79FF4F11"/>
    <w:rsid w:val="7A7CE922"/>
    <w:rsid w:val="7A9E50F8"/>
    <w:rsid w:val="7AA595C8"/>
    <w:rsid w:val="7AFEE5AB"/>
    <w:rsid w:val="7B01A2F9"/>
    <w:rsid w:val="7B3F802F"/>
    <w:rsid w:val="7B5F484C"/>
    <w:rsid w:val="7B75E61F"/>
    <w:rsid w:val="7B7DDA42"/>
    <w:rsid w:val="7B8ACE6F"/>
    <w:rsid w:val="7BADB416"/>
    <w:rsid w:val="7BB71E17"/>
    <w:rsid w:val="7BD13A52"/>
    <w:rsid w:val="7BDF7504"/>
    <w:rsid w:val="7BF5239F"/>
    <w:rsid w:val="7C31D877"/>
    <w:rsid w:val="7C5DA479"/>
    <w:rsid w:val="7CF7FF7F"/>
    <w:rsid w:val="7D35C9F3"/>
    <w:rsid w:val="7D5DCB60"/>
    <w:rsid w:val="7D5E393D"/>
    <w:rsid w:val="7D678F24"/>
    <w:rsid w:val="7D7AEF5A"/>
    <w:rsid w:val="7DB58686"/>
    <w:rsid w:val="7DB70F7E"/>
    <w:rsid w:val="7DB7DEA1"/>
    <w:rsid w:val="7DBF8050"/>
    <w:rsid w:val="7DD7C219"/>
    <w:rsid w:val="7DDDEB0E"/>
    <w:rsid w:val="7DEB9420"/>
    <w:rsid w:val="7DEC0EEC"/>
    <w:rsid w:val="7DF52DE7"/>
    <w:rsid w:val="7DFB3021"/>
    <w:rsid w:val="7DFDFBE5"/>
    <w:rsid w:val="7DFF6AF8"/>
    <w:rsid w:val="7E7F9CD7"/>
    <w:rsid w:val="7E8B4CA0"/>
    <w:rsid w:val="7E9FFB34"/>
    <w:rsid w:val="7EA90E63"/>
    <w:rsid w:val="7EADEE2B"/>
    <w:rsid w:val="7EBF20B6"/>
    <w:rsid w:val="7EDC8F1E"/>
    <w:rsid w:val="7EE76122"/>
    <w:rsid w:val="7EEF6638"/>
    <w:rsid w:val="7EEF8828"/>
    <w:rsid w:val="7EF1295F"/>
    <w:rsid w:val="7EFD0CBA"/>
    <w:rsid w:val="7EFE5CE9"/>
    <w:rsid w:val="7EFF7542"/>
    <w:rsid w:val="7F15DF52"/>
    <w:rsid w:val="7F579DFB"/>
    <w:rsid w:val="7F750F52"/>
    <w:rsid w:val="7F7711FD"/>
    <w:rsid w:val="7F8FDECE"/>
    <w:rsid w:val="7FAF60E8"/>
    <w:rsid w:val="7FBB500B"/>
    <w:rsid w:val="7FBD11A5"/>
    <w:rsid w:val="7FBD8C76"/>
    <w:rsid w:val="7FBECC66"/>
    <w:rsid w:val="7FBF835B"/>
    <w:rsid w:val="7FBFFE0C"/>
    <w:rsid w:val="7FC478E0"/>
    <w:rsid w:val="7FC59150"/>
    <w:rsid w:val="7FD77792"/>
    <w:rsid w:val="7FDBB9FE"/>
    <w:rsid w:val="7FDC64FF"/>
    <w:rsid w:val="7FDD8B2D"/>
    <w:rsid w:val="7FDDDA40"/>
    <w:rsid w:val="7FDF5AB7"/>
    <w:rsid w:val="7FDF8F48"/>
    <w:rsid w:val="7FE31190"/>
    <w:rsid w:val="7FE6DE51"/>
    <w:rsid w:val="7FE6FC12"/>
    <w:rsid w:val="7FEAB926"/>
    <w:rsid w:val="7FEF326C"/>
    <w:rsid w:val="7FF3FBF4"/>
    <w:rsid w:val="7FFAD61D"/>
    <w:rsid w:val="7FFDD4BE"/>
    <w:rsid w:val="7FFE8642"/>
    <w:rsid w:val="7FFF89D9"/>
    <w:rsid w:val="85EEA6FD"/>
    <w:rsid w:val="87D79B10"/>
    <w:rsid w:val="8DF64196"/>
    <w:rsid w:val="8FCFFD6F"/>
    <w:rsid w:val="92ED7F2C"/>
    <w:rsid w:val="93EEB1FF"/>
    <w:rsid w:val="973F7244"/>
    <w:rsid w:val="976C7A95"/>
    <w:rsid w:val="9FBDAF8A"/>
    <w:rsid w:val="9FCF3203"/>
    <w:rsid w:val="9FD749E3"/>
    <w:rsid w:val="9FFC4BA4"/>
    <w:rsid w:val="A3FE8B89"/>
    <w:rsid w:val="A75B19F3"/>
    <w:rsid w:val="AAEB03EE"/>
    <w:rsid w:val="ACFF4E4B"/>
    <w:rsid w:val="ADCE20AB"/>
    <w:rsid w:val="AE7FA64C"/>
    <w:rsid w:val="AEF8DA8A"/>
    <w:rsid w:val="AEFF364C"/>
    <w:rsid w:val="AF6D2E80"/>
    <w:rsid w:val="AFBD4237"/>
    <w:rsid w:val="AFCF6C32"/>
    <w:rsid w:val="AFF622A4"/>
    <w:rsid w:val="AFF90FB3"/>
    <w:rsid w:val="AFFE27CA"/>
    <w:rsid w:val="AFFE4BCE"/>
    <w:rsid w:val="AFFF1287"/>
    <w:rsid w:val="B2D95E85"/>
    <w:rsid w:val="B39DE9F8"/>
    <w:rsid w:val="B64FE7A3"/>
    <w:rsid w:val="B657D73B"/>
    <w:rsid w:val="B7630B05"/>
    <w:rsid w:val="B7F35129"/>
    <w:rsid w:val="B7F4CF5A"/>
    <w:rsid w:val="B7FB6F31"/>
    <w:rsid w:val="B7FFAB1A"/>
    <w:rsid w:val="B7FFBD41"/>
    <w:rsid w:val="BA7761E2"/>
    <w:rsid w:val="BA7F21AE"/>
    <w:rsid w:val="BAF71E9B"/>
    <w:rsid w:val="BAF9EBE2"/>
    <w:rsid w:val="BAFFA0FE"/>
    <w:rsid w:val="BBBE975D"/>
    <w:rsid w:val="BBBF99AC"/>
    <w:rsid w:val="BBED0FBE"/>
    <w:rsid w:val="BBEDB2D3"/>
    <w:rsid w:val="BBF6DE8A"/>
    <w:rsid w:val="BBFB5BDD"/>
    <w:rsid w:val="BBFBC61F"/>
    <w:rsid w:val="BC7D80F0"/>
    <w:rsid w:val="BD7DD11E"/>
    <w:rsid w:val="BD7F5858"/>
    <w:rsid w:val="BDB6C514"/>
    <w:rsid w:val="BDBF84DF"/>
    <w:rsid w:val="BDDF2C9C"/>
    <w:rsid w:val="BDE3BA92"/>
    <w:rsid w:val="BDFBEE74"/>
    <w:rsid w:val="BDFF9809"/>
    <w:rsid w:val="BE4DCE23"/>
    <w:rsid w:val="BE7F3CC5"/>
    <w:rsid w:val="BEDE92A6"/>
    <w:rsid w:val="BEFD4CE1"/>
    <w:rsid w:val="BEFE398A"/>
    <w:rsid w:val="BF2F98F3"/>
    <w:rsid w:val="BF3D4ADD"/>
    <w:rsid w:val="BF4BC509"/>
    <w:rsid w:val="BF7DC438"/>
    <w:rsid w:val="BF7EE1E1"/>
    <w:rsid w:val="BF7F7AC0"/>
    <w:rsid w:val="BF9B63E1"/>
    <w:rsid w:val="BFAED3D1"/>
    <w:rsid w:val="BFAF50AF"/>
    <w:rsid w:val="BFB7855F"/>
    <w:rsid w:val="BFB7E325"/>
    <w:rsid w:val="BFBC780B"/>
    <w:rsid w:val="BFBDA886"/>
    <w:rsid w:val="BFBDCA1D"/>
    <w:rsid w:val="BFBDE56C"/>
    <w:rsid w:val="BFBFB1A8"/>
    <w:rsid w:val="BFBFB681"/>
    <w:rsid w:val="BFD51AF3"/>
    <w:rsid w:val="BFED587E"/>
    <w:rsid w:val="BFF6A2A2"/>
    <w:rsid w:val="BFF74C63"/>
    <w:rsid w:val="BFFF81F0"/>
    <w:rsid w:val="C1DEC599"/>
    <w:rsid w:val="C1EE5B4A"/>
    <w:rsid w:val="C1FC2225"/>
    <w:rsid w:val="C7BC00E6"/>
    <w:rsid w:val="C9F79F77"/>
    <w:rsid w:val="CBA75A77"/>
    <w:rsid w:val="CC3B3299"/>
    <w:rsid w:val="CE937F9E"/>
    <w:rsid w:val="CEF16953"/>
    <w:rsid w:val="CEFF72D0"/>
    <w:rsid w:val="CFBF6D55"/>
    <w:rsid w:val="CFFD352A"/>
    <w:rsid w:val="CFFF15EE"/>
    <w:rsid w:val="CFFFDCB0"/>
    <w:rsid w:val="D0A5307C"/>
    <w:rsid w:val="D26E3D1E"/>
    <w:rsid w:val="D3384D8C"/>
    <w:rsid w:val="D39F378D"/>
    <w:rsid w:val="D51DB177"/>
    <w:rsid w:val="D547C625"/>
    <w:rsid w:val="D59FC3E2"/>
    <w:rsid w:val="D6D8F5A9"/>
    <w:rsid w:val="D7774694"/>
    <w:rsid w:val="D7BE672F"/>
    <w:rsid w:val="D7D4895B"/>
    <w:rsid w:val="D7D9365C"/>
    <w:rsid w:val="D7DF05BE"/>
    <w:rsid w:val="D7F67918"/>
    <w:rsid w:val="D7F9F120"/>
    <w:rsid w:val="D7FBCC27"/>
    <w:rsid w:val="D7FF2A26"/>
    <w:rsid w:val="D9EDB82B"/>
    <w:rsid w:val="DA66009F"/>
    <w:rsid w:val="DBBDFDAD"/>
    <w:rsid w:val="DBEF95BD"/>
    <w:rsid w:val="DBFE3FB0"/>
    <w:rsid w:val="DBFF8224"/>
    <w:rsid w:val="DCFB4ED3"/>
    <w:rsid w:val="DD798907"/>
    <w:rsid w:val="DD9F3C8C"/>
    <w:rsid w:val="DDED22DB"/>
    <w:rsid w:val="DDF317AC"/>
    <w:rsid w:val="DDFD0355"/>
    <w:rsid w:val="DEF0EC6A"/>
    <w:rsid w:val="DF5B5108"/>
    <w:rsid w:val="DF5D52FC"/>
    <w:rsid w:val="DF79FD82"/>
    <w:rsid w:val="DFBFBB50"/>
    <w:rsid w:val="DFDE6AA8"/>
    <w:rsid w:val="DFDF6761"/>
    <w:rsid w:val="DFF782CC"/>
    <w:rsid w:val="DFF7EABB"/>
    <w:rsid w:val="DFF94FAB"/>
    <w:rsid w:val="DFFC7753"/>
    <w:rsid w:val="DFFCC12D"/>
    <w:rsid w:val="DFFE6FB7"/>
    <w:rsid w:val="E37BA261"/>
    <w:rsid w:val="E3D6009E"/>
    <w:rsid w:val="E3DF26C1"/>
    <w:rsid w:val="E62BB1A9"/>
    <w:rsid w:val="E6BBBBB9"/>
    <w:rsid w:val="E6FD881C"/>
    <w:rsid w:val="E7BD01F9"/>
    <w:rsid w:val="E7DDB43E"/>
    <w:rsid w:val="E7E08887"/>
    <w:rsid w:val="E7EF023E"/>
    <w:rsid w:val="E7F70C2E"/>
    <w:rsid w:val="E7FA6E2F"/>
    <w:rsid w:val="E8DCAC0A"/>
    <w:rsid w:val="E9FE52A4"/>
    <w:rsid w:val="EA7704E2"/>
    <w:rsid w:val="EAF67BE8"/>
    <w:rsid w:val="EAF68E05"/>
    <w:rsid w:val="EAF7243F"/>
    <w:rsid w:val="EAF85752"/>
    <w:rsid w:val="EB65B62E"/>
    <w:rsid w:val="EB74BF2A"/>
    <w:rsid w:val="EBBF1417"/>
    <w:rsid w:val="EBEDEFD1"/>
    <w:rsid w:val="EBEF3641"/>
    <w:rsid w:val="EBFF1C3D"/>
    <w:rsid w:val="ED24FA61"/>
    <w:rsid w:val="ED5F0E17"/>
    <w:rsid w:val="ED771C0F"/>
    <w:rsid w:val="EDEA5DC2"/>
    <w:rsid w:val="EDED5C1B"/>
    <w:rsid w:val="EE7F7351"/>
    <w:rsid w:val="EEC5B6DE"/>
    <w:rsid w:val="EEF255C6"/>
    <w:rsid w:val="EEFB94BF"/>
    <w:rsid w:val="EEFD85EA"/>
    <w:rsid w:val="EF7A1095"/>
    <w:rsid w:val="EFA4FAB2"/>
    <w:rsid w:val="EFBFD72E"/>
    <w:rsid w:val="EFBFDC84"/>
    <w:rsid w:val="EFDAC423"/>
    <w:rsid w:val="EFDB1B3C"/>
    <w:rsid w:val="EFDDACB7"/>
    <w:rsid w:val="EFDFB3EC"/>
    <w:rsid w:val="EFE7966D"/>
    <w:rsid w:val="EFEBF4D9"/>
    <w:rsid w:val="EFEEA6C3"/>
    <w:rsid w:val="EFF4D5DB"/>
    <w:rsid w:val="EFF72AFF"/>
    <w:rsid w:val="EFFB7E23"/>
    <w:rsid w:val="EFFF985F"/>
    <w:rsid w:val="F1DD40EC"/>
    <w:rsid w:val="F1F37E44"/>
    <w:rsid w:val="F2CF5B00"/>
    <w:rsid w:val="F2F6F459"/>
    <w:rsid w:val="F3AFA890"/>
    <w:rsid w:val="F3FF7ADB"/>
    <w:rsid w:val="F4B7AA0F"/>
    <w:rsid w:val="F565CA37"/>
    <w:rsid w:val="F57F0777"/>
    <w:rsid w:val="F5F3CCC8"/>
    <w:rsid w:val="F67EA0ED"/>
    <w:rsid w:val="F6BF3F00"/>
    <w:rsid w:val="F6EFD031"/>
    <w:rsid w:val="F6FE95FF"/>
    <w:rsid w:val="F6FF5470"/>
    <w:rsid w:val="F74F416B"/>
    <w:rsid w:val="F76FBD8A"/>
    <w:rsid w:val="F77260FA"/>
    <w:rsid w:val="F7813FC7"/>
    <w:rsid w:val="F7B63C4A"/>
    <w:rsid w:val="F7BE4FF6"/>
    <w:rsid w:val="F7CDC84E"/>
    <w:rsid w:val="F7E7A758"/>
    <w:rsid w:val="F7EFE8D3"/>
    <w:rsid w:val="F7FA41C8"/>
    <w:rsid w:val="F7FB45DE"/>
    <w:rsid w:val="F7FD42C0"/>
    <w:rsid w:val="F87B9127"/>
    <w:rsid w:val="F8EA5A7E"/>
    <w:rsid w:val="F8FF2EA8"/>
    <w:rsid w:val="F99E2D60"/>
    <w:rsid w:val="F9BA7155"/>
    <w:rsid w:val="F9D986A4"/>
    <w:rsid w:val="F9EE5C62"/>
    <w:rsid w:val="F9FF609A"/>
    <w:rsid w:val="FA7FCA20"/>
    <w:rsid w:val="FADD74AB"/>
    <w:rsid w:val="FAEB1C6C"/>
    <w:rsid w:val="FAF73C61"/>
    <w:rsid w:val="FB372CAD"/>
    <w:rsid w:val="FB69C981"/>
    <w:rsid w:val="FB8FA26A"/>
    <w:rsid w:val="FBADF3D7"/>
    <w:rsid w:val="FBBBEF48"/>
    <w:rsid w:val="FBBD246D"/>
    <w:rsid w:val="FBBF9C3F"/>
    <w:rsid w:val="FBD52A14"/>
    <w:rsid w:val="FBEF0191"/>
    <w:rsid w:val="FBF325D1"/>
    <w:rsid w:val="FBFACA1A"/>
    <w:rsid w:val="FBFE3B6C"/>
    <w:rsid w:val="FBFE5A96"/>
    <w:rsid w:val="FC8F41CA"/>
    <w:rsid w:val="FCCFBBD8"/>
    <w:rsid w:val="FCFF8D9D"/>
    <w:rsid w:val="FD3F2811"/>
    <w:rsid w:val="FD5F3E61"/>
    <w:rsid w:val="FDAD5245"/>
    <w:rsid w:val="FDBF2468"/>
    <w:rsid w:val="FDDA603D"/>
    <w:rsid w:val="FDED9B9C"/>
    <w:rsid w:val="FDF3A65E"/>
    <w:rsid w:val="FDFB1897"/>
    <w:rsid w:val="FDFCB274"/>
    <w:rsid w:val="FDFDEDC1"/>
    <w:rsid w:val="FDFEA2F0"/>
    <w:rsid w:val="FE6B0832"/>
    <w:rsid w:val="FE870B63"/>
    <w:rsid w:val="FE9FC397"/>
    <w:rsid w:val="FEF317DA"/>
    <w:rsid w:val="FEFA5474"/>
    <w:rsid w:val="FEFFF3E4"/>
    <w:rsid w:val="FF2FD862"/>
    <w:rsid w:val="FF2FF845"/>
    <w:rsid w:val="FF565B6A"/>
    <w:rsid w:val="FF5E9398"/>
    <w:rsid w:val="FF6E55A8"/>
    <w:rsid w:val="FF779F8D"/>
    <w:rsid w:val="FF7F2D1F"/>
    <w:rsid w:val="FF974556"/>
    <w:rsid w:val="FF9FAF4C"/>
    <w:rsid w:val="FFA75590"/>
    <w:rsid w:val="FFAE2F53"/>
    <w:rsid w:val="FFAFE389"/>
    <w:rsid w:val="FFB3F02F"/>
    <w:rsid w:val="FFBE4CDE"/>
    <w:rsid w:val="FFBF097F"/>
    <w:rsid w:val="FFBF1ED1"/>
    <w:rsid w:val="FFD7CAA0"/>
    <w:rsid w:val="FFD85C7E"/>
    <w:rsid w:val="FFDBAEED"/>
    <w:rsid w:val="FFDBFEEE"/>
    <w:rsid w:val="FFE49C34"/>
    <w:rsid w:val="FFEE0BDF"/>
    <w:rsid w:val="FFEF0A14"/>
    <w:rsid w:val="FFEF8B84"/>
    <w:rsid w:val="FFF32F95"/>
    <w:rsid w:val="FFF59E0B"/>
    <w:rsid w:val="FFF5CC75"/>
    <w:rsid w:val="FFF6053D"/>
    <w:rsid w:val="FFF7288F"/>
    <w:rsid w:val="FFF72FF1"/>
    <w:rsid w:val="FFF73988"/>
    <w:rsid w:val="FFF8E50C"/>
    <w:rsid w:val="FFFD0B99"/>
    <w:rsid w:val="FFFED992"/>
    <w:rsid w:val="FFFF26E1"/>
    <w:rsid w:val="FFFF39B8"/>
    <w:rsid w:val="FFFF60C8"/>
    <w:rsid w:val="FFFF9EEE"/>
    <w:rsid w:val="FFFFA20A"/>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qFormat/>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qFormat/>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qFormat/>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 w:type="paragraph" w:customStyle="1" w:styleId="3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wmf"/><Relationship Id="rId37" Type="http://schemas.openxmlformats.org/officeDocument/2006/relationships/oleObject" Target="embeddings/oleObject1.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emf"/><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30</Pages>
  <Words>1464</Words>
  <Characters>8345</Characters>
  <Lines>69</Lines>
  <Paragraphs>19</Paragraphs>
  <TotalTime>0</TotalTime>
  <ScaleCrop>false</ScaleCrop>
  <LinksUpToDate>false</LinksUpToDate>
  <CharactersWithSpaces>9790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2012-08-13T01:18:00Z</dcterms:created>
  <dc:creator>QC</dc:creator>
  <cp:lastModifiedBy>cqiu</cp:lastModifiedBy>
  <dcterms:modified xsi:type="dcterms:W3CDTF">2018-12-18T20:03:33Z</dcterms:modified>
  <cp:revision>733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