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75A56E" w14:textId="77777777" w:rsidR="00581D1D" w:rsidRDefault="00581D1D">
      <w:pPr>
        <w:jc w:val="center"/>
        <w:rPr>
          <w:rFonts w:ascii="微软雅黑" w:hAnsi="微软雅黑"/>
          <w:sz w:val="44"/>
          <w:szCs w:val="44"/>
        </w:rPr>
      </w:pPr>
    </w:p>
    <w:p w14:paraId="525836FD" w14:textId="2D3F8B23" w:rsidR="00581D1D" w:rsidRDefault="00F54171">
      <w:pPr>
        <w:pStyle w:val="11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NCServer</w:t>
      </w:r>
      <w:proofErr w:type="spellEnd"/>
    </w:p>
    <w:p w14:paraId="1D42736F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195335E7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2847AAD2" w14:textId="77777777" w:rsidR="00581D1D" w:rsidRDefault="00913D1E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</w:p>
    <w:p w14:paraId="60711434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14:paraId="6D20E787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14:paraId="225F21AD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69BB899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0F059BC1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6534EA3E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14:paraId="3A0B3007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14:paraId="5A3E5EC6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14:paraId="25C6B0CA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52790D93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090A923A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5987C08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14:paraId="75DB2B40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14:paraId="74172943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14:paraId="3796E8A6" w14:textId="77777777" w:rsidR="00581D1D" w:rsidRDefault="00913D1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25"/>
        <w:gridCol w:w="1037"/>
        <w:gridCol w:w="1450"/>
        <w:gridCol w:w="1692"/>
        <w:gridCol w:w="2289"/>
      </w:tblGrid>
      <w:tr w:rsidR="00581D1D" w14:paraId="1603D6EB" w14:textId="77777777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3680524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89A11F1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9AF188E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1D4DB670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495C98AA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00599185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730540A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6414CA5D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14:paraId="0CA44BFD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81D1D" w14:paraId="7E4B7F23" w14:textId="77777777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14:paraId="2C58BD14" w14:textId="77777777" w:rsidR="00581D1D" w:rsidRDefault="00913D1E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14:paraId="635A7B96" w14:textId="77777777" w:rsidR="00581D1D" w:rsidRDefault="00913D1E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14:paraId="214402BC" w14:textId="77777777" w:rsidR="00581D1D" w:rsidRDefault="00913D1E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14:paraId="4929A696" w14:textId="77777777" w:rsidR="00581D1D" w:rsidRDefault="00913D1E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14:paraId="5DE89C7C" w14:textId="77777777" w:rsidR="00581D1D" w:rsidRDefault="00913D1E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14:paraId="3FC832A3" w14:textId="77777777" w:rsidR="00581D1D" w:rsidRDefault="00581D1D">
            <w:pPr>
              <w:pStyle w:val="74"/>
            </w:pPr>
          </w:p>
        </w:tc>
      </w:tr>
      <w:tr w:rsidR="00581D1D" w14:paraId="750B151F" w14:textId="77777777">
        <w:trPr>
          <w:jc w:val="center"/>
        </w:trPr>
        <w:tc>
          <w:tcPr>
            <w:tcW w:w="1044" w:type="dxa"/>
            <w:vAlign w:val="center"/>
          </w:tcPr>
          <w:p w14:paraId="31595F72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4CAF6A76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009406BD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49D33A48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476FA9C8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21D149DB" w14:textId="77777777" w:rsidR="00581D1D" w:rsidRDefault="00581D1D">
            <w:pPr>
              <w:pStyle w:val="74"/>
            </w:pPr>
          </w:p>
        </w:tc>
      </w:tr>
      <w:tr w:rsidR="00581D1D" w14:paraId="474D4593" w14:textId="77777777">
        <w:trPr>
          <w:jc w:val="center"/>
        </w:trPr>
        <w:tc>
          <w:tcPr>
            <w:tcW w:w="1044" w:type="dxa"/>
            <w:vAlign w:val="center"/>
          </w:tcPr>
          <w:p w14:paraId="453639CD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4C544AE8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58CA9387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6E8A7570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50C829E5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29FC18B9" w14:textId="77777777" w:rsidR="00581D1D" w:rsidRDefault="00581D1D">
            <w:pPr>
              <w:pStyle w:val="74"/>
            </w:pPr>
          </w:p>
        </w:tc>
      </w:tr>
      <w:tr w:rsidR="00581D1D" w14:paraId="29CC2347" w14:textId="77777777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14:paraId="7A730678" w14:textId="77777777" w:rsidR="00581D1D" w:rsidRDefault="00913D1E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17723409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1342FD90" w14:textId="77777777" w:rsidR="00581D1D" w:rsidRDefault="00913D1E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0C062AF3" w14:textId="77777777" w:rsidR="00581D1D" w:rsidRDefault="00913D1E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2064942"/>
      <w:bookmarkStart w:id="3" w:name="_Toc261112287"/>
      <w:bookmarkStart w:id="4" w:name="_Toc261695782"/>
      <w:bookmarkStart w:id="5" w:name="_Toc261695909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581D1D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581D1D">
        <w:rPr>
          <w:rFonts w:ascii="微软雅黑" w:hAnsi="微软雅黑"/>
          <w:szCs w:val="36"/>
        </w:rPr>
        <w:fldChar w:fldCharType="separate"/>
      </w:r>
    </w:p>
    <w:p w14:paraId="63AA5124" w14:textId="77777777" w:rsidR="00581D1D" w:rsidRDefault="00E70386">
      <w:pPr>
        <w:pStyle w:val="TOC2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ab/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913D1E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913D1E">
          <w:rPr>
            <w:rFonts w:eastAsia="微软雅黑" w:cstheme="minorBidi"/>
            <w:snapToGrid w:val="0"/>
            <w:kern w:val="0"/>
            <w:szCs w:val="22"/>
          </w:rPr>
          <w:t>3</w: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14:paraId="17F7BA02" w14:textId="77777777" w:rsidR="00581D1D" w:rsidRDefault="00E70386">
      <w:pPr>
        <w:pStyle w:val="TOC3"/>
        <w:tabs>
          <w:tab w:val="right" w:leader="dot" w:pos="8306"/>
        </w:tabs>
      </w:pPr>
      <w:hyperlink w:anchor="_Toc1267391699" w:history="1">
        <w:r w:rsidR="00913D1E">
          <w:t>1</w:t>
        </w:r>
        <w:r w:rsidR="00913D1E">
          <w:rPr>
            <w:bCs/>
            <w:szCs w:val="30"/>
          </w:rPr>
          <w:t xml:space="preserve">.1 </w:t>
        </w:r>
        <w:r w:rsidR="00913D1E">
          <w:rPr>
            <w:szCs w:val="30"/>
          </w:rPr>
          <w:t>模板标题</w:t>
        </w:r>
        <w:r w:rsidR="00913D1E">
          <w:rPr>
            <w:szCs w:val="30"/>
          </w:rPr>
          <w:t>2</w:t>
        </w:r>
        <w:r w:rsidR="00913D1E">
          <w:tab/>
        </w:r>
        <w:r w:rsidR="00581D1D">
          <w:fldChar w:fldCharType="begin"/>
        </w:r>
        <w:r w:rsidR="00913D1E">
          <w:instrText xml:space="preserve"> PAGEREF _Toc1267391699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15A78FBC" w14:textId="77777777" w:rsidR="00581D1D" w:rsidRDefault="00E70386">
      <w:pPr>
        <w:pStyle w:val="TOC4"/>
        <w:tabs>
          <w:tab w:val="right" w:leader="dot" w:pos="8306"/>
        </w:tabs>
      </w:pPr>
      <w:hyperlink w:anchor="_Toc397310112" w:history="1">
        <w:r w:rsidR="00913D1E">
          <w:t>1</w:t>
        </w:r>
        <w:r w:rsidR="00913D1E">
          <w:rPr>
            <w:rFonts w:cstheme="majorBidi"/>
            <w:bCs/>
            <w:szCs w:val="28"/>
          </w:rPr>
          <w:t xml:space="preserve">.1.1 </w:t>
        </w:r>
        <w:r w:rsidR="00913D1E">
          <w:t>模板标题</w:t>
        </w:r>
        <w:r w:rsidR="00913D1E">
          <w:t>3</w:t>
        </w:r>
        <w:r w:rsidR="00913D1E">
          <w:tab/>
        </w:r>
        <w:r w:rsidR="00581D1D">
          <w:fldChar w:fldCharType="begin"/>
        </w:r>
        <w:r w:rsidR="00913D1E">
          <w:instrText xml:space="preserve"> PAGEREF _Toc397310112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5841CAD4" w14:textId="77777777" w:rsidR="00581D1D" w:rsidRDefault="00E70386">
      <w:pPr>
        <w:pStyle w:val="TOC5"/>
        <w:tabs>
          <w:tab w:val="right" w:leader="dot" w:pos="8306"/>
        </w:tabs>
      </w:pPr>
      <w:hyperlink w:anchor="_Toc476051819" w:history="1">
        <w:r w:rsidR="00913D1E">
          <w:t>1</w:t>
        </w:r>
        <w:r w:rsidR="00913D1E">
          <w:rPr>
            <w:bCs/>
            <w:szCs w:val="24"/>
          </w:rPr>
          <w:t xml:space="preserve">.1.1.1 </w:t>
        </w:r>
        <w:r w:rsidR="00913D1E">
          <w:rPr>
            <w:szCs w:val="24"/>
          </w:rPr>
          <w:t>模板标题</w:t>
        </w:r>
        <w:r w:rsidR="00913D1E">
          <w:rPr>
            <w:rFonts w:hint="eastAsia"/>
            <w:szCs w:val="24"/>
          </w:rPr>
          <w:t>4</w:t>
        </w:r>
        <w:r w:rsidR="00913D1E">
          <w:tab/>
        </w:r>
        <w:r w:rsidR="00581D1D">
          <w:fldChar w:fldCharType="begin"/>
        </w:r>
        <w:r w:rsidR="00913D1E">
          <w:instrText xml:space="preserve"> PAGEREF _Toc476051819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6F0F154F" w14:textId="77777777" w:rsidR="00581D1D" w:rsidRDefault="00581D1D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14:paraId="30B15FED" w14:textId="77777777" w:rsidR="00581D1D" w:rsidRDefault="00913D1E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14:paraId="1FB9D40D" w14:textId="77777777" w:rsidR="00581D1D" w:rsidRDefault="00913D1E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14:paraId="3708BF1B" w14:textId="77777777" w:rsidR="00581D1D" w:rsidRDefault="00913D1E">
      <w:pPr>
        <w:adjustRightInd w:val="0"/>
        <w:snapToGrid w:val="0"/>
      </w:pPr>
      <w:r>
        <w:t>见下文</w:t>
      </w:r>
    </w:p>
    <w:p w14:paraId="6598341E" w14:textId="77777777" w:rsidR="00581D1D" w:rsidRDefault="00913D1E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14:paraId="1B143D6A" w14:textId="77777777" w:rsidR="00581D1D" w:rsidRDefault="00913D1E">
      <w:pPr>
        <w:adjustRightInd w:val="0"/>
        <w:snapToGrid w:val="0"/>
      </w:pPr>
      <w:r>
        <w:t>见下文</w:t>
      </w:r>
    </w:p>
    <w:p w14:paraId="7284CF2A" w14:textId="77777777" w:rsidR="00581D1D" w:rsidRDefault="00913D1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14:paraId="6C0C7F48" w14:textId="77777777" w:rsidR="00581D1D" w:rsidRDefault="00913D1E">
      <w:pPr>
        <w:adjustRightInd w:val="0"/>
        <w:snapToGrid w:val="0"/>
      </w:pPr>
      <w:r>
        <w:t>见下文</w:t>
      </w:r>
    </w:p>
    <w:p w14:paraId="367BE544" w14:textId="77777777" w:rsidR="00581D1D" w:rsidRDefault="00913D1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14:paraId="4A174223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95109C9" w14:textId="77777777" w:rsidR="00581D1D" w:rsidRDefault="00913D1E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34F15264" w14:textId="77777777" w:rsidR="00581D1D" w:rsidRDefault="00913D1E">
      <w:pPr>
        <w:adjustRightInd w:val="0"/>
        <w:snapToGrid w:val="0"/>
      </w:pPr>
      <w:r>
        <w:t>见下文</w:t>
      </w:r>
    </w:p>
    <w:p w14:paraId="28F28F3C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7C6DC084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197F9259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4E1E26B0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5BF1D47" w14:textId="77777777" w:rsidR="00581D1D" w:rsidRDefault="00913D1E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3FD329D9" w14:textId="77777777" w:rsidR="00581D1D" w:rsidRDefault="00913D1E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22F949D1" w14:textId="77777777" w:rsidR="00581D1D" w:rsidRDefault="00913D1E">
      <w:r>
        <w:rPr>
          <w:noProof/>
          <w:snapToGrid/>
        </w:rPr>
        <w:drawing>
          <wp:inline distT="0" distB="0" distL="0" distR="0" wp14:anchorId="271F9E97" wp14:editId="0313BE88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2781194F" wp14:editId="1EB4C47E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1A48D" w14:textId="77777777" w:rsidR="00581D1D" w:rsidRDefault="00913D1E">
      <w:pPr>
        <w:rPr>
          <w:highlight w:val="yellow"/>
        </w:rPr>
      </w:pPr>
      <w:r>
        <w:t>对于</w:t>
      </w:r>
      <w:r>
        <w:t>WPS</w:t>
      </w:r>
      <w:r>
        <w:t>来说，可以从</w:t>
      </w:r>
      <w:proofErr w:type="gramStart"/>
      <w:r>
        <w:t>”</w:t>
      </w:r>
      <w:proofErr w:type="gramEnd"/>
      <w:r>
        <w:rPr>
          <w:highlight w:val="yellow"/>
        </w:rPr>
        <w:t>文件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页面设置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文档网络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14:paraId="7E6295F4" w14:textId="6A0B3215" w:rsidR="00581D1D" w:rsidRDefault="00581D1D">
      <w:pPr>
        <w:adjustRightInd w:val="0"/>
        <w:snapToGrid w:val="0"/>
      </w:pPr>
    </w:p>
    <w:p w14:paraId="2A844CD2" w14:textId="3B24B4C0" w:rsidR="00B23232" w:rsidRDefault="00980AD7" w:rsidP="00B23232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proofErr w:type="spellStart"/>
      <w:r>
        <w:rPr>
          <w:rFonts w:ascii="Times New Roman" w:eastAsia="微软雅黑" w:hAnsi="Times New Roman"/>
          <w:b w:val="0"/>
        </w:rPr>
        <w:t>RealVNC</w:t>
      </w:r>
      <w:proofErr w:type="spellEnd"/>
      <w:r>
        <w:rPr>
          <w:rFonts w:ascii="Times New Roman" w:eastAsia="微软雅黑" w:hAnsi="Times New Roman" w:hint="eastAsia"/>
          <w:b w:val="0"/>
        </w:rPr>
        <w:t>使用</w:t>
      </w:r>
    </w:p>
    <w:p w14:paraId="3083D361" w14:textId="77777777" w:rsidR="00B23232" w:rsidRDefault="00B23232" w:rsidP="00B23232">
      <w:pPr>
        <w:adjustRightInd w:val="0"/>
        <w:snapToGrid w:val="0"/>
      </w:pPr>
      <w:r>
        <w:t>见下文</w:t>
      </w:r>
    </w:p>
    <w:p w14:paraId="4C5107D4" w14:textId="6596F6D5" w:rsidR="00B23232" w:rsidRDefault="00360BBF" w:rsidP="00B23232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功能</w:t>
      </w:r>
    </w:p>
    <w:p w14:paraId="5BA636D1" w14:textId="5A338773" w:rsidR="00B23232" w:rsidRDefault="00360BBF" w:rsidP="00360BBF">
      <w:pPr>
        <w:adjustRightInd w:val="0"/>
        <w:snapToGrid w:val="0"/>
        <w:ind w:firstLine="420"/>
      </w:pPr>
      <w:r>
        <w:rPr>
          <w:rFonts w:hint="eastAsia"/>
        </w:rPr>
        <w:t>可以完成多人共享使用</w:t>
      </w:r>
      <w:r>
        <w:rPr>
          <w:rFonts w:hint="eastAsia"/>
        </w:rPr>
        <w:t xml:space="preserve">windows </w:t>
      </w:r>
      <w:r>
        <w:rPr>
          <w:rFonts w:hint="eastAsia"/>
        </w:rPr>
        <w:t>桌面功能。</w:t>
      </w:r>
    </w:p>
    <w:p w14:paraId="05E03CDE" w14:textId="531480B9" w:rsidR="00C406B3" w:rsidRDefault="00447A0B" w:rsidP="006257E4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安装方法</w:t>
      </w:r>
    </w:p>
    <w:p w14:paraId="549B0D5A" w14:textId="657BB687" w:rsidR="00C8356D" w:rsidRDefault="00C8356D" w:rsidP="00C8356D">
      <w:pPr>
        <w:ind w:left="420"/>
      </w:pPr>
      <w:r>
        <w:rPr>
          <w:rFonts w:hint="eastAsia"/>
        </w:rPr>
        <w:t>直接双击安装即可，破解过程，</w:t>
      </w:r>
    </w:p>
    <w:p w14:paraId="5616569F" w14:textId="6A36A753" w:rsidR="00C8356D" w:rsidRDefault="00C8356D" w:rsidP="00C8356D">
      <w:r>
        <w:rPr>
          <w:rFonts w:hint="eastAsia"/>
        </w:rPr>
        <w:t>双击破解文件，这个文件容易被杀毒软件杀死，</w:t>
      </w:r>
      <w:r>
        <w:rPr>
          <w:rFonts w:hint="eastAsia"/>
        </w:rPr>
        <w:t>win10</w:t>
      </w:r>
      <w:r>
        <w:rPr>
          <w:rFonts w:hint="eastAsia"/>
        </w:rPr>
        <w:t>关闭杀毒软件方法</w:t>
      </w:r>
    </w:p>
    <w:p w14:paraId="4DBE185B" w14:textId="5AE93CB6" w:rsidR="00F57590" w:rsidRDefault="00F57590" w:rsidP="00C8356D">
      <w:pPr>
        <w:rPr>
          <w:noProof/>
          <w:snapToGrid/>
        </w:rPr>
      </w:pPr>
      <w:r w:rsidRPr="00F57590">
        <w:lastRenderedPageBreak/>
        <w:drawing>
          <wp:inline distT="0" distB="0" distL="0" distR="0" wp14:anchorId="5E00C52B" wp14:editId="63FFA331">
            <wp:extent cx="2283196" cy="274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810" cy="27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D06" w:rsidRPr="00AD5D06">
        <w:rPr>
          <w:noProof/>
          <w:snapToGrid/>
        </w:rPr>
        <w:t xml:space="preserve"> </w:t>
      </w:r>
      <w:r w:rsidR="00AD5D06" w:rsidRPr="00AD5D06">
        <w:drawing>
          <wp:inline distT="0" distB="0" distL="0" distR="0" wp14:anchorId="73AFA118" wp14:editId="5AECAC3D">
            <wp:extent cx="2608564" cy="2035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350" cy="20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0B80" w14:textId="3510D468" w:rsidR="009A5F18" w:rsidRDefault="009A5F18" w:rsidP="00C8356D">
      <w:pPr>
        <w:rPr>
          <w:noProof/>
          <w:snapToGrid/>
        </w:rPr>
      </w:pPr>
      <w:r>
        <w:rPr>
          <w:rFonts w:hint="eastAsia"/>
          <w:noProof/>
          <w:snapToGrid/>
        </w:rPr>
        <w:t>选择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最下面的管理设置，</w:t>
      </w:r>
      <w:r>
        <w:rPr>
          <w:rFonts w:hint="eastAsia"/>
          <w:noProof/>
          <w:snapToGrid/>
        </w:rPr>
        <w:t xml:space="preserve"> </w:t>
      </w:r>
    </w:p>
    <w:p w14:paraId="33F2D535" w14:textId="61B15F8A" w:rsidR="009A5F18" w:rsidRDefault="009A5F18" w:rsidP="00E102BE">
      <w:pPr>
        <w:jc w:val="center"/>
      </w:pPr>
      <w:r w:rsidRPr="009A5F18">
        <w:drawing>
          <wp:inline distT="0" distB="0" distL="0" distR="0" wp14:anchorId="73A5E24E" wp14:editId="697D89DE">
            <wp:extent cx="1720850" cy="23403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900" cy="23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F17" w14:textId="5D566C3C" w:rsidR="009A5F18" w:rsidRDefault="009A5F18" w:rsidP="00C8356D">
      <w:r>
        <w:rPr>
          <w:rFonts w:hint="eastAsia"/>
        </w:rPr>
        <w:t>将各种保护都关掉</w:t>
      </w:r>
    </w:p>
    <w:p w14:paraId="418D1379" w14:textId="200F7AEB" w:rsidR="009A5F18" w:rsidRDefault="009A5F18" w:rsidP="00E102BE">
      <w:pPr>
        <w:jc w:val="center"/>
        <w:rPr>
          <w:rFonts w:hint="eastAsia"/>
        </w:rPr>
      </w:pPr>
      <w:r w:rsidRPr="009A5F18">
        <w:drawing>
          <wp:inline distT="0" distB="0" distL="0" distR="0" wp14:anchorId="0CEB42D8" wp14:editId="5D111EBF">
            <wp:extent cx="1683548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146" cy="24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165" w14:textId="77777777" w:rsidR="009A5F18" w:rsidRDefault="009A5F18" w:rsidP="00C8356D">
      <w:pPr>
        <w:rPr>
          <w:rFonts w:hint="eastAsia"/>
        </w:rPr>
      </w:pPr>
    </w:p>
    <w:p w14:paraId="3E1B4574" w14:textId="5D9D8220" w:rsidR="00AF56F3" w:rsidRPr="00C8356D" w:rsidRDefault="00AF56F3" w:rsidP="00C8356D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文件，生成破解码即可。</w:t>
      </w:r>
    </w:p>
    <w:p w14:paraId="4AC74FDC" w14:textId="59CDD570" w:rsidR="00447A0B" w:rsidRDefault="00447A0B" w:rsidP="00447A0B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配置</w:t>
      </w:r>
      <w:r>
        <w:rPr>
          <w:rFonts w:hint="eastAsia"/>
          <w:b w:val="0"/>
          <w:sz w:val="30"/>
          <w:szCs w:val="30"/>
        </w:rPr>
        <w:t>方法</w:t>
      </w:r>
    </w:p>
    <w:p w14:paraId="4881FECC" w14:textId="0D234C00" w:rsidR="00BC0A9A" w:rsidRPr="00BC0A9A" w:rsidRDefault="00BC0A9A" w:rsidP="00BC0A9A">
      <w:pPr>
        <w:rPr>
          <w:rFonts w:hint="eastAsia"/>
        </w:rPr>
      </w:pPr>
      <w:r>
        <w:t xml:space="preserve">  </w:t>
      </w:r>
      <w:proofErr w:type="spellStart"/>
      <w:r>
        <w:t>VNCServer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VNC</w:t>
      </w:r>
      <w:r>
        <w:t xml:space="preserve"> View</w:t>
      </w:r>
      <w:r>
        <w:rPr>
          <w:rFonts w:hint="eastAsia"/>
        </w:rPr>
        <w:t>都要在高级模式下，设置共享。</w:t>
      </w:r>
    </w:p>
    <w:p w14:paraId="4A8D51B4" w14:textId="77777777" w:rsidR="00B23232" w:rsidRDefault="00B23232">
      <w:pPr>
        <w:adjustRightInd w:val="0"/>
        <w:snapToGrid w:val="0"/>
        <w:rPr>
          <w:rFonts w:hint="eastAsia"/>
        </w:rPr>
      </w:pPr>
      <w:bookmarkStart w:id="10" w:name="_GoBack"/>
      <w:bookmarkEnd w:id="10"/>
    </w:p>
    <w:sectPr w:rsidR="00B23232" w:rsidSect="00581D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9E0A8" w14:textId="77777777" w:rsidR="00E70386" w:rsidRDefault="00E70386" w:rsidP="00581D1D">
      <w:r>
        <w:separator/>
      </w:r>
    </w:p>
  </w:endnote>
  <w:endnote w:type="continuationSeparator" w:id="0">
    <w:p w14:paraId="7EAFC912" w14:textId="77777777" w:rsidR="00E70386" w:rsidRDefault="00E70386" w:rsidP="0058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5283"/>
    </w:sdtPr>
    <w:sdtEndPr/>
    <w:sdtContent>
      <w:sdt>
        <w:sdtPr>
          <w:id w:val="171357217"/>
        </w:sdtPr>
        <w:sdtEndPr/>
        <w:sdtContent>
          <w:p w14:paraId="386DF4D9" w14:textId="77777777" w:rsidR="00581D1D" w:rsidRDefault="00913D1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1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4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14:paraId="6D56F807" w14:textId="77777777" w:rsidR="00581D1D" w:rsidRDefault="00581D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521F7" w14:textId="77777777" w:rsidR="00E70386" w:rsidRDefault="00E70386" w:rsidP="00581D1D">
      <w:r>
        <w:separator/>
      </w:r>
    </w:p>
  </w:footnote>
  <w:footnote w:type="continuationSeparator" w:id="0">
    <w:p w14:paraId="28F4C495" w14:textId="77777777" w:rsidR="00E70386" w:rsidRDefault="00E70386" w:rsidP="0058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FB1" w14:textId="77777777" w:rsidR="00581D1D" w:rsidRDefault="00913D1E">
    <w:pPr>
      <w:pStyle w:val="a9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0BBF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D4D6D"/>
    <w:rsid w:val="003E2CFC"/>
    <w:rsid w:val="003E6BEF"/>
    <w:rsid w:val="00404F3E"/>
    <w:rsid w:val="00420285"/>
    <w:rsid w:val="00435C00"/>
    <w:rsid w:val="00447A0B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57E4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328C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0AD7"/>
    <w:rsid w:val="00986FAF"/>
    <w:rsid w:val="009A5F18"/>
    <w:rsid w:val="009B32D1"/>
    <w:rsid w:val="009C3EEC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D5D06"/>
    <w:rsid w:val="00AE171E"/>
    <w:rsid w:val="00AE3E66"/>
    <w:rsid w:val="00AF56F3"/>
    <w:rsid w:val="00B02296"/>
    <w:rsid w:val="00B11939"/>
    <w:rsid w:val="00B17880"/>
    <w:rsid w:val="00B210C6"/>
    <w:rsid w:val="00B23232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0A9A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06B3"/>
    <w:rsid w:val="00C42B66"/>
    <w:rsid w:val="00C46614"/>
    <w:rsid w:val="00C469A3"/>
    <w:rsid w:val="00C57D89"/>
    <w:rsid w:val="00C649FA"/>
    <w:rsid w:val="00C65ECF"/>
    <w:rsid w:val="00C817AD"/>
    <w:rsid w:val="00C8356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02BE"/>
    <w:rsid w:val="00E14DFC"/>
    <w:rsid w:val="00E303B8"/>
    <w:rsid w:val="00E604D0"/>
    <w:rsid w:val="00E6056C"/>
    <w:rsid w:val="00E6567F"/>
    <w:rsid w:val="00E70386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4171"/>
    <w:rsid w:val="00F55B45"/>
    <w:rsid w:val="00F57590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3ABA"/>
  <w15:docId w15:val="{BE8DA62D-F984-4479-A071-692C7A33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232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1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D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D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D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1D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1D1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1D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581D1D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rsid w:val="00581D1D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81D1D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sid w:val="00581D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8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58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81D1D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TOC4">
    <w:name w:val="toc 4"/>
    <w:basedOn w:val="a"/>
    <w:next w:val="a"/>
    <w:uiPriority w:val="39"/>
    <w:unhideWhenUsed/>
    <w:rsid w:val="00581D1D"/>
    <w:pPr>
      <w:ind w:leftChars="600" w:left="1260"/>
    </w:pPr>
  </w:style>
  <w:style w:type="paragraph" w:styleId="TOC2">
    <w:name w:val="toc 2"/>
    <w:basedOn w:val="a"/>
    <w:next w:val="a"/>
    <w:uiPriority w:val="39"/>
    <w:qFormat/>
    <w:rsid w:val="00581D1D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5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b">
    <w:name w:val="Normal (Web)"/>
    <w:basedOn w:val="a"/>
    <w:uiPriority w:val="99"/>
    <w:unhideWhenUsed/>
    <w:rsid w:val="00581D1D"/>
    <w:pPr>
      <w:spacing w:beforeAutospacing="1" w:afterAutospacing="1"/>
      <w:jc w:val="left"/>
    </w:pPr>
    <w:rPr>
      <w:rFonts w:cs="Times New Roman"/>
      <w:sz w:val="24"/>
    </w:rPr>
  </w:style>
  <w:style w:type="character" w:styleId="ac">
    <w:name w:val="Strong"/>
    <w:basedOn w:val="a0"/>
    <w:uiPriority w:val="22"/>
    <w:qFormat/>
    <w:rsid w:val="00581D1D"/>
    <w:rPr>
      <w:b/>
    </w:rPr>
  </w:style>
  <w:style w:type="character" w:styleId="ad">
    <w:name w:val="Hyperlink"/>
    <w:basedOn w:val="a0"/>
    <w:uiPriority w:val="99"/>
    <w:qFormat/>
    <w:rsid w:val="00581D1D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581D1D"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sid w:val="00581D1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81D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581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581D1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581D1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581D1D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81D1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sid w:val="0058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81D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581D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581D1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581D1D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581D1D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581D1D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581D1D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581D1D"/>
    <w:rPr>
      <w:rFonts w:ascii="Arial" w:hAnsi="Arial"/>
      <w:sz w:val="32"/>
    </w:rPr>
  </w:style>
  <w:style w:type="character" w:customStyle="1" w:styleId="19">
    <w:name w:val="1封面9：下划线"/>
    <w:basedOn w:val="a0"/>
    <w:rsid w:val="00581D1D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581D1D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rsid w:val="00581D1D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rsid w:val="00581D1D"/>
  </w:style>
  <w:style w:type="paragraph" w:customStyle="1" w:styleId="73">
    <w:name w:val="7表格3：表中文字居左"/>
    <w:rsid w:val="00581D1D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581D1D"/>
    <w:pPr>
      <w:jc w:val="center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157</Words>
  <Characters>898</Characters>
  <Application>Microsoft Office Word</Application>
  <DocSecurity>0</DocSecurity>
  <Lines>7</Lines>
  <Paragraphs>2</Paragraphs>
  <ScaleCrop>false</ScaleCrop>
  <Company>ZTE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Jeejio</cp:lastModifiedBy>
  <cp:revision>371</cp:revision>
  <dcterms:created xsi:type="dcterms:W3CDTF">2012-08-10T09:18:00Z</dcterms:created>
  <dcterms:modified xsi:type="dcterms:W3CDTF">2020-02-11T14:59:00Z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